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71C" w:rsidRDefault="002C271C" w:rsidP="002C271C">
      <w:pPr>
        <w:spacing w:after="0" w:line="0" w:lineRule="atLeast"/>
        <w:ind w:left="284"/>
        <w:jc w:val="center"/>
        <w:rPr>
          <w:rFonts w:ascii="Times New Roman" w:hAnsi="Times New Roman" w:cs="Times New Roman"/>
          <w:color w:val="000000"/>
          <w:sz w:val="24"/>
          <w:szCs w:val="24"/>
        </w:rPr>
      </w:pPr>
      <w:r w:rsidRPr="002C271C">
        <w:rPr>
          <w:rFonts w:ascii="Times New Roman" w:hAnsi="Times New Roman" w:cs="Times New Roman"/>
          <w:b/>
          <w:color w:val="000000"/>
          <w:sz w:val="24"/>
          <w:szCs w:val="24"/>
          <w:shd w:val="clear" w:color="auto" w:fill="FFFFFF"/>
        </w:rPr>
        <w:t>Расширенное заседание Совета по координации молодежных программ и поддержке молодежного движения при Главе Республики Мордовия</w:t>
      </w:r>
      <w:r w:rsidRPr="002C271C">
        <w:rPr>
          <w:rFonts w:ascii="Times New Roman" w:hAnsi="Times New Roman" w:cs="Times New Roman"/>
          <w:color w:val="000000"/>
          <w:sz w:val="24"/>
          <w:szCs w:val="24"/>
        </w:rPr>
        <w:br/>
      </w:r>
    </w:p>
    <w:p w:rsidR="002C271C" w:rsidRPr="002C271C" w:rsidRDefault="002C271C" w:rsidP="002C271C">
      <w:pPr>
        <w:spacing w:after="0" w:line="0" w:lineRule="atLeast"/>
        <w:ind w:left="284"/>
        <w:rPr>
          <w:rFonts w:ascii="Times New Roman" w:hAnsi="Times New Roman" w:cs="Times New Roman"/>
          <w:color w:val="000000"/>
          <w:sz w:val="24"/>
          <w:szCs w:val="24"/>
        </w:rPr>
      </w:pPr>
      <w:r w:rsidRPr="002C271C">
        <w:rPr>
          <w:rFonts w:ascii="Times New Roman" w:hAnsi="Times New Roman" w:cs="Times New Roman"/>
          <w:color w:val="000000"/>
          <w:sz w:val="24"/>
          <w:szCs w:val="24"/>
        </w:rPr>
        <w:br/>
      </w:r>
      <w:r>
        <w:rPr>
          <w:rFonts w:ascii="Times New Roman" w:hAnsi="Times New Roman" w:cs="Times New Roman"/>
          <w:color w:val="000000"/>
          <w:sz w:val="24"/>
          <w:szCs w:val="24"/>
          <w:shd w:val="clear" w:color="auto" w:fill="FFFFFF"/>
        </w:rPr>
        <w:t xml:space="preserve">          </w:t>
      </w:r>
      <w:r w:rsidRPr="002C271C">
        <w:rPr>
          <w:rFonts w:ascii="Times New Roman" w:hAnsi="Times New Roman" w:cs="Times New Roman"/>
          <w:color w:val="000000"/>
          <w:sz w:val="24"/>
          <w:szCs w:val="24"/>
          <w:shd w:val="clear" w:color="auto" w:fill="FFFFFF"/>
        </w:rPr>
        <w:t>15 марта в Доме Республики состоялось расширенное заседание Совета по координации молодежных программ и поддержке молодежного движения при Главе Республики Мордовия.</w:t>
      </w:r>
      <w:r w:rsidRPr="002C271C">
        <w:rPr>
          <w:rFonts w:ascii="Times New Roman" w:hAnsi="Times New Roman" w:cs="Times New Roman"/>
          <w:color w:val="000000"/>
          <w:sz w:val="24"/>
          <w:szCs w:val="24"/>
          <w:shd w:val="clear" w:color="auto" w:fill="FFFFFF"/>
        </w:rPr>
        <w:br/>
      </w:r>
      <w:r w:rsidRPr="002C271C">
        <w:rPr>
          <w:rFonts w:ascii="Times New Roman" w:hAnsi="Times New Roman" w:cs="Times New Roman"/>
          <w:color w:val="000000"/>
          <w:sz w:val="24"/>
          <w:szCs w:val="24"/>
          <w:shd w:val="clear" w:color="auto" w:fill="FFFFFF"/>
        </w:rPr>
        <w:br/>
      </w:r>
      <w:r>
        <w:rPr>
          <w:rFonts w:ascii="Times New Roman" w:hAnsi="Times New Roman" w:cs="Times New Roman"/>
          <w:color w:val="000000"/>
          <w:sz w:val="24"/>
          <w:szCs w:val="24"/>
          <w:shd w:val="clear" w:color="auto" w:fill="FFFFFF"/>
        </w:rPr>
        <w:t xml:space="preserve">         </w:t>
      </w:r>
      <w:r w:rsidRPr="002C271C">
        <w:rPr>
          <w:rFonts w:ascii="Times New Roman" w:hAnsi="Times New Roman" w:cs="Times New Roman"/>
          <w:color w:val="000000"/>
          <w:sz w:val="24"/>
          <w:szCs w:val="24"/>
          <w:shd w:val="clear" w:color="auto" w:fill="FFFFFF"/>
        </w:rPr>
        <w:t>В работе Совета приняли участие сотрудники органов Государственной власти и органов местного самоуправления, члены Общественного совета при Государственном комитете Республики Мордовия по делам молодежи, сотрудники Государственного комитета Республики Мордовия по делам молодежи, ГБУ «Мордовский республиканский молодёжный центр», руководители молодёжных общественных организаций и движений, студенческий актив вузов республики, средства массовой информации.</w:t>
      </w:r>
    </w:p>
    <w:p w:rsidR="002C271C" w:rsidRDefault="002C271C" w:rsidP="002C271C">
      <w:pPr>
        <w:spacing w:after="0" w:line="0" w:lineRule="atLeast"/>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extent cx="6570345" cy="4373245"/>
            <wp:effectExtent l="19050" t="0" r="1905" b="0"/>
            <wp:docPr id="1" name="Рисунок 0" descr="BiLOI-UHH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OI-UHHb0.jpg"/>
                    <pic:cNvPicPr/>
                  </pic:nvPicPr>
                  <pic:blipFill>
                    <a:blip r:embed="rId4"/>
                    <a:stretch>
                      <a:fillRect/>
                    </a:stretch>
                  </pic:blipFill>
                  <pic:spPr>
                    <a:xfrm>
                      <a:off x="0" y="0"/>
                      <a:ext cx="6570345" cy="4373245"/>
                    </a:xfrm>
                    <a:prstGeom prst="rect">
                      <a:avLst/>
                    </a:prstGeom>
                  </pic:spPr>
                </pic:pic>
              </a:graphicData>
            </a:graphic>
          </wp:inline>
        </w:drawing>
      </w:r>
    </w:p>
    <w:p w:rsidR="002C271C" w:rsidRDefault="002C271C" w:rsidP="002C271C">
      <w:pPr>
        <w:spacing w:after="0" w:line="0" w:lineRule="atLeast"/>
        <w:rPr>
          <w:rFonts w:ascii="Times New Roman" w:hAnsi="Times New Roman" w:cs="Times New Roman"/>
          <w:color w:val="000000"/>
          <w:sz w:val="24"/>
          <w:szCs w:val="24"/>
          <w:shd w:val="clear" w:color="auto" w:fill="FFFFFF"/>
        </w:rPr>
      </w:pPr>
      <w:r w:rsidRPr="002C271C">
        <w:rPr>
          <w:rFonts w:ascii="Times New Roman" w:hAnsi="Times New Roman" w:cs="Times New Roman"/>
          <w:color w:val="000000"/>
          <w:sz w:val="24"/>
          <w:szCs w:val="24"/>
          <w:shd w:val="clear" w:color="auto" w:fill="FFFFFF"/>
        </w:rPr>
        <w:br/>
        <w:t>На повестку дня были вынесены следующие вопросы:</w:t>
      </w:r>
      <w:r w:rsidRPr="002C271C">
        <w:rPr>
          <w:rFonts w:ascii="Times New Roman" w:hAnsi="Times New Roman" w:cs="Times New Roman"/>
          <w:color w:val="000000"/>
          <w:sz w:val="24"/>
          <w:szCs w:val="24"/>
          <w:shd w:val="clear" w:color="auto" w:fill="FFFFFF"/>
        </w:rPr>
        <w:br/>
      </w:r>
      <w:r w:rsidRPr="002C271C">
        <w:rPr>
          <w:rFonts w:ascii="Times New Roman" w:hAnsi="Times New Roman" w:cs="Times New Roman"/>
          <w:color w:val="000000"/>
          <w:sz w:val="24"/>
          <w:szCs w:val="24"/>
          <w:shd w:val="clear" w:color="auto" w:fill="FFFFFF"/>
        </w:rPr>
        <w:br/>
        <w:t>• Итоги работы государственной молодежной политики Республики Мордовия за 2016 год. Задачи органов по делам молодёжи и молодежных общественных организаций по реализации Послания Президента Российской Федерации Федеральному Собранию и Послания Главы Республики Мордовия Государственному Собранию Республики Мордовия 2017 года.</w:t>
      </w:r>
      <w:r w:rsidRPr="002C271C">
        <w:rPr>
          <w:rFonts w:ascii="Times New Roman" w:hAnsi="Times New Roman" w:cs="Times New Roman"/>
          <w:color w:val="000000"/>
          <w:sz w:val="24"/>
          <w:szCs w:val="24"/>
          <w:shd w:val="clear" w:color="auto" w:fill="FFFFFF"/>
        </w:rPr>
        <w:br/>
        <w:t>• Разработка и внедрение методики противодействия идеологии экстремизма в воспитательную работу со студентами вузов.</w:t>
      </w:r>
      <w:r w:rsidRPr="002C271C">
        <w:rPr>
          <w:rFonts w:ascii="Times New Roman" w:hAnsi="Times New Roman" w:cs="Times New Roman"/>
          <w:color w:val="000000"/>
          <w:sz w:val="24"/>
          <w:szCs w:val="24"/>
          <w:shd w:val="clear" w:color="auto" w:fill="FFFFFF"/>
        </w:rPr>
        <w:br/>
        <w:t>• Реализация проектов Мордовского регионального отделения Общероссийской общественно-государственной детско-юношеской организации «Российское движение школьников».</w:t>
      </w:r>
      <w:r w:rsidRPr="002C271C">
        <w:rPr>
          <w:rFonts w:ascii="Times New Roman" w:hAnsi="Times New Roman" w:cs="Times New Roman"/>
          <w:color w:val="000000"/>
          <w:sz w:val="24"/>
          <w:szCs w:val="24"/>
          <w:shd w:val="clear" w:color="auto" w:fill="FFFFFF"/>
        </w:rPr>
        <w:br/>
        <w:t>• Роль клубов молодых семей в реализации мероприятий, направленных на повышение рождаемости и сохранение семейных ценностей.</w:t>
      </w:r>
      <w:r w:rsidRPr="002C271C">
        <w:rPr>
          <w:rFonts w:ascii="Times New Roman" w:hAnsi="Times New Roman" w:cs="Times New Roman"/>
          <w:color w:val="000000"/>
          <w:sz w:val="24"/>
          <w:szCs w:val="24"/>
          <w:shd w:val="clear" w:color="auto" w:fill="FFFFFF"/>
        </w:rPr>
        <w:br/>
        <w:t xml:space="preserve">• Лучшие практики реализации молодежной политики в муниципальных районах Республики Мордовия (на примере </w:t>
      </w:r>
      <w:proofErr w:type="spellStart"/>
      <w:r w:rsidRPr="002C271C">
        <w:rPr>
          <w:rFonts w:ascii="Times New Roman" w:hAnsi="Times New Roman" w:cs="Times New Roman"/>
          <w:color w:val="000000"/>
          <w:sz w:val="24"/>
          <w:szCs w:val="24"/>
          <w:shd w:val="clear" w:color="auto" w:fill="FFFFFF"/>
        </w:rPr>
        <w:t>Краснослабодского</w:t>
      </w:r>
      <w:proofErr w:type="spellEnd"/>
      <w:r w:rsidRPr="002C271C">
        <w:rPr>
          <w:rFonts w:ascii="Times New Roman" w:hAnsi="Times New Roman" w:cs="Times New Roman"/>
          <w:color w:val="000000"/>
          <w:sz w:val="24"/>
          <w:szCs w:val="24"/>
          <w:shd w:val="clear" w:color="auto" w:fill="FFFFFF"/>
        </w:rPr>
        <w:t xml:space="preserve"> муниципального района).</w:t>
      </w:r>
      <w:r w:rsidRPr="002C271C">
        <w:rPr>
          <w:rFonts w:ascii="Times New Roman" w:hAnsi="Times New Roman" w:cs="Times New Roman"/>
          <w:color w:val="000000"/>
          <w:sz w:val="24"/>
          <w:szCs w:val="24"/>
          <w:shd w:val="clear" w:color="auto" w:fill="FFFFFF"/>
        </w:rPr>
        <w:br/>
        <w:t>• Подведение итогов работы муниципальных районов в реализации государственной молодежной политики.</w:t>
      </w:r>
      <w:r w:rsidRPr="002C271C">
        <w:rPr>
          <w:rFonts w:ascii="Times New Roman" w:hAnsi="Times New Roman" w:cs="Times New Roman"/>
          <w:color w:val="000000"/>
          <w:sz w:val="24"/>
          <w:szCs w:val="24"/>
          <w:shd w:val="clear" w:color="auto" w:fill="FFFFFF"/>
        </w:rPr>
        <w:br/>
        <w:t>• Реализация подпрограммы «Обеспечение жильем молодых семей» на 2017 год.</w:t>
      </w:r>
      <w:r w:rsidRPr="002C271C">
        <w:rPr>
          <w:rFonts w:ascii="Times New Roman" w:hAnsi="Times New Roman" w:cs="Times New Roman"/>
          <w:color w:val="000000"/>
          <w:sz w:val="24"/>
          <w:szCs w:val="24"/>
          <w:shd w:val="clear" w:color="auto" w:fill="FFFFFF"/>
        </w:rPr>
        <w:br/>
        <w:t>• Регистрация молодежи на площадке АИС «Молодежь России».</w:t>
      </w:r>
      <w:r w:rsidRPr="002C271C">
        <w:rPr>
          <w:rFonts w:ascii="Times New Roman" w:hAnsi="Times New Roman" w:cs="Times New Roman"/>
          <w:color w:val="000000"/>
          <w:sz w:val="24"/>
          <w:szCs w:val="24"/>
          <w:shd w:val="clear" w:color="auto" w:fill="FFFFFF"/>
        </w:rPr>
        <w:br/>
        <w:t>• Волонтерская деятельность в государственных стационарных учреждениях социального обслуживания Республики Мордовия. Деятельность регионального волонтерского экологического штаба.</w:t>
      </w:r>
    </w:p>
    <w:p w:rsidR="002C271C" w:rsidRDefault="002C271C" w:rsidP="002C271C">
      <w:pPr>
        <w:spacing w:after="0" w:line="0" w:lineRule="atLeast"/>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lastRenderedPageBreak/>
        <w:drawing>
          <wp:inline distT="0" distB="0" distL="0" distR="0">
            <wp:extent cx="6570345" cy="4373245"/>
            <wp:effectExtent l="19050" t="0" r="1905" b="0"/>
            <wp:docPr id="2" name="Рисунок 1" descr="_xE8LXNCy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E8LXNCytI.jpg"/>
                    <pic:cNvPicPr/>
                  </pic:nvPicPr>
                  <pic:blipFill>
                    <a:blip r:embed="rId5"/>
                    <a:stretch>
                      <a:fillRect/>
                    </a:stretch>
                  </pic:blipFill>
                  <pic:spPr>
                    <a:xfrm>
                      <a:off x="0" y="0"/>
                      <a:ext cx="6570345" cy="4373245"/>
                    </a:xfrm>
                    <a:prstGeom prst="rect">
                      <a:avLst/>
                    </a:prstGeom>
                  </pic:spPr>
                </pic:pic>
              </a:graphicData>
            </a:graphic>
          </wp:inline>
        </w:drawing>
      </w:r>
      <w:r w:rsidRPr="002C271C">
        <w:rPr>
          <w:rFonts w:ascii="Times New Roman" w:hAnsi="Times New Roman" w:cs="Times New Roman"/>
          <w:color w:val="000000"/>
          <w:sz w:val="24"/>
          <w:szCs w:val="24"/>
          <w:shd w:val="clear" w:color="auto" w:fill="FFFFFF"/>
        </w:rPr>
        <w:br/>
      </w:r>
      <w:r>
        <w:rPr>
          <w:rFonts w:ascii="Times New Roman" w:hAnsi="Times New Roman" w:cs="Times New Roman"/>
          <w:color w:val="000000"/>
          <w:sz w:val="24"/>
          <w:szCs w:val="24"/>
          <w:shd w:val="clear" w:color="auto" w:fill="FFFFFF"/>
        </w:rPr>
        <w:t xml:space="preserve">          </w:t>
      </w:r>
      <w:r w:rsidRPr="002C271C">
        <w:rPr>
          <w:rFonts w:ascii="Times New Roman" w:hAnsi="Times New Roman" w:cs="Times New Roman"/>
          <w:color w:val="000000"/>
          <w:sz w:val="24"/>
          <w:szCs w:val="24"/>
          <w:shd w:val="clear" w:color="auto" w:fill="FFFFFF"/>
        </w:rPr>
        <w:t xml:space="preserve">С приветственным словом к участникам заседания обратилась Заместитель Председателя Правительства РМ Г.А. </w:t>
      </w:r>
      <w:proofErr w:type="spellStart"/>
      <w:r w:rsidRPr="002C271C">
        <w:rPr>
          <w:rFonts w:ascii="Times New Roman" w:hAnsi="Times New Roman" w:cs="Times New Roman"/>
          <w:color w:val="000000"/>
          <w:sz w:val="24"/>
          <w:szCs w:val="24"/>
          <w:shd w:val="clear" w:color="auto" w:fill="FFFFFF"/>
        </w:rPr>
        <w:t>Лотванова</w:t>
      </w:r>
      <w:proofErr w:type="spellEnd"/>
      <w:r w:rsidRPr="002C271C">
        <w:rPr>
          <w:rFonts w:ascii="Times New Roman" w:hAnsi="Times New Roman" w:cs="Times New Roman"/>
          <w:color w:val="000000"/>
          <w:sz w:val="24"/>
          <w:szCs w:val="24"/>
          <w:shd w:val="clear" w:color="auto" w:fill="FFFFFF"/>
        </w:rPr>
        <w:t xml:space="preserve">. «Республика Мордовия в сфере молодежной политики занимает 4-е место среди регионов Приволжского федерального округа и 15-е место среди всех регионов Российской Федерации по рейтингу Федерального агентства по делам молодежи. У нашего региона есть все шансы войти в первую тройку и десятку регионов, для этого необходимо сконцентрировать усилия на </w:t>
      </w:r>
      <w:proofErr w:type="spellStart"/>
      <w:r w:rsidRPr="002C271C">
        <w:rPr>
          <w:rFonts w:ascii="Times New Roman" w:hAnsi="Times New Roman" w:cs="Times New Roman"/>
          <w:color w:val="000000"/>
          <w:sz w:val="24"/>
          <w:szCs w:val="24"/>
          <w:shd w:val="clear" w:color="auto" w:fill="FFFFFF"/>
        </w:rPr>
        <w:t>форумной</w:t>
      </w:r>
      <w:proofErr w:type="spellEnd"/>
      <w:r w:rsidRPr="002C271C">
        <w:rPr>
          <w:rFonts w:ascii="Times New Roman" w:hAnsi="Times New Roman" w:cs="Times New Roman"/>
          <w:color w:val="000000"/>
          <w:sz w:val="24"/>
          <w:szCs w:val="24"/>
          <w:shd w:val="clear" w:color="auto" w:fill="FFFFFF"/>
        </w:rPr>
        <w:t xml:space="preserve"> кампании, проектному подходу деятельности молодежи» - отметила Галина Алексеевна.</w:t>
      </w:r>
    </w:p>
    <w:p w:rsidR="002C271C" w:rsidRDefault="002C271C" w:rsidP="002C271C">
      <w:pPr>
        <w:spacing w:after="0" w:line="0" w:lineRule="atLeast"/>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extent cx="6570345" cy="4373245"/>
            <wp:effectExtent l="19050" t="0" r="1905" b="0"/>
            <wp:docPr id="3" name="Рисунок 2" descr="QdKN30rJ1U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dKN30rJ1Uw.jpg"/>
                    <pic:cNvPicPr/>
                  </pic:nvPicPr>
                  <pic:blipFill>
                    <a:blip r:embed="rId6"/>
                    <a:stretch>
                      <a:fillRect/>
                    </a:stretch>
                  </pic:blipFill>
                  <pic:spPr>
                    <a:xfrm>
                      <a:off x="0" y="0"/>
                      <a:ext cx="6570345" cy="4373245"/>
                    </a:xfrm>
                    <a:prstGeom prst="rect">
                      <a:avLst/>
                    </a:prstGeom>
                  </pic:spPr>
                </pic:pic>
              </a:graphicData>
            </a:graphic>
          </wp:inline>
        </w:drawing>
      </w:r>
    </w:p>
    <w:p w:rsidR="002C271C" w:rsidRDefault="002C271C" w:rsidP="002C271C">
      <w:pPr>
        <w:spacing w:after="0" w:line="0" w:lineRule="atLeast"/>
        <w:rPr>
          <w:rFonts w:ascii="Times New Roman" w:hAnsi="Times New Roman" w:cs="Times New Roman"/>
          <w:color w:val="000000"/>
          <w:sz w:val="24"/>
          <w:szCs w:val="24"/>
          <w:shd w:val="clear" w:color="auto" w:fill="FFFFFF"/>
        </w:rPr>
      </w:pPr>
    </w:p>
    <w:p w:rsidR="002C271C" w:rsidRDefault="002C271C" w:rsidP="002C271C">
      <w:pPr>
        <w:spacing w:after="0" w:line="0" w:lineRule="atLeast"/>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 xml:space="preserve">          </w:t>
      </w:r>
      <w:r w:rsidRPr="002C271C">
        <w:rPr>
          <w:rFonts w:ascii="Times New Roman" w:hAnsi="Times New Roman" w:cs="Times New Roman"/>
          <w:color w:val="000000"/>
          <w:sz w:val="24"/>
          <w:szCs w:val="24"/>
          <w:shd w:val="clear" w:color="auto" w:fill="FFFFFF"/>
        </w:rPr>
        <w:t xml:space="preserve">В ходе заседания были озвучены планы на 2017 год, у членов Совета были предложения по включению в него мероприятий, касающихся 100-летия годовщины Октябрьской революции, уделить больше внимания участию молодежи в подготовке к Чемпионату мира по футболу, а также развитию туристского потенциала региона, профориентации молодежи. В ходе </w:t>
      </w:r>
      <w:proofErr w:type="gramStart"/>
      <w:r w:rsidRPr="002C271C">
        <w:rPr>
          <w:rFonts w:ascii="Times New Roman" w:hAnsi="Times New Roman" w:cs="Times New Roman"/>
          <w:color w:val="000000"/>
          <w:sz w:val="24"/>
          <w:szCs w:val="24"/>
          <w:shd w:val="clear" w:color="auto" w:fill="FFFFFF"/>
        </w:rPr>
        <w:t>обсуждения вопроса развития деятельности Российского движения школьного движения</w:t>
      </w:r>
      <w:proofErr w:type="gramEnd"/>
      <w:r w:rsidRPr="002C271C">
        <w:rPr>
          <w:rFonts w:ascii="Times New Roman" w:hAnsi="Times New Roman" w:cs="Times New Roman"/>
          <w:color w:val="000000"/>
          <w:sz w:val="24"/>
          <w:szCs w:val="24"/>
          <w:shd w:val="clear" w:color="auto" w:fill="FFFFFF"/>
        </w:rPr>
        <w:t xml:space="preserve"> было высказано пожелание усилить работу по увеличению </w:t>
      </w:r>
      <w:proofErr w:type="spellStart"/>
      <w:r w:rsidRPr="002C271C">
        <w:rPr>
          <w:rFonts w:ascii="Times New Roman" w:hAnsi="Times New Roman" w:cs="Times New Roman"/>
          <w:color w:val="000000"/>
          <w:sz w:val="24"/>
          <w:szCs w:val="24"/>
          <w:shd w:val="clear" w:color="auto" w:fill="FFFFFF"/>
        </w:rPr>
        <w:t>пилотных</w:t>
      </w:r>
      <w:proofErr w:type="spellEnd"/>
      <w:r w:rsidRPr="002C271C">
        <w:rPr>
          <w:rFonts w:ascii="Times New Roman" w:hAnsi="Times New Roman" w:cs="Times New Roman"/>
          <w:color w:val="000000"/>
          <w:sz w:val="24"/>
          <w:szCs w:val="24"/>
          <w:shd w:val="clear" w:color="auto" w:fill="FFFFFF"/>
        </w:rPr>
        <w:t xml:space="preserve"> школ в муниципальных районах республики. Рассматривая вопросы семейной </w:t>
      </w:r>
      <w:proofErr w:type="gramStart"/>
      <w:r w:rsidRPr="002C271C">
        <w:rPr>
          <w:rFonts w:ascii="Times New Roman" w:hAnsi="Times New Roman" w:cs="Times New Roman"/>
          <w:color w:val="000000"/>
          <w:sz w:val="24"/>
          <w:szCs w:val="24"/>
          <w:shd w:val="clear" w:color="auto" w:fill="FFFFFF"/>
        </w:rPr>
        <w:t>политики</w:t>
      </w:r>
      <w:proofErr w:type="gramEnd"/>
      <w:r w:rsidRPr="002C271C">
        <w:rPr>
          <w:rFonts w:ascii="Times New Roman" w:hAnsi="Times New Roman" w:cs="Times New Roman"/>
          <w:color w:val="000000"/>
          <w:sz w:val="24"/>
          <w:szCs w:val="24"/>
          <w:shd w:val="clear" w:color="auto" w:fill="FFFFFF"/>
        </w:rPr>
        <w:t xml:space="preserve"> отметили, что каждая семья – важна для республики и необходимо проводить всестороннюю работу.</w:t>
      </w:r>
    </w:p>
    <w:p w:rsidR="002C271C" w:rsidRDefault="002C271C" w:rsidP="002C271C">
      <w:pPr>
        <w:spacing w:after="0" w:line="0" w:lineRule="atLeast"/>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extent cx="6570345" cy="4373245"/>
            <wp:effectExtent l="19050" t="0" r="1905" b="0"/>
            <wp:docPr id="4" name="Рисунок 3" descr="N6J0_R5Ds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6J0_R5DsDI.jpg"/>
                    <pic:cNvPicPr/>
                  </pic:nvPicPr>
                  <pic:blipFill>
                    <a:blip r:embed="rId7"/>
                    <a:stretch>
                      <a:fillRect/>
                    </a:stretch>
                  </pic:blipFill>
                  <pic:spPr>
                    <a:xfrm>
                      <a:off x="0" y="0"/>
                      <a:ext cx="6570345" cy="4373245"/>
                    </a:xfrm>
                    <a:prstGeom prst="rect">
                      <a:avLst/>
                    </a:prstGeom>
                  </pic:spPr>
                </pic:pic>
              </a:graphicData>
            </a:graphic>
          </wp:inline>
        </w:drawing>
      </w:r>
      <w:r>
        <w:rPr>
          <w:rFonts w:ascii="Times New Roman" w:hAnsi="Times New Roman" w:cs="Times New Roman"/>
          <w:color w:val="000000"/>
          <w:sz w:val="24"/>
          <w:szCs w:val="24"/>
          <w:shd w:val="clear" w:color="auto" w:fill="FFFFFF"/>
        </w:rPr>
        <w:t xml:space="preserve">            </w:t>
      </w:r>
    </w:p>
    <w:p w:rsidR="002C271C" w:rsidRDefault="002C271C" w:rsidP="002C271C">
      <w:pPr>
        <w:spacing w:after="0" w:line="0" w:lineRule="atLeast"/>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extent cx="6570345" cy="4373245"/>
            <wp:effectExtent l="19050" t="0" r="1905" b="0"/>
            <wp:docPr id="5" name="Рисунок 4" descr="yL-7mepII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L-7mepII2c.jpg"/>
                    <pic:cNvPicPr/>
                  </pic:nvPicPr>
                  <pic:blipFill>
                    <a:blip r:embed="rId8"/>
                    <a:stretch>
                      <a:fillRect/>
                    </a:stretch>
                  </pic:blipFill>
                  <pic:spPr>
                    <a:xfrm>
                      <a:off x="0" y="0"/>
                      <a:ext cx="6570345" cy="4373245"/>
                    </a:xfrm>
                    <a:prstGeom prst="rect">
                      <a:avLst/>
                    </a:prstGeom>
                  </pic:spPr>
                </pic:pic>
              </a:graphicData>
            </a:graphic>
          </wp:inline>
        </w:drawing>
      </w:r>
    </w:p>
    <w:p w:rsidR="002C271C" w:rsidRDefault="002C271C" w:rsidP="002C271C">
      <w:pPr>
        <w:spacing w:after="0" w:line="0" w:lineRule="atLeast"/>
        <w:rPr>
          <w:rFonts w:ascii="Times New Roman" w:hAnsi="Times New Roman" w:cs="Times New Roman"/>
          <w:color w:val="000000"/>
          <w:sz w:val="24"/>
          <w:szCs w:val="24"/>
          <w:shd w:val="clear" w:color="auto" w:fill="FFFFFF"/>
        </w:rPr>
      </w:pPr>
    </w:p>
    <w:p w:rsidR="002C271C" w:rsidRDefault="002C271C" w:rsidP="002C271C">
      <w:pPr>
        <w:spacing w:after="0" w:line="0" w:lineRule="atLeast"/>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 xml:space="preserve">               </w:t>
      </w:r>
      <w:r w:rsidRPr="002C271C">
        <w:rPr>
          <w:rFonts w:ascii="Times New Roman" w:hAnsi="Times New Roman" w:cs="Times New Roman"/>
          <w:color w:val="000000"/>
          <w:sz w:val="24"/>
          <w:szCs w:val="24"/>
          <w:shd w:val="clear" w:color="auto" w:fill="FFFFFF"/>
        </w:rPr>
        <w:t xml:space="preserve">В рамках Совета по координации молодежных программ и поддержке молодежного движения при Главе Республики Мордовия были подведены итоги конкурса муниципальных районов в сфере реализации молодёжной политики в 2016 году. Абсолютным победителем Конкурса признан </w:t>
      </w:r>
      <w:proofErr w:type="spellStart"/>
      <w:r w:rsidRPr="002C271C">
        <w:rPr>
          <w:rFonts w:ascii="Times New Roman" w:hAnsi="Times New Roman" w:cs="Times New Roman"/>
          <w:color w:val="000000"/>
          <w:sz w:val="24"/>
          <w:szCs w:val="24"/>
          <w:shd w:val="clear" w:color="auto" w:fill="FFFFFF"/>
        </w:rPr>
        <w:t>Рузаевский</w:t>
      </w:r>
      <w:proofErr w:type="spellEnd"/>
      <w:r w:rsidRPr="002C271C">
        <w:rPr>
          <w:rFonts w:ascii="Times New Roman" w:hAnsi="Times New Roman" w:cs="Times New Roman"/>
          <w:color w:val="000000"/>
          <w:sz w:val="24"/>
          <w:szCs w:val="24"/>
          <w:shd w:val="clear" w:color="auto" w:fill="FFFFFF"/>
        </w:rPr>
        <w:t xml:space="preserve"> муниципальный район. </w:t>
      </w:r>
    </w:p>
    <w:p w:rsidR="002C271C" w:rsidRPr="00095558" w:rsidRDefault="002C271C" w:rsidP="002C271C">
      <w:pPr>
        <w:spacing w:after="0" w:line="0" w:lineRule="atLeast"/>
        <w:rPr>
          <w:rFonts w:ascii="Times New Roman" w:hAnsi="Times New Roman" w:cs="Times New Roman"/>
          <w:b/>
          <w:color w:val="000000"/>
          <w:sz w:val="24"/>
          <w:szCs w:val="24"/>
          <w:shd w:val="clear" w:color="auto" w:fill="FFFFFF"/>
        </w:rPr>
      </w:pPr>
      <w:r w:rsidRPr="00095558">
        <w:rPr>
          <w:rFonts w:ascii="Times New Roman" w:hAnsi="Times New Roman" w:cs="Times New Roman"/>
          <w:b/>
          <w:color w:val="000000"/>
          <w:sz w:val="24"/>
          <w:szCs w:val="24"/>
          <w:shd w:val="clear" w:color="auto" w:fill="FFFFFF"/>
        </w:rPr>
        <w:t xml:space="preserve">По первой группе муниципальных районов победителями </w:t>
      </w:r>
      <w:proofErr w:type="gramStart"/>
      <w:r w:rsidRPr="00095558">
        <w:rPr>
          <w:rFonts w:ascii="Times New Roman" w:hAnsi="Times New Roman" w:cs="Times New Roman"/>
          <w:b/>
          <w:color w:val="000000"/>
          <w:sz w:val="24"/>
          <w:szCs w:val="24"/>
          <w:shd w:val="clear" w:color="auto" w:fill="FFFFFF"/>
        </w:rPr>
        <w:t>признаны</w:t>
      </w:r>
      <w:proofErr w:type="gramEnd"/>
      <w:r w:rsidRPr="00095558">
        <w:rPr>
          <w:rFonts w:ascii="Times New Roman" w:hAnsi="Times New Roman" w:cs="Times New Roman"/>
          <w:b/>
          <w:color w:val="000000"/>
          <w:sz w:val="24"/>
          <w:szCs w:val="24"/>
          <w:shd w:val="clear" w:color="auto" w:fill="FFFFFF"/>
        </w:rPr>
        <w:t>:</w:t>
      </w:r>
    </w:p>
    <w:p w:rsidR="002C271C" w:rsidRDefault="002C271C" w:rsidP="002C271C">
      <w:pPr>
        <w:spacing w:after="0" w:line="0" w:lineRule="atLeast"/>
        <w:rPr>
          <w:rFonts w:ascii="Times New Roman" w:hAnsi="Times New Roman" w:cs="Times New Roman"/>
          <w:color w:val="000000"/>
          <w:sz w:val="24"/>
          <w:szCs w:val="24"/>
          <w:shd w:val="clear" w:color="auto" w:fill="FFFFFF"/>
        </w:rPr>
      </w:pPr>
      <w:proofErr w:type="spellStart"/>
      <w:r w:rsidRPr="002C271C">
        <w:rPr>
          <w:rFonts w:ascii="Times New Roman" w:hAnsi="Times New Roman" w:cs="Times New Roman"/>
          <w:color w:val="000000"/>
          <w:sz w:val="24"/>
          <w:szCs w:val="24"/>
          <w:shd w:val="clear" w:color="auto" w:fill="FFFFFF"/>
        </w:rPr>
        <w:t>Краснослободски</w:t>
      </w:r>
      <w:r>
        <w:rPr>
          <w:rFonts w:ascii="Times New Roman" w:hAnsi="Times New Roman" w:cs="Times New Roman"/>
          <w:color w:val="000000"/>
          <w:sz w:val="24"/>
          <w:szCs w:val="24"/>
          <w:shd w:val="clear" w:color="auto" w:fill="FFFFFF"/>
        </w:rPr>
        <w:t>й</w:t>
      </w:r>
      <w:proofErr w:type="spellEnd"/>
      <w:r>
        <w:rPr>
          <w:rFonts w:ascii="Times New Roman" w:hAnsi="Times New Roman" w:cs="Times New Roman"/>
          <w:color w:val="000000"/>
          <w:sz w:val="24"/>
          <w:szCs w:val="24"/>
          <w:shd w:val="clear" w:color="auto" w:fill="FFFFFF"/>
        </w:rPr>
        <w:t xml:space="preserve"> муниципальный район – 1 место;</w:t>
      </w:r>
      <w:r w:rsidRPr="002C271C">
        <w:rPr>
          <w:rFonts w:ascii="Times New Roman" w:hAnsi="Times New Roman" w:cs="Times New Roman"/>
          <w:color w:val="000000"/>
          <w:sz w:val="24"/>
          <w:szCs w:val="24"/>
          <w:shd w:val="clear" w:color="auto" w:fill="FFFFFF"/>
        </w:rPr>
        <w:t xml:space="preserve"> </w:t>
      </w:r>
    </w:p>
    <w:p w:rsidR="002C271C" w:rsidRDefault="002C271C" w:rsidP="002C271C">
      <w:pPr>
        <w:spacing w:after="0" w:line="0" w:lineRule="atLeast"/>
        <w:rPr>
          <w:rFonts w:ascii="Times New Roman" w:hAnsi="Times New Roman" w:cs="Times New Roman"/>
          <w:color w:val="000000"/>
          <w:sz w:val="24"/>
          <w:szCs w:val="24"/>
          <w:shd w:val="clear" w:color="auto" w:fill="FFFFFF"/>
        </w:rPr>
      </w:pPr>
      <w:r w:rsidRPr="002C271C">
        <w:rPr>
          <w:rFonts w:ascii="Times New Roman" w:hAnsi="Times New Roman" w:cs="Times New Roman"/>
          <w:color w:val="000000"/>
          <w:sz w:val="24"/>
          <w:szCs w:val="24"/>
          <w:shd w:val="clear" w:color="auto" w:fill="FFFFFF"/>
        </w:rPr>
        <w:t>Ардатовски</w:t>
      </w:r>
      <w:r>
        <w:rPr>
          <w:rFonts w:ascii="Times New Roman" w:hAnsi="Times New Roman" w:cs="Times New Roman"/>
          <w:color w:val="000000"/>
          <w:sz w:val="24"/>
          <w:szCs w:val="24"/>
          <w:shd w:val="clear" w:color="auto" w:fill="FFFFFF"/>
        </w:rPr>
        <w:t>й муниципальный район – 2 место;</w:t>
      </w:r>
      <w:r w:rsidRPr="002C271C">
        <w:rPr>
          <w:rFonts w:ascii="Times New Roman" w:hAnsi="Times New Roman" w:cs="Times New Roman"/>
          <w:color w:val="000000"/>
          <w:sz w:val="24"/>
          <w:szCs w:val="24"/>
          <w:shd w:val="clear" w:color="auto" w:fill="FFFFFF"/>
        </w:rPr>
        <w:t xml:space="preserve"> </w:t>
      </w:r>
    </w:p>
    <w:p w:rsidR="002C271C" w:rsidRDefault="002C271C" w:rsidP="002C271C">
      <w:pPr>
        <w:spacing w:after="0" w:line="0" w:lineRule="atLeast"/>
        <w:rPr>
          <w:rFonts w:ascii="Times New Roman" w:hAnsi="Times New Roman" w:cs="Times New Roman"/>
          <w:color w:val="000000"/>
          <w:sz w:val="24"/>
          <w:szCs w:val="24"/>
          <w:shd w:val="clear" w:color="auto" w:fill="FFFFFF"/>
        </w:rPr>
      </w:pPr>
      <w:proofErr w:type="spellStart"/>
      <w:r w:rsidRPr="002C271C">
        <w:rPr>
          <w:rFonts w:ascii="Times New Roman" w:hAnsi="Times New Roman" w:cs="Times New Roman"/>
          <w:color w:val="000000"/>
          <w:sz w:val="24"/>
          <w:szCs w:val="24"/>
          <w:shd w:val="clear" w:color="auto" w:fill="FFFFFF"/>
        </w:rPr>
        <w:t>Торбеевский</w:t>
      </w:r>
      <w:proofErr w:type="spellEnd"/>
      <w:r>
        <w:rPr>
          <w:rFonts w:ascii="Times New Roman" w:hAnsi="Times New Roman" w:cs="Times New Roman"/>
          <w:color w:val="000000"/>
          <w:sz w:val="24"/>
          <w:szCs w:val="24"/>
          <w:shd w:val="clear" w:color="auto" w:fill="FFFFFF"/>
        </w:rPr>
        <w:t xml:space="preserve"> муниципальный район</w:t>
      </w:r>
      <w:r w:rsidRPr="002C271C">
        <w:rPr>
          <w:rFonts w:ascii="Times New Roman" w:hAnsi="Times New Roman" w:cs="Times New Roman"/>
          <w:color w:val="000000"/>
          <w:sz w:val="24"/>
          <w:szCs w:val="24"/>
          <w:shd w:val="clear" w:color="auto" w:fill="FFFFFF"/>
        </w:rPr>
        <w:t xml:space="preserve">– 3 место. </w:t>
      </w:r>
    </w:p>
    <w:p w:rsidR="002C271C" w:rsidRPr="00095558" w:rsidRDefault="002C271C" w:rsidP="002C271C">
      <w:pPr>
        <w:spacing w:after="0" w:line="0" w:lineRule="atLeast"/>
        <w:rPr>
          <w:rFonts w:ascii="Times New Roman" w:hAnsi="Times New Roman" w:cs="Times New Roman"/>
          <w:b/>
          <w:color w:val="000000"/>
          <w:sz w:val="24"/>
          <w:szCs w:val="24"/>
          <w:shd w:val="clear" w:color="auto" w:fill="FFFFFF"/>
        </w:rPr>
      </w:pPr>
      <w:r w:rsidRPr="00095558">
        <w:rPr>
          <w:rFonts w:ascii="Times New Roman" w:hAnsi="Times New Roman" w:cs="Times New Roman"/>
          <w:b/>
          <w:color w:val="000000"/>
          <w:sz w:val="24"/>
          <w:szCs w:val="24"/>
          <w:shd w:val="clear" w:color="auto" w:fill="FFFFFF"/>
        </w:rPr>
        <w:t xml:space="preserve">По второй группе районов победителями стали: </w:t>
      </w:r>
    </w:p>
    <w:p w:rsidR="002C271C" w:rsidRDefault="002C271C" w:rsidP="002C271C">
      <w:pPr>
        <w:spacing w:after="0" w:line="0" w:lineRule="atLeast"/>
        <w:rPr>
          <w:rFonts w:ascii="Times New Roman" w:hAnsi="Times New Roman" w:cs="Times New Roman"/>
          <w:color w:val="000000"/>
          <w:sz w:val="24"/>
          <w:szCs w:val="24"/>
          <w:shd w:val="clear" w:color="auto" w:fill="FFFFFF"/>
        </w:rPr>
      </w:pPr>
      <w:proofErr w:type="spellStart"/>
      <w:r w:rsidRPr="002C271C">
        <w:rPr>
          <w:rFonts w:ascii="Times New Roman" w:hAnsi="Times New Roman" w:cs="Times New Roman"/>
          <w:color w:val="000000"/>
          <w:sz w:val="24"/>
          <w:szCs w:val="24"/>
          <w:shd w:val="clear" w:color="auto" w:fill="FFFFFF"/>
        </w:rPr>
        <w:t>Большеигнатовски</w:t>
      </w:r>
      <w:r>
        <w:rPr>
          <w:rFonts w:ascii="Times New Roman" w:hAnsi="Times New Roman" w:cs="Times New Roman"/>
          <w:color w:val="000000"/>
          <w:sz w:val="24"/>
          <w:szCs w:val="24"/>
          <w:shd w:val="clear" w:color="auto" w:fill="FFFFFF"/>
        </w:rPr>
        <w:t>й</w:t>
      </w:r>
      <w:proofErr w:type="spellEnd"/>
      <w:r>
        <w:rPr>
          <w:rFonts w:ascii="Times New Roman" w:hAnsi="Times New Roman" w:cs="Times New Roman"/>
          <w:color w:val="000000"/>
          <w:sz w:val="24"/>
          <w:szCs w:val="24"/>
          <w:shd w:val="clear" w:color="auto" w:fill="FFFFFF"/>
        </w:rPr>
        <w:t xml:space="preserve"> муниципальный район – 1 место;</w:t>
      </w:r>
      <w:r w:rsidRPr="002C271C">
        <w:rPr>
          <w:rFonts w:ascii="Times New Roman" w:hAnsi="Times New Roman" w:cs="Times New Roman"/>
          <w:color w:val="000000"/>
          <w:sz w:val="24"/>
          <w:szCs w:val="24"/>
          <w:shd w:val="clear" w:color="auto" w:fill="FFFFFF"/>
        </w:rPr>
        <w:t xml:space="preserve"> </w:t>
      </w:r>
    </w:p>
    <w:p w:rsidR="002C271C" w:rsidRDefault="002C271C" w:rsidP="002C271C">
      <w:pPr>
        <w:spacing w:after="0" w:line="0" w:lineRule="atLeast"/>
        <w:rPr>
          <w:rFonts w:ascii="Times New Roman" w:hAnsi="Times New Roman" w:cs="Times New Roman"/>
          <w:color w:val="000000"/>
          <w:sz w:val="24"/>
          <w:szCs w:val="24"/>
          <w:shd w:val="clear" w:color="auto" w:fill="FFFFFF"/>
        </w:rPr>
      </w:pPr>
      <w:proofErr w:type="spellStart"/>
      <w:r w:rsidRPr="002C271C">
        <w:rPr>
          <w:rFonts w:ascii="Times New Roman" w:hAnsi="Times New Roman" w:cs="Times New Roman"/>
          <w:color w:val="000000"/>
          <w:sz w:val="24"/>
          <w:szCs w:val="24"/>
          <w:shd w:val="clear" w:color="auto" w:fill="FFFFFF"/>
        </w:rPr>
        <w:t>Атяшевкси</w:t>
      </w:r>
      <w:r>
        <w:rPr>
          <w:rFonts w:ascii="Times New Roman" w:hAnsi="Times New Roman" w:cs="Times New Roman"/>
          <w:color w:val="000000"/>
          <w:sz w:val="24"/>
          <w:szCs w:val="24"/>
          <w:shd w:val="clear" w:color="auto" w:fill="FFFFFF"/>
        </w:rPr>
        <w:t>й</w:t>
      </w:r>
      <w:proofErr w:type="spellEnd"/>
      <w:r>
        <w:rPr>
          <w:rFonts w:ascii="Times New Roman" w:hAnsi="Times New Roman" w:cs="Times New Roman"/>
          <w:color w:val="000000"/>
          <w:sz w:val="24"/>
          <w:szCs w:val="24"/>
          <w:shd w:val="clear" w:color="auto" w:fill="FFFFFF"/>
        </w:rPr>
        <w:t xml:space="preserve"> муниципальный район – 2 место;</w:t>
      </w:r>
      <w:r w:rsidRPr="002C271C">
        <w:rPr>
          <w:rFonts w:ascii="Times New Roman" w:hAnsi="Times New Roman" w:cs="Times New Roman"/>
          <w:color w:val="000000"/>
          <w:sz w:val="24"/>
          <w:szCs w:val="24"/>
          <w:shd w:val="clear" w:color="auto" w:fill="FFFFFF"/>
        </w:rPr>
        <w:t xml:space="preserve"> </w:t>
      </w:r>
    </w:p>
    <w:p w:rsidR="00095558" w:rsidRDefault="002C271C" w:rsidP="002C271C">
      <w:pPr>
        <w:spacing w:after="0" w:line="0" w:lineRule="atLeast"/>
        <w:rPr>
          <w:rFonts w:ascii="Times New Roman" w:hAnsi="Times New Roman" w:cs="Times New Roman"/>
          <w:color w:val="000000"/>
          <w:sz w:val="24"/>
          <w:szCs w:val="24"/>
          <w:shd w:val="clear" w:color="auto" w:fill="FFFFFF"/>
        </w:rPr>
      </w:pPr>
      <w:r w:rsidRPr="002C271C">
        <w:rPr>
          <w:rFonts w:ascii="Times New Roman" w:hAnsi="Times New Roman" w:cs="Times New Roman"/>
          <w:color w:val="000000"/>
          <w:sz w:val="24"/>
          <w:szCs w:val="24"/>
          <w:shd w:val="clear" w:color="auto" w:fill="FFFFFF"/>
        </w:rPr>
        <w:t>Дубенский муниципальный район – 3 место.</w:t>
      </w:r>
    </w:p>
    <w:p w:rsidR="00000000" w:rsidRDefault="00095558" w:rsidP="002C271C">
      <w:pPr>
        <w:spacing w:after="0" w:line="0" w:lineRule="atLeast"/>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extent cx="6570345" cy="4373245"/>
            <wp:effectExtent l="19050" t="0" r="1905" b="0"/>
            <wp:docPr id="6" name="Рисунок 5" descr="PmEwq3BJJ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Ewq3BJJMI.jpg"/>
                    <pic:cNvPicPr/>
                  </pic:nvPicPr>
                  <pic:blipFill>
                    <a:blip r:embed="rId9"/>
                    <a:stretch>
                      <a:fillRect/>
                    </a:stretch>
                  </pic:blipFill>
                  <pic:spPr>
                    <a:xfrm>
                      <a:off x="0" y="0"/>
                      <a:ext cx="6570345" cy="4373245"/>
                    </a:xfrm>
                    <a:prstGeom prst="rect">
                      <a:avLst/>
                    </a:prstGeom>
                  </pic:spPr>
                </pic:pic>
              </a:graphicData>
            </a:graphic>
          </wp:inline>
        </w:drawing>
      </w:r>
      <w:r w:rsidR="002C271C" w:rsidRPr="002C271C">
        <w:rPr>
          <w:rFonts w:ascii="Times New Roman" w:hAnsi="Times New Roman" w:cs="Times New Roman"/>
          <w:color w:val="000000"/>
          <w:sz w:val="24"/>
          <w:szCs w:val="24"/>
          <w:shd w:val="clear" w:color="auto" w:fill="FFFFFF"/>
        </w:rPr>
        <w:br/>
      </w:r>
      <w:r>
        <w:rPr>
          <w:rFonts w:ascii="Times New Roman" w:hAnsi="Times New Roman" w:cs="Times New Roman"/>
          <w:color w:val="000000"/>
          <w:sz w:val="24"/>
          <w:szCs w:val="24"/>
          <w:shd w:val="clear" w:color="auto" w:fill="FFFFFF"/>
        </w:rPr>
        <w:t xml:space="preserve">              </w:t>
      </w:r>
      <w:r w:rsidR="002C271C" w:rsidRPr="002C271C">
        <w:rPr>
          <w:rFonts w:ascii="Times New Roman" w:hAnsi="Times New Roman" w:cs="Times New Roman"/>
          <w:color w:val="000000"/>
          <w:sz w:val="24"/>
          <w:szCs w:val="24"/>
          <w:shd w:val="clear" w:color="auto" w:fill="FFFFFF"/>
        </w:rPr>
        <w:t>Также благодарственными письмами Федерального агентства по делам молодежи были награждены сотрудники Государственного комитета Республики Мордовия по делам молодежи и Мордовского республиканского молодежного центра, проявившие наибольшую активность в сфере молодежной политики в 2017 году.</w:t>
      </w:r>
      <w:r w:rsidR="002C271C" w:rsidRPr="002C271C">
        <w:rPr>
          <w:rFonts w:ascii="Times New Roman" w:hAnsi="Times New Roman" w:cs="Times New Roman"/>
          <w:color w:val="000000"/>
          <w:sz w:val="24"/>
          <w:szCs w:val="24"/>
          <w:shd w:val="clear" w:color="auto" w:fill="FFFFFF"/>
        </w:rPr>
        <w:br/>
      </w:r>
      <w:r w:rsidR="002C271C" w:rsidRPr="002C271C">
        <w:rPr>
          <w:rFonts w:ascii="Times New Roman" w:hAnsi="Times New Roman" w:cs="Times New Roman"/>
          <w:color w:val="000000"/>
          <w:sz w:val="24"/>
          <w:szCs w:val="24"/>
          <w:shd w:val="clear" w:color="auto" w:fill="FFFFFF"/>
        </w:rPr>
        <w:br/>
      </w:r>
      <w:r>
        <w:rPr>
          <w:rFonts w:ascii="Times New Roman" w:hAnsi="Times New Roman" w:cs="Times New Roman"/>
          <w:color w:val="000000"/>
          <w:sz w:val="24"/>
          <w:szCs w:val="24"/>
          <w:shd w:val="clear" w:color="auto" w:fill="FFFFFF"/>
        </w:rPr>
        <w:t xml:space="preserve">               </w:t>
      </w:r>
      <w:r w:rsidR="002C271C" w:rsidRPr="002C271C">
        <w:rPr>
          <w:rFonts w:ascii="Times New Roman" w:hAnsi="Times New Roman" w:cs="Times New Roman"/>
          <w:color w:val="000000"/>
          <w:sz w:val="24"/>
          <w:szCs w:val="24"/>
          <w:shd w:val="clear" w:color="auto" w:fill="FFFFFF"/>
        </w:rPr>
        <w:t>Для справки: Совет по координации молодежных программ и поддержке молодежного движения при Главе Республики Мордовия был учрежден в 1999 году с целью усиления творческой активности молодежи в решении современных экономических, социальных, научно - технических и духовных проблем, объединения усилий органов власти и общественности в осуществлении государственной молодежной политики.</w:t>
      </w:r>
    </w:p>
    <w:p w:rsidR="00095558" w:rsidRDefault="00095558" w:rsidP="002C271C">
      <w:pPr>
        <w:spacing w:after="0" w:line="0" w:lineRule="atLeast"/>
        <w:rPr>
          <w:rFonts w:ascii="Times New Roman" w:hAnsi="Times New Roman" w:cs="Times New Roman"/>
          <w:color w:val="000000"/>
          <w:sz w:val="24"/>
          <w:szCs w:val="24"/>
          <w:shd w:val="clear" w:color="auto" w:fill="FFFFFF"/>
        </w:rPr>
      </w:pPr>
    </w:p>
    <w:p w:rsidR="00095558" w:rsidRPr="002C271C" w:rsidRDefault="00095558" w:rsidP="002C271C">
      <w:pPr>
        <w:spacing w:after="0" w:line="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6570345" cy="4373245"/>
            <wp:effectExtent l="19050" t="0" r="1905" b="0"/>
            <wp:docPr id="8" name="Рисунок 7" descr="B1Y8jvJDXZ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Y8jvJDXZk.jpg"/>
                    <pic:cNvPicPr/>
                  </pic:nvPicPr>
                  <pic:blipFill>
                    <a:blip r:embed="rId10"/>
                    <a:stretch>
                      <a:fillRect/>
                    </a:stretch>
                  </pic:blipFill>
                  <pic:spPr>
                    <a:xfrm>
                      <a:off x="0" y="0"/>
                      <a:ext cx="6570345" cy="4373245"/>
                    </a:xfrm>
                    <a:prstGeom prst="rect">
                      <a:avLst/>
                    </a:prstGeom>
                  </pic:spPr>
                </pic:pic>
              </a:graphicData>
            </a:graphic>
          </wp:inline>
        </w:drawing>
      </w:r>
    </w:p>
    <w:sectPr w:rsidR="00095558" w:rsidRPr="002C271C" w:rsidSect="002C271C">
      <w:pgSz w:w="11906" w:h="16838"/>
      <w:pgMar w:top="142" w:right="850" w:bottom="142"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2C271C"/>
    <w:rsid w:val="00095558"/>
    <w:rsid w:val="002C27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C271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C271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710</Words>
  <Characters>4048</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ODM</dc:creator>
  <cp:keywords/>
  <dc:description/>
  <cp:lastModifiedBy>ODM</cp:lastModifiedBy>
  <cp:revision>3</cp:revision>
  <dcterms:created xsi:type="dcterms:W3CDTF">2017-03-15T02:13:00Z</dcterms:created>
  <dcterms:modified xsi:type="dcterms:W3CDTF">2017-03-15T02:27:00Z</dcterms:modified>
</cp:coreProperties>
</file>