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FC6" w:rsidRDefault="00DD2FC6" w:rsidP="00C103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C1033F" w:rsidRPr="00C1033F" w:rsidRDefault="00C1033F" w:rsidP="00C103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C1033F">
        <w:rPr>
          <w:rFonts w:ascii="Times New Roman" w:hAnsi="Times New Roman" w:cs="Times New Roman"/>
          <w:b/>
          <w:sz w:val="24"/>
        </w:rPr>
        <w:t xml:space="preserve">Система межведомственного электронного взаимодействия – </w:t>
      </w:r>
    </w:p>
    <w:p w:rsidR="00C1033F" w:rsidRDefault="00C1033F" w:rsidP="00C103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C1033F">
        <w:rPr>
          <w:rFonts w:ascii="Times New Roman" w:hAnsi="Times New Roman" w:cs="Times New Roman"/>
          <w:b/>
          <w:sz w:val="24"/>
        </w:rPr>
        <w:t>удобство и комфорт для заявителей</w:t>
      </w:r>
    </w:p>
    <w:p w:rsidR="00C1033F" w:rsidRPr="00C1033F" w:rsidRDefault="00C1033F" w:rsidP="00C103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B070B" w:rsidRPr="00C1033F" w:rsidRDefault="00DB070B" w:rsidP="00C103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1033F">
        <w:rPr>
          <w:rFonts w:ascii="Times New Roman" w:hAnsi="Times New Roman" w:cs="Times New Roman"/>
          <w:sz w:val="24"/>
        </w:rPr>
        <w:t xml:space="preserve">Многие  заявители  на  личном  опыте  по  достоинству  оценили  преимущества  межведомственного взаимодействия при оказании государственных и муниципальных услуг.  </w:t>
      </w:r>
    </w:p>
    <w:p w:rsidR="00DB070B" w:rsidRPr="00C1033F" w:rsidRDefault="00C1033F" w:rsidP="00C103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 </w:t>
      </w:r>
      <w:r w:rsidR="00DB070B" w:rsidRPr="00C1033F">
        <w:rPr>
          <w:rFonts w:ascii="Times New Roman" w:hAnsi="Times New Roman" w:cs="Times New Roman"/>
          <w:sz w:val="24"/>
        </w:rPr>
        <w:t xml:space="preserve">нужно  предоставлять  документы,  подтверждающие  разрешенное  использование  земельного  участка, решение  органа  власти  о  переводе  жилого  помещения  в  нежилое,  нежилого  в  жилое  и  т.д.  Все  эти  и многие  другие  необходимые  для  оказания  государственных  услуг  документы  запрашиваются специалистами  Кадастровой  палаты  самостоятельно  без  участия  заявителей  с  помощью  системы межведомственного электронного взаимодействия (СМЭВ). </w:t>
      </w:r>
    </w:p>
    <w:p w:rsidR="00DD2FC6" w:rsidRDefault="00DD2FC6" w:rsidP="00DD2FC6">
      <w:pPr>
        <w:rPr>
          <w:rFonts w:ascii="Times New Roman" w:hAnsi="Times New Roman" w:cs="Times New Roman"/>
          <w:sz w:val="24"/>
        </w:rPr>
      </w:pPr>
    </w:p>
    <w:p w:rsidR="00435FF4" w:rsidRDefault="00435FF4" w:rsidP="00DD2FC6">
      <w:pPr>
        <w:rPr>
          <w:rFonts w:ascii="Times New Roman" w:hAnsi="Times New Roman" w:cs="Times New Roman"/>
          <w:sz w:val="24"/>
        </w:rPr>
      </w:pPr>
    </w:p>
    <w:p w:rsidR="00435FF4" w:rsidRDefault="00435FF4" w:rsidP="00DD2FC6">
      <w:pPr>
        <w:rPr>
          <w:rFonts w:ascii="Times New Roman" w:hAnsi="Times New Roman" w:cs="Times New Roman"/>
          <w:sz w:val="24"/>
        </w:rPr>
      </w:pPr>
    </w:p>
    <w:p w:rsidR="00435FF4" w:rsidRDefault="00435FF4" w:rsidP="00DD2FC6">
      <w:pPr>
        <w:rPr>
          <w:rFonts w:ascii="Times New Roman" w:hAnsi="Times New Roman" w:cs="Times New Roman"/>
          <w:sz w:val="24"/>
        </w:rPr>
      </w:pPr>
    </w:p>
    <w:p w:rsidR="00435FF4" w:rsidRDefault="00435FF4" w:rsidP="00DD2FC6">
      <w:pPr>
        <w:rPr>
          <w:rFonts w:ascii="Times New Roman" w:hAnsi="Times New Roman" w:cs="Times New Roman"/>
          <w:sz w:val="24"/>
        </w:rPr>
      </w:pPr>
    </w:p>
    <w:p w:rsidR="00435FF4" w:rsidRDefault="00435FF4" w:rsidP="00DD2FC6">
      <w:pPr>
        <w:rPr>
          <w:rFonts w:ascii="Times New Roman" w:hAnsi="Times New Roman" w:cs="Times New Roman"/>
          <w:sz w:val="24"/>
        </w:rPr>
      </w:pPr>
    </w:p>
    <w:p w:rsidR="0059453F" w:rsidRDefault="0059453F" w:rsidP="00DD2FC6">
      <w:pPr>
        <w:rPr>
          <w:rFonts w:ascii="Times New Roman" w:hAnsi="Times New Roman" w:cs="Times New Roman"/>
          <w:sz w:val="24"/>
        </w:rPr>
      </w:pPr>
    </w:p>
    <w:p w:rsidR="0059453F" w:rsidRDefault="0059453F" w:rsidP="00DD2FC6">
      <w:pPr>
        <w:rPr>
          <w:rFonts w:ascii="Times New Roman" w:hAnsi="Times New Roman" w:cs="Times New Roman"/>
          <w:sz w:val="24"/>
        </w:rPr>
      </w:pPr>
    </w:p>
    <w:sectPr w:rsidR="0059453F" w:rsidSect="00ED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B070B"/>
    <w:rsid w:val="00160999"/>
    <w:rsid w:val="00356BFC"/>
    <w:rsid w:val="00435FF4"/>
    <w:rsid w:val="00593373"/>
    <w:rsid w:val="0059453F"/>
    <w:rsid w:val="006B10D8"/>
    <w:rsid w:val="006F6AD5"/>
    <w:rsid w:val="007E03FF"/>
    <w:rsid w:val="009F6F67"/>
    <w:rsid w:val="00A5782E"/>
    <w:rsid w:val="00C1033F"/>
    <w:rsid w:val="00DB070B"/>
    <w:rsid w:val="00DD2FC6"/>
    <w:rsid w:val="00ED0EF4"/>
    <w:rsid w:val="00F0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13</cp:revision>
  <cp:lastPrinted>2018-05-03T06:43:00Z</cp:lastPrinted>
  <dcterms:created xsi:type="dcterms:W3CDTF">2018-04-10T06:05:00Z</dcterms:created>
  <dcterms:modified xsi:type="dcterms:W3CDTF">2018-05-16T07:35:00Z</dcterms:modified>
</cp:coreProperties>
</file>