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BF9" w:rsidRDefault="00D92BF9" w:rsidP="00D92BF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ПРОТОКОЛ </w:t>
      </w:r>
    </w:p>
    <w:p w:rsidR="00D92BF9" w:rsidRDefault="00D92BF9" w:rsidP="00D92BF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Приема заявок на участие в открытом аукционе</w:t>
      </w:r>
    </w:p>
    <w:p w:rsidR="00D92BF9" w:rsidRDefault="00D92BF9" w:rsidP="00D92BF9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г. Ардатов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22  июл</w:t>
      </w:r>
      <w:r>
        <w:rPr>
          <w:rFonts w:ascii="Times New Roman" w:hAnsi="Times New Roman" w:cs="Times New Roman"/>
        </w:rPr>
        <w:t>я</w:t>
      </w:r>
      <w:r w:rsidR="005D4AE8">
        <w:rPr>
          <w:rFonts w:ascii="Times New Roman" w:hAnsi="Times New Roman" w:cs="Times New Roman"/>
        </w:rPr>
        <w:t xml:space="preserve">  2019</w:t>
      </w:r>
      <w:r>
        <w:rPr>
          <w:rFonts w:ascii="Times New Roman" w:hAnsi="Times New Roman" w:cs="Times New Roman"/>
        </w:rPr>
        <w:t xml:space="preserve"> г. 11.00 час. </w:t>
      </w:r>
    </w:p>
    <w:p w:rsidR="00D92BF9" w:rsidRDefault="00D92BF9" w:rsidP="00D92BF9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pPr w:leftFromText="180" w:rightFromText="180" w:bottomFromText="200" w:vertAnchor="text" w:horzAnchor="page" w:tblpX="1307" w:tblpY="-21"/>
        <w:tblW w:w="9889" w:type="dxa"/>
        <w:tblLook w:val="01E0" w:firstRow="1" w:lastRow="1" w:firstColumn="1" w:lastColumn="1" w:noHBand="0" w:noVBand="0"/>
      </w:tblPr>
      <w:tblGrid>
        <w:gridCol w:w="675"/>
        <w:gridCol w:w="277"/>
        <w:gridCol w:w="1849"/>
        <w:gridCol w:w="7088"/>
      </w:tblGrid>
      <w:tr w:rsidR="00D92BF9" w:rsidTr="007C0944">
        <w:tc>
          <w:tcPr>
            <w:tcW w:w="952" w:type="dxa"/>
            <w:gridSpan w:val="2"/>
          </w:tcPr>
          <w:p w:rsidR="00D92BF9" w:rsidRDefault="00D92BF9" w:rsidP="007C094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37" w:type="dxa"/>
            <w:gridSpan w:val="2"/>
            <w:hideMark/>
          </w:tcPr>
          <w:p w:rsidR="00D92BF9" w:rsidRDefault="00D92BF9" w:rsidP="007C094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 членов комиссии – 6 человек</w:t>
            </w:r>
          </w:p>
        </w:tc>
      </w:tr>
      <w:tr w:rsidR="00D92BF9" w:rsidTr="007C0944">
        <w:tc>
          <w:tcPr>
            <w:tcW w:w="952" w:type="dxa"/>
            <w:gridSpan w:val="2"/>
          </w:tcPr>
          <w:p w:rsidR="00D92BF9" w:rsidRDefault="00D92BF9" w:rsidP="007C094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37" w:type="dxa"/>
            <w:gridSpan w:val="2"/>
            <w:hideMark/>
          </w:tcPr>
          <w:p w:rsidR="00D92BF9" w:rsidRDefault="00D92BF9" w:rsidP="007C094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Присутствовало – 4 человек</w:t>
            </w:r>
          </w:p>
        </w:tc>
      </w:tr>
      <w:tr w:rsidR="00D92BF9" w:rsidTr="007C0944">
        <w:tc>
          <w:tcPr>
            <w:tcW w:w="9889" w:type="dxa"/>
            <w:gridSpan w:val="4"/>
            <w:hideMark/>
          </w:tcPr>
          <w:p w:rsidR="00D92BF9" w:rsidRDefault="00D92BF9" w:rsidP="007C094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Члены комиссии:</w:t>
            </w:r>
          </w:p>
        </w:tc>
      </w:tr>
      <w:tr w:rsidR="00D92BF9" w:rsidTr="007C0944">
        <w:trPr>
          <w:trHeight w:hRule="exact" w:val="937"/>
        </w:trPr>
        <w:tc>
          <w:tcPr>
            <w:tcW w:w="675" w:type="dxa"/>
            <w:hideMark/>
          </w:tcPr>
          <w:p w:rsidR="00D92BF9" w:rsidRDefault="00D92BF9" w:rsidP="007C09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gridSpan w:val="2"/>
            <w:hideMark/>
          </w:tcPr>
          <w:p w:rsidR="00D92BF9" w:rsidRDefault="00D92BF9" w:rsidP="007C0944">
            <w:pPr>
              <w:pStyle w:val="2"/>
              <w:spacing w:after="0" w:line="276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Бутузов Д.Г.</w:t>
            </w:r>
          </w:p>
        </w:tc>
        <w:tc>
          <w:tcPr>
            <w:tcW w:w="7088" w:type="dxa"/>
            <w:hideMark/>
          </w:tcPr>
          <w:p w:rsidR="00D92BF9" w:rsidRDefault="00D92BF9" w:rsidP="007C0944">
            <w:pPr>
              <w:pStyle w:val="2"/>
              <w:spacing w:after="0" w:line="27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-начальник отдела по управлению муниципальным имуществом и земельным отношениям администрации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</w:p>
        </w:tc>
      </w:tr>
      <w:tr w:rsidR="00D92BF9" w:rsidTr="007C0944">
        <w:trPr>
          <w:trHeight w:hRule="exact" w:val="907"/>
        </w:trPr>
        <w:tc>
          <w:tcPr>
            <w:tcW w:w="675" w:type="dxa"/>
            <w:hideMark/>
          </w:tcPr>
          <w:p w:rsidR="00D92BF9" w:rsidRDefault="00D92BF9" w:rsidP="007C09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gridSpan w:val="2"/>
            <w:hideMark/>
          </w:tcPr>
          <w:p w:rsidR="00D92BF9" w:rsidRDefault="00D92BF9" w:rsidP="007C0944">
            <w:pPr>
              <w:pStyle w:val="2"/>
              <w:spacing w:after="0" w:line="276" w:lineRule="auto"/>
              <w:ind w:firstLine="6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Лидяева</w:t>
            </w:r>
            <w:proofErr w:type="spellEnd"/>
            <w:r>
              <w:rPr>
                <w:sz w:val="22"/>
                <w:szCs w:val="22"/>
              </w:rPr>
              <w:t xml:space="preserve"> Т.Н</w:t>
            </w:r>
          </w:p>
        </w:tc>
        <w:tc>
          <w:tcPr>
            <w:tcW w:w="7088" w:type="dxa"/>
            <w:hideMark/>
          </w:tcPr>
          <w:p w:rsidR="00D92BF9" w:rsidRDefault="00D92BF9" w:rsidP="007C0944">
            <w:pPr>
              <w:pStyle w:val="2"/>
              <w:spacing w:after="0" w:line="27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-начальник отдела архитектуры и градостроительства муниципальным имуществом и земельным отношениям администрации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</w:p>
        </w:tc>
      </w:tr>
      <w:tr w:rsidR="00D92BF9" w:rsidTr="007C0944">
        <w:trPr>
          <w:trHeight w:hRule="exact" w:val="664"/>
        </w:trPr>
        <w:tc>
          <w:tcPr>
            <w:tcW w:w="675" w:type="dxa"/>
            <w:hideMark/>
          </w:tcPr>
          <w:p w:rsidR="00D92BF9" w:rsidRDefault="00D92BF9" w:rsidP="007C09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  <w:gridSpan w:val="2"/>
            <w:hideMark/>
          </w:tcPr>
          <w:p w:rsidR="00D92BF9" w:rsidRDefault="00D92BF9" w:rsidP="007C0944">
            <w:pPr>
              <w:pStyle w:val="2"/>
              <w:spacing w:after="0" w:line="276" w:lineRule="auto"/>
              <w:ind w:firstLine="6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Ворожейкина</w:t>
            </w:r>
            <w:proofErr w:type="spellEnd"/>
            <w:r>
              <w:rPr>
                <w:sz w:val="22"/>
                <w:szCs w:val="22"/>
              </w:rPr>
              <w:t xml:space="preserve"> В.В. </w:t>
            </w:r>
          </w:p>
        </w:tc>
        <w:tc>
          <w:tcPr>
            <w:tcW w:w="7088" w:type="dxa"/>
            <w:hideMark/>
          </w:tcPr>
          <w:p w:rsidR="00D92BF9" w:rsidRDefault="00D92BF9" w:rsidP="007C0944">
            <w:pPr>
              <w:pStyle w:val="2"/>
              <w:spacing w:after="0" w:line="27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-начальник отдела анализа и планирования доходов управления финансов администрации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</w:p>
        </w:tc>
      </w:tr>
      <w:tr w:rsidR="00D92BF9" w:rsidTr="007C0944">
        <w:trPr>
          <w:trHeight w:hRule="exact" w:val="624"/>
        </w:trPr>
        <w:tc>
          <w:tcPr>
            <w:tcW w:w="675" w:type="dxa"/>
            <w:hideMark/>
          </w:tcPr>
          <w:p w:rsidR="00D92BF9" w:rsidRDefault="00D92BF9" w:rsidP="007C09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6" w:type="dxa"/>
            <w:gridSpan w:val="2"/>
            <w:hideMark/>
          </w:tcPr>
          <w:p w:rsidR="00D92BF9" w:rsidRDefault="00D92BF9" w:rsidP="007C0944">
            <w:pPr>
              <w:pStyle w:val="2"/>
              <w:spacing w:after="0" w:line="276" w:lineRule="auto"/>
              <w:ind w:firstLine="6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Гаврилова О.С.</w:t>
            </w:r>
          </w:p>
        </w:tc>
        <w:tc>
          <w:tcPr>
            <w:tcW w:w="7088" w:type="dxa"/>
            <w:hideMark/>
          </w:tcPr>
          <w:p w:rsidR="00D92BF9" w:rsidRDefault="00D92BF9" w:rsidP="007C0944">
            <w:pPr>
              <w:pStyle w:val="2"/>
              <w:spacing w:after="0" w:line="27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-начальник юридического отдела  администрации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</w:p>
        </w:tc>
      </w:tr>
    </w:tbl>
    <w:p w:rsidR="00D92BF9" w:rsidRPr="00944D3C" w:rsidRDefault="00D92BF9" w:rsidP="00D92BF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944D3C">
        <w:rPr>
          <w:rFonts w:ascii="Times New Roman" w:hAnsi="Times New Roman" w:cs="Times New Roman"/>
        </w:rPr>
        <w:t xml:space="preserve">1. </w:t>
      </w:r>
      <w:r w:rsidRPr="00944D3C">
        <w:rPr>
          <w:rFonts w:ascii="Times New Roman" w:hAnsi="Times New Roman" w:cs="Times New Roman"/>
          <w:b/>
        </w:rPr>
        <w:t xml:space="preserve">Наименование предмета открытого аукциона: </w:t>
      </w:r>
    </w:p>
    <w:p w:rsidR="00D92BF9" w:rsidRPr="00944D3C" w:rsidRDefault="00D92BF9" w:rsidP="00D92BF9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44D3C">
        <w:rPr>
          <w:rFonts w:ascii="Times New Roman" w:hAnsi="Times New Roman" w:cs="Times New Roman"/>
        </w:rPr>
        <w:t>Лот №1</w:t>
      </w:r>
      <w:r w:rsidRPr="00944D3C">
        <w:rPr>
          <w:rFonts w:ascii="Times New Roman" w:hAnsi="Times New Roman" w:cs="Times New Roman"/>
          <w:b/>
        </w:rPr>
        <w:t xml:space="preserve"> </w:t>
      </w:r>
      <w:r w:rsidRPr="00944D3C">
        <w:rPr>
          <w:rFonts w:ascii="Times New Roman" w:hAnsi="Times New Roman" w:cs="Times New Roman"/>
          <w:color w:val="000000"/>
        </w:rPr>
        <w:t>земельны</w:t>
      </w:r>
      <w:r w:rsidR="005D4AE8">
        <w:rPr>
          <w:rFonts w:ascii="Times New Roman" w:hAnsi="Times New Roman" w:cs="Times New Roman"/>
          <w:color w:val="000000"/>
        </w:rPr>
        <w:t>й</w:t>
      </w:r>
      <w:r w:rsidRPr="00944D3C">
        <w:rPr>
          <w:rFonts w:ascii="Times New Roman" w:hAnsi="Times New Roman" w:cs="Times New Roman"/>
          <w:color w:val="000000"/>
        </w:rPr>
        <w:t xml:space="preserve"> участок, адрес:</w:t>
      </w:r>
      <w:r w:rsidRPr="00944D3C">
        <w:rPr>
          <w:rStyle w:val="apple-converted-space"/>
          <w:rFonts w:ascii="Times New Roman" w:hAnsi="Times New Roman" w:cs="Times New Roman"/>
          <w:color w:val="000000"/>
        </w:rPr>
        <w:t> </w:t>
      </w:r>
      <w:proofErr w:type="gramStart"/>
      <w:r w:rsidRPr="00944D3C">
        <w:rPr>
          <w:rFonts w:ascii="Times New Roman" w:eastAsia="Times New Roman" w:hAnsi="Times New Roman" w:cs="Times New Roman"/>
          <w:color w:val="000000"/>
          <w:spacing w:val="-8"/>
        </w:rPr>
        <w:t xml:space="preserve">Республика Мордовия, </w:t>
      </w:r>
      <w:proofErr w:type="spellStart"/>
      <w:r w:rsidRPr="00944D3C">
        <w:rPr>
          <w:rFonts w:ascii="Times New Roman" w:eastAsia="Times New Roman" w:hAnsi="Times New Roman" w:cs="Times New Roman"/>
          <w:color w:val="000000"/>
          <w:spacing w:val="-8"/>
        </w:rPr>
        <w:t>Ардатовский</w:t>
      </w:r>
      <w:proofErr w:type="spellEnd"/>
      <w:r w:rsidRPr="00944D3C">
        <w:rPr>
          <w:rFonts w:ascii="Times New Roman" w:eastAsia="Times New Roman" w:hAnsi="Times New Roman" w:cs="Times New Roman"/>
          <w:color w:val="000000"/>
          <w:spacing w:val="-8"/>
        </w:rPr>
        <w:t xml:space="preserve"> район, </w:t>
      </w:r>
      <w:r w:rsidR="005D4AE8" w:rsidRPr="00944D3C">
        <w:rPr>
          <w:rFonts w:ascii="Times New Roman" w:eastAsia="Times New Roman" w:hAnsi="Times New Roman" w:cs="Times New Roman"/>
          <w:color w:val="000000"/>
          <w:spacing w:val="-8"/>
        </w:rPr>
        <w:t>Лесозаводское</w:t>
      </w:r>
      <w:r w:rsidR="00D10EBB" w:rsidRPr="00944D3C">
        <w:rPr>
          <w:rFonts w:ascii="Times New Roman" w:eastAsia="Times New Roman" w:hAnsi="Times New Roman" w:cs="Times New Roman"/>
          <w:color w:val="000000"/>
          <w:spacing w:val="-8"/>
        </w:rPr>
        <w:t xml:space="preserve"> сельское поселение, п. Лесозавод, ул. Центральная, 35</w:t>
      </w:r>
      <w:r w:rsidRPr="00944D3C">
        <w:rPr>
          <w:rFonts w:ascii="Times New Roman" w:eastAsia="Times New Roman" w:hAnsi="Times New Roman" w:cs="Times New Roman"/>
          <w:color w:val="000000"/>
        </w:rPr>
        <w:t xml:space="preserve">, </w:t>
      </w:r>
      <w:r w:rsidRPr="00944D3C">
        <w:rPr>
          <w:rFonts w:ascii="Times New Roman" w:hAnsi="Times New Roman" w:cs="Times New Roman"/>
          <w:color w:val="000000"/>
        </w:rPr>
        <w:t>площадь –</w:t>
      </w:r>
      <w:r w:rsidR="00D10EBB" w:rsidRPr="00944D3C">
        <w:rPr>
          <w:rFonts w:ascii="Times New Roman" w:eastAsia="Times New Roman" w:hAnsi="Times New Roman" w:cs="Times New Roman"/>
        </w:rPr>
        <w:t>1281</w:t>
      </w:r>
      <w:r w:rsidRPr="00944D3C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4D3C">
        <w:rPr>
          <w:rFonts w:ascii="Times New Roman" w:eastAsia="Times New Roman" w:hAnsi="Times New Roman" w:cs="Times New Roman"/>
        </w:rPr>
        <w:t>кв.м</w:t>
      </w:r>
      <w:proofErr w:type="spellEnd"/>
      <w:r w:rsidRPr="00944D3C">
        <w:rPr>
          <w:rFonts w:ascii="Times New Roman" w:eastAsia="Times New Roman" w:hAnsi="Times New Roman" w:cs="Times New Roman"/>
        </w:rPr>
        <w:t>.</w:t>
      </w:r>
      <w:r w:rsidRPr="00944D3C">
        <w:rPr>
          <w:rFonts w:ascii="Times New Roman" w:hAnsi="Times New Roman" w:cs="Times New Roman"/>
          <w:color w:val="000000"/>
        </w:rPr>
        <w:t>,</w:t>
      </w:r>
      <w:r w:rsidRPr="00944D3C">
        <w:rPr>
          <w:rStyle w:val="apple-converted-space"/>
          <w:rFonts w:ascii="Times New Roman" w:hAnsi="Times New Roman" w:cs="Times New Roman"/>
          <w:color w:val="000000"/>
        </w:rPr>
        <w:t> </w:t>
      </w:r>
      <w:r w:rsidRPr="00944D3C">
        <w:rPr>
          <w:rFonts w:ascii="Times New Roman" w:hAnsi="Times New Roman" w:cs="Times New Roman"/>
          <w:color w:val="000000"/>
        </w:rPr>
        <w:t xml:space="preserve">кадастровый номер </w:t>
      </w:r>
      <w:r w:rsidR="00944D3C" w:rsidRPr="00944D3C">
        <w:rPr>
          <w:rFonts w:ascii="Times New Roman" w:eastAsia="Times New Roman" w:hAnsi="Times New Roman" w:cs="Times New Roman"/>
        </w:rPr>
        <w:t>13:01:0306006:581</w:t>
      </w:r>
      <w:r w:rsidRPr="00944D3C">
        <w:rPr>
          <w:rFonts w:ascii="Times New Roman" w:eastAsia="Times New Roman" w:hAnsi="Times New Roman" w:cs="Times New Roman"/>
        </w:rPr>
        <w:t>.</w:t>
      </w:r>
      <w:proofErr w:type="gramEnd"/>
    </w:p>
    <w:p w:rsidR="00944D3C" w:rsidRPr="00D07338" w:rsidRDefault="00944D3C" w:rsidP="00944D3C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07338">
        <w:rPr>
          <w:rFonts w:ascii="Times New Roman" w:hAnsi="Times New Roman" w:cs="Times New Roman"/>
        </w:rPr>
        <w:t>Форма подачи предложений – открытая.</w:t>
      </w:r>
    </w:p>
    <w:p w:rsidR="00944D3C" w:rsidRPr="00D07338" w:rsidRDefault="00944D3C" w:rsidP="00944D3C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07338">
        <w:rPr>
          <w:rFonts w:ascii="Times New Roman" w:hAnsi="Times New Roman" w:cs="Times New Roman"/>
        </w:rPr>
        <w:t>Обременения в использовании земельного участка - нет.</w:t>
      </w:r>
    </w:p>
    <w:p w:rsidR="00944D3C" w:rsidRPr="00D07338" w:rsidRDefault="00944D3C" w:rsidP="00944D3C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07338">
        <w:rPr>
          <w:rFonts w:ascii="Times New Roman" w:hAnsi="Times New Roman" w:cs="Times New Roman"/>
        </w:rPr>
        <w:t>Ограничения в использовании земельного участка - нет.</w:t>
      </w:r>
    </w:p>
    <w:p w:rsidR="00944D3C" w:rsidRPr="00D07338" w:rsidRDefault="00944D3C" w:rsidP="00944D3C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07338">
        <w:rPr>
          <w:rFonts w:ascii="Times New Roman" w:hAnsi="Times New Roman" w:cs="Times New Roman"/>
        </w:rPr>
        <w:t xml:space="preserve">Разрешенное использование земельного участка </w:t>
      </w:r>
      <w:r>
        <w:rPr>
          <w:rFonts w:ascii="Times New Roman" w:hAnsi="Times New Roman" w:cs="Times New Roman"/>
        </w:rPr>
        <w:t>–</w:t>
      </w:r>
      <w:r w:rsidRPr="00D0733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для </w:t>
      </w:r>
      <w:r>
        <w:rPr>
          <w:rFonts w:ascii="Times New Roman" w:hAnsi="Times New Roman" w:cs="Times New Roman"/>
          <w:color w:val="000000"/>
        </w:rPr>
        <w:t>ведения личного подсобного хозяйства</w:t>
      </w:r>
      <w:r w:rsidRPr="00D07338">
        <w:rPr>
          <w:rFonts w:ascii="Times New Roman" w:hAnsi="Times New Roman" w:cs="Times New Roman"/>
          <w:color w:val="000000"/>
        </w:rPr>
        <w:t>.</w:t>
      </w:r>
    </w:p>
    <w:p w:rsidR="00944D3C" w:rsidRPr="00D07338" w:rsidRDefault="00944D3C" w:rsidP="00944D3C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07338">
        <w:rPr>
          <w:rFonts w:ascii="Times New Roman" w:hAnsi="Times New Roman" w:cs="Times New Roman"/>
        </w:rPr>
        <w:t>Категория земель  - земли населенных пунктов.</w:t>
      </w:r>
    </w:p>
    <w:p w:rsidR="00944D3C" w:rsidRPr="00D07338" w:rsidRDefault="00944D3C" w:rsidP="00944D3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Начальная</w:t>
      </w:r>
      <w:r w:rsidRPr="00D07338">
        <w:rPr>
          <w:rFonts w:ascii="Times New Roman" w:hAnsi="Times New Roman" w:cs="Times New Roman"/>
        </w:rPr>
        <w:t xml:space="preserve"> цена земельного участка – </w:t>
      </w:r>
      <w:r>
        <w:rPr>
          <w:rFonts w:ascii="Times New Roman" w:hAnsi="Times New Roman" w:cs="Times New Roman"/>
        </w:rPr>
        <w:t>19727</w:t>
      </w:r>
      <w:r w:rsidRPr="001B5863">
        <w:rPr>
          <w:rFonts w:ascii="Times New Roman" w:hAnsi="Times New Roman" w:cs="Times New Roman"/>
        </w:rPr>
        <w:t xml:space="preserve">руб. </w:t>
      </w:r>
      <w:r>
        <w:rPr>
          <w:rFonts w:ascii="Times New Roman" w:hAnsi="Times New Roman" w:cs="Times New Roman"/>
        </w:rPr>
        <w:t>4</w:t>
      </w:r>
      <w:r w:rsidRPr="001B5863">
        <w:rPr>
          <w:rFonts w:ascii="Times New Roman" w:hAnsi="Times New Roman" w:cs="Times New Roman"/>
        </w:rPr>
        <w:t xml:space="preserve"> коп</w:t>
      </w:r>
      <w:proofErr w:type="gramStart"/>
      <w:r w:rsidRPr="001B5863">
        <w:rPr>
          <w:rFonts w:ascii="Times New Roman" w:hAnsi="Times New Roman" w:cs="Times New Roman"/>
        </w:rPr>
        <w:t>.</w:t>
      </w:r>
      <w:proofErr w:type="gramEnd"/>
      <w:r w:rsidRPr="001B586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proofErr w:type="gramStart"/>
      <w:r>
        <w:rPr>
          <w:rFonts w:ascii="Times New Roman" w:hAnsi="Times New Roman" w:cs="Times New Roman"/>
        </w:rPr>
        <w:t>д</w:t>
      </w:r>
      <w:proofErr w:type="gramEnd"/>
      <w:r>
        <w:rPr>
          <w:rFonts w:ascii="Times New Roman" w:hAnsi="Times New Roman" w:cs="Times New Roman"/>
        </w:rPr>
        <w:t>евятнадцать тысяч</w:t>
      </w:r>
      <w:r w:rsidRPr="001B586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семьсот двадцать семь  рублей</w:t>
      </w:r>
      <w:r w:rsidRPr="001B586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4</w:t>
      </w:r>
      <w:r w:rsidRPr="001B5863">
        <w:rPr>
          <w:rFonts w:ascii="Times New Roman" w:hAnsi="Times New Roman" w:cs="Times New Roman"/>
        </w:rPr>
        <w:t xml:space="preserve"> коп.) за всю площадь</w:t>
      </w:r>
      <w:r w:rsidRPr="00D07338">
        <w:rPr>
          <w:rFonts w:ascii="Times New Roman" w:hAnsi="Times New Roman" w:cs="Times New Roman"/>
          <w:sz w:val="24"/>
          <w:szCs w:val="24"/>
        </w:rPr>
        <w:t>.</w:t>
      </w:r>
    </w:p>
    <w:p w:rsidR="00D92BF9" w:rsidRDefault="00D92BF9" w:rsidP="00D92BF9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Извещение о проведении настоящего аукциона было опубликовано на Официальные сайты в сети Интернет: официальный сайт администрации Ардатовского муниципального района Республики Мордовия - </w:t>
      </w:r>
      <w:r>
        <w:rPr>
          <w:rFonts w:ascii="Times New Roman" w:hAnsi="Times New Roman" w:cs="Times New Roman"/>
          <w:u w:val="single"/>
          <w:lang w:val="en-US"/>
        </w:rPr>
        <w:t>http</w:t>
      </w:r>
      <w:r>
        <w:rPr>
          <w:rFonts w:ascii="Times New Roman" w:hAnsi="Times New Roman" w:cs="Times New Roman"/>
          <w:u w:val="single"/>
        </w:rPr>
        <w:t>://</w:t>
      </w:r>
      <w:proofErr w:type="spellStart"/>
      <w:r>
        <w:rPr>
          <w:rFonts w:ascii="Times New Roman" w:hAnsi="Times New Roman" w:cs="Times New Roman"/>
          <w:u w:val="single"/>
          <w:lang w:val="en-US"/>
        </w:rPr>
        <w:t>ardatov</w:t>
      </w:r>
      <w:proofErr w:type="spellEnd"/>
      <w:r>
        <w:rPr>
          <w:rFonts w:ascii="Times New Roman" w:hAnsi="Times New Roman" w:cs="Times New Roman"/>
          <w:u w:val="single"/>
        </w:rPr>
        <w:t>.</w:t>
      </w:r>
      <w:r>
        <w:rPr>
          <w:rFonts w:ascii="Times New Roman" w:hAnsi="Times New Roman" w:cs="Times New Roman"/>
          <w:u w:val="single"/>
          <w:lang w:val="en-US"/>
        </w:rPr>
        <w:t>e</w:t>
      </w:r>
      <w:r>
        <w:rPr>
          <w:rFonts w:ascii="Times New Roman" w:hAnsi="Times New Roman" w:cs="Times New Roman"/>
          <w:u w:val="single"/>
        </w:rPr>
        <w:t>-</w:t>
      </w:r>
      <w:proofErr w:type="spellStart"/>
      <w:r>
        <w:rPr>
          <w:rFonts w:ascii="Times New Roman" w:hAnsi="Times New Roman" w:cs="Times New Roman"/>
          <w:u w:val="single"/>
          <w:lang w:val="en-US"/>
        </w:rPr>
        <w:t>mordovia</w:t>
      </w:r>
      <w:proofErr w:type="spellEnd"/>
      <w:r>
        <w:rPr>
          <w:rFonts w:ascii="Times New Roman" w:hAnsi="Times New Roman" w:cs="Times New Roman"/>
          <w:u w:val="single"/>
        </w:rPr>
        <w:t>.</w:t>
      </w:r>
      <w:proofErr w:type="spellStart"/>
      <w:r>
        <w:rPr>
          <w:rFonts w:ascii="Times New Roman" w:hAnsi="Times New Roman" w:cs="Times New Roman"/>
          <w:u w:val="single"/>
          <w:lang w:val="en-US"/>
        </w:rPr>
        <w:t>ru</w:t>
      </w:r>
      <w:proofErr w:type="spellEnd"/>
      <w:r>
        <w:rPr>
          <w:rFonts w:ascii="Times New Roman" w:hAnsi="Times New Roman" w:cs="Times New Roman"/>
        </w:rPr>
        <w:t>, официальный сайт</w:t>
      </w:r>
      <w:r>
        <w:rPr>
          <w:rFonts w:ascii="Times New Roman" w:hAnsi="Times New Roman" w:cs="Times New Roman"/>
          <w:spacing w:val="-4"/>
        </w:rPr>
        <w:t xml:space="preserve"> Российской Федерации для размещения информации о проведении торгов-</w:t>
      </w:r>
      <w:r>
        <w:rPr>
          <w:rFonts w:ascii="Times New Roman" w:hAnsi="Times New Roman" w:cs="Times New Roman"/>
        </w:rPr>
        <w:t xml:space="preserve"> </w:t>
      </w:r>
      <w:hyperlink r:id="rId5" w:history="1">
        <w:r>
          <w:rPr>
            <w:rStyle w:val="a3"/>
            <w:rFonts w:ascii="Times New Roman" w:hAnsi="Times New Roman" w:cs="Times New Roman"/>
          </w:rPr>
          <w:t>www.torgi.gov.ru</w:t>
        </w:r>
      </w:hyperlink>
      <w:r w:rsidRPr="005D4AE8">
        <w:rPr>
          <w:rFonts w:ascii="Times New Roman" w:hAnsi="Times New Roman" w:cs="Times New Roman"/>
        </w:rPr>
        <w:t xml:space="preserve">. </w:t>
      </w:r>
      <w:r w:rsidR="005D4AE8" w:rsidRPr="005D4AE8">
        <w:rPr>
          <w:rFonts w:ascii="Times New Roman" w:hAnsi="Times New Roman" w:cs="Times New Roman"/>
        </w:rPr>
        <w:t>18.06.2019</w:t>
      </w:r>
      <w:r w:rsidRPr="005D4AE8">
        <w:rPr>
          <w:rFonts w:ascii="Times New Roman" w:hAnsi="Times New Roman" w:cs="Times New Roman"/>
        </w:rPr>
        <w:t xml:space="preserve"> года.</w:t>
      </w:r>
      <w:r>
        <w:rPr>
          <w:rFonts w:ascii="Times New Roman" w:hAnsi="Times New Roman" w:cs="Times New Roman"/>
        </w:rPr>
        <w:t xml:space="preserve"> </w:t>
      </w:r>
    </w:p>
    <w:p w:rsidR="00D92BF9" w:rsidRDefault="00D92BF9" w:rsidP="00D10EB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Дата, время и место определения участников аукциона: 2</w:t>
      </w:r>
      <w:r w:rsidR="00944D3C">
        <w:rPr>
          <w:rFonts w:ascii="Times New Roman" w:hAnsi="Times New Roman" w:cs="Times New Roman"/>
        </w:rPr>
        <w:t>2 июля</w:t>
      </w:r>
      <w:r>
        <w:rPr>
          <w:rFonts w:ascii="Times New Roman" w:hAnsi="Times New Roman" w:cs="Times New Roman"/>
        </w:rPr>
        <w:t xml:space="preserve"> 201</w:t>
      </w:r>
      <w:r w:rsidR="00944D3C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года в 11 часов 00 мин. по адресу: </w:t>
      </w:r>
      <w:bookmarkStart w:id="0" w:name="sub_62"/>
      <w:r>
        <w:rPr>
          <w:rFonts w:ascii="Times New Roman" w:hAnsi="Times New Roman" w:cs="Times New Roman"/>
        </w:rPr>
        <w:t>Республика Мордовия, г. Ардатов ул. Комсомольская, д. 121, малый зал</w:t>
      </w:r>
      <w:bookmarkEnd w:id="0"/>
    </w:p>
    <w:p w:rsidR="00D10EBB" w:rsidRPr="00D10EBB" w:rsidRDefault="00D10EBB" w:rsidP="00D10E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EBB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gramStart"/>
      <w:r w:rsidRPr="00D10EBB">
        <w:rPr>
          <w:rFonts w:ascii="Times New Roman" w:eastAsia="Times New Roman" w:hAnsi="Times New Roman" w:cs="Times New Roman"/>
          <w:sz w:val="24"/>
          <w:szCs w:val="24"/>
        </w:rPr>
        <w:t xml:space="preserve">До окончания  указанного в извещении о проведении открытого аукциона срока подачи заявок на участие в открытом аукционе </w:t>
      </w:r>
      <w:r w:rsidR="00944D3C">
        <w:rPr>
          <w:rFonts w:ascii="Times New Roman" w:eastAsia="Times New Roman" w:hAnsi="Times New Roman" w:cs="Times New Roman"/>
          <w:sz w:val="24"/>
          <w:szCs w:val="24"/>
        </w:rPr>
        <w:t>19</w:t>
      </w:r>
      <w:r w:rsidRPr="00D10E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4AE8">
        <w:rPr>
          <w:rFonts w:ascii="Times New Roman" w:eastAsia="Times New Roman" w:hAnsi="Times New Roman" w:cs="Times New Roman"/>
          <w:sz w:val="24"/>
          <w:szCs w:val="24"/>
        </w:rPr>
        <w:t>июл</w:t>
      </w:r>
      <w:r w:rsidR="00944D3C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D10EBB"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 w:rsidR="00944D3C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D10EBB">
        <w:rPr>
          <w:rFonts w:ascii="Times New Roman" w:eastAsia="Times New Roman" w:hAnsi="Times New Roman" w:cs="Times New Roman"/>
          <w:sz w:val="24"/>
          <w:szCs w:val="24"/>
        </w:rPr>
        <w:t xml:space="preserve">  г. 17 часов 00 минут по московскому времени было подано 2 (две) заявки на участие в открытом аукционе на бумажном носителе как это зафиксировано  в Журнале регистрации  поступления заявок на участие в открытом аукционе.</w:t>
      </w:r>
      <w:proofErr w:type="gramEnd"/>
    </w:p>
    <w:p w:rsidR="00D10EBB" w:rsidRPr="00D10EBB" w:rsidRDefault="00D10EBB" w:rsidP="00D10E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D10EBB">
        <w:rPr>
          <w:rFonts w:ascii="Times New Roman" w:eastAsia="Times New Roman" w:hAnsi="Times New Roman" w:cs="Times New Roman"/>
          <w:sz w:val="24"/>
          <w:szCs w:val="24"/>
        </w:rPr>
        <w:t xml:space="preserve">5. Сведения </w:t>
      </w:r>
      <w:proofErr w:type="gramStart"/>
      <w:r w:rsidRPr="00D10EBB">
        <w:rPr>
          <w:rFonts w:ascii="Times New Roman" w:eastAsia="Times New Roman" w:hAnsi="Times New Roman" w:cs="Times New Roman"/>
          <w:sz w:val="24"/>
          <w:szCs w:val="24"/>
        </w:rPr>
        <w:t>об</w:t>
      </w:r>
      <w:proofErr w:type="gramEnd"/>
      <w:r w:rsidRPr="00D10EBB">
        <w:rPr>
          <w:rFonts w:ascii="Times New Roman" w:eastAsia="Times New Roman" w:hAnsi="Times New Roman" w:cs="Times New Roman"/>
          <w:sz w:val="24"/>
          <w:szCs w:val="24"/>
        </w:rPr>
        <w:t xml:space="preserve"> претендентах, подавших заявки на участие в открытом аукционе:</w:t>
      </w:r>
    </w:p>
    <w:p w:rsidR="00D10EBB" w:rsidRPr="00D10EBB" w:rsidRDefault="00D10EBB" w:rsidP="00D10E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D10EBB">
        <w:rPr>
          <w:rFonts w:ascii="Times New Roman" w:eastAsia="Times New Roman" w:hAnsi="Times New Roman" w:cs="Times New Roman"/>
          <w:sz w:val="24"/>
          <w:szCs w:val="24"/>
        </w:rPr>
        <w:t>По лоту №1</w:t>
      </w:r>
    </w:p>
    <w:tbl>
      <w:tblPr>
        <w:tblpPr w:leftFromText="180" w:rightFromText="180" w:vertAnchor="text" w:horzAnchor="margin" w:tblpY="301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092"/>
        <w:gridCol w:w="2268"/>
        <w:gridCol w:w="1877"/>
        <w:gridCol w:w="1808"/>
        <w:gridCol w:w="1560"/>
      </w:tblGrid>
      <w:tr w:rsidR="00D10EBB" w:rsidRPr="00D10EBB" w:rsidTr="007C0944">
        <w:tc>
          <w:tcPr>
            <w:tcW w:w="568" w:type="dxa"/>
          </w:tcPr>
          <w:p w:rsidR="00D10EBB" w:rsidRPr="00D10EBB" w:rsidRDefault="00D10EBB" w:rsidP="00D10EBB">
            <w:pPr>
              <w:tabs>
                <w:tab w:val="left" w:pos="366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092" w:type="dxa"/>
          </w:tcPr>
          <w:p w:rsidR="00D10EBB" w:rsidRPr="00D10EBB" w:rsidRDefault="00D10EBB" w:rsidP="00D10EBB">
            <w:pPr>
              <w:tabs>
                <w:tab w:val="left" w:pos="366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(для юридического лица), фамилия, имя, отчество (для физического лица) участника аукциона</w:t>
            </w:r>
          </w:p>
        </w:tc>
        <w:tc>
          <w:tcPr>
            <w:tcW w:w="2268" w:type="dxa"/>
          </w:tcPr>
          <w:p w:rsidR="00D10EBB" w:rsidRPr="00D10EBB" w:rsidRDefault="00D10EBB" w:rsidP="00D10EBB">
            <w:pPr>
              <w:tabs>
                <w:tab w:val="left" w:pos="366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нахождения (для юридического лица), место жительства (для физического лица)</w:t>
            </w:r>
          </w:p>
        </w:tc>
        <w:tc>
          <w:tcPr>
            <w:tcW w:w="1877" w:type="dxa"/>
          </w:tcPr>
          <w:p w:rsidR="00D10EBB" w:rsidRPr="00D10EBB" w:rsidRDefault="00D10EBB" w:rsidP="00D10EBB">
            <w:pPr>
              <w:tabs>
                <w:tab w:val="left" w:pos="3664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t>ОГРН (для юридических лиц)</w:t>
            </w:r>
          </w:p>
          <w:p w:rsidR="00D10EBB" w:rsidRPr="00D10EBB" w:rsidRDefault="00D10EBB" w:rsidP="00D10EBB">
            <w:pPr>
              <w:tabs>
                <w:tab w:val="left" w:pos="3664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Паспортные данные (для физического лица) </w:t>
            </w:r>
          </w:p>
        </w:tc>
        <w:tc>
          <w:tcPr>
            <w:tcW w:w="1808" w:type="dxa"/>
            <w:vAlign w:val="center"/>
          </w:tcPr>
          <w:p w:rsidR="00D10EBB" w:rsidRPr="00D10EBB" w:rsidRDefault="00D10EBB" w:rsidP="00D10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и время  </w:t>
            </w:r>
            <w:r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(час-минута)  </w:t>
            </w:r>
            <w:r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подачи заявки </w:t>
            </w:r>
            <w:r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претендентом, </w:t>
            </w:r>
            <w:r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регистрационный</w:t>
            </w:r>
            <w:r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номер заявки</w:t>
            </w:r>
          </w:p>
        </w:tc>
        <w:tc>
          <w:tcPr>
            <w:tcW w:w="1560" w:type="dxa"/>
            <w:vAlign w:val="center"/>
          </w:tcPr>
          <w:p w:rsidR="00D10EBB" w:rsidRPr="00D10EBB" w:rsidRDefault="00D10EBB" w:rsidP="00D10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Сведения о поступлении задатка на </w:t>
            </w:r>
            <w:r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специальный счет    </w:t>
            </w:r>
            <w:r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организатора аукциона</w:t>
            </w:r>
          </w:p>
        </w:tc>
      </w:tr>
      <w:tr w:rsidR="00D10EBB" w:rsidRPr="00D10EBB" w:rsidTr="007C0944">
        <w:tc>
          <w:tcPr>
            <w:tcW w:w="568" w:type="dxa"/>
          </w:tcPr>
          <w:p w:rsidR="00D10EBB" w:rsidRPr="00D10EBB" w:rsidRDefault="00D10EBB" w:rsidP="00D10EBB">
            <w:pPr>
              <w:tabs>
                <w:tab w:val="left" w:pos="366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92" w:type="dxa"/>
          </w:tcPr>
          <w:p w:rsidR="00D10EBB" w:rsidRPr="00D10EBB" w:rsidRDefault="00944D3C" w:rsidP="00D10EBB">
            <w:pPr>
              <w:tabs>
                <w:tab w:val="left" w:pos="366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Розов Николай Михайлович</w:t>
            </w:r>
          </w:p>
        </w:tc>
        <w:tc>
          <w:tcPr>
            <w:tcW w:w="2268" w:type="dxa"/>
          </w:tcPr>
          <w:p w:rsidR="00D10EBB" w:rsidRPr="00D10EBB" w:rsidRDefault="00D10EBB" w:rsidP="00944D3C">
            <w:pPr>
              <w:tabs>
                <w:tab w:val="left" w:pos="366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="00944D3C">
              <w:rPr>
                <w:rFonts w:ascii="Times New Roman" w:eastAsia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 w:rsidR="00944D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район, </w:t>
            </w:r>
            <w:proofErr w:type="spellStart"/>
            <w:r w:rsidR="00944D3C">
              <w:rPr>
                <w:rFonts w:ascii="Times New Roman" w:eastAsia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="00944D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Чамзинка</w:t>
            </w:r>
            <w:r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ул. </w:t>
            </w:r>
            <w:r w:rsidR="00944D3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Пионерская, дом</w:t>
            </w:r>
            <w:r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44D3C">
              <w:rPr>
                <w:rFonts w:ascii="Times New Roman" w:eastAsia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877" w:type="dxa"/>
          </w:tcPr>
          <w:p w:rsidR="00D10EBB" w:rsidRDefault="00944D3C" w:rsidP="00D10EBB">
            <w:pPr>
              <w:tabs>
                <w:tab w:val="left" w:pos="366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8914№353432</w:t>
            </w:r>
          </w:p>
          <w:p w:rsidR="00944D3C" w:rsidRPr="00D10EBB" w:rsidRDefault="00944D3C" w:rsidP="00D10EBB">
            <w:pPr>
              <w:tabs>
                <w:tab w:val="left" w:pos="366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Межрайонный отдел УФМС России по РМ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РП Комсомольский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Чамзинском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районе</w:t>
            </w:r>
          </w:p>
        </w:tc>
        <w:tc>
          <w:tcPr>
            <w:tcW w:w="1808" w:type="dxa"/>
          </w:tcPr>
          <w:p w:rsidR="00D10EBB" w:rsidRPr="00D10EBB" w:rsidRDefault="00944D3C" w:rsidP="00D10EBB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19.06.2019 г.</w:t>
            </w:r>
          </w:p>
          <w:p w:rsidR="00D10EBB" w:rsidRPr="00D10EBB" w:rsidRDefault="00D10EBB" w:rsidP="00D10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944D3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час. </w:t>
            </w:r>
            <w:r w:rsidR="00944D3C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  <w:r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мин. </w:t>
            </w:r>
          </w:p>
          <w:p w:rsidR="00D10EBB" w:rsidRPr="00D10EBB" w:rsidRDefault="00D10EBB" w:rsidP="00D10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t>№1</w:t>
            </w:r>
          </w:p>
        </w:tc>
        <w:tc>
          <w:tcPr>
            <w:tcW w:w="1560" w:type="dxa"/>
          </w:tcPr>
          <w:p w:rsidR="00D10EBB" w:rsidRPr="00D10EBB" w:rsidRDefault="005D4AE8" w:rsidP="00D10EBB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944D3C">
              <w:rPr>
                <w:rFonts w:ascii="Times New Roman" w:eastAsia="Times New Roman" w:hAnsi="Times New Roman" w:cs="Times New Roman"/>
                <w:sz w:val="24"/>
                <w:szCs w:val="24"/>
              </w:rPr>
              <w:t>.06.2019 г.</w:t>
            </w:r>
          </w:p>
          <w:p w:rsidR="00D10EBB" w:rsidRPr="00D10EBB" w:rsidRDefault="00D10EBB" w:rsidP="00D10EBB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10EBB" w:rsidRPr="00D10EBB" w:rsidTr="007C0944">
        <w:tc>
          <w:tcPr>
            <w:tcW w:w="568" w:type="dxa"/>
          </w:tcPr>
          <w:p w:rsidR="00D10EBB" w:rsidRPr="00D10EBB" w:rsidRDefault="00D10EBB" w:rsidP="00D10EBB">
            <w:pPr>
              <w:tabs>
                <w:tab w:val="left" w:pos="366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092" w:type="dxa"/>
          </w:tcPr>
          <w:p w:rsidR="00D10EBB" w:rsidRPr="00D10EBB" w:rsidRDefault="00944D3C" w:rsidP="00D10EBB">
            <w:pPr>
              <w:tabs>
                <w:tab w:val="left" w:pos="366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Тараканов Артем Владимирович</w:t>
            </w:r>
          </w:p>
          <w:p w:rsidR="00D10EBB" w:rsidRPr="00D10EBB" w:rsidRDefault="00D10EBB" w:rsidP="00D10EBB">
            <w:pPr>
              <w:tabs>
                <w:tab w:val="left" w:pos="366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10EBB" w:rsidRPr="00D10EBB" w:rsidRDefault="00D10EBB" w:rsidP="003476E1">
            <w:pPr>
              <w:tabs>
                <w:tab w:val="left" w:pos="366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="003476E1">
              <w:rPr>
                <w:rFonts w:ascii="Times New Roman" w:eastAsia="Times New Roman" w:hAnsi="Times New Roman" w:cs="Times New Roman"/>
                <w:sz w:val="24"/>
                <w:szCs w:val="24"/>
              </w:rPr>
              <w:t>Кочкуровский</w:t>
            </w:r>
            <w:proofErr w:type="spellEnd"/>
            <w:r w:rsidR="003476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</w:t>
            </w:r>
            <w:r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3476E1">
              <w:rPr>
                <w:rFonts w:ascii="Times New Roman" w:eastAsia="Times New Roman" w:hAnsi="Times New Roman" w:cs="Times New Roman"/>
                <w:sz w:val="24"/>
                <w:szCs w:val="24"/>
              </w:rPr>
              <w:t>с. Булгаково</w:t>
            </w:r>
            <w:r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3476E1">
              <w:rPr>
                <w:rFonts w:ascii="Times New Roman" w:eastAsia="Times New Roman" w:hAnsi="Times New Roman" w:cs="Times New Roman"/>
                <w:sz w:val="24"/>
                <w:szCs w:val="24"/>
              </w:rPr>
              <w:t>ул. Центральная, д.1А</w:t>
            </w:r>
            <w:proofErr w:type="gramStart"/>
            <w:r w:rsidR="003476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3476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кв. 12</w:t>
            </w:r>
          </w:p>
        </w:tc>
        <w:tc>
          <w:tcPr>
            <w:tcW w:w="1877" w:type="dxa"/>
          </w:tcPr>
          <w:p w:rsidR="00D10EBB" w:rsidRPr="00D10EBB" w:rsidRDefault="003476E1" w:rsidP="003476E1">
            <w:pPr>
              <w:tabs>
                <w:tab w:val="left" w:pos="366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8912</w:t>
            </w:r>
            <w:r w:rsidR="00D10EBB"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273786 </w:t>
            </w:r>
            <w:r w:rsidR="00D10EBB"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выдан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Территориальный пункт УФМС России по Республике Мордовия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Кочкуровском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районе</w:t>
            </w:r>
          </w:p>
        </w:tc>
        <w:tc>
          <w:tcPr>
            <w:tcW w:w="1808" w:type="dxa"/>
          </w:tcPr>
          <w:p w:rsidR="00D10EBB" w:rsidRPr="00D10EBB" w:rsidRDefault="003476E1" w:rsidP="00D10EBB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="00D10EBB"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июля 2019</w:t>
            </w:r>
            <w:r w:rsidR="00D10EBB"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</w:p>
          <w:p w:rsidR="00D10EBB" w:rsidRPr="00D10EBB" w:rsidRDefault="003476E1" w:rsidP="00D10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D10EBB"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  <w:r w:rsidR="00D10EBB"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мин. </w:t>
            </w:r>
          </w:p>
          <w:p w:rsidR="00D10EBB" w:rsidRPr="00D10EBB" w:rsidRDefault="00D10EBB" w:rsidP="00D10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t>№2</w:t>
            </w:r>
          </w:p>
        </w:tc>
        <w:tc>
          <w:tcPr>
            <w:tcW w:w="1560" w:type="dxa"/>
          </w:tcPr>
          <w:p w:rsidR="00D10EBB" w:rsidRPr="00D10EBB" w:rsidRDefault="005D4AE8" w:rsidP="005D4AE8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18.07</w:t>
            </w:r>
            <w:r w:rsidR="003476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2019</w:t>
            </w:r>
            <w:r w:rsidR="00D10EBB"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</w:p>
        </w:tc>
      </w:tr>
    </w:tbl>
    <w:p w:rsidR="00D10EBB" w:rsidRPr="00D10EBB" w:rsidRDefault="00D10EBB" w:rsidP="00D10EB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10EBB" w:rsidRPr="00D10EBB" w:rsidRDefault="00D10EBB" w:rsidP="00D10EB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0EBB">
        <w:rPr>
          <w:rFonts w:ascii="Times New Roman" w:eastAsia="Times New Roman" w:hAnsi="Times New Roman" w:cs="Times New Roman"/>
          <w:bCs/>
          <w:sz w:val="24"/>
          <w:szCs w:val="24"/>
        </w:rPr>
        <w:t xml:space="preserve">Перечень претендентов, не допущенных к участию в открытом аукционе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042"/>
        <w:gridCol w:w="5212"/>
        <w:gridCol w:w="3209"/>
      </w:tblGrid>
      <w:tr w:rsidR="00D10EBB" w:rsidRPr="00D10EBB" w:rsidTr="007C0944">
        <w:tc>
          <w:tcPr>
            <w:tcW w:w="1080" w:type="dxa"/>
          </w:tcPr>
          <w:p w:rsidR="00D10EBB" w:rsidRPr="00D10EBB" w:rsidRDefault="00D10EBB" w:rsidP="00D10EBB">
            <w:pPr>
              <w:tabs>
                <w:tab w:val="left" w:pos="366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476" w:type="dxa"/>
          </w:tcPr>
          <w:p w:rsidR="00D10EBB" w:rsidRPr="00D10EBB" w:rsidRDefault="00D10EBB" w:rsidP="00D10EBB">
            <w:pPr>
              <w:tabs>
                <w:tab w:val="left" w:pos="366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10E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Наименование, место нахождения (для юридического лица), фамилия, имя, отчество,  место жительства (для физического лица) </w:t>
            </w:r>
            <w:proofErr w:type="gramEnd"/>
          </w:p>
        </w:tc>
        <w:tc>
          <w:tcPr>
            <w:tcW w:w="3333" w:type="dxa"/>
          </w:tcPr>
          <w:p w:rsidR="00D10EBB" w:rsidRPr="00D10EBB" w:rsidRDefault="00D10EBB" w:rsidP="00D10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10EB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Основание недопущения претендента к участию в аукционе</w:t>
            </w:r>
          </w:p>
        </w:tc>
      </w:tr>
      <w:tr w:rsidR="00D10EBB" w:rsidRPr="00D10EBB" w:rsidTr="007C0944">
        <w:tc>
          <w:tcPr>
            <w:tcW w:w="1080" w:type="dxa"/>
          </w:tcPr>
          <w:p w:rsidR="00D10EBB" w:rsidRPr="00D10EBB" w:rsidRDefault="00D10EBB" w:rsidP="00D10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10EB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5476" w:type="dxa"/>
          </w:tcPr>
          <w:p w:rsidR="00D10EBB" w:rsidRPr="00D10EBB" w:rsidRDefault="00D10EBB" w:rsidP="00D10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10EB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3333" w:type="dxa"/>
          </w:tcPr>
          <w:p w:rsidR="00D10EBB" w:rsidRPr="00D10EBB" w:rsidRDefault="005D4AE8" w:rsidP="00D10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</w:tbl>
    <w:p w:rsidR="00D10EBB" w:rsidRPr="00D10EBB" w:rsidRDefault="00D10EBB" w:rsidP="00D10E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10EBB" w:rsidRPr="00D10EBB" w:rsidRDefault="00D10EBB" w:rsidP="00D10E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0EBB">
        <w:rPr>
          <w:rFonts w:ascii="Times New Roman" w:eastAsia="Times New Roman" w:hAnsi="Times New Roman" w:cs="Times New Roman"/>
          <w:bCs/>
          <w:sz w:val="24"/>
          <w:szCs w:val="24"/>
        </w:rPr>
        <w:t xml:space="preserve">6. </w:t>
      </w:r>
      <w:proofErr w:type="gramStart"/>
      <w:r w:rsidRPr="00D10EBB">
        <w:rPr>
          <w:rFonts w:ascii="Times New Roman" w:eastAsia="Times New Roman" w:hAnsi="Times New Roman" w:cs="Times New Roman"/>
          <w:bCs/>
          <w:sz w:val="24"/>
          <w:szCs w:val="24"/>
        </w:rPr>
        <w:t>До окончания указанного в извещение о проведение открытого аукциона срока приема заявок на участия в открытом аукционе</w:t>
      </w:r>
      <w:proofErr w:type="gramEnd"/>
      <w:r w:rsidRPr="00D10EBB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476E1">
        <w:rPr>
          <w:rFonts w:ascii="Times New Roman" w:eastAsia="Times New Roman" w:hAnsi="Times New Roman" w:cs="Times New Roman"/>
          <w:bCs/>
          <w:sz w:val="24"/>
          <w:szCs w:val="24"/>
        </w:rPr>
        <w:t>19 июля 2019</w:t>
      </w:r>
      <w:r w:rsidRPr="00D10EBB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года 17 часов 00 минут по московскому времени отозванных заявок на участия в аукционе не было.</w:t>
      </w:r>
    </w:p>
    <w:p w:rsidR="00D10EBB" w:rsidRPr="00D10EBB" w:rsidRDefault="00D10EBB" w:rsidP="00D10E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0EBB">
        <w:rPr>
          <w:rFonts w:ascii="Times New Roman" w:eastAsia="Times New Roman" w:hAnsi="Times New Roman" w:cs="Times New Roman"/>
          <w:bCs/>
          <w:sz w:val="24"/>
          <w:szCs w:val="24"/>
        </w:rPr>
        <w:t>7. Аукционная комиссия, рассмотрев заявки на участие в открытом аукционе на соответствие требованиям, установленным в документации об аукционе,  единогласно приняла решения</w:t>
      </w:r>
    </w:p>
    <w:p w:rsidR="00D10EBB" w:rsidRPr="00D10EBB" w:rsidRDefault="005D4AE8" w:rsidP="00D10E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8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лоту №1</w:t>
      </w:r>
      <w:proofErr w:type="gramStart"/>
      <w:r w:rsidR="009407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10EBB" w:rsidRPr="00D10EBB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D10EBB" w:rsidRPr="00D10EBB">
        <w:rPr>
          <w:rFonts w:ascii="Times New Roman" w:eastAsia="Times New Roman" w:hAnsi="Times New Roman" w:cs="Times New Roman"/>
          <w:bCs/>
          <w:sz w:val="24"/>
          <w:szCs w:val="24"/>
        </w:rPr>
        <w:t>Д</w:t>
      </w:r>
      <w:proofErr w:type="gramEnd"/>
      <w:r w:rsidR="00D10EBB" w:rsidRPr="00D10EBB">
        <w:rPr>
          <w:rFonts w:ascii="Times New Roman" w:eastAsia="Times New Roman" w:hAnsi="Times New Roman" w:cs="Times New Roman"/>
          <w:bCs/>
          <w:sz w:val="24"/>
          <w:szCs w:val="24"/>
        </w:rPr>
        <w:t>опустить к участию в открытом аукционе и признать участниками  открытого аукциона следующих претендентов:</w:t>
      </w:r>
    </w:p>
    <w:p w:rsidR="00D10EBB" w:rsidRPr="00D10EBB" w:rsidRDefault="00D10EBB" w:rsidP="00D10E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0EBB">
        <w:rPr>
          <w:rFonts w:ascii="Times New Roman" w:eastAsia="Times New Roman" w:hAnsi="Times New Roman" w:cs="Times New Roman"/>
          <w:bCs/>
          <w:sz w:val="24"/>
          <w:szCs w:val="24"/>
        </w:rPr>
        <w:t xml:space="preserve"> - </w:t>
      </w:r>
      <w:r w:rsidR="003476E1">
        <w:rPr>
          <w:rFonts w:ascii="Times New Roman" w:eastAsia="Times New Roman" w:hAnsi="Times New Roman" w:cs="Times New Roman"/>
          <w:sz w:val="24"/>
          <w:szCs w:val="24"/>
        </w:rPr>
        <w:t>Розов</w:t>
      </w:r>
      <w:r w:rsidR="003476E1">
        <w:rPr>
          <w:rFonts w:ascii="Times New Roman" w:eastAsia="Times New Roman" w:hAnsi="Times New Roman" w:cs="Times New Roman"/>
          <w:sz w:val="24"/>
          <w:szCs w:val="24"/>
        </w:rPr>
        <w:t>а</w:t>
      </w:r>
      <w:r w:rsidR="003476E1">
        <w:rPr>
          <w:rFonts w:ascii="Times New Roman" w:eastAsia="Times New Roman" w:hAnsi="Times New Roman" w:cs="Times New Roman"/>
          <w:sz w:val="24"/>
          <w:szCs w:val="24"/>
        </w:rPr>
        <w:t xml:space="preserve"> Никол</w:t>
      </w:r>
      <w:r w:rsidR="003476E1">
        <w:rPr>
          <w:rFonts w:ascii="Times New Roman" w:eastAsia="Times New Roman" w:hAnsi="Times New Roman" w:cs="Times New Roman"/>
          <w:sz w:val="24"/>
          <w:szCs w:val="24"/>
        </w:rPr>
        <w:t>ая</w:t>
      </w:r>
      <w:r w:rsidR="003476E1">
        <w:rPr>
          <w:rFonts w:ascii="Times New Roman" w:eastAsia="Times New Roman" w:hAnsi="Times New Roman" w:cs="Times New Roman"/>
          <w:sz w:val="24"/>
          <w:szCs w:val="24"/>
        </w:rPr>
        <w:t xml:space="preserve"> Михайлович</w:t>
      </w:r>
      <w:r w:rsidR="003476E1">
        <w:rPr>
          <w:rFonts w:ascii="Times New Roman" w:eastAsia="Times New Roman" w:hAnsi="Times New Roman" w:cs="Times New Roman"/>
          <w:sz w:val="24"/>
          <w:szCs w:val="24"/>
        </w:rPr>
        <w:t xml:space="preserve">а проживающего по адресу: </w:t>
      </w:r>
      <w:r w:rsidR="003476E1" w:rsidRPr="00D10EBB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</w:t>
      </w:r>
      <w:proofErr w:type="spellStart"/>
      <w:r w:rsidR="003476E1">
        <w:rPr>
          <w:rFonts w:ascii="Times New Roman" w:eastAsia="Times New Roman" w:hAnsi="Times New Roman" w:cs="Times New Roman"/>
          <w:sz w:val="24"/>
          <w:szCs w:val="24"/>
        </w:rPr>
        <w:t>Чамзинский</w:t>
      </w:r>
      <w:proofErr w:type="spellEnd"/>
      <w:r w:rsidR="003476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476E1" w:rsidRPr="00D10EBB">
        <w:rPr>
          <w:rFonts w:ascii="Times New Roman" w:eastAsia="Times New Roman" w:hAnsi="Times New Roman" w:cs="Times New Roman"/>
          <w:sz w:val="24"/>
          <w:szCs w:val="24"/>
        </w:rPr>
        <w:t xml:space="preserve">район, </w:t>
      </w:r>
      <w:proofErr w:type="spellStart"/>
      <w:r w:rsidR="003476E1">
        <w:rPr>
          <w:rFonts w:ascii="Times New Roman" w:eastAsia="Times New Roman" w:hAnsi="Times New Roman" w:cs="Times New Roman"/>
          <w:sz w:val="24"/>
          <w:szCs w:val="24"/>
        </w:rPr>
        <w:t>рп</w:t>
      </w:r>
      <w:proofErr w:type="spellEnd"/>
      <w:r w:rsidR="003476E1">
        <w:rPr>
          <w:rFonts w:ascii="Times New Roman" w:eastAsia="Times New Roman" w:hAnsi="Times New Roman" w:cs="Times New Roman"/>
          <w:sz w:val="24"/>
          <w:szCs w:val="24"/>
        </w:rPr>
        <w:t xml:space="preserve"> Чамзинка</w:t>
      </w:r>
      <w:r w:rsidR="003476E1" w:rsidRPr="00D10EBB">
        <w:rPr>
          <w:rFonts w:ascii="Times New Roman" w:eastAsia="Times New Roman" w:hAnsi="Times New Roman" w:cs="Times New Roman"/>
          <w:sz w:val="24"/>
          <w:szCs w:val="24"/>
        </w:rPr>
        <w:t xml:space="preserve">, ул. </w:t>
      </w:r>
      <w:r w:rsidR="003476E1">
        <w:rPr>
          <w:rFonts w:ascii="Times New Roman" w:eastAsia="Times New Roman" w:hAnsi="Times New Roman" w:cs="Times New Roman"/>
          <w:sz w:val="24"/>
          <w:szCs w:val="24"/>
        </w:rPr>
        <w:t>Пионерская, дом</w:t>
      </w:r>
      <w:r w:rsidR="003476E1" w:rsidRPr="00D10E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476E1">
        <w:rPr>
          <w:rFonts w:ascii="Times New Roman" w:eastAsia="Times New Roman" w:hAnsi="Times New Roman" w:cs="Times New Roman"/>
          <w:sz w:val="24"/>
          <w:szCs w:val="24"/>
        </w:rPr>
        <w:t>87</w:t>
      </w:r>
    </w:p>
    <w:p w:rsidR="003476E1" w:rsidRPr="00D10EBB" w:rsidRDefault="003476E1" w:rsidP="003476E1">
      <w:pPr>
        <w:tabs>
          <w:tab w:val="left" w:pos="366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</w:t>
      </w:r>
      <w:r w:rsidR="00D10EBB" w:rsidRPr="00D10EBB">
        <w:rPr>
          <w:rFonts w:ascii="Times New Roman" w:eastAsia="Times New Roman" w:hAnsi="Times New Roman" w:cs="Times New Roman"/>
          <w:bCs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sz w:val="24"/>
          <w:szCs w:val="24"/>
        </w:rPr>
        <w:t>Тараканов</w:t>
      </w:r>
      <w:r w:rsidR="005D4AE8">
        <w:rPr>
          <w:rFonts w:ascii="Times New Roman" w:eastAsia="Times New Roman" w:hAnsi="Times New Roman" w:cs="Times New Roman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Артем</w:t>
      </w:r>
      <w:r w:rsidR="005D4AE8">
        <w:rPr>
          <w:rFonts w:ascii="Times New Roman" w:eastAsia="Times New Roman" w:hAnsi="Times New Roman" w:cs="Times New Roman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Владимирович</w:t>
      </w:r>
      <w:r w:rsidR="005D4AE8">
        <w:rPr>
          <w:rFonts w:ascii="Times New Roman" w:eastAsia="Times New Roman" w:hAnsi="Times New Roman" w:cs="Times New Roman"/>
          <w:sz w:val="24"/>
          <w:szCs w:val="24"/>
        </w:rPr>
        <w:t>а</w:t>
      </w:r>
      <w:bookmarkStart w:id="1" w:name="_GoBack"/>
      <w:bookmarkEnd w:id="1"/>
      <w:r>
        <w:rPr>
          <w:rFonts w:ascii="Times New Roman" w:eastAsia="Times New Roman" w:hAnsi="Times New Roman" w:cs="Times New Roman"/>
          <w:sz w:val="24"/>
          <w:szCs w:val="24"/>
        </w:rPr>
        <w:t xml:space="preserve">  проживающего по адресу: </w:t>
      </w:r>
      <w:r w:rsidRPr="00D10EBB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Кочкуровский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район</w:t>
      </w:r>
      <w:r w:rsidRPr="00D10EB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с. Булгаково</w:t>
      </w:r>
      <w:r w:rsidRPr="00D10EB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ул. Центральная, д.1А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кв. 12</w:t>
      </w:r>
    </w:p>
    <w:p w:rsidR="00D10EBB" w:rsidRPr="00D10EBB" w:rsidRDefault="00D10EBB" w:rsidP="00D10EBB">
      <w:pPr>
        <w:tabs>
          <w:tab w:val="left" w:pos="3664"/>
        </w:tabs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D10EBB" w:rsidRPr="00D10EBB" w:rsidRDefault="00D10EBB" w:rsidP="00D10E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0EBB">
        <w:rPr>
          <w:rFonts w:ascii="Times New Roman" w:eastAsia="Times New Roman" w:hAnsi="Times New Roman" w:cs="Times New Roman"/>
          <w:bCs/>
          <w:sz w:val="24"/>
          <w:szCs w:val="24"/>
        </w:rPr>
        <w:t>Протокол подписан всеми присутствующими на заседан</w:t>
      </w:r>
      <w:proofErr w:type="gramStart"/>
      <w:r w:rsidRPr="00D10EBB">
        <w:rPr>
          <w:rFonts w:ascii="Times New Roman" w:eastAsia="Times New Roman" w:hAnsi="Times New Roman" w:cs="Times New Roman"/>
          <w:bCs/>
          <w:sz w:val="24"/>
          <w:szCs w:val="24"/>
        </w:rPr>
        <w:t>ии ау</w:t>
      </w:r>
      <w:proofErr w:type="gramEnd"/>
      <w:r w:rsidRPr="00D10EBB">
        <w:rPr>
          <w:rFonts w:ascii="Times New Roman" w:eastAsia="Times New Roman" w:hAnsi="Times New Roman" w:cs="Times New Roman"/>
          <w:bCs/>
          <w:sz w:val="24"/>
          <w:szCs w:val="24"/>
        </w:rPr>
        <w:t>кционной комиссии</w:t>
      </w:r>
    </w:p>
    <w:p w:rsidR="00D10EBB" w:rsidRPr="00D10EBB" w:rsidRDefault="00D10EBB" w:rsidP="00D92B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2BF9" w:rsidRPr="00D10EBB" w:rsidRDefault="00D92BF9" w:rsidP="00D92B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10EBB">
        <w:rPr>
          <w:rFonts w:ascii="Times New Roman" w:hAnsi="Times New Roman" w:cs="Times New Roman"/>
          <w:sz w:val="24"/>
          <w:szCs w:val="24"/>
        </w:rPr>
        <w:t>Подписи: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368"/>
        <w:gridCol w:w="6203"/>
      </w:tblGrid>
      <w:tr w:rsidR="00D92BF9" w:rsidRPr="00D10EBB" w:rsidTr="007C0944">
        <w:trPr>
          <w:trHeight w:hRule="exact" w:val="340"/>
        </w:trPr>
        <w:tc>
          <w:tcPr>
            <w:tcW w:w="3369" w:type="dxa"/>
            <w:hideMark/>
          </w:tcPr>
          <w:p w:rsidR="00D92BF9" w:rsidRPr="00D10EBB" w:rsidRDefault="00D92BF9" w:rsidP="007C0944">
            <w:pPr>
              <w:pStyle w:val="a4"/>
              <w:spacing w:before="120" w:line="276" w:lineRule="auto"/>
              <w:ind w:left="0"/>
              <w:jc w:val="both"/>
              <w:outlineLvl w:val="0"/>
              <w:rPr>
                <w:sz w:val="24"/>
                <w:szCs w:val="24"/>
              </w:rPr>
            </w:pPr>
            <w:r w:rsidRPr="00D10EBB">
              <w:rPr>
                <w:sz w:val="24"/>
                <w:szCs w:val="24"/>
              </w:rPr>
              <w:t>Члены аукционной комиссии</w:t>
            </w:r>
          </w:p>
        </w:tc>
        <w:tc>
          <w:tcPr>
            <w:tcW w:w="6205" w:type="dxa"/>
            <w:hideMark/>
          </w:tcPr>
          <w:p w:rsidR="00D92BF9" w:rsidRPr="00D10EBB" w:rsidRDefault="00D92BF9" w:rsidP="007C0944">
            <w:pPr>
              <w:pStyle w:val="a4"/>
              <w:spacing w:line="276" w:lineRule="auto"/>
              <w:ind w:left="0"/>
              <w:jc w:val="both"/>
              <w:outlineLvl w:val="0"/>
              <w:rPr>
                <w:sz w:val="24"/>
                <w:szCs w:val="24"/>
              </w:rPr>
            </w:pPr>
            <w:r w:rsidRPr="00D10EBB">
              <w:rPr>
                <w:sz w:val="24"/>
                <w:szCs w:val="24"/>
              </w:rPr>
              <w:t xml:space="preserve">______________________ Бутузов Д.Г. </w:t>
            </w:r>
          </w:p>
        </w:tc>
      </w:tr>
      <w:tr w:rsidR="00D92BF9" w:rsidRPr="00D10EBB" w:rsidTr="007C0944">
        <w:trPr>
          <w:trHeight w:hRule="exact" w:val="340"/>
        </w:trPr>
        <w:tc>
          <w:tcPr>
            <w:tcW w:w="3369" w:type="dxa"/>
          </w:tcPr>
          <w:p w:rsidR="00D92BF9" w:rsidRPr="00D10EBB" w:rsidRDefault="00D92BF9" w:rsidP="007C0944">
            <w:pPr>
              <w:pStyle w:val="a4"/>
              <w:spacing w:before="120" w:line="276" w:lineRule="auto"/>
              <w:ind w:left="0"/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6205" w:type="dxa"/>
            <w:hideMark/>
          </w:tcPr>
          <w:p w:rsidR="00D92BF9" w:rsidRPr="00D10EBB" w:rsidRDefault="00D92BF9" w:rsidP="007C0944">
            <w:pPr>
              <w:pStyle w:val="a4"/>
              <w:spacing w:line="276" w:lineRule="auto"/>
              <w:ind w:left="0"/>
              <w:jc w:val="both"/>
              <w:outlineLvl w:val="0"/>
              <w:rPr>
                <w:sz w:val="24"/>
                <w:szCs w:val="24"/>
              </w:rPr>
            </w:pPr>
            <w:r w:rsidRPr="00D10EBB">
              <w:rPr>
                <w:sz w:val="24"/>
                <w:szCs w:val="24"/>
              </w:rPr>
              <w:t xml:space="preserve">______________________ </w:t>
            </w:r>
            <w:proofErr w:type="spellStart"/>
            <w:r w:rsidRPr="00D10EBB">
              <w:rPr>
                <w:sz w:val="24"/>
                <w:szCs w:val="24"/>
              </w:rPr>
              <w:t>Лидяева</w:t>
            </w:r>
            <w:proofErr w:type="spellEnd"/>
            <w:r w:rsidRPr="00D10EBB">
              <w:rPr>
                <w:sz w:val="24"/>
                <w:szCs w:val="24"/>
              </w:rPr>
              <w:t xml:space="preserve"> Т.Н.</w:t>
            </w:r>
          </w:p>
        </w:tc>
      </w:tr>
      <w:tr w:rsidR="00D92BF9" w:rsidRPr="00D10EBB" w:rsidTr="007C0944">
        <w:trPr>
          <w:trHeight w:hRule="exact" w:val="340"/>
        </w:trPr>
        <w:tc>
          <w:tcPr>
            <w:tcW w:w="3369" w:type="dxa"/>
          </w:tcPr>
          <w:p w:rsidR="00D92BF9" w:rsidRPr="00D10EBB" w:rsidRDefault="00D92BF9" w:rsidP="007C0944">
            <w:pPr>
              <w:pStyle w:val="a4"/>
              <w:spacing w:before="120" w:line="276" w:lineRule="auto"/>
              <w:ind w:left="0"/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6205" w:type="dxa"/>
            <w:hideMark/>
          </w:tcPr>
          <w:p w:rsidR="00D92BF9" w:rsidRPr="00D10EBB" w:rsidRDefault="00D92BF9" w:rsidP="007C0944">
            <w:pPr>
              <w:pStyle w:val="a4"/>
              <w:spacing w:line="276" w:lineRule="auto"/>
              <w:ind w:left="0"/>
              <w:jc w:val="both"/>
              <w:outlineLvl w:val="0"/>
              <w:rPr>
                <w:sz w:val="24"/>
                <w:szCs w:val="24"/>
              </w:rPr>
            </w:pPr>
            <w:r w:rsidRPr="00D10EBB">
              <w:rPr>
                <w:sz w:val="24"/>
                <w:szCs w:val="24"/>
              </w:rPr>
              <w:t xml:space="preserve">______________________ </w:t>
            </w:r>
            <w:proofErr w:type="spellStart"/>
            <w:r w:rsidRPr="00D10EBB">
              <w:rPr>
                <w:sz w:val="24"/>
                <w:szCs w:val="24"/>
              </w:rPr>
              <w:t>Ворожейкина</w:t>
            </w:r>
            <w:proofErr w:type="spellEnd"/>
            <w:r w:rsidRPr="00D10EBB">
              <w:rPr>
                <w:sz w:val="24"/>
                <w:szCs w:val="24"/>
              </w:rPr>
              <w:t xml:space="preserve"> В.В </w:t>
            </w:r>
          </w:p>
        </w:tc>
      </w:tr>
      <w:tr w:rsidR="00D92BF9" w:rsidRPr="00D10EBB" w:rsidTr="007C0944">
        <w:trPr>
          <w:trHeight w:hRule="exact" w:val="340"/>
        </w:trPr>
        <w:tc>
          <w:tcPr>
            <w:tcW w:w="3369" w:type="dxa"/>
          </w:tcPr>
          <w:p w:rsidR="00D92BF9" w:rsidRPr="00D10EBB" w:rsidRDefault="00D92BF9" w:rsidP="007C0944">
            <w:pPr>
              <w:pStyle w:val="a4"/>
              <w:spacing w:before="120" w:line="276" w:lineRule="auto"/>
              <w:ind w:left="0"/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6205" w:type="dxa"/>
            <w:hideMark/>
          </w:tcPr>
          <w:p w:rsidR="00D92BF9" w:rsidRPr="00D10EBB" w:rsidRDefault="00D92BF9" w:rsidP="007C0944">
            <w:pPr>
              <w:pStyle w:val="a4"/>
              <w:spacing w:line="276" w:lineRule="auto"/>
              <w:ind w:left="0"/>
              <w:jc w:val="both"/>
              <w:outlineLvl w:val="0"/>
              <w:rPr>
                <w:sz w:val="24"/>
                <w:szCs w:val="24"/>
              </w:rPr>
            </w:pPr>
            <w:r w:rsidRPr="00D10EBB">
              <w:rPr>
                <w:sz w:val="24"/>
                <w:szCs w:val="24"/>
              </w:rPr>
              <w:t>______________________ Гаврилова О.С.</w:t>
            </w:r>
          </w:p>
        </w:tc>
      </w:tr>
    </w:tbl>
    <w:p w:rsidR="00B06928" w:rsidRPr="00D10EBB" w:rsidRDefault="00B06928">
      <w:pPr>
        <w:rPr>
          <w:sz w:val="24"/>
          <w:szCs w:val="24"/>
        </w:rPr>
      </w:pPr>
    </w:p>
    <w:sectPr w:rsidR="00B06928" w:rsidRPr="00D10EBB" w:rsidSect="005B6E0E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778"/>
    <w:rsid w:val="003476E1"/>
    <w:rsid w:val="005D4AE8"/>
    <w:rsid w:val="00936778"/>
    <w:rsid w:val="009407D8"/>
    <w:rsid w:val="00944D3C"/>
    <w:rsid w:val="00B06928"/>
    <w:rsid w:val="00D10EBB"/>
    <w:rsid w:val="00D92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BF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D92BF9"/>
    <w:rPr>
      <w:color w:val="0000FF"/>
      <w:u w:val="single"/>
    </w:rPr>
  </w:style>
  <w:style w:type="paragraph" w:styleId="a4">
    <w:name w:val="Body Text Indent"/>
    <w:basedOn w:val="a"/>
    <w:link w:val="a5"/>
    <w:unhideWhenUsed/>
    <w:rsid w:val="00D92BF9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D92BF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unhideWhenUsed/>
    <w:rsid w:val="00D92BF9"/>
    <w:pPr>
      <w:suppressAutoHyphens/>
      <w:spacing w:before="120" w:after="120" w:line="240" w:lineRule="auto"/>
      <w:ind w:firstLine="540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rsid w:val="00D92BF9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pple-converted-space">
    <w:name w:val="apple-converted-space"/>
    <w:basedOn w:val="a0"/>
    <w:rsid w:val="00D92B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BF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D92BF9"/>
    <w:rPr>
      <w:color w:val="0000FF"/>
      <w:u w:val="single"/>
    </w:rPr>
  </w:style>
  <w:style w:type="paragraph" w:styleId="a4">
    <w:name w:val="Body Text Indent"/>
    <w:basedOn w:val="a"/>
    <w:link w:val="a5"/>
    <w:unhideWhenUsed/>
    <w:rsid w:val="00D92BF9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D92BF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unhideWhenUsed/>
    <w:rsid w:val="00D92BF9"/>
    <w:pPr>
      <w:suppressAutoHyphens/>
      <w:spacing w:before="120" w:after="120" w:line="240" w:lineRule="auto"/>
      <w:ind w:firstLine="540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rsid w:val="00D92BF9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pple-converted-space">
    <w:name w:val="apple-converted-space"/>
    <w:basedOn w:val="a0"/>
    <w:rsid w:val="00D92B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695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2019-07-22T07:54:00Z</dcterms:created>
  <dcterms:modified xsi:type="dcterms:W3CDTF">2019-07-22T11:29:00Z</dcterms:modified>
</cp:coreProperties>
</file>