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43C" w:rsidRDefault="009F0D9D" w:rsidP="005A343C">
      <w:pPr>
        <w:shd w:val="clear" w:color="auto" w:fill="E5EAEB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Форум </w:t>
      </w:r>
      <w:r w:rsidR="005A343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Дни ритейла на Неве</w:t>
      </w:r>
    </w:p>
    <w:p w:rsidR="005A343C" w:rsidRDefault="005A343C" w:rsidP="005A343C">
      <w:pPr>
        <w:shd w:val="clear" w:color="auto" w:fill="E5EAEB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5A343C" w:rsidRPr="005A343C" w:rsidRDefault="005A343C" w:rsidP="005A343C">
      <w:pPr>
        <w:shd w:val="clear" w:color="auto" w:fill="E5EAEB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19</w:t>
      </w:r>
      <w:r w:rsidRPr="005A343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-20 ноября 2019 года в г. Санкт-Петербурге</w:t>
      </w:r>
      <w:r w:rsidRPr="005A34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состоится форум бизнеса и власти "</w:t>
      </w:r>
      <w:r w:rsidRPr="005A343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Дни ритейла на Неве</w:t>
      </w:r>
      <w:r w:rsidRPr="005A34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". Организаторами выступают Министерство промышленности и торговли Российской Федерации и Российская ассоциация экспертов рынка ритейла. Участники Форума смогут обсудить текущую ситуацию на розничном рынке, тренды розничной торговли, новые технологии в ритейле. В деловой программе запланированы сессии по маркетингу, информационным технологиям, управлению персоналом, </w:t>
      </w:r>
      <w:proofErr w:type="spellStart"/>
      <w:r w:rsidRPr="005A34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категорийному</w:t>
      </w:r>
      <w:proofErr w:type="spellEnd"/>
      <w:r w:rsidRPr="005A34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менеджменту и </w:t>
      </w:r>
      <w:proofErr w:type="spellStart"/>
      <w:r w:rsidRPr="005A34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цифровизации</w:t>
      </w:r>
      <w:proofErr w:type="spellEnd"/>
      <w:r w:rsidRPr="005A34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ритейла и др.</w:t>
      </w:r>
    </w:p>
    <w:p w:rsidR="005A343C" w:rsidRPr="005A343C" w:rsidRDefault="005A343C" w:rsidP="005A343C">
      <w:pPr>
        <w:shd w:val="clear" w:color="auto" w:fill="E5EAEB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53F6E" w:rsidRPr="005A343C" w:rsidRDefault="005A343C" w:rsidP="005A343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4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Контактный телефон: 8(495) 924-02-80, офиц</w:t>
      </w:r>
      <w:bookmarkStart w:id="0" w:name="_GoBack"/>
      <w:bookmarkEnd w:id="0"/>
      <w:r w:rsidRPr="005A34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иальный </w:t>
      </w:r>
      <w:hyperlink r:id="rId5" w:tgtFrame="_blank" w:history="1">
        <w:r w:rsidRPr="005A343C">
          <w:rPr>
            <w:rFonts w:ascii="Times New Roman" w:eastAsia="Times New Roman" w:hAnsi="Times New Roman" w:cs="Times New Roman"/>
            <w:color w:val="551A8B"/>
            <w:sz w:val="28"/>
            <w:szCs w:val="28"/>
            <w:u w:val="single"/>
            <w:lang w:eastAsia="ru-RU"/>
          </w:rPr>
          <w:t>сайт</w:t>
        </w:r>
      </w:hyperlink>
      <w:r w:rsidRPr="005A34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мероприятия</w:t>
      </w:r>
    </w:p>
    <w:sectPr w:rsidR="00253F6E" w:rsidRPr="005A343C" w:rsidSect="005A343C">
      <w:pgSz w:w="11906" w:h="16838"/>
      <w:pgMar w:top="156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00D"/>
    <w:rsid w:val="00253F6E"/>
    <w:rsid w:val="005A343C"/>
    <w:rsid w:val="009F0D9D"/>
    <w:rsid w:val="00C13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ews-date-time">
    <w:name w:val="news-date-time"/>
    <w:basedOn w:val="a0"/>
    <w:rsid w:val="005A343C"/>
  </w:style>
  <w:style w:type="character" w:styleId="a3">
    <w:name w:val="Hyperlink"/>
    <w:basedOn w:val="a0"/>
    <w:uiPriority w:val="99"/>
    <w:semiHidden/>
    <w:unhideWhenUsed/>
    <w:rsid w:val="005A343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ews-date-time">
    <w:name w:val="news-date-time"/>
    <w:basedOn w:val="a0"/>
    <w:rsid w:val="005A343C"/>
  </w:style>
  <w:style w:type="character" w:styleId="a3">
    <w:name w:val="Hyperlink"/>
    <w:basedOn w:val="a0"/>
    <w:uiPriority w:val="99"/>
    <w:semiHidden/>
    <w:unhideWhenUsed/>
    <w:rsid w:val="005A343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8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09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31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50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06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neva.retaildays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100</Words>
  <Characters>572</Characters>
  <Application>Microsoft Office Word</Application>
  <DocSecurity>0</DocSecurity>
  <Lines>4</Lines>
  <Paragraphs>1</Paragraphs>
  <ScaleCrop>false</ScaleCrop>
  <Company>SPecialiST RePack</Company>
  <LinksUpToDate>false</LinksUpToDate>
  <CharactersWithSpaces>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2019-10-07T12:29:00Z</dcterms:created>
  <dcterms:modified xsi:type="dcterms:W3CDTF">2019-10-07T12:31:00Z</dcterms:modified>
</cp:coreProperties>
</file>