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84" w:rsidRDefault="001A4484" w:rsidP="001A4484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1A448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Управление </w:t>
      </w:r>
      <w:proofErr w:type="spellStart"/>
      <w:r w:rsidRPr="001A448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Роспотребнадзора</w:t>
      </w:r>
      <w:proofErr w:type="spellEnd"/>
      <w:r w:rsidRPr="001A448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по РМ открывает горячую линию по услугам такси и </w:t>
      </w:r>
      <w:proofErr w:type="spellStart"/>
      <w:r w:rsidRPr="001A448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каршеринга</w:t>
      </w:r>
      <w:proofErr w:type="spellEnd"/>
    </w:p>
    <w:p w:rsidR="001A4484" w:rsidRPr="001A4484" w:rsidRDefault="001A4484" w:rsidP="001A4484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1A4484" w:rsidRPr="001A4484" w:rsidRDefault="001A4484" w:rsidP="001A448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Управление </w:t>
      </w:r>
      <w:proofErr w:type="spellStart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 Республике Мордовия  сообщает, что в  период с 26 декабря 2019 года по 15 января 2020 года будет работать горячая линия    по услугам такси и </w:t>
      </w:r>
      <w:proofErr w:type="spellStart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каршеринга</w:t>
      </w:r>
      <w:proofErr w:type="spellEnd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. Специалисты Управления </w:t>
      </w:r>
      <w:proofErr w:type="spellStart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  Республике Мордовия  проконсультируют  граждан и предпринимателей по вопросам правил оказания транспортных услуг,  защиты прав потребителей при пользовании такси и </w:t>
      </w:r>
      <w:proofErr w:type="spellStart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каршерингом</w:t>
      </w:r>
      <w:proofErr w:type="spellEnd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, деятельности </w:t>
      </w:r>
      <w:proofErr w:type="spellStart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агрегаторов</w:t>
      </w:r>
      <w:proofErr w:type="spellEnd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такси, акцентируя  при этом внимание на  безопасность пользования этой категорией услуг и условиях исполнения  правил оказания услуг.</w:t>
      </w:r>
    </w:p>
    <w:p w:rsidR="001A4484" w:rsidRPr="001A4484" w:rsidRDefault="001A4484" w:rsidP="001A448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proofErr w:type="gramStart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Обращения будут приниматься по телефону горячей линии </w:t>
      </w:r>
      <w:r w:rsidRPr="001A448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8 (8342) 234130</w:t>
      </w:r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  </w:t>
      </w:r>
      <w:r w:rsidRPr="001A4484">
        <w:rPr>
          <w:rFonts w:ascii="Times New Roman" w:eastAsia="Times New Roman" w:hAnsi="Times New Roman" w:cs="Times New Roman"/>
          <w:b/>
          <w:bCs/>
          <w:i/>
          <w:iCs/>
          <w:color w:val="4F4F4F"/>
          <w:sz w:val="28"/>
          <w:szCs w:val="28"/>
          <w:lang w:eastAsia="ru-RU"/>
        </w:rPr>
        <w:t>в период с 26 по 31 декабря 2019 года, с 9 по 15 января 2020 года </w:t>
      </w:r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с 9 час. 00 мин. до 18 час. 00 мин., перерыв с 13 час. 00 мин. до 13 час. 45 мин,  в пятницу до 16час. 45 мин., суббота и воскресенье – выходные.</w:t>
      </w:r>
      <w:proofErr w:type="gramEnd"/>
      <w:r w:rsidRPr="001A4484">
        <w:rPr>
          <w:rFonts w:ascii="Times New Roman" w:eastAsia="Times New Roman" w:hAnsi="Times New Roman" w:cs="Times New Roman"/>
          <w:b/>
          <w:bCs/>
          <w:i/>
          <w:iCs/>
          <w:color w:val="4F4F4F"/>
          <w:sz w:val="28"/>
          <w:szCs w:val="28"/>
          <w:lang w:eastAsia="ru-RU"/>
        </w:rPr>
        <w:t>  </w:t>
      </w:r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Также можно получить соответствующие консультации при посещении общественной приёмной Управления </w:t>
      </w:r>
      <w:proofErr w:type="spellStart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по РМ  (ул. Дальняя, 7,  г. Саранск) и консультационного центра  ФБУЗ «Центр гигиены и эпидемиологии в РМ» (ул. Дальняя, 1а,  г. Саранск).</w:t>
      </w:r>
    </w:p>
    <w:p w:rsidR="001A4484" w:rsidRPr="001A4484" w:rsidRDefault="001A4484" w:rsidP="001A4484">
      <w:pPr>
        <w:shd w:val="clear" w:color="auto" w:fill="FFFFFF"/>
        <w:spacing w:before="240" w:after="3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 w:rsidRPr="001A4484">
        <w:rPr>
          <w:rFonts w:ascii="Times New Roman" w:eastAsia="Times New Roman" w:hAnsi="Times New Roman" w:cs="Times New Roman"/>
          <w:b/>
          <w:bCs/>
          <w:i/>
          <w:iCs/>
          <w:color w:val="4F4F4F"/>
          <w:sz w:val="28"/>
          <w:szCs w:val="28"/>
          <w:lang w:eastAsia="ru-RU"/>
        </w:rPr>
        <w:t>В   праздничные дни с 1 по 8 января 2020 года  консультации можно получить  по телефону  </w:t>
      </w:r>
      <w:r w:rsidRPr="001A448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8 (8342) 245816</w:t>
      </w:r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  с 9 час. 00 мин. до 18 час. 00 мин., перерыв с 13 час. 00 мин. </w:t>
      </w:r>
      <w:proofErr w:type="gramStart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до</w:t>
      </w:r>
      <w:proofErr w:type="gramEnd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13 </w:t>
      </w:r>
      <w:proofErr w:type="gramStart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час</w:t>
      </w:r>
      <w:proofErr w:type="gramEnd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. 45 мин.</w:t>
      </w:r>
    </w:p>
    <w:p w:rsidR="001A4484" w:rsidRPr="001A4484" w:rsidRDefault="001A4484" w:rsidP="001A4484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</w:t>
      </w:r>
    </w:p>
    <w:p w:rsidR="001A4484" w:rsidRPr="001A4484" w:rsidRDefault="001A4484" w:rsidP="001A448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Управление </w:t>
      </w:r>
      <w:proofErr w:type="spellStart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по Республике Мордовия напоминает о возможностях получения необходимой информации по вопросам защиты прав потребителей  с помощью </w:t>
      </w:r>
      <w:hyperlink r:id="rId5" w:tgtFrame="_blank" w:history="1">
        <w:r w:rsidRPr="001A4484">
          <w:rPr>
            <w:rFonts w:ascii="Times New Roman" w:eastAsia="Times New Roman" w:hAnsi="Times New Roman" w:cs="Times New Roman"/>
            <w:color w:val="005DB7"/>
            <w:sz w:val="28"/>
            <w:szCs w:val="28"/>
            <w:u w:val="single"/>
            <w:lang w:eastAsia="ru-RU"/>
          </w:rPr>
          <w:t>Государственного информационного ресурса в сфере защиты прав потребителей </w:t>
        </w:r>
      </w:hyperlink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(</w:t>
      </w:r>
      <w:hyperlink r:id="rId6" w:history="1">
        <w:r w:rsidRPr="001A4484">
          <w:rPr>
            <w:rFonts w:ascii="Times New Roman" w:eastAsia="Times New Roman" w:hAnsi="Times New Roman" w:cs="Times New Roman"/>
            <w:color w:val="005DB7"/>
            <w:sz w:val="28"/>
            <w:szCs w:val="28"/>
            <w:u w:val="single"/>
            <w:lang w:eastAsia="ru-RU"/>
          </w:rPr>
          <w:t>http://www.rospotrebnadzor.ru/</w:t>
        </w:r>
      </w:hyperlink>
      <w:r w:rsidRPr="001A448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) .  Также можно  задать  вопросы по телефону </w:t>
      </w:r>
      <w:r w:rsidRPr="001A448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8-800-555-49-43</w:t>
      </w:r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  Единого консультационного центра  </w:t>
      </w:r>
      <w:proofErr w:type="spellStart"/>
      <w:r w:rsidRPr="001A448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Роспотребнадзора</w:t>
      </w:r>
      <w:proofErr w:type="spellEnd"/>
    </w:p>
    <w:p w:rsidR="00CC3760" w:rsidRPr="001A4484" w:rsidRDefault="00CC3760" w:rsidP="001A448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C3760" w:rsidRPr="001A4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137"/>
    <w:rsid w:val="001A4484"/>
    <w:rsid w:val="00B47137"/>
    <w:rsid w:val="00CC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44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44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44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44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A4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A4484"/>
    <w:rPr>
      <w:i/>
      <w:iCs/>
    </w:rPr>
  </w:style>
  <w:style w:type="character" w:styleId="a5">
    <w:name w:val="Strong"/>
    <w:basedOn w:val="a0"/>
    <w:uiPriority w:val="22"/>
    <w:qFormat/>
    <w:rsid w:val="001A4484"/>
    <w:rPr>
      <w:b/>
      <w:bCs/>
    </w:rPr>
  </w:style>
  <w:style w:type="character" w:styleId="a6">
    <w:name w:val="Hyperlink"/>
    <w:basedOn w:val="a0"/>
    <w:uiPriority w:val="99"/>
    <w:semiHidden/>
    <w:unhideWhenUsed/>
    <w:rsid w:val="001A44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44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44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44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44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A4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A4484"/>
    <w:rPr>
      <w:i/>
      <w:iCs/>
    </w:rPr>
  </w:style>
  <w:style w:type="character" w:styleId="a5">
    <w:name w:val="Strong"/>
    <w:basedOn w:val="a0"/>
    <w:uiPriority w:val="22"/>
    <w:qFormat/>
    <w:rsid w:val="001A4484"/>
    <w:rPr>
      <w:b/>
      <w:bCs/>
    </w:rPr>
  </w:style>
  <w:style w:type="character" w:styleId="a6">
    <w:name w:val="Hyperlink"/>
    <w:basedOn w:val="a0"/>
    <w:uiPriority w:val="99"/>
    <w:semiHidden/>
    <w:unhideWhenUsed/>
    <w:rsid w:val="001A44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4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54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73663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832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71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8674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41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19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9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ospotrebnadzor.ru/" TargetMode="External"/><Relationship Id="rId5" Type="http://schemas.openxmlformats.org/officeDocument/2006/relationships/hyperlink" Target="http://zpp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2020-01-13T13:56:00Z</dcterms:created>
  <dcterms:modified xsi:type="dcterms:W3CDTF">2020-01-13T13:56:00Z</dcterms:modified>
</cp:coreProperties>
</file>