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B011C" w:rsidRDefault="007D0FD5" w:rsidP="007D0F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11C">
        <w:rPr>
          <w:rFonts w:ascii="Times New Roman" w:hAnsi="Times New Roman" w:cs="Times New Roman"/>
          <w:b/>
          <w:sz w:val="28"/>
          <w:szCs w:val="28"/>
        </w:rPr>
        <w:t>17 декабря 2019 года  состоялось второе заседание  комиссии по подготовке  и проведению Всероссийской переписи  населения 2020 года.</w:t>
      </w:r>
    </w:p>
    <w:p w:rsidR="007D0FD5" w:rsidRPr="005B011C" w:rsidRDefault="007D0FD5" w:rsidP="007D0FD5">
      <w:pPr>
        <w:jc w:val="both"/>
        <w:rPr>
          <w:rFonts w:ascii="Times New Roman" w:hAnsi="Times New Roman" w:cs="Times New Roman"/>
          <w:sz w:val="28"/>
          <w:szCs w:val="28"/>
        </w:rPr>
      </w:pPr>
      <w:r w:rsidRPr="005B011C">
        <w:rPr>
          <w:rFonts w:ascii="Times New Roman" w:hAnsi="Times New Roman" w:cs="Times New Roman"/>
          <w:sz w:val="28"/>
          <w:szCs w:val="28"/>
        </w:rPr>
        <w:t>На заседании комиссии были рассмотрены четыре вопроса:</w:t>
      </w:r>
    </w:p>
    <w:p w:rsidR="005B011C" w:rsidRPr="005B011C" w:rsidRDefault="007D0FD5" w:rsidP="005B011C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11C">
        <w:rPr>
          <w:rFonts w:ascii="Times New Roman" w:hAnsi="Times New Roman" w:cs="Times New Roman"/>
          <w:b/>
          <w:sz w:val="28"/>
          <w:szCs w:val="28"/>
        </w:rPr>
        <w:t xml:space="preserve">Об итогах работы регистраторов на территории Ардатовского муниципального района. </w:t>
      </w:r>
      <w:r w:rsidR="005B011C" w:rsidRPr="005B01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0FD5" w:rsidRDefault="005B011C" w:rsidP="005B011C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B011C">
        <w:rPr>
          <w:rFonts w:ascii="Times New Roman" w:hAnsi="Times New Roman" w:cs="Times New Roman"/>
          <w:sz w:val="28"/>
          <w:szCs w:val="28"/>
        </w:rPr>
        <w:t xml:space="preserve">С информацией выступила  Бирюкова И.В.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5B011C">
        <w:rPr>
          <w:rFonts w:ascii="Times New Roman" w:hAnsi="Times New Roman" w:cs="Times New Roman"/>
          <w:sz w:val="28"/>
          <w:szCs w:val="28"/>
        </w:rPr>
        <w:t>заместитель председателя комиссии,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011C">
        <w:rPr>
          <w:rFonts w:ascii="Times New Roman" w:hAnsi="Times New Roman" w:cs="Times New Roman"/>
          <w:sz w:val="28"/>
          <w:szCs w:val="28"/>
        </w:rPr>
        <w:t>ведущий специалист-эксперт  отдела сводных статистических работ, региональных счетов и балансов Мордовиястата  на территории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011C" w:rsidRDefault="005B011C" w:rsidP="005B011C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членами комиссии принята к сведению.</w:t>
      </w:r>
    </w:p>
    <w:p w:rsidR="005B011C" w:rsidRDefault="005B011C" w:rsidP="005B011C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B011C" w:rsidRPr="005B011C" w:rsidRDefault="005B011C" w:rsidP="005B011C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 итогах работы по получению учетной записи на портале Gosuslugi.ru работниками бюджетных учреждений Ардатовского муниципального района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5B011C" w:rsidRPr="005B011C" w:rsidRDefault="005B011C" w:rsidP="005B011C">
      <w:pPr>
        <w:pStyle w:val="a3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0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информацией выступила Ермолаева Л.П.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B011C">
        <w:rPr>
          <w:rFonts w:ascii="Times New Roman" w:hAnsi="Times New Roman" w:cs="Times New Roman"/>
          <w:color w:val="000000" w:themeColor="text1"/>
          <w:sz w:val="28"/>
          <w:szCs w:val="28"/>
        </w:rPr>
        <w:t>член комиссии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Pr="005B011C">
        <w:rPr>
          <w:rFonts w:ascii="Times New Roman" w:hAnsi="Times New Roman" w:cs="Times New Roman"/>
          <w:sz w:val="28"/>
          <w:szCs w:val="28"/>
        </w:rPr>
        <w:t>заместитель директора – начальник отела содействия занятости населения по Ардатовскому району ГКУ РМ «Центр занятости населения «Чамзинский»</w:t>
      </w:r>
    </w:p>
    <w:p w:rsidR="005B011C" w:rsidRDefault="005B011C" w:rsidP="005B011C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членами комиссии принята к сведению.</w:t>
      </w:r>
    </w:p>
    <w:p w:rsidR="005B011C" w:rsidRPr="005B011C" w:rsidRDefault="005B011C" w:rsidP="005B011C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B011C" w:rsidRDefault="005B011C" w:rsidP="005B011C">
      <w:pPr>
        <w:pStyle w:val="a3"/>
        <w:numPr>
          <w:ilvl w:val="0"/>
          <w:numId w:val="1"/>
        </w:numPr>
        <w:tabs>
          <w:tab w:val="left" w:pos="567"/>
        </w:tabs>
        <w:ind w:left="0" w:firstLine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рассмотрении мероприятий по проведению в 2019 году информационно-разьяснительной работы по Всероссийской переписи населения 2020 года и планировании информационно-разьяснительной работы на 2020 год.</w:t>
      </w:r>
    </w:p>
    <w:p w:rsidR="005B011C" w:rsidRDefault="005B011C" w:rsidP="005B011C">
      <w:pPr>
        <w:pStyle w:val="a3"/>
        <w:tabs>
          <w:tab w:val="left" w:pos="0"/>
        </w:tabs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11C">
        <w:rPr>
          <w:rFonts w:ascii="Times New Roman" w:hAnsi="Times New Roman" w:cs="Times New Roman"/>
          <w:color w:val="000000" w:themeColor="text1"/>
          <w:sz w:val="28"/>
          <w:szCs w:val="28"/>
        </w:rPr>
        <w:t>С информацией вступила Апанина М.Г. – член комиссии, руководитель аппарата администрации Ардатовского муниципального района.</w:t>
      </w:r>
    </w:p>
    <w:p w:rsidR="005B011C" w:rsidRDefault="005B011C" w:rsidP="005B011C">
      <w:pPr>
        <w:pStyle w:val="a3"/>
        <w:tabs>
          <w:tab w:val="left" w:pos="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членами комиссии принята к сведению.</w:t>
      </w:r>
    </w:p>
    <w:p w:rsidR="005B011C" w:rsidRDefault="005B011C" w:rsidP="005B011C">
      <w:pPr>
        <w:pStyle w:val="a3"/>
        <w:tabs>
          <w:tab w:val="left" w:pos="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B011C" w:rsidRPr="005B011C" w:rsidRDefault="005B011C" w:rsidP="005B011C">
      <w:pPr>
        <w:pStyle w:val="a3"/>
        <w:numPr>
          <w:ilvl w:val="0"/>
          <w:numId w:val="1"/>
        </w:numPr>
        <w:tabs>
          <w:tab w:val="left" w:pos="0"/>
        </w:tabs>
        <w:suppressAutoHyphens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1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 утверждении Плана работы  Комиссии по  подготовке и проведению Всероссийской переписи населения 2020 года на территории  Ардатовского муниципального района  на январь- июнь 2020 года</w:t>
      </w:r>
      <w:r>
        <w:rPr>
          <w:b/>
          <w:color w:val="000000" w:themeColor="text1"/>
          <w:sz w:val="28"/>
          <w:szCs w:val="28"/>
        </w:rPr>
        <w:t>.</w:t>
      </w:r>
    </w:p>
    <w:p w:rsidR="005B011C" w:rsidRPr="005B011C" w:rsidRDefault="005B011C" w:rsidP="005B011C">
      <w:pPr>
        <w:pStyle w:val="a3"/>
        <w:tabs>
          <w:tab w:val="left" w:pos="0"/>
        </w:tabs>
        <w:suppressAutoHyphens/>
        <w:ind w:left="-142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11C">
        <w:rPr>
          <w:rFonts w:ascii="Times New Roman" w:hAnsi="Times New Roman" w:cs="Times New Roman"/>
          <w:color w:val="000000" w:themeColor="text1"/>
          <w:sz w:val="28"/>
          <w:szCs w:val="28"/>
        </w:rPr>
        <w:t>С информацией выступила Еремина Н</w:t>
      </w:r>
      <w:r w:rsidRPr="005B011C">
        <w:rPr>
          <w:color w:val="000000" w:themeColor="text1"/>
          <w:sz w:val="28"/>
          <w:szCs w:val="28"/>
        </w:rPr>
        <w:t>.</w:t>
      </w:r>
      <w:r w:rsidRPr="005B01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– председатель комиссии, заместитель Главы Ардатовского муниципального района по социальным вопросам. </w:t>
      </w:r>
      <w:r w:rsidRPr="005B011C">
        <w:rPr>
          <w:color w:val="000000" w:themeColor="text1"/>
          <w:sz w:val="28"/>
          <w:szCs w:val="28"/>
        </w:rPr>
        <w:t xml:space="preserve">                                       </w:t>
      </w:r>
    </w:p>
    <w:p w:rsidR="005B011C" w:rsidRDefault="005B011C" w:rsidP="005B011C">
      <w:pPr>
        <w:pStyle w:val="a3"/>
        <w:tabs>
          <w:tab w:val="left" w:pos="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членами комиссии принята к сведению.</w:t>
      </w:r>
    </w:p>
    <w:p w:rsidR="005B011C" w:rsidRPr="005B011C" w:rsidRDefault="005B011C" w:rsidP="005B011C">
      <w:pPr>
        <w:ind w:left="568"/>
        <w:jc w:val="both"/>
        <w:rPr>
          <w:rFonts w:ascii="Times New Roman" w:hAnsi="Times New Roman" w:cs="Times New Roman"/>
          <w:sz w:val="28"/>
          <w:szCs w:val="28"/>
        </w:rPr>
      </w:pPr>
    </w:p>
    <w:p w:rsidR="007D0FD5" w:rsidRPr="007D0FD5" w:rsidRDefault="007D0FD5" w:rsidP="007D0FD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D0FD5" w:rsidRPr="007D0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93B5C"/>
    <w:multiLevelType w:val="hybridMultilevel"/>
    <w:tmpl w:val="D408CC7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7D0FD5"/>
    <w:rsid w:val="005B011C"/>
    <w:rsid w:val="007D0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F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</cp:revision>
  <dcterms:created xsi:type="dcterms:W3CDTF">2020-01-20T13:52:00Z</dcterms:created>
  <dcterms:modified xsi:type="dcterms:W3CDTF">2020-01-20T14:11:00Z</dcterms:modified>
</cp:coreProperties>
</file>