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B8372E" w:rsidP="00B8372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3874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8748E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8372E" w:rsidRPr="00B8372E">
        <w:rPr>
          <w:b/>
          <w:color w:val="000000" w:themeColor="text1"/>
          <w:kern w:val="2"/>
          <w:sz w:val="26"/>
          <w:szCs w:val="26"/>
        </w:rPr>
        <w:t>25 февраля 2020 года прогнозируется неблагоприятное метеорологическое явление, временами мокрый снег, снег, днем местами сильный.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15563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r w:rsidRPr="00155637">
        <w:rPr>
          <w:b/>
          <w:i/>
          <w:sz w:val="26"/>
          <w:szCs w:val="26"/>
        </w:rPr>
        <w:t>Населению рекомендуется:</w:t>
      </w:r>
    </w:p>
    <w:p w:rsidR="00B8372E" w:rsidRPr="00155637" w:rsidRDefault="00B8372E" w:rsidP="00B8372E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155637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55637">
        <w:rPr>
          <w:sz w:val="26"/>
          <w:szCs w:val="26"/>
        </w:rPr>
        <w:t>: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sz w:val="26"/>
          <w:szCs w:val="26"/>
        </w:rPr>
        <w:t xml:space="preserve">- оперативным группам администраций муниципальных образований республики организовать и </w:t>
      </w:r>
      <w:r w:rsidRPr="00155637">
        <w:rPr>
          <w:rFonts w:eastAsia="Calibri"/>
          <w:color w:val="000000" w:themeColor="text1"/>
          <w:sz w:val="26"/>
          <w:szCs w:val="26"/>
        </w:rPr>
        <w:t>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155637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155637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B8372E" w:rsidRPr="00155637" w:rsidRDefault="00B8372E" w:rsidP="00B8372E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155637">
        <w:rPr>
          <w:color w:val="000000" w:themeColor="text1"/>
          <w:sz w:val="26"/>
          <w:szCs w:val="26"/>
        </w:rPr>
        <w:t>малоскользящую</w:t>
      </w:r>
      <w:proofErr w:type="spellEnd"/>
      <w:r w:rsidRPr="00155637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 xml:space="preserve">- во избежание заноса не делать резких маневров, если автомобиль занесло </w:t>
      </w:r>
      <w:r w:rsidRPr="00155637">
        <w:rPr>
          <w:color w:val="000000" w:themeColor="text1"/>
          <w:sz w:val="26"/>
          <w:szCs w:val="26"/>
        </w:rPr>
        <w:lastRenderedPageBreak/>
        <w:t>при торможении, необходимо быстро ослабить торможение, и поворотом руля в сторону заноса выровнять автомобиль;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Рекомендации для населения при сильном снегопаде: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Рекомендации гражданам при налипании мокрого снега: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Населению рекомендуется: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 xml:space="preserve">- держаться в стороне от линий электропередач, деревьев и </w:t>
      </w:r>
      <w:proofErr w:type="spellStart"/>
      <w:r w:rsidRPr="00155637">
        <w:rPr>
          <w:color w:val="000000" w:themeColor="text1"/>
          <w:sz w:val="26"/>
          <w:szCs w:val="26"/>
        </w:rPr>
        <w:t>слабоукрепленных</w:t>
      </w:r>
      <w:proofErr w:type="spellEnd"/>
      <w:r w:rsidRPr="00155637">
        <w:rPr>
          <w:color w:val="000000" w:themeColor="text1"/>
          <w:sz w:val="26"/>
          <w:szCs w:val="26"/>
        </w:rPr>
        <w:t xml:space="preserve"> конструкций;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приостановить работы на высоте.</w:t>
      </w:r>
    </w:p>
    <w:p w:rsidR="00B8372E" w:rsidRPr="00155637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155637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bookmarkEnd w:id="0"/>
    <w:p w:rsidR="00B8372E" w:rsidRPr="005221F0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5221F0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5221F0" w:rsidRDefault="00B8372E" w:rsidP="00B8372E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B8372E" w:rsidRPr="005221F0" w:rsidRDefault="00B8372E" w:rsidP="00B8372E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B8372E" w:rsidRPr="005221F0" w:rsidRDefault="00B8372E" w:rsidP="00B8372E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B8372E" w:rsidRPr="000B1316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0B1316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221F0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3691F71" wp14:editId="42E7E886">
                <wp:simplePos x="0" y="0"/>
                <wp:positionH relativeFrom="column">
                  <wp:posOffset>4191000</wp:posOffset>
                </wp:positionH>
                <wp:positionV relativeFrom="paragraph">
                  <wp:posOffset>119380</wp:posOffset>
                </wp:positionV>
                <wp:extent cx="795130" cy="445301"/>
                <wp:effectExtent l="0" t="0" r="5080" b="0"/>
                <wp:wrapNone/>
                <wp:docPr id="8" name="Прямоугольник 8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0C4A6" id="Прямоугольник 8" o:spid="_x0000_s1026" alt="Ларин В" style="position:absolute;margin-left:330pt;margin-top:9.4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Gy/CNcCAwAAtQUAAA4AAAAAAAAA&#10;AAAAAAAAPAIAAGRycy9lMm9Eb2MueG1sUEsBAi0AFAAGAAgAAAAhAFhgsxu6AAAAIgEAABkAAAAA&#10;AAAAAAAAAAAAagUAAGRycy9fcmVscy9lMm9Eb2MueG1sLnJlbHNQSwECLQAUAAYACAAAACEAjHFo&#10;yOAAAAAJAQAADwAAAAAAAAAAAAAAAABb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Pr="000B1316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0B1316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Pr="000B1316">
        <w:rPr>
          <w:color w:val="000000" w:themeColor="text1"/>
          <w:sz w:val="26"/>
          <w:szCs w:val="26"/>
        </w:rPr>
        <w:t xml:space="preserve"> внутренней службы                                                   </w:t>
      </w:r>
      <w:r>
        <w:rPr>
          <w:color w:val="000000" w:themeColor="text1"/>
          <w:sz w:val="26"/>
          <w:szCs w:val="26"/>
        </w:rPr>
        <w:t xml:space="preserve">       </w:t>
      </w:r>
      <w:r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В.В. Ларин</w:t>
      </w:r>
    </w:p>
    <w:p w:rsidR="00B8372E" w:rsidRPr="005221F0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Pr="005221F0" w:rsidRDefault="00B8372E" w:rsidP="00B8372E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B8372E" w:rsidRPr="000B1316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B8372E" w:rsidRPr="000B1316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B8372E" w:rsidRPr="000B1316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6B539A" w:rsidRPr="006001C8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sz w:val="18"/>
          <w:szCs w:val="18"/>
        </w:rPr>
      </w:pP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1394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208</cp:revision>
  <cp:lastPrinted>2020-02-17T08:52:00Z</cp:lastPrinted>
  <dcterms:created xsi:type="dcterms:W3CDTF">2017-07-05T08:14:00Z</dcterms:created>
  <dcterms:modified xsi:type="dcterms:W3CDTF">2020-02-24T08:29:00Z</dcterms:modified>
</cp:coreProperties>
</file>