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772" w:rsidRPr="00375772" w:rsidRDefault="00375772" w:rsidP="00375772">
      <w:pPr>
        <w:shd w:val="clear" w:color="auto" w:fill="FFFFFF"/>
        <w:spacing w:before="240"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37577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ВНИМАНИЮ ПОТРЕБИТЕЛЯ: Как правильно выбрать продукты к Масленице</w:t>
      </w:r>
      <w:proofErr w:type="gramStart"/>
      <w:r w:rsidRPr="0037577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?.</w:t>
      </w:r>
      <w:proofErr w:type="gramEnd"/>
    </w:p>
    <w:p w:rsidR="00375772" w:rsidRPr="00375772" w:rsidRDefault="00375772" w:rsidP="00375772">
      <w:pPr>
        <w:shd w:val="clear" w:color="auto" w:fill="F8F8F8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75772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Основные продукты, которые хозяйки закупают </w:t>
      </w:r>
      <w:r w:rsidRPr="00375772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lang w:eastAsia="ru-RU"/>
        </w:rPr>
        <w:t>к Масленице</w:t>
      </w:r>
      <w:r w:rsidRPr="00375772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, чтобы сделать хороший праздничный стол - это мука, молоко, сливочное масло, сметана, растительное масло.</w:t>
      </w:r>
    </w:p>
    <w:p w:rsidR="00375772" w:rsidRPr="00375772" w:rsidRDefault="00375772" w:rsidP="00375772">
      <w:pPr>
        <w:shd w:val="clear" w:color="auto" w:fill="F8F8F8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75772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u w:val="single"/>
          <w:lang w:eastAsia="ru-RU"/>
        </w:rPr>
        <w:t>Мука </w:t>
      </w:r>
      <w:r w:rsidRPr="00375772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lang w:eastAsia="ru-RU"/>
        </w:rPr>
        <w:t>- </w:t>
      </w:r>
      <w:r w:rsidRPr="00375772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обратите внимание на ее сорт. Самый нежный сорт муки — это высший, потому что мучные частички (0,1-0,2 мм) мельче, чем в других сортах. Лучше покупать муку в бумажных пакетах, чтобы она могла «дышать» и дольше сохранять свои свойства. Муку в полиэтиленовом пакете необходимо периодически встряхивать, а если она хранится больше двух-трех месяцев, то даже просеивать. Качественная мука должна быть без посторонних включений.</w:t>
      </w:r>
    </w:p>
    <w:p w:rsidR="00375772" w:rsidRPr="00375772" w:rsidRDefault="00375772" w:rsidP="00375772">
      <w:pPr>
        <w:shd w:val="clear" w:color="auto" w:fill="F8F8F8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75772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u w:val="single"/>
          <w:lang w:eastAsia="ru-RU"/>
        </w:rPr>
        <w:t>Молоко </w:t>
      </w:r>
      <w:r w:rsidRPr="00375772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lang w:eastAsia="ru-RU"/>
        </w:rPr>
        <w:t>- </w:t>
      </w:r>
      <w:r w:rsidRPr="00375772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обратите внимание на целостность упаковки: если она нарушена, то товар покупать нельзя. Внимательно изучайте информацию о продукте, так как состав продукта не всегда соответствует его наименованию. Обратите внимание, что молоко и </w:t>
      </w:r>
      <w:proofErr w:type="spellStart"/>
      <w:r w:rsidRPr="00375772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молокосодержащий</w:t>
      </w:r>
      <w:proofErr w:type="spellEnd"/>
      <w:r w:rsidRPr="00375772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продукт – это разная по качеству и составу продукция. Сырое молоко можно купить на рынке, но только если у продавца есть разрешение ветеринарно-санитарной лаборатории, а перед употреблением его надо обязательно прокипятить.</w:t>
      </w:r>
    </w:p>
    <w:p w:rsidR="00375772" w:rsidRPr="00375772" w:rsidRDefault="00375772" w:rsidP="00375772">
      <w:pPr>
        <w:shd w:val="clear" w:color="auto" w:fill="F8F8F8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75772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u w:val="single"/>
          <w:lang w:eastAsia="ru-RU"/>
        </w:rPr>
        <w:t>Сливочное масло </w:t>
      </w:r>
      <w:r w:rsidRPr="00375772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lang w:eastAsia="ru-RU"/>
        </w:rPr>
        <w:t>- </w:t>
      </w:r>
      <w:r w:rsidRPr="00375772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в настоящем сливочном масле не должно быть растительных жиров. В составе должны фигурировать только сливки и цельное молоко, иногда соль. Если в составе присутствует пальмовое, арахисовое, кокосовое масло или ингредиент под названием "заменитель молочных жиров", вы держите в руках маргарин или спред, что бы там ни обещала упаковка. Это уже не настоящее масло, а смесь из растительных и животных жиров. На потребительской упаковке должно быть написано не просто "масло", а "масло сливочное", "масло любительское", "масло крестьянское", «масло бутербродное» или «масло чайное».</w:t>
      </w:r>
    </w:p>
    <w:p w:rsidR="00375772" w:rsidRPr="00375772" w:rsidRDefault="00375772" w:rsidP="00375772">
      <w:pPr>
        <w:shd w:val="clear" w:color="auto" w:fill="F8F8F8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75772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u w:val="single"/>
          <w:lang w:eastAsia="ru-RU"/>
        </w:rPr>
        <w:t>Сметана </w:t>
      </w:r>
      <w:r w:rsidRPr="00375772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lang w:eastAsia="ru-RU"/>
        </w:rPr>
        <w:t>- </w:t>
      </w:r>
      <w:r w:rsidRPr="00375772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обратите внимание на наименование – должно быть четко прописано название «сметана», под уменьшительно-ласкательными «сметания», «</w:t>
      </w:r>
      <w:proofErr w:type="spellStart"/>
      <w:r w:rsidRPr="00375772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сметанка</w:t>
      </w:r>
      <w:proofErr w:type="spellEnd"/>
      <w:r w:rsidRPr="00375772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» часто скрывается сметанный продукт на основе растительных жиров. В состав должны входить ингредиенты, разрешенные государственным стандартом: сливки, закваска, молоко или молочные продукты. Еще раз обращаем внимание на то, что никаких растительных жиров, </w:t>
      </w:r>
      <w:proofErr w:type="spellStart"/>
      <w:r w:rsidRPr="00375772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ароматизаторов</w:t>
      </w:r>
      <w:proofErr w:type="spellEnd"/>
      <w:r w:rsidRPr="00375772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, загустителей, консервантов в традиционной сметане быть не должно.</w:t>
      </w:r>
    </w:p>
    <w:p w:rsidR="00375772" w:rsidRPr="00375772" w:rsidRDefault="00375772" w:rsidP="00375772">
      <w:pPr>
        <w:shd w:val="clear" w:color="auto" w:fill="F8F8F8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75772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u w:val="single"/>
          <w:lang w:eastAsia="ru-RU"/>
        </w:rPr>
        <w:t>Яйцо куриное</w:t>
      </w:r>
      <w:r w:rsidRPr="00375772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lang w:eastAsia="ru-RU"/>
        </w:rPr>
        <w:t> - </w:t>
      </w:r>
      <w:r w:rsidRPr="00375772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помните о том, что не допускается продажа яиц в отделах (секциях) организаций торговли, реализующих нефасованные продукты, готовые к употреблению; запрещена реализация яиц с истекшим сроком годности, а также с загрязненной скорлупой, с пороками, с насечкой, «тек», «бой». Не забывайте проверять качество яиц в местах их продажи на овоскопе.</w:t>
      </w:r>
    </w:p>
    <w:p w:rsidR="00375772" w:rsidRPr="00375772" w:rsidRDefault="00375772" w:rsidP="00375772">
      <w:pPr>
        <w:shd w:val="clear" w:color="auto" w:fill="F8F8F8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75772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u w:val="single"/>
          <w:lang w:eastAsia="ru-RU"/>
        </w:rPr>
        <w:t>Масло растительное </w:t>
      </w:r>
      <w:r w:rsidRPr="00375772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lang w:eastAsia="ru-RU"/>
        </w:rPr>
        <w:t>- </w:t>
      </w:r>
      <w:r w:rsidRPr="00375772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правильно храните продукт после покупки. Совершенно неправильно хранить масло в открытой емкости. После покупки можно перелить масло в стеклянную емкость, но обязательно закрытую. Хранить емкость с маслом нужно в темном месте: на закрытой полке или в холодильнике, поскольку на свету разрушается ценный витамин</w:t>
      </w:r>
      <w:proofErr w:type="gramStart"/>
      <w:r w:rsidRPr="00375772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Е</w:t>
      </w:r>
      <w:proofErr w:type="gramEnd"/>
      <w:r w:rsidRPr="00375772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– природный антиоксидант, содержащийся в масле.</w:t>
      </w:r>
    </w:p>
    <w:p w:rsidR="00375772" w:rsidRPr="00375772" w:rsidRDefault="00375772" w:rsidP="00375772">
      <w:pPr>
        <w:shd w:val="clear" w:color="auto" w:fill="F8F8F8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75772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u w:val="single"/>
          <w:lang w:eastAsia="ru-RU"/>
        </w:rPr>
        <w:t>Дрожжи </w:t>
      </w:r>
      <w:r w:rsidRPr="00375772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- хлебопекарные дрожжи, отвечающие требованиям стандарта, должны иметь сероватый с желтым оттенком цвет, без темных пятен на поверхности. Консистенция дрожжей плотная, они должны легко ломаться, а не мазаться. Отдайте предпочтение продукту высшего сорта и сделанному по ГОСТу. При покупке импортных дрожжей (чаще всего встречаются французские), обязательно прочитайте всю информацию на упаковке - самое главное, дата выпуска и срок годности товара. Сухие дрожжи могут храниться не больше 1 года. Однако, чем свежее продукт, тем лучше. По данным специалистов, с каждым месяцем «подъемная сила» грибочков снижается на 5%. Причем эти расчеты делались с учетом идеальных условий хранения продукта – в сухом помещении и при температуре не выше 15º.Насколько «живыми» окажутся дрожжи, которые долго лежали на рыночном прилавке сначала на морозе, а затем под палящим летним солнцем?</w:t>
      </w:r>
    </w:p>
    <w:p w:rsidR="00ED7550" w:rsidRPr="00375772" w:rsidRDefault="00375772" w:rsidP="00375772">
      <w:pPr>
        <w:shd w:val="clear" w:color="auto" w:fill="F8F8F8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772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В обязательном порядке на всех продуктах должна иметься четкая информация о дате изготовления, сроке годности продукта и условиях хранения.</w:t>
      </w:r>
      <w:bookmarkStart w:id="0" w:name="_GoBack"/>
      <w:bookmarkEnd w:id="0"/>
    </w:p>
    <w:sectPr w:rsidR="00ED7550" w:rsidRPr="00375772" w:rsidSect="0037577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38A"/>
    <w:rsid w:val="00375772"/>
    <w:rsid w:val="00ED7550"/>
    <w:rsid w:val="00FB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757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57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75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757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57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75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93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0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735586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25793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43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5097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980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888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7940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594</Words>
  <Characters>3389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2020-02-26T11:20:00Z</dcterms:created>
  <dcterms:modified xsi:type="dcterms:W3CDTF">2020-02-26T11:20:00Z</dcterms:modified>
</cp:coreProperties>
</file>