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D7592" w14:textId="51F587F7" w:rsidR="004751B8" w:rsidRPr="009E3DBD" w:rsidRDefault="00515E68" w:rsidP="00515E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Памятка о режиме работы организаций потребительского рынка Республики Мордовия в период борьбы с распространением нового </w:t>
      </w:r>
      <w:proofErr w:type="spellStart"/>
      <w:r w:rsidRPr="009E3DBD">
        <w:rPr>
          <w:rFonts w:ascii="Times New Roman" w:hAnsi="Times New Roman" w:cs="Times New Roman"/>
          <w:b/>
          <w:bCs/>
          <w:sz w:val="32"/>
          <w:szCs w:val="32"/>
        </w:rPr>
        <w:t>коронавируса</w:t>
      </w:r>
      <w:proofErr w:type="spellEnd"/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9E3DBD">
        <w:rPr>
          <w:rFonts w:ascii="Times New Roman" w:hAnsi="Times New Roman" w:cs="Times New Roman"/>
          <w:b/>
          <w:bCs/>
          <w:sz w:val="32"/>
          <w:szCs w:val="32"/>
          <w:lang w:val="en-US"/>
        </w:rPr>
        <w:t>COVID</w:t>
      </w: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2019</w:t>
      </w:r>
    </w:p>
    <w:p w14:paraId="48ACFD34" w14:textId="6DC7320F" w:rsidR="00515E68" w:rsidRPr="00C823CC" w:rsidRDefault="006D6097" w:rsidP="00C823C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D6097">
        <w:rPr>
          <w:rFonts w:ascii="Times New Roman" w:hAnsi="Times New Roman" w:cs="Times New Roman"/>
          <w:sz w:val="24"/>
          <w:szCs w:val="24"/>
          <w:u w:val="single"/>
        </w:rPr>
        <w:t>с 28 марта по 5 апреля 2020</w:t>
      </w:r>
      <w:r w:rsidR="002E115E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14:paraId="0D4B3D36" w14:textId="26C36DF0" w:rsidR="00515E68" w:rsidRPr="00593A70" w:rsidRDefault="00515E68" w:rsidP="00515E68">
      <w:pPr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Разрешается работать</w:t>
      </w:r>
      <w:r w:rsid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______________________________________________</w:t>
      </w:r>
    </w:p>
    <w:tbl>
      <w:tblPr>
        <w:tblStyle w:val="a3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827"/>
        <w:gridCol w:w="3115"/>
      </w:tblGrid>
      <w:tr w:rsidR="00593A70" w:rsidRPr="00593A70" w14:paraId="3A6AEC27" w14:textId="77777777" w:rsidTr="00256FA1">
        <w:tc>
          <w:tcPr>
            <w:tcW w:w="3823" w:type="dxa"/>
          </w:tcPr>
          <w:p w14:paraId="615AEAE3" w14:textId="5B4CF5FD" w:rsidR="00C823CC" w:rsidRPr="00B7671B" w:rsidRDefault="006D609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Продуктовые магазины</w:t>
            </w:r>
            <w:r w:rsidR="00C823CC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F75A5CC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58C9EE2A" w14:textId="77777777" w:rsidR="00F8230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Непродовольственные магазины, торгующие товарами первой необходимости </w:t>
            </w:r>
          </w:p>
          <w:p w14:paraId="00579F2A" w14:textId="77777777" w:rsidR="006D6097" w:rsidRPr="00B7671B" w:rsidRDefault="00BE2ECA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  <w:t>(список прилагается)</w:t>
            </w:r>
          </w:p>
          <w:p w14:paraId="66C72514" w14:textId="6C151871" w:rsidR="00B7671B" w:rsidRPr="00B7671B" w:rsidRDefault="00B7671B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EF28F38" w14:textId="5007F4DD" w:rsidR="00BE2ECA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Нестационарные объекты, торгующие продуктами питания</w:t>
            </w:r>
            <w:r w:rsidR="00BE2ECA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14700A06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72E62CF8" w14:textId="77777777" w:rsidR="006D6097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Аптеки</w:t>
            </w:r>
          </w:p>
          <w:p w14:paraId="03581152" w14:textId="77777777" w:rsidR="00614470" w:rsidRDefault="00614470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00E664C9" w14:textId="7C03C907" w:rsidR="00614470" w:rsidRPr="00B7671B" w:rsidRDefault="00614470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Салоны связи</w:t>
            </w:r>
          </w:p>
        </w:tc>
        <w:tc>
          <w:tcPr>
            <w:tcW w:w="3115" w:type="dxa"/>
          </w:tcPr>
          <w:p w14:paraId="4562D3F3" w14:textId="77777777" w:rsidR="006D6097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Гостиницы, отели</w:t>
            </w:r>
          </w:p>
          <w:p w14:paraId="7B69F5D4" w14:textId="77777777" w:rsidR="00954117" w:rsidRDefault="0095411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4610D73B" w14:textId="5D3FC1AE" w:rsidR="00954117" w:rsidRDefault="002167E1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Продуктовые розничные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я</w:t>
            </w:r>
            <w:r w:rsidR="0095411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рмарки различных форматов</w:t>
            </w:r>
          </w:p>
          <w:p w14:paraId="0F1DD1D2" w14:textId="77777777" w:rsidR="0056606F" w:rsidRDefault="0056606F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21B51171" w14:textId="1B167F28" w:rsidR="0056606F" w:rsidRPr="00B7671B" w:rsidRDefault="0056606F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</w:tc>
      </w:tr>
    </w:tbl>
    <w:p w14:paraId="2D708D9D" w14:textId="632A2C74" w:rsidR="006D6097" w:rsidRPr="00593A70" w:rsidRDefault="00376626" w:rsidP="00515E68">
      <w:pPr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Нельзя р</w:t>
      </w:r>
      <w:r w:rsidR="00C823CC"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аботать</w:t>
      </w:r>
      <w:r w:rsid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____________________________________________________</w:t>
      </w:r>
    </w:p>
    <w:tbl>
      <w:tblPr>
        <w:tblStyle w:val="a3"/>
        <w:tblW w:w="1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926"/>
        <w:gridCol w:w="3588"/>
      </w:tblGrid>
      <w:tr w:rsidR="00593A70" w:rsidRPr="00593A70" w14:paraId="3DDF208E" w14:textId="77777777" w:rsidTr="00256FA1">
        <w:tc>
          <w:tcPr>
            <w:tcW w:w="3587" w:type="dxa"/>
          </w:tcPr>
          <w:p w14:paraId="705599E4" w14:textId="77777777" w:rsidR="00C823CC" w:rsidRDefault="00BE2EC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Магазины, нестационарные объекты, торгующие непродовольственными товарами </w:t>
            </w:r>
            <w:r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(кроме товаров первой необходимости</w:t>
            </w:r>
            <w:r w:rsidR="00F8230A"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)</w:t>
            </w:r>
          </w:p>
          <w:p w14:paraId="1ACA58EB" w14:textId="33737B80" w:rsidR="00DC7AE1" w:rsidRPr="00593A70" w:rsidRDefault="00DC7AE1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3926" w:type="dxa"/>
          </w:tcPr>
          <w:p w14:paraId="5FC1EADD" w14:textId="6E8B2A8E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</w:t>
            </w:r>
            <w:r w:rsidR="00F8230A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очные клубы, кинотеатры, детские развлекательные центры, кальянные</w:t>
            </w:r>
          </w:p>
        </w:tc>
        <w:tc>
          <w:tcPr>
            <w:tcW w:w="3588" w:type="dxa"/>
          </w:tcPr>
          <w:p w14:paraId="2D5C02AB" w14:textId="4C6F556E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Банные предприятия, </w:t>
            </w:r>
            <w:r w:rsidR="0038194B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парикмахерские, 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салоны красоты, солярии и подобные организации</w:t>
            </w:r>
          </w:p>
        </w:tc>
      </w:tr>
      <w:tr w:rsidR="00593A70" w:rsidRPr="00593A70" w14:paraId="467BCFF7" w14:textId="77777777" w:rsidTr="00256FA1">
        <w:tc>
          <w:tcPr>
            <w:tcW w:w="3587" w:type="dxa"/>
          </w:tcPr>
          <w:p w14:paraId="33F0B789" w14:textId="42C0DF69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Рестораны, кафе и иные организации общественного питания (кроме тех, которые обеспечивают питание для работников организаций)</w:t>
            </w:r>
          </w:p>
        </w:tc>
        <w:tc>
          <w:tcPr>
            <w:tcW w:w="3926" w:type="dxa"/>
          </w:tcPr>
          <w:p w14:paraId="34BDD557" w14:textId="6B788559" w:rsidR="00C823CC" w:rsidRPr="00593A70" w:rsidRDefault="00F8230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Торгово-развлекательные комплексы, кроме тех, </w:t>
            </w:r>
            <w:r w:rsidR="00593A70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 которых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расположены аптеки и магазины, торгующие товарами первой необходимости</w:t>
            </w:r>
          </w:p>
        </w:tc>
        <w:tc>
          <w:tcPr>
            <w:tcW w:w="3588" w:type="dxa"/>
          </w:tcPr>
          <w:p w14:paraId="71AE4AE3" w14:textId="52EEBB73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Санатории, курортные объекты массового отдыха, детские лагеря (приостановить бронь и размещение с 28 марта по 1 июня)</w:t>
            </w:r>
          </w:p>
        </w:tc>
      </w:tr>
    </w:tbl>
    <w:p w14:paraId="02623918" w14:textId="49C74B6D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="009E3DBD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</w:t>
      </w: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_____________________________________________________________________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9320"/>
      </w:tblGrid>
      <w:tr w:rsidR="00DC7AE1" w14:paraId="763B7570" w14:textId="77777777" w:rsidTr="00DC7AE1">
        <w:tc>
          <w:tcPr>
            <w:tcW w:w="846" w:type="dxa"/>
          </w:tcPr>
          <w:p w14:paraId="37B48E8C" w14:textId="2C123F32" w:rsidR="00593A70" w:rsidRDefault="00DC7AE1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0F274C" wp14:editId="20008B5F">
                  <wp:extent cx="922020" cy="9537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409" cy="99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1" w:type="dxa"/>
          </w:tcPr>
          <w:p w14:paraId="0391434E" w14:textId="77777777" w:rsidR="00593A70" w:rsidRPr="00DC7AE1" w:rsidRDefault="00593A70" w:rsidP="00593A70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DC7AE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Напоминаем, что руководители организаций несут административную и уголовную ответственность за несоблюдение законодательства, направленного на защиту населения Республики Мордовия от угрозы возникновения ЧС, предотвращения угрозы общественно опасных последствий, возникших в результате виновных действий (бездействия)</w:t>
            </w:r>
          </w:p>
          <w:p w14:paraId="24CD6229" w14:textId="77777777" w:rsidR="00593A70" w:rsidRDefault="00593A70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41D868" w14:textId="2BE186A7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</w:t>
      </w:r>
      <w:r w:rsidR="00B7671B"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</w:t>
      </w:r>
    </w:p>
    <w:p w14:paraId="66B698AF" w14:textId="05F78080" w:rsidR="009E3DBD" w:rsidRDefault="009E3DBD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Телефон горячей линии МВД для обращений, при обнаружении нарушений указанных условий работы: 38-10-52, 38-10-53</w:t>
      </w:r>
    </w:p>
    <w:p w14:paraId="03095B16" w14:textId="77777777" w:rsidR="00B7671B" w:rsidRDefault="00B7671B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</w:p>
    <w:p w14:paraId="61E6EDE6" w14:textId="03E0EB7C" w:rsidR="00173A06" w:rsidRPr="009E3DBD" w:rsidRDefault="00173A06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9E3DBD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Основание:</w:t>
      </w:r>
    </w:p>
    <w:p w14:paraId="189FE749" w14:textId="1684EDEB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1.</w:t>
      </w:r>
      <w:bookmarkStart w:id="1" w:name="_Hlk36222204"/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Указ Президента Российской Федерации от 25 марта 2020 г. №206 «Об объявлении в Российской Федерации нерабочих дней».</w:t>
      </w:r>
    </w:p>
    <w:bookmarkEnd w:id="1"/>
    <w:p w14:paraId="04A7FB75" w14:textId="66BA9FD1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2.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Решение по итогам заседания </w:t>
      </w:r>
      <w:r w:rsidR="00E56B49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перативного штаба по предупреждению завоза и распространения новой </w:t>
      </w:r>
      <w:proofErr w:type="spellStart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коронавирусной</w:t>
      </w:r>
      <w:proofErr w:type="spellEnd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инфекции на территории Российской Федерации от 26 марта 2020 года.</w:t>
      </w:r>
    </w:p>
    <w:p w14:paraId="027121ED" w14:textId="70226611" w:rsidR="007B3604" w:rsidRPr="006D6097" w:rsidRDefault="007B3604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3.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Поручение премьер-министра России о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приостанов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лении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размещени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я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 санаториях, работ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ы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курортных объектов массового отдыха и деятельност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и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организаций общественного питания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от 27 марта 2020 г.</w:t>
      </w:r>
    </w:p>
    <w:p w14:paraId="17A733BB" w14:textId="2B14D867" w:rsidR="006D6097" w:rsidRPr="006D6097" w:rsidRDefault="006D6097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4.Рекомендации Минтруда России работникам и работодателям в связи с Указом Президента Российской Федерации от </w:t>
      </w:r>
      <w:r w:rsidR="009E3DBD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                  </w:t>
      </w: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25 марта 2020 г. №206 «Об объявлении в Российской Федерации нерабочих дней».</w:t>
      </w:r>
    </w:p>
    <w:p w14:paraId="35BA27D7" w14:textId="02DDB116" w:rsidR="00515E68" w:rsidRPr="009E3DBD" w:rsidRDefault="006D6097" w:rsidP="009E3DBD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5.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Указ Главы Республики Мордовия от 27 марта </w:t>
      </w:r>
      <w:r w:rsidR="00B7671B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2020 г. </w:t>
      </w:r>
      <w:r w:rsidR="0071181C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№90-УГ</w:t>
      </w:r>
      <w:proofErr w:type="gramStart"/>
      <w:r w:rsidR="00B7671B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«О</w:t>
      </w:r>
      <w:proofErr w:type="gramEnd"/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внесении изменений в Указ Главы Республики Мордовия от 17 марта 2020 г. № 78-УГ»</w:t>
      </w:r>
    </w:p>
    <w:sectPr w:rsidR="00515E68" w:rsidRPr="009E3DBD" w:rsidSect="00C823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1C"/>
    <w:rsid w:val="0003481C"/>
    <w:rsid w:val="000F5F02"/>
    <w:rsid w:val="00173A06"/>
    <w:rsid w:val="002167E1"/>
    <w:rsid w:val="00256FA1"/>
    <w:rsid w:val="002C0C95"/>
    <w:rsid w:val="002E115E"/>
    <w:rsid w:val="00376626"/>
    <w:rsid w:val="0038194B"/>
    <w:rsid w:val="003A5D15"/>
    <w:rsid w:val="004751B8"/>
    <w:rsid w:val="00515E68"/>
    <w:rsid w:val="0056606F"/>
    <w:rsid w:val="00593A70"/>
    <w:rsid w:val="00614470"/>
    <w:rsid w:val="006D6097"/>
    <w:rsid w:val="006E6D71"/>
    <w:rsid w:val="0071181C"/>
    <w:rsid w:val="00767CBD"/>
    <w:rsid w:val="007B3604"/>
    <w:rsid w:val="00815E78"/>
    <w:rsid w:val="00954117"/>
    <w:rsid w:val="009E3DBD"/>
    <w:rsid w:val="00B7671B"/>
    <w:rsid w:val="00BE2ECA"/>
    <w:rsid w:val="00C823CC"/>
    <w:rsid w:val="00CE04C8"/>
    <w:rsid w:val="00DC7AE1"/>
    <w:rsid w:val="00E56B49"/>
    <w:rsid w:val="00F8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B9A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Алекс</cp:lastModifiedBy>
  <cp:revision>2</cp:revision>
  <cp:lastPrinted>2020-03-27T16:06:00Z</cp:lastPrinted>
  <dcterms:created xsi:type="dcterms:W3CDTF">2020-03-28T08:43:00Z</dcterms:created>
  <dcterms:modified xsi:type="dcterms:W3CDTF">2020-03-28T08:43:00Z</dcterms:modified>
</cp:coreProperties>
</file>