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F76979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9F6E0F">
        <w:rPr>
          <w:b/>
          <w:color w:val="000000" w:themeColor="text1"/>
          <w:kern w:val="2"/>
          <w:sz w:val="26"/>
          <w:szCs w:val="26"/>
        </w:rPr>
        <w:t>1</w:t>
      </w:r>
      <w:r w:rsidR="00F76979">
        <w:rPr>
          <w:b/>
          <w:color w:val="000000" w:themeColor="text1"/>
          <w:kern w:val="2"/>
          <w:sz w:val="26"/>
          <w:szCs w:val="26"/>
        </w:rPr>
        <w:t>3 апреля 2020 года в ночные часы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Мордови</w:t>
      </w:r>
      <w:r w:rsidR="009F6E0F">
        <w:rPr>
          <w:b/>
          <w:color w:val="000000" w:themeColor="text1"/>
          <w:kern w:val="2"/>
          <w:sz w:val="26"/>
          <w:szCs w:val="26"/>
        </w:rPr>
        <w:t xml:space="preserve">я ожидаются порывы </w:t>
      </w:r>
      <w:r w:rsidR="00F76979">
        <w:rPr>
          <w:b/>
          <w:color w:val="000000" w:themeColor="text1"/>
          <w:kern w:val="2"/>
          <w:sz w:val="26"/>
          <w:szCs w:val="26"/>
        </w:rPr>
        <w:t>ветра</w:t>
      </w:r>
      <w:r w:rsidR="009F6E0F">
        <w:rPr>
          <w:b/>
          <w:color w:val="000000" w:themeColor="text1"/>
          <w:kern w:val="2"/>
          <w:sz w:val="26"/>
          <w:szCs w:val="26"/>
        </w:rPr>
        <w:t xml:space="preserve"> 15-20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proofErr w:type="gramStart"/>
      <w:r w:rsidRPr="00F76979">
        <w:rPr>
          <w:b/>
          <w:bCs/>
          <w:color w:val="000000" w:themeColor="text1"/>
          <w:sz w:val="26"/>
          <w:szCs w:val="26"/>
        </w:rPr>
        <w:t>Рекомендации  пешеходам</w:t>
      </w:r>
      <w:proofErr w:type="gramEnd"/>
      <w:r w:rsidRPr="00F76979">
        <w:rPr>
          <w:b/>
          <w:bCs/>
          <w:color w:val="000000" w:themeColor="text1"/>
          <w:sz w:val="26"/>
          <w:szCs w:val="26"/>
        </w:rPr>
        <w:t>  во время гололедице на дорогах.</w:t>
      </w: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76979">
        <w:rPr>
          <w:color w:val="000000" w:themeColor="text1"/>
          <w:sz w:val="26"/>
          <w:szCs w:val="26"/>
        </w:rPr>
        <w:t xml:space="preserve"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</w:t>
      </w: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76979">
        <w:rPr>
          <w:color w:val="000000" w:themeColor="text1"/>
          <w:sz w:val="26"/>
          <w:szCs w:val="26"/>
        </w:rPr>
        <w:t xml:space="preserve">- Особое внимание обращайте на провода линий электропередач, контактных сетей электротранспорта, обрыв которых может привести к травме. </w:t>
      </w: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76979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  </w:t>
      </w: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76979">
        <w:rPr>
          <w:b/>
          <w:bCs/>
          <w:color w:val="000000" w:themeColor="text1"/>
          <w:sz w:val="26"/>
          <w:szCs w:val="26"/>
        </w:rPr>
        <w:t> Рекомендации водителям при гололедице.</w:t>
      </w: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76979">
        <w:rPr>
          <w:color w:val="000000" w:themeColor="text1"/>
          <w:sz w:val="26"/>
          <w:szCs w:val="26"/>
        </w:rPr>
        <w:t> - начинать движение следует плавно, трогаться с места на низкой передаче на малых оборотах;</w:t>
      </w: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76979">
        <w:rPr>
          <w:color w:val="000000" w:themeColor="text1"/>
          <w:sz w:val="26"/>
          <w:szCs w:val="26"/>
        </w:rPr>
        <w:t> 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76979">
        <w:rPr>
          <w:color w:val="000000" w:themeColor="text1"/>
          <w:sz w:val="26"/>
          <w:szCs w:val="26"/>
        </w:rPr>
        <w:t> 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76979">
        <w:rPr>
          <w:color w:val="000000" w:themeColor="text1"/>
          <w:sz w:val="26"/>
          <w:szCs w:val="26"/>
        </w:rPr>
        <w:t> - следует выбирать путь для правых и левых колес с одинаковой поверхностью дороги;</w:t>
      </w: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76979">
        <w:rPr>
          <w:color w:val="000000" w:themeColor="text1"/>
          <w:sz w:val="26"/>
          <w:szCs w:val="26"/>
        </w:rPr>
        <w:t> - разгон машины для переключения передачи производить только на прямых участках дороги;</w:t>
      </w: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76979">
        <w:rPr>
          <w:color w:val="000000" w:themeColor="text1"/>
          <w:sz w:val="26"/>
          <w:szCs w:val="26"/>
        </w:rPr>
        <w:t> 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F76979" w:rsidRPr="00F76979" w:rsidRDefault="00F76979" w:rsidP="00F76979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76979">
        <w:rPr>
          <w:color w:val="000000" w:themeColor="text1"/>
          <w:sz w:val="26"/>
          <w:szCs w:val="26"/>
        </w:rPr>
        <w:t> - для остановки автомобиля снизить скорость движения, остановку производить на прямом и ровном участке дороги.</w:t>
      </w: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F76979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В.В. Ларин</w:t>
      </w:r>
    </w:p>
    <w:p w:rsidR="009F6E0F" w:rsidRDefault="009F6E0F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</w:t>
      </w:r>
    </w:p>
    <w:p w:rsidR="009F6E0F" w:rsidRPr="006001C8" w:rsidRDefault="009F6E0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F7697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Крайнов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A6100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2EAF"/>
    <w:rsid w:val="009E6776"/>
    <w:rsid w:val="009F6E0F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6979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</cp:revision>
  <cp:lastPrinted>2020-04-12T08:51:00Z</cp:lastPrinted>
  <dcterms:created xsi:type="dcterms:W3CDTF">2020-04-11T09:17:00Z</dcterms:created>
  <dcterms:modified xsi:type="dcterms:W3CDTF">2020-04-12T08:51:00Z</dcterms:modified>
</cp:coreProperties>
</file>