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D1E54" w:rsidTr="00126A68">
        <w:trPr>
          <w:trHeight w:val="325"/>
          <w:jc w:val="center"/>
        </w:trPr>
        <w:tc>
          <w:tcPr>
            <w:tcW w:w="5390" w:type="dxa"/>
          </w:tcPr>
          <w:p w:rsidR="003D1E54" w:rsidRDefault="003D1E54" w:rsidP="00126A6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D1E54" w:rsidTr="00126A68">
              <w:trPr>
                <w:gridAfter w:val="1"/>
                <w:wAfter w:w="337" w:type="dxa"/>
                <w:trHeight w:val="4104"/>
              </w:trPr>
              <w:tc>
                <w:tcPr>
                  <w:tcW w:w="5714" w:type="dxa"/>
                </w:tcPr>
                <w:p w:rsidR="003D1E54" w:rsidRDefault="003D1E54" w:rsidP="00126A68">
                  <w:pPr>
                    <w:jc w:val="center"/>
                    <w:rPr>
                      <w:b/>
                      <w:color w:val="000000" w:themeColor="text1"/>
                      <w:sz w:val="18"/>
                    </w:rPr>
                  </w:pPr>
                  <w:r>
                    <w:rPr>
                      <w:noProof/>
                      <w:color w:val="000000" w:themeColor="text1"/>
                      <w:szCs w:val="28"/>
                    </w:rPr>
                    <w:drawing>
                      <wp:inline distT="0" distB="0" distL="0" distR="0" wp14:anchorId="08152DF4" wp14:editId="2F90949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8A0A850" wp14:editId="2665E7E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022F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2E7E0612" wp14:editId="33BBBE2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9A802"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479A672" wp14:editId="09F32E9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D8E2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14E51A2" wp14:editId="449E8F5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A2FF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EDCE21" wp14:editId="6B09937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E75D6"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96A2C84" wp14:editId="293AB57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14193"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D1E54" w:rsidRDefault="003D1E54" w:rsidP="00126A68">
                  <w:pPr>
                    <w:jc w:val="center"/>
                    <w:rPr>
                      <w:b/>
                      <w:color w:val="000000" w:themeColor="text1"/>
                      <w:sz w:val="6"/>
                      <w:szCs w:val="6"/>
                    </w:rPr>
                  </w:pPr>
                </w:p>
                <w:p w:rsidR="003D1E54" w:rsidRDefault="003D1E54" w:rsidP="00126A68">
                  <w:pPr>
                    <w:jc w:val="center"/>
                    <w:rPr>
                      <w:color w:val="000000" w:themeColor="text1"/>
                    </w:rPr>
                  </w:pPr>
                  <w:r>
                    <w:rPr>
                      <w:color w:val="000000" w:themeColor="text1"/>
                    </w:rPr>
                    <w:t>МЧС РОССИИ</w:t>
                  </w:r>
                </w:p>
                <w:p w:rsidR="003D1E54" w:rsidRDefault="003D1E54" w:rsidP="00126A68">
                  <w:pPr>
                    <w:jc w:val="center"/>
                    <w:rPr>
                      <w:color w:val="000000" w:themeColor="text1"/>
                      <w:sz w:val="10"/>
                      <w:szCs w:val="10"/>
                    </w:rPr>
                  </w:pPr>
                </w:p>
                <w:p w:rsidR="003D1E54" w:rsidRDefault="003D1E54" w:rsidP="00126A68">
                  <w:pPr>
                    <w:jc w:val="center"/>
                    <w:rPr>
                      <w:b/>
                      <w:color w:val="000000" w:themeColor="text1"/>
                      <w:sz w:val="18"/>
                      <w:szCs w:val="18"/>
                    </w:rPr>
                  </w:pPr>
                  <w:r>
                    <w:rPr>
                      <w:b/>
                      <w:color w:val="000000" w:themeColor="text1"/>
                      <w:sz w:val="18"/>
                      <w:szCs w:val="18"/>
                    </w:rPr>
                    <w:t>ГЛАВНОЕ УПРАВЛЕНИЕ</w:t>
                  </w:r>
                </w:p>
                <w:p w:rsidR="003D1E54" w:rsidRDefault="003D1E54" w:rsidP="00126A68">
                  <w:pPr>
                    <w:jc w:val="center"/>
                    <w:rPr>
                      <w:b/>
                      <w:color w:val="000000" w:themeColor="text1"/>
                      <w:sz w:val="18"/>
                      <w:szCs w:val="18"/>
                    </w:rPr>
                  </w:pPr>
                  <w:r>
                    <w:rPr>
                      <w:b/>
                      <w:color w:val="000000" w:themeColor="text1"/>
                      <w:sz w:val="18"/>
                      <w:szCs w:val="18"/>
                    </w:rPr>
                    <w:t>МИНИСТЕРСТВА РОССИЙСКОЙ ФЕДЕРАЦИИ</w:t>
                  </w:r>
                </w:p>
                <w:p w:rsidR="003D1E54" w:rsidRDefault="003D1E54" w:rsidP="00126A68">
                  <w:pPr>
                    <w:jc w:val="center"/>
                    <w:rPr>
                      <w:b/>
                      <w:color w:val="000000" w:themeColor="text1"/>
                      <w:sz w:val="18"/>
                      <w:szCs w:val="18"/>
                    </w:rPr>
                  </w:pPr>
                  <w:r>
                    <w:rPr>
                      <w:b/>
                      <w:color w:val="000000" w:themeColor="text1"/>
                      <w:sz w:val="18"/>
                      <w:szCs w:val="18"/>
                    </w:rPr>
                    <w:t>ПО ДЕЛАМ ГРАЖДАНСКОЙ ОБОРОНЫ,</w:t>
                  </w:r>
                </w:p>
                <w:p w:rsidR="003D1E54" w:rsidRDefault="003D1E54" w:rsidP="00126A68">
                  <w:pPr>
                    <w:jc w:val="center"/>
                    <w:rPr>
                      <w:b/>
                      <w:color w:val="000000" w:themeColor="text1"/>
                      <w:sz w:val="18"/>
                      <w:szCs w:val="18"/>
                    </w:rPr>
                  </w:pPr>
                  <w:r>
                    <w:rPr>
                      <w:b/>
                      <w:color w:val="000000" w:themeColor="text1"/>
                      <w:sz w:val="18"/>
                      <w:szCs w:val="18"/>
                    </w:rPr>
                    <w:t>ЧРЕЗВЫЧАЙНЫМ СИТУАЦИЯМ И ЛИКВИДАЦИИ</w:t>
                  </w:r>
                </w:p>
                <w:p w:rsidR="003D1E54" w:rsidRDefault="003D1E54" w:rsidP="00126A68">
                  <w:pPr>
                    <w:jc w:val="center"/>
                    <w:rPr>
                      <w:b/>
                      <w:color w:val="000000" w:themeColor="text1"/>
                      <w:sz w:val="18"/>
                      <w:szCs w:val="18"/>
                    </w:rPr>
                  </w:pPr>
                  <w:r>
                    <w:rPr>
                      <w:b/>
                      <w:color w:val="000000" w:themeColor="text1"/>
                      <w:sz w:val="18"/>
                      <w:szCs w:val="18"/>
                    </w:rPr>
                    <w:t>ПОСЛЕДСТВИЙ СТИХИЙНЫХ БЕДСТВИЙ</w:t>
                  </w:r>
                </w:p>
                <w:p w:rsidR="003D1E54" w:rsidRDefault="003D1E54" w:rsidP="00126A68">
                  <w:pPr>
                    <w:jc w:val="center"/>
                    <w:rPr>
                      <w:b/>
                      <w:color w:val="000000" w:themeColor="text1"/>
                      <w:sz w:val="18"/>
                      <w:szCs w:val="18"/>
                    </w:rPr>
                  </w:pPr>
                  <w:r>
                    <w:rPr>
                      <w:b/>
                      <w:color w:val="000000" w:themeColor="text1"/>
                      <w:sz w:val="18"/>
                      <w:szCs w:val="18"/>
                    </w:rPr>
                    <w:t>ПО РЕСПУБЛИКЕ МОРДОВИЯ</w:t>
                  </w:r>
                </w:p>
                <w:p w:rsidR="003D1E54" w:rsidRDefault="003D1E54" w:rsidP="00126A68">
                  <w:pPr>
                    <w:jc w:val="center"/>
                    <w:rPr>
                      <w:b/>
                      <w:color w:val="000000" w:themeColor="text1"/>
                      <w:sz w:val="22"/>
                      <w:szCs w:val="22"/>
                    </w:rPr>
                  </w:pPr>
                  <w:r>
                    <w:rPr>
                      <w:b/>
                      <w:color w:val="000000" w:themeColor="text1"/>
                      <w:sz w:val="22"/>
                      <w:szCs w:val="22"/>
                    </w:rPr>
                    <w:t>(Главное управление МЧС России</w:t>
                  </w:r>
                </w:p>
                <w:p w:rsidR="003D1E54" w:rsidRDefault="003D1E54" w:rsidP="00126A68">
                  <w:pPr>
                    <w:jc w:val="center"/>
                    <w:rPr>
                      <w:b/>
                      <w:color w:val="000000" w:themeColor="text1"/>
                      <w:sz w:val="22"/>
                      <w:szCs w:val="22"/>
                    </w:rPr>
                  </w:pPr>
                  <w:r>
                    <w:rPr>
                      <w:b/>
                      <w:color w:val="000000" w:themeColor="text1"/>
                      <w:sz w:val="22"/>
                      <w:szCs w:val="22"/>
                    </w:rPr>
                    <w:t>по Республике Мордовия)</w:t>
                  </w:r>
                </w:p>
                <w:p w:rsidR="003D1E54" w:rsidRDefault="003D1E54" w:rsidP="00126A68">
                  <w:pPr>
                    <w:jc w:val="center"/>
                    <w:rPr>
                      <w:b/>
                      <w:color w:val="000000" w:themeColor="text1"/>
                      <w:sz w:val="22"/>
                      <w:szCs w:val="22"/>
                    </w:rPr>
                  </w:pPr>
                </w:p>
                <w:p w:rsidR="003D1E54" w:rsidRDefault="003D1E54" w:rsidP="00126A68">
                  <w:pPr>
                    <w:jc w:val="center"/>
                    <w:rPr>
                      <w:color w:val="000000" w:themeColor="text1"/>
                      <w:sz w:val="18"/>
                      <w:szCs w:val="18"/>
                    </w:rPr>
                  </w:pPr>
                  <w:r>
                    <w:rPr>
                      <w:color w:val="000000" w:themeColor="text1"/>
                      <w:sz w:val="18"/>
                      <w:szCs w:val="18"/>
                    </w:rPr>
                    <w:t>ул. Косарева, 40, г. Саранск, 430031</w:t>
                  </w:r>
                </w:p>
                <w:p w:rsidR="003D1E54" w:rsidRDefault="003D1E54" w:rsidP="00126A68">
                  <w:pPr>
                    <w:jc w:val="center"/>
                    <w:rPr>
                      <w:color w:val="000000" w:themeColor="text1"/>
                      <w:sz w:val="18"/>
                      <w:szCs w:val="18"/>
                    </w:rPr>
                  </w:pPr>
                  <w:r>
                    <w:rPr>
                      <w:color w:val="000000" w:themeColor="text1"/>
                      <w:sz w:val="18"/>
                      <w:szCs w:val="18"/>
                    </w:rPr>
                    <w:t>Телефон: 28-86-00 Факс: 28-86-29 (код 834-2)</w:t>
                  </w:r>
                </w:p>
                <w:p w:rsidR="003D1E54" w:rsidRDefault="003D1E54" w:rsidP="00126A68">
                  <w:pPr>
                    <w:jc w:val="center"/>
                    <w:rPr>
                      <w:color w:val="000000" w:themeColor="text1"/>
                      <w:sz w:val="18"/>
                      <w:szCs w:val="18"/>
                      <w:lang w:val="en-US"/>
                    </w:rPr>
                  </w:pPr>
                  <w:r>
                    <w:rPr>
                      <w:color w:val="000000" w:themeColor="text1"/>
                      <w:sz w:val="18"/>
                      <w:szCs w:val="18"/>
                      <w:lang w:val="en-US"/>
                    </w:rPr>
                    <w:t>E-mail: mchs@e-mordovia.ru</w:t>
                  </w:r>
                </w:p>
                <w:p w:rsidR="003D1E54" w:rsidRDefault="003D1E54" w:rsidP="00126A68">
                  <w:pPr>
                    <w:jc w:val="center"/>
                    <w:rPr>
                      <w:color w:val="000000" w:themeColor="text1"/>
                      <w:sz w:val="18"/>
                      <w:szCs w:val="18"/>
                      <w:lang w:val="en-US"/>
                    </w:rPr>
                  </w:pPr>
                </w:p>
                <w:p w:rsidR="003D1E54" w:rsidRDefault="003D1E54" w:rsidP="00126A68">
                  <w:pPr>
                    <w:tabs>
                      <w:tab w:val="left" w:pos="804"/>
                      <w:tab w:val="center" w:pos="2373"/>
                    </w:tabs>
                    <w:snapToGrid w:val="0"/>
                    <w:jc w:val="center"/>
                    <w:rPr>
                      <w:color w:val="000000" w:themeColor="text1"/>
                      <w:sz w:val="26"/>
                      <w:szCs w:val="26"/>
                    </w:rPr>
                  </w:pPr>
                  <w:r>
                    <w:rPr>
                      <w:color w:val="000000" w:themeColor="text1"/>
                      <w:sz w:val="22"/>
                      <w:szCs w:val="22"/>
                      <w:u w:val="single"/>
                    </w:rPr>
                    <w:t>09.05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3D1E54" w:rsidRDefault="003D1E54" w:rsidP="00126A68">
                  <w:pP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jc w:val="center"/>
                    <w:rPr>
                      <w:color w:val="000000" w:themeColor="text1"/>
                      <w:sz w:val="26"/>
                      <w:szCs w:val="26"/>
                    </w:rPr>
                  </w:pPr>
                </w:p>
              </w:tc>
            </w:tr>
            <w:tr w:rsidR="003D1E54" w:rsidTr="00126A68">
              <w:trPr>
                <w:trHeight w:val="205"/>
              </w:trPr>
              <w:tc>
                <w:tcPr>
                  <w:tcW w:w="5888" w:type="dxa"/>
                  <w:gridSpan w:val="2"/>
                </w:tcPr>
                <w:p w:rsidR="003D1E54" w:rsidRDefault="003D1E54" w:rsidP="00126A68">
                  <w:pPr>
                    <w:tabs>
                      <w:tab w:val="left" w:pos="804"/>
                      <w:tab w:val="left" w:pos="2175"/>
                      <w:tab w:val="center" w:pos="2373"/>
                    </w:tabs>
                    <w:snapToGrid w:val="0"/>
                    <w:rPr>
                      <w:color w:val="000000" w:themeColor="text1"/>
                      <w:sz w:val="26"/>
                      <w:szCs w:val="26"/>
                    </w:rPr>
                  </w:pPr>
                </w:p>
              </w:tc>
              <w:tc>
                <w:tcPr>
                  <w:tcW w:w="5392" w:type="dxa"/>
                  <w:gridSpan w:val="2"/>
                </w:tcPr>
                <w:p w:rsidR="003D1E54" w:rsidRDefault="003D1E54" w:rsidP="00126A68">
                  <w:pP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jc w:val="center"/>
                    <w:rPr>
                      <w:color w:val="000000" w:themeColor="text1"/>
                      <w:sz w:val="26"/>
                      <w:szCs w:val="26"/>
                    </w:rPr>
                  </w:pPr>
                </w:p>
              </w:tc>
            </w:tr>
          </w:tbl>
          <w:p w:rsidR="003D1E54" w:rsidRDefault="003D1E54" w:rsidP="00126A6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D1E54" w:rsidTr="00126A6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D1E54" w:rsidRDefault="003D1E54" w:rsidP="00126A68">
                  <w:pPr>
                    <w:pStyle w:val="af7"/>
                    <w:rPr>
                      <w:color w:val="000000" w:themeColor="text1"/>
                      <w:sz w:val="26"/>
                      <w:szCs w:val="26"/>
                    </w:rPr>
                  </w:pPr>
                  <w:r>
                    <w:rPr>
                      <w:color w:val="000000" w:themeColor="text1"/>
                      <w:sz w:val="26"/>
                      <w:szCs w:val="26"/>
                    </w:rPr>
                    <w:t>Учетный номер</w:t>
                  </w:r>
                </w:p>
              </w:tc>
            </w:tr>
            <w:tr w:rsidR="003D1E54" w:rsidTr="00126A6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D1E54" w:rsidRDefault="003D1E54" w:rsidP="00126A68">
                  <w:pPr>
                    <w:pStyle w:val="af7"/>
                    <w:jc w:val="center"/>
                    <w:rPr>
                      <w:color w:val="000000" w:themeColor="text1"/>
                      <w:sz w:val="26"/>
                      <w:szCs w:val="26"/>
                    </w:rPr>
                  </w:pPr>
                  <w:r>
                    <w:rPr>
                      <w:color w:val="000000" w:themeColor="text1"/>
                      <w:sz w:val="26"/>
                      <w:szCs w:val="26"/>
                    </w:rPr>
                    <w:t>6.1.1</w:t>
                  </w:r>
                </w:p>
              </w:tc>
            </w:tr>
          </w:tbl>
          <w:p w:rsidR="003D1E54" w:rsidRDefault="003D1E54" w:rsidP="00126A68">
            <w:pP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jc w:val="center"/>
              <w:rPr>
                <w:color w:val="000000" w:themeColor="text1"/>
                <w:sz w:val="26"/>
                <w:szCs w:val="26"/>
              </w:rPr>
            </w:pPr>
          </w:p>
          <w:p w:rsidR="003D1E54" w:rsidRDefault="003D1E54" w:rsidP="00126A68">
            <w:pPr>
              <w:rPr>
                <w:color w:val="000000" w:themeColor="text1"/>
                <w:sz w:val="26"/>
                <w:szCs w:val="26"/>
              </w:rPr>
            </w:pPr>
          </w:p>
          <w:p w:rsidR="003D1E54" w:rsidRDefault="003D1E54" w:rsidP="00126A6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D1E54" w:rsidRDefault="003D1E54" w:rsidP="00126A6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D1E54" w:rsidRDefault="003D1E54" w:rsidP="00126A6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D1E54" w:rsidRDefault="003D1E54" w:rsidP="00126A6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D1E54" w:rsidRDefault="003D1E54" w:rsidP="00126A68">
            <w:pPr>
              <w:jc w:val="center"/>
              <w:rPr>
                <w:color w:val="000000" w:themeColor="text1"/>
                <w:sz w:val="26"/>
                <w:szCs w:val="26"/>
              </w:rPr>
            </w:pPr>
            <w:r>
              <w:rPr>
                <w:color w:val="000000" w:themeColor="text1"/>
                <w:sz w:val="26"/>
                <w:szCs w:val="26"/>
              </w:rPr>
              <w:t>________________________________</w:t>
            </w:r>
          </w:p>
          <w:p w:rsidR="003D1E54" w:rsidRDefault="003D1E54" w:rsidP="00126A68">
            <w:pPr>
              <w:jc w:val="center"/>
              <w:rPr>
                <w:color w:val="000000" w:themeColor="text1"/>
                <w:sz w:val="26"/>
                <w:szCs w:val="26"/>
              </w:rPr>
            </w:pPr>
            <w:r>
              <w:rPr>
                <w:color w:val="000000" w:themeColor="text1"/>
                <w:sz w:val="26"/>
                <w:szCs w:val="26"/>
              </w:rPr>
              <w:t>согласно расчёту рассылки</w:t>
            </w:r>
          </w:p>
        </w:tc>
      </w:tr>
    </w:tbl>
    <w:p w:rsidR="00800D92" w:rsidRPr="009608D9" w:rsidRDefault="00800D92" w:rsidP="000C0DE1">
      <w:pPr>
        <w:spacing w:line="240" w:lineRule="exact"/>
        <w:ind w:left="-284" w:right="-2"/>
        <w:jc w:val="center"/>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2F7C1A">
        <w:rPr>
          <w:b/>
          <w:color w:val="000000" w:themeColor="text1"/>
          <w:sz w:val="26"/>
          <w:szCs w:val="26"/>
        </w:rPr>
        <w:t>10</w:t>
      </w:r>
      <w:r w:rsidR="003E573C">
        <w:rPr>
          <w:b/>
          <w:color w:val="000000" w:themeColor="text1"/>
          <w:sz w:val="26"/>
          <w:szCs w:val="26"/>
        </w:rPr>
        <w:t>.05</w:t>
      </w:r>
      <w:r w:rsidR="003E573C" w:rsidRPr="00945B65">
        <w:rPr>
          <w:b/>
          <w:color w:val="000000" w:themeColor="text1"/>
          <w:sz w:val="26"/>
          <w:szCs w:val="26"/>
        </w:rPr>
        <w:t xml:space="preserve">. – </w:t>
      </w:r>
      <w:r w:rsidR="002F7C1A">
        <w:rPr>
          <w:b/>
          <w:color w:val="000000" w:themeColor="text1"/>
          <w:sz w:val="26"/>
          <w:szCs w:val="26"/>
        </w:rPr>
        <w:t>11</w:t>
      </w:r>
      <w:r w:rsidR="003E573C" w:rsidRPr="00945B65">
        <w:rPr>
          <w:b/>
          <w:color w:val="000000" w:themeColor="text1"/>
          <w:sz w:val="26"/>
          <w:szCs w:val="26"/>
        </w:rPr>
        <w:t>.</w:t>
      </w:r>
      <w:r w:rsidR="003E573C">
        <w:rPr>
          <w:b/>
          <w:color w:val="000000" w:themeColor="text1"/>
          <w:sz w:val="26"/>
          <w:szCs w:val="26"/>
        </w:rPr>
        <w:t>05</w:t>
      </w:r>
      <w:r w:rsidR="003E573C" w:rsidRPr="00945B65">
        <w:rPr>
          <w:b/>
          <w:color w:val="000000" w:themeColor="text1"/>
          <w:sz w:val="26"/>
          <w:szCs w:val="26"/>
        </w:rPr>
        <w:t xml:space="preserve">.2020 </w:t>
      </w:r>
      <w:r w:rsidRPr="009608D9">
        <w:rPr>
          <w:b/>
          <w:color w:val="000000" w:themeColor="text1"/>
          <w:sz w:val="26"/>
          <w:szCs w:val="26"/>
        </w:rPr>
        <w:t>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2F7C1A" w:rsidRPr="002F7C1A" w:rsidRDefault="0017346B" w:rsidP="002F7C1A">
      <w:pPr>
        <w:ind w:left="-284" w:right="-2" w:firstLine="709"/>
        <w:rPr>
          <w:b/>
          <w:i/>
          <w:color w:val="000000" w:themeColor="text1"/>
          <w:sz w:val="26"/>
          <w:szCs w:val="26"/>
        </w:rPr>
      </w:pPr>
      <w:r w:rsidRPr="009608D9">
        <w:rPr>
          <w:b/>
          <w:i/>
          <w:color w:val="000000" w:themeColor="text1"/>
          <w:sz w:val="26"/>
          <w:szCs w:val="26"/>
        </w:rPr>
        <w:t>1.2. Метеообстановка.</w:t>
      </w:r>
    </w:p>
    <w:p w:rsidR="002F7C1A" w:rsidRPr="002F7C1A" w:rsidRDefault="002F7C1A" w:rsidP="002F7C1A">
      <w:pPr>
        <w:ind w:left="-284" w:firstLine="709"/>
        <w:jc w:val="both"/>
        <w:rPr>
          <w:sz w:val="26"/>
          <w:szCs w:val="26"/>
        </w:rPr>
      </w:pPr>
      <w:r w:rsidRPr="002F7C1A">
        <w:rPr>
          <w:rFonts w:eastAsia="Calibri"/>
          <w:sz w:val="26"/>
          <w:szCs w:val="26"/>
        </w:rPr>
        <w:t>Максимальная температ</w:t>
      </w:r>
      <w:r>
        <w:rPr>
          <w:rFonts w:eastAsia="Calibri"/>
          <w:sz w:val="26"/>
          <w:szCs w:val="26"/>
        </w:rPr>
        <w:t>ура воздуха вчера днем была +18…</w:t>
      </w:r>
      <w:r w:rsidRPr="002F7C1A">
        <w:rPr>
          <w:rFonts w:eastAsia="Calibri"/>
          <w:sz w:val="26"/>
          <w:szCs w:val="26"/>
        </w:rPr>
        <w:t>+22°</w:t>
      </w:r>
      <w:r>
        <w:rPr>
          <w:rFonts w:eastAsia="Calibri"/>
          <w:sz w:val="26"/>
          <w:szCs w:val="26"/>
        </w:rPr>
        <w:t>С</w:t>
      </w:r>
      <w:r w:rsidRPr="002F7C1A">
        <w:rPr>
          <w:rFonts w:eastAsia="Calibri"/>
          <w:sz w:val="26"/>
          <w:szCs w:val="26"/>
        </w:rPr>
        <w:t xml:space="preserve">. Минимальная температура сегодня </w:t>
      </w:r>
      <w:r>
        <w:rPr>
          <w:rFonts w:eastAsia="Calibri"/>
          <w:sz w:val="26"/>
          <w:szCs w:val="26"/>
        </w:rPr>
        <w:t>ночью находилась в пределах +11…</w:t>
      </w:r>
      <w:r w:rsidRPr="002F7C1A">
        <w:rPr>
          <w:rFonts w:eastAsia="Calibri"/>
          <w:sz w:val="26"/>
          <w:szCs w:val="26"/>
        </w:rPr>
        <w:t>+14°</w:t>
      </w:r>
      <w:r>
        <w:rPr>
          <w:rFonts w:eastAsia="Calibri"/>
          <w:sz w:val="26"/>
          <w:szCs w:val="26"/>
        </w:rPr>
        <w:t>С</w:t>
      </w:r>
      <w:r w:rsidR="00BE51BD">
        <w:rPr>
          <w:rFonts w:eastAsia="Calibri"/>
          <w:sz w:val="26"/>
          <w:szCs w:val="26"/>
        </w:rPr>
        <w:t xml:space="preserve">. Повсеместно </w:t>
      </w:r>
      <w:r w:rsidRPr="002F7C1A">
        <w:rPr>
          <w:rFonts w:eastAsia="Calibri"/>
          <w:sz w:val="26"/>
          <w:szCs w:val="26"/>
        </w:rPr>
        <w:t xml:space="preserve">отмечался дождь (от 1,0 до </w:t>
      </w:r>
      <w:r>
        <w:rPr>
          <w:rFonts w:eastAsia="Calibri"/>
          <w:sz w:val="26"/>
          <w:szCs w:val="26"/>
        </w:rPr>
        <w:t>13,0 мм)</w:t>
      </w:r>
      <w:r w:rsidRPr="002F7C1A">
        <w:rPr>
          <w:sz w:val="26"/>
          <w:szCs w:val="26"/>
        </w:rPr>
        <w:t>.</w:t>
      </w:r>
    </w:p>
    <w:p w:rsidR="002C71CF" w:rsidRPr="00F64B56" w:rsidRDefault="002C71CF" w:rsidP="002C71CF">
      <w:pPr>
        <w:ind w:firstLine="709"/>
        <w:jc w:val="both"/>
        <w:rPr>
          <w:sz w:val="28"/>
          <w:szCs w:val="28"/>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Pr="00B15940"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347EEA"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347EEA" w:rsidP="000C0DE1">
            <w:pPr>
              <w:tabs>
                <w:tab w:val="left" w:pos="525"/>
              </w:tabs>
              <w:ind w:left="-284" w:right="-2"/>
              <w:jc w:val="center"/>
              <w:rPr>
                <w:b/>
                <w:color w:val="000000" w:themeColor="text1"/>
                <w:sz w:val="20"/>
                <w:szCs w:val="20"/>
              </w:rPr>
            </w:pPr>
            <w:r>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347EEA" w:rsidP="000C0DE1">
            <w:pPr>
              <w:ind w:left="-284" w:right="-2" w:firstLine="709"/>
              <w:jc w:val="center"/>
              <w:rPr>
                <w:b/>
                <w:color w:val="000000" w:themeColor="text1"/>
                <w:sz w:val="20"/>
                <w:szCs w:val="20"/>
              </w:rPr>
            </w:pPr>
            <w:r>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t>1.6. Происшествия на водных объектах.</w:t>
      </w:r>
    </w:p>
    <w:p w:rsidR="008A0C67" w:rsidRPr="009438AD" w:rsidRDefault="008A0C67" w:rsidP="008A0C67">
      <w:pPr>
        <w:ind w:left="-284" w:right="-2" w:firstLine="709"/>
        <w:jc w:val="both"/>
        <w:rPr>
          <w:sz w:val="26"/>
          <w:szCs w:val="26"/>
        </w:rPr>
      </w:pPr>
      <w:r w:rsidRPr="009438AD">
        <w:rPr>
          <w:sz w:val="26"/>
          <w:szCs w:val="26"/>
        </w:rPr>
        <w:t>За прошедшие сутки на водн</w:t>
      </w:r>
      <w:r w:rsidR="009438AD" w:rsidRPr="009438AD">
        <w:rPr>
          <w:sz w:val="26"/>
          <w:szCs w:val="26"/>
        </w:rPr>
        <w:t>ых объектах Республики Мордовия</w:t>
      </w:r>
      <w:r w:rsidR="005F119C" w:rsidRPr="009438AD">
        <w:rPr>
          <w:sz w:val="26"/>
          <w:szCs w:val="26"/>
        </w:rPr>
        <w:t xml:space="preserve"> </w:t>
      </w:r>
      <w:r w:rsidR="009438AD" w:rsidRPr="009438AD">
        <w:rPr>
          <w:sz w:val="26"/>
          <w:szCs w:val="26"/>
        </w:rPr>
        <w:t>происшествий не произошло.</w:t>
      </w:r>
      <w:r w:rsidRPr="009438AD">
        <w:rPr>
          <w:sz w:val="26"/>
          <w:szCs w:val="26"/>
        </w:rPr>
        <w:t xml:space="preserve"> По сравнению с АПП</w:t>
      </w:r>
      <w:r w:rsidR="009438AD" w:rsidRPr="009438AD">
        <w:rPr>
          <w:sz w:val="26"/>
          <w:szCs w:val="26"/>
        </w:rPr>
        <w:t>Г показатель числа происшествий не изменился</w:t>
      </w:r>
      <w:r w:rsidRPr="009438AD">
        <w:rPr>
          <w:sz w:val="26"/>
          <w:szCs w:val="26"/>
        </w:rPr>
        <w:t xml:space="preserve"> (за АППГ – </w:t>
      </w:r>
      <w:r w:rsidRPr="009438AD">
        <w:rPr>
          <w:b/>
          <w:sz w:val="26"/>
          <w:szCs w:val="26"/>
        </w:rPr>
        <w:t>0</w:t>
      </w:r>
      <w:r w:rsidRPr="009438AD">
        <w:rPr>
          <w:sz w:val="26"/>
          <w:szCs w:val="26"/>
        </w:rPr>
        <w:t xml:space="preserve">). Погибших нет. По сравнению с АППГ показатель числа погибших не изменился (за АППГ – </w:t>
      </w:r>
      <w:r w:rsidRPr="009438AD">
        <w:rPr>
          <w:b/>
          <w:sz w:val="26"/>
          <w:szCs w:val="26"/>
        </w:rPr>
        <w:t>0</w:t>
      </w:r>
      <w:r w:rsidRPr="009438AD">
        <w:rPr>
          <w:sz w:val="26"/>
          <w:szCs w:val="26"/>
        </w:rPr>
        <w:t>).</w:t>
      </w:r>
    </w:p>
    <w:p w:rsidR="008A0C67" w:rsidRPr="009438AD" w:rsidRDefault="008A0C67" w:rsidP="008A0C67">
      <w:pPr>
        <w:ind w:left="-284" w:right="-2" w:firstLine="709"/>
        <w:jc w:val="both"/>
        <w:rPr>
          <w:sz w:val="26"/>
          <w:szCs w:val="26"/>
        </w:rPr>
      </w:pPr>
      <w:r w:rsidRPr="009438AD">
        <w:rPr>
          <w:sz w:val="26"/>
          <w:szCs w:val="26"/>
        </w:rPr>
        <w:t xml:space="preserve">С начала года на водных объектах Республики Мордовии произошло </w:t>
      </w:r>
      <w:r w:rsidR="005F119C" w:rsidRPr="009438AD">
        <w:rPr>
          <w:b/>
          <w:sz w:val="26"/>
          <w:szCs w:val="26"/>
        </w:rPr>
        <w:t>2</w:t>
      </w:r>
      <w:r w:rsidRPr="009438AD">
        <w:rPr>
          <w:b/>
          <w:sz w:val="26"/>
          <w:szCs w:val="26"/>
        </w:rPr>
        <w:t xml:space="preserve"> </w:t>
      </w:r>
      <w:r w:rsidR="005F119C" w:rsidRPr="009438AD">
        <w:rPr>
          <w:sz w:val="26"/>
          <w:szCs w:val="26"/>
        </w:rPr>
        <w:t>происшествия</w:t>
      </w:r>
      <w:r w:rsidRPr="009438AD">
        <w:rPr>
          <w:sz w:val="26"/>
          <w:szCs w:val="26"/>
        </w:rPr>
        <w:t xml:space="preserve">. По сравнению с АППГ показатель числа происшествий </w:t>
      </w:r>
      <w:r w:rsidR="005F119C" w:rsidRPr="009438AD">
        <w:rPr>
          <w:sz w:val="26"/>
          <w:szCs w:val="26"/>
        </w:rPr>
        <w:t xml:space="preserve">увеличился на </w:t>
      </w:r>
      <w:r w:rsidR="005F119C" w:rsidRPr="009438AD">
        <w:rPr>
          <w:b/>
          <w:sz w:val="26"/>
          <w:szCs w:val="26"/>
        </w:rPr>
        <w:t>1</w:t>
      </w:r>
      <w:r w:rsidR="005F119C" w:rsidRPr="009438AD">
        <w:rPr>
          <w:sz w:val="26"/>
          <w:szCs w:val="26"/>
        </w:rPr>
        <w:t xml:space="preserve"> случай</w:t>
      </w:r>
      <w:r w:rsidRPr="009438AD">
        <w:rPr>
          <w:sz w:val="26"/>
          <w:szCs w:val="26"/>
        </w:rPr>
        <w:t xml:space="preserve"> (АППГ - </w:t>
      </w:r>
      <w:r w:rsidRPr="009438AD">
        <w:rPr>
          <w:b/>
          <w:sz w:val="26"/>
          <w:szCs w:val="26"/>
        </w:rPr>
        <w:t>1</w:t>
      </w:r>
      <w:r w:rsidRPr="009438AD">
        <w:rPr>
          <w:sz w:val="26"/>
          <w:szCs w:val="26"/>
        </w:rPr>
        <w:t xml:space="preserve">). </w:t>
      </w:r>
      <w:r w:rsidRPr="009438AD">
        <w:rPr>
          <w:sz w:val="26"/>
          <w:szCs w:val="26"/>
        </w:rPr>
        <w:lastRenderedPageBreak/>
        <w:t xml:space="preserve">Погиб </w:t>
      </w:r>
      <w:r w:rsidRPr="009438AD">
        <w:rPr>
          <w:b/>
          <w:sz w:val="26"/>
          <w:szCs w:val="26"/>
        </w:rPr>
        <w:t>1</w:t>
      </w:r>
      <w:r w:rsidRPr="009438AD">
        <w:rPr>
          <w:sz w:val="26"/>
          <w:szCs w:val="26"/>
        </w:rPr>
        <w:t xml:space="preserve"> человек. По сравнению с АППГ показатель не изменился</w:t>
      </w:r>
      <w:r w:rsidRPr="009438AD">
        <w:rPr>
          <w:b/>
          <w:sz w:val="26"/>
          <w:szCs w:val="26"/>
        </w:rPr>
        <w:t xml:space="preserve"> </w:t>
      </w:r>
      <w:r w:rsidRPr="009438AD">
        <w:rPr>
          <w:sz w:val="26"/>
          <w:szCs w:val="26"/>
        </w:rPr>
        <w:t xml:space="preserve">(за АППГ – </w:t>
      </w:r>
      <w:r w:rsidRPr="009438AD">
        <w:rPr>
          <w:b/>
          <w:sz w:val="26"/>
          <w:szCs w:val="26"/>
        </w:rPr>
        <w:t>1</w:t>
      </w:r>
      <w:r w:rsidRPr="009438AD">
        <w:rPr>
          <w:sz w:val="26"/>
          <w:szCs w:val="26"/>
        </w:rPr>
        <w:t>)</w:t>
      </w:r>
      <w:r w:rsidR="005F119C" w:rsidRPr="009438AD">
        <w:rPr>
          <w:sz w:val="26"/>
          <w:szCs w:val="26"/>
        </w:rPr>
        <w:t>. Спасен</w:t>
      </w:r>
      <w:r w:rsidRPr="009438AD">
        <w:rPr>
          <w:sz w:val="26"/>
          <w:szCs w:val="26"/>
        </w:rPr>
        <w:t xml:space="preserve"> </w:t>
      </w:r>
      <w:r w:rsidR="005F119C" w:rsidRPr="009438AD">
        <w:rPr>
          <w:b/>
          <w:sz w:val="26"/>
          <w:szCs w:val="26"/>
        </w:rPr>
        <w:t>1</w:t>
      </w:r>
      <w:r w:rsidR="005F119C" w:rsidRPr="009438AD">
        <w:rPr>
          <w:sz w:val="26"/>
          <w:szCs w:val="26"/>
        </w:rPr>
        <w:t xml:space="preserve"> человек</w:t>
      </w:r>
      <w:r w:rsidRPr="009438AD">
        <w:rPr>
          <w:sz w:val="26"/>
          <w:szCs w:val="26"/>
        </w:rPr>
        <w:t xml:space="preserve">, по сравнению с АППГ показатель </w:t>
      </w:r>
      <w:r w:rsidR="005F119C" w:rsidRPr="009438AD">
        <w:rPr>
          <w:sz w:val="26"/>
          <w:szCs w:val="26"/>
        </w:rPr>
        <w:t xml:space="preserve">увеличился на </w:t>
      </w:r>
      <w:r w:rsidR="005F119C" w:rsidRPr="009438AD">
        <w:rPr>
          <w:b/>
          <w:sz w:val="26"/>
          <w:szCs w:val="26"/>
        </w:rPr>
        <w:t>1</w:t>
      </w:r>
      <w:r w:rsidR="005F119C" w:rsidRPr="009438AD">
        <w:rPr>
          <w:sz w:val="26"/>
          <w:szCs w:val="26"/>
        </w:rPr>
        <w:t xml:space="preserve"> случай</w:t>
      </w:r>
      <w:r w:rsidRPr="009438AD">
        <w:rPr>
          <w:sz w:val="26"/>
          <w:szCs w:val="26"/>
        </w:rPr>
        <w:t xml:space="preserve"> (АППГ – </w:t>
      </w:r>
      <w:r w:rsidRPr="009438AD">
        <w:rPr>
          <w:b/>
          <w:sz w:val="26"/>
          <w:szCs w:val="26"/>
        </w:rPr>
        <w:t>0</w:t>
      </w:r>
      <w:r w:rsidRPr="009438AD">
        <w:rPr>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2F7C1A">
        <w:rPr>
          <w:b/>
          <w:color w:val="000000" w:themeColor="text1"/>
          <w:sz w:val="26"/>
          <w:szCs w:val="26"/>
        </w:rPr>
        <w:t>11</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5217D2">
        <w:rPr>
          <w:b/>
          <w:color w:val="000000" w:themeColor="text1"/>
          <w:sz w:val="26"/>
          <w:szCs w:val="26"/>
        </w:rPr>
        <w:t>1</w:t>
      </w:r>
      <w:r w:rsidR="007D12A9">
        <w:rPr>
          <w:color w:val="000000" w:themeColor="text1"/>
          <w:sz w:val="26"/>
          <w:szCs w:val="26"/>
        </w:rPr>
        <w:t xml:space="preserve"> пожар</w:t>
      </w:r>
      <w:r w:rsidRPr="009608D9">
        <w:rPr>
          <w:color w:val="000000" w:themeColor="text1"/>
          <w:sz w:val="26"/>
          <w:szCs w:val="26"/>
        </w:rPr>
        <w:t xml:space="preserve"> на площади </w:t>
      </w:r>
      <w:r w:rsidR="002F7C1A">
        <w:rPr>
          <w:b/>
          <w:color w:val="000000" w:themeColor="text1"/>
          <w:sz w:val="26"/>
          <w:szCs w:val="26"/>
        </w:rPr>
        <w:t>1</w:t>
      </w:r>
      <w:r w:rsidRPr="009608D9">
        <w:rPr>
          <w:b/>
          <w:color w:val="000000" w:themeColor="text1"/>
          <w:sz w:val="26"/>
          <w:szCs w:val="26"/>
        </w:rPr>
        <w:t>,</w:t>
      </w:r>
      <w:r w:rsidR="002F7C1A">
        <w:rPr>
          <w:b/>
          <w:color w:val="000000" w:themeColor="text1"/>
          <w:sz w:val="26"/>
          <w:szCs w:val="26"/>
        </w:rPr>
        <w:t>05</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5217D2">
        <w:rPr>
          <w:rFonts w:eastAsia="Calibri"/>
          <w:b/>
          <w:color w:val="000000" w:themeColor="text1"/>
          <w:sz w:val="26"/>
          <w:szCs w:val="26"/>
          <w:lang w:eastAsia="en-US"/>
        </w:rPr>
        <w:t>1</w:t>
      </w:r>
      <w:r w:rsidR="002F7C1A">
        <w:rPr>
          <w:rFonts w:eastAsia="Calibri"/>
          <w:b/>
          <w:color w:val="000000" w:themeColor="text1"/>
          <w:sz w:val="26"/>
          <w:szCs w:val="26"/>
          <w:lang w:eastAsia="en-US"/>
        </w:rPr>
        <w:t>3</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w:t>
      </w:r>
      <w:r w:rsidR="002F7C1A">
        <w:rPr>
          <w:rFonts w:eastAsia="Calibri"/>
          <w:b/>
          <w:color w:val="000000" w:themeColor="text1"/>
          <w:sz w:val="26"/>
          <w:szCs w:val="26"/>
          <w:lang w:eastAsia="en-US"/>
        </w:rPr>
        <w:t>11</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2F7C1A">
        <w:rPr>
          <w:rFonts w:eastAsia="Calibri"/>
          <w:b/>
          <w:color w:val="000000" w:themeColor="text1"/>
          <w:sz w:val="26"/>
          <w:szCs w:val="26"/>
          <w:lang w:eastAsia="en-US"/>
        </w:rPr>
        <w:t>21</w:t>
      </w:r>
      <w:r w:rsidR="009438AD">
        <w:rPr>
          <w:rFonts w:eastAsia="Calibri"/>
          <w:b/>
          <w:color w:val="000000" w:themeColor="text1"/>
          <w:sz w:val="26"/>
          <w:szCs w:val="26"/>
          <w:lang w:eastAsia="en-US"/>
        </w:rPr>
        <w:t>,</w:t>
      </w:r>
      <w:r w:rsidR="005217D2">
        <w:rPr>
          <w:rFonts w:eastAsia="Calibri"/>
          <w:b/>
          <w:color w:val="000000" w:themeColor="text1"/>
          <w:sz w:val="26"/>
          <w:szCs w:val="26"/>
          <w:lang w:eastAsia="en-US"/>
        </w:rPr>
        <w:t>6</w:t>
      </w:r>
      <w:r w:rsidR="002F7C1A">
        <w:rPr>
          <w:rFonts w:eastAsia="Calibri"/>
          <w:b/>
          <w:color w:val="000000" w:themeColor="text1"/>
          <w:sz w:val="26"/>
          <w:szCs w:val="26"/>
          <w:lang w:eastAsia="en-US"/>
        </w:rPr>
        <w:t>5</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2F7C1A">
        <w:rPr>
          <w:rFonts w:eastAsia="Calibri"/>
          <w:b/>
          <w:color w:val="000000" w:themeColor="text1"/>
          <w:sz w:val="26"/>
          <w:szCs w:val="26"/>
          <w:lang w:eastAsia="en-US"/>
        </w:rPr>
        <w:t>17,35</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2F7C1A" w:rsidRDefault="00BE51BD" w:rsidP="002F7C1A">
      <w:pPr>
        <w:ind w:left="-284" w:right="-2" w:firstLine="709"/>
        <w:jc w:val="both"/>
        <w:rPr>
          <w:b/>
          <w:color w:val="000000" w:themeColor="text1"/>
          <w:sz w:val="26"/>
          <w:szCs w:val="26"/>
        </w:rPr>
      </w:pPr>
      <w:r>
        <w:rPr>
          <w:b/>
          <w:color w:val="000000" w:themeColor="text1"/>
          <w:sz w:val="26"/>
          <w:szCs w:val="26"/>
          <w:u w:val="single"/>
        </w:rPr>
        <w:t>1</w:t>
      </w:r>
      <w:r w:rsidR="002F7C1A">
        <w:rPr>
          <w:b/>
          <w:color w:val="000000" w:themeColor="text1"/>
          <w:sz w:val="26"/>
          <w:szCs w:val="26"/>
          <w:u w:val="single"/>
        </w:rPr>
        <w:t xml:space="preserve"> </w:t>
      </w:r>
      <w:r w:rsidR="002F7C1A" w:rsidRPr="00994D2E">
        <w:rPr>
          <w:b/>
          <w:color w:val="000000" w:themeColor="text1"/>
          <w:sz w:val="26"/>
          <w:szCs w:val="26"/>
          <w:u w:val="single"/>
        </w:rPr>
        <w:t>класс</w:t>
      </w:r>
      <w:r w:rsidR="002F7C1A">
        <w:rPr>
          <w:b/>
          <w:color w:val="000000" w:themeColor="text1"/>
          <w:sz w:val="26"/>
          <w:szCs w:val="26"/>
        </w:rPr>
        <w:t xml:space="preserve"> </w:t>
      </w:r>
      <w:r w:rsidR="002F7C1A" w:rsidRPr="00994D2E">
        <w:rPr>
          <w:color w:val="000000" w:themeColor="text1"/>
          <w:sz w:val="26"/>
          <w:szCs w:val="26"/>
        </w:rPr>
        <w:t>пожароопасности</w:t>
      </w:r>
      <w:r w:rsidR="002F7C1A">
        <w:rPr>
          <w:color w:val="000000" w:themeColor="text1"/>
          <w:sz w:val="26"/>
          <w:szCs w:val="26"/>
        </w:rPr>
        <w:t xml:space="preserve"> в </w:t>
      </w:r>
      <w:r w:rsidR="002F7C1A">
        <w:rPr>
          <w:b/>
          <w:color w:val="000000" w:themeColor="text1"/>
          <w:sz w:val="26"/>
          <w:szCs w:val="26"/>
        </w:rPr>
        <w:t>1</w:t>
      </w:r>
      <w:r>
        <w:rPr>
          <w:b/>
          <w:color w:val="000000" w:themeColor="text1"/>
          <w:sz w:val="26"/>
          <w:szCs w:val="26"/>
        </w:rPr>
        <w:t>4</w:t>
      </w:r>
      <w:r w:rsidR="002F7C1A" w:rsidRPr="00B15940">
        <w:rPr>
          <w:color w:val="000000" w:themeColor="text1"/>
          <w:sz w:val="26"/>
          <w:szCs w:val="26"/>
        </w:rPr>
        <w:t xml:space="preserve"> муниципальн</w:t>
      </w:r>
      <w:r w:rsidR="002F7C1A">
        <w:rPr>
          <w:color w:val="000000" w:themeColor="text1"/>
          <w:sz w:val="26"/>
          <w:szCs w:val="26"/>
        </w:rPr>
        <w:t>ых районах</w:t>
      </w:r>
      <w:r w:rsidRPr="00BE51BD">
        <w:rPr>
          <w:color w:val="000000" w:themeColor="text1"/>
          <w:sz w:val="26"/>
          <w:szCs w:val="26"/>
        </w:rPr>
        <w:t xml:space="preserve"> </w:t>
      </w:r>
      <w:r>
        <w:rPr>
          <w:color w:val="000000" w:themeColor="text1"/>
          <w:sz w:val="26"/>
          <w:szCs w:val="26"/>
        </w:rPr>
        <w:t>(Торбеевский, Зубово-Полянский,</w:t>
      </w:r>
      <w:r w:rsidR="002F7C1A" w:rsidRPr="00B777A0">
        <w:rPr>
          <w:color w:val="000000" w:themeColor="text1"/>
          <w:sz w:val="26"/>
          <w:szCs w:val="26"/>
        </w:rPr>
        <w:t xml:space="preserve"> </w:t>
      </w:r>
      <w:r w:rsidR="002F7C1A">
        <w:rPr>
          <w:color w:val="000000" w:themeColor="text1"/>
          <w:sz w:val="26"/>
          <w:szCs w:val="26"/>
        </w:rPr>
        <w:t xml:space="preserve">Инсарский, Кадошкинский, Ковылкинский, </w:t>
      </w:r>
      <w:r w:rsidR="002F7C1A" w:rsidRPr="009608D9">
        <w:rPr>
          <w:color w:val="000000" w:themeColor="text1"/>
          <w:sz w:val="26"/>
          <w:szCs w:val="26"/>
        </w:rPr>
        <w:t>Краснослободский, Ельниковский, Атюрьевский</w:t>
      </w:r>
      <w:r w:rsidR="002F7C1A">
        <w:rPr>
          <w:color w:val="000000" w:themeColor="text1"/>
          <w:sz w:val="26"/>
          <w:szCs w:val="26"/>
        </w:rPr>
        <w:t xml:space="preserve">, </w:t>
      </w:r>
      <w:r w:rsidR="002F7C1A" w:rsidRPr="00F51FCE">
        <w:rPr>
          <w:color w:val="000000" w:themeColor="text1"/>
          <w:sz w:val="26"/>
          <w:szCs w:val="26"/>
        </w:rPr>
        <w:t>Рузаевский,</w:t>
      </w:r>
      <w:r w:rsidR="002F7C1A" w:rsidRPr="005F119C">
        <w:rPr>
          <w:color w:val="000000" w:themeColor="text1"/>
          <w:sz w:val="26"/>
          <w:szCs w:val="26"/>
        </w:rPr>
        <w:t xml:space="preserve"> </w:t>
      </w:r>
      <w:r w:rsidR="002F7C1A" w:rsidRPr="00F51FCE">
        <w:rPr>
          <w:color w:val="000000" w:themeColor="text1"/>
          <w:sz w:val="26"/>
          <w:szCs w:val="26"/>
        </w:rPr>
        <w:t>Лямбирский</w:t>
      </w:r>
      <w:r w:rsidR="002F7C1A">
        <w:rPr>
          <w:color w:val="000000" w:themeColor="text1"/>
          <w:sz w:val="26"/>
          <w:szCs w:val="26"/>
        </w:rPr>
        <w:t>,</w:t>
      </w:r>
      <w:r w:rsidR="002F7C1A" w:rsidRPr="005F119C">
        <w:rPr>
          <w:color w:val="000000" w:themeColor="text1"/>
          <w:sz w:val="26"/>
          <w:szCs w:val="26"/>
        </w:rPr>
        <w:t xml:space="preserve"> </w:t>
      </w:r>
      <w:r w:rsidR="002F7C1A" w:rsidRPr="00F51FCE">
        <w:rPr>
          <w:color w:val="000000" w:themeColor="text1"/>
          <w:sz w:val="26"/>
          <w:szCs w:val="26"/>
        </w:rPr>
        <w:t>Кочкуровский,</w:t>
      </w:r>
      <w:r w:rsidR="002F7C1A" w:rsidRPr="005F119C">
        <w:rPr>
          <w:color w:val="000000" w:themeColor="text1"/>
          <w:sz w:val="26"/>
          <w:szCs w:val="26"/>
        </w:rPr>
        <w:t xml:space="preserve"> </w:t>
      </w:r>
      <w:r w:rsidR="002F7C1A" w:rsidRPr="00F51FCE">
        <w:rPr>
          <w:color w:val="000000" w:themeColor="text1"/>
          <w:sz w:val="26"/>
          <w:szCs w:val="26"/>
        </w:rPr>
        <w:t>Ромодановский,</w:t>
      </w:r>
      <w:r w:rsidR="002F7C1A" w:rsidRPr="005F119C">
        <w:rPr>
          <w:color w:val="000000" w:themeColor="text1"/>
          <w:sz w:val="26"/>
          <w:szCs w:val="26"/>
        </w:rPr>
        <w:t xml:space="preserve"> </w:t>
      </w:r>
      <w:r w:rsidR="002F7C1A" w:rsidRPr="00F51FCE">
        <w:rPr>
          <w:color w:val="000000" w:themeColor="text1"/>
          <w:sz w:val="26"/>
          <w:szCs w:val="26"/>
        </w:rPr>
        <w:t>Старошайговский</w:t>
      </w:r>
      <w:r w:rsidR="002F7C1A" w:rsidRPr="009608D9">
        <w:rPr>
          <w:color w:val="000000" w:themeColor="text1"/>
          <w:sz w:val="26"/>
          <w:szCs w:val="26"/>
        </w:rPr>
        <w:t>,</w:t>
      </w:r>
      <w:r w:rsidR="002F7C1A" w:rsidRPr="005F119C">
        <w:rPr>
          <w:color w:val="000000" w:themeColor="text1"/>
          <w:sz w:val="26"/>
          <w:szCs w:val="26"/>
        </w:rPr>
        <w:t xml:space="preserve"> </w:t>
      </w:r>
      <w:r w:rsidR="002F7C1A" w:rsidRPr="00F51FCE">
        <w:rPr>
          <w:color w:val="000000" w:themeColor="text1"/>
          <w:sz w:val="26"/>
          <w:szCs w:val="26"/>
        </w:rPr>
        <w:t>Ичалковский</w:t>
      </w:r>
      <w:r w:rsidR="002F7C1A" w:rsidRPr="00B15940">
        <w:rPr>
          <w:color w:val="000000" w:themeColor="text1"/>
          <w:sz w:val="26"/>
          <w:szCs w:val="26"/>
        </w:rPr>
        <w:t xml:space="preserve"> районы)</w:t>
      </w:r>
      <w:r w:rsidR="002F7C1A" w:rsidRPr="005217D2">
        <w:rPr>
          <w:color w:val="000000" w:themeColor="text1"/>
          <w:sz w:val="26"/>
          <w:szCs w:val="26"/>
        </w:rPr>
        <w:t xml:space="preserve"> </w:t>
      </w:r>
      <w:r w:rsidR="002F7C1A" w:rsidRPr="009608D9">
        <w:rPr>
          <w:color w:val="000000" w:themeColor="text1"/>
          <w:sz w:val="26"/>
          <w:szCs w:val="26"/>
        </w:rPr>
        <w:t xml:space="preserve">и </w:t>
      </w:r>
      <w:r w:rsidR="002F7C1A" w:rsidRPr="009608D9">
        <w:rPr>
          <w:b/>
          <w:color w:val="000000" w:themeColor="text1"/>
          <w:sz w:val="26"/>
          <w:szCs w:val="26"/>
        </w:rPr>
        <w:t>г.о. Саранск</w:t>
      </w:r>
      <w:r w:rsidR="002F7C1A">
        <w:rPr>
          <w:b/>
          <w:color w:val="000000" w:themeColor="text1"/>
          <w:sz w:val="26"/>
          <w:szCs w:val="26"/>
        </w:rPr>
        <w:t>;</w:t>
      </w:r>
    </w:p>
    <w:p w:rsidR="002F7C1A" w:rsidRDefault="002F7C1A" w:rsidP="002F7C1A">
      <w:pPr>
        <w:ind w:left="-284" w:right="-2" w:firstLine="709"/>
        <w:jc w:val="both"/>
        <w:rPr>
          <w:b/>
          <w:color w:val="000000" w:themeColor="text1"/>
          <w:sz w:val="26"/>
          <w:szCs w:val="26"/>
        </w:rPr>
      </w:pPr>
      <w:r>
        <w:rPr>
          <w:b/>
          <w:color w:val="000000" w:themeColor="text1"/>
          <w:sz w:val="26"/>
          <w:szCs w:val="26"/>
          <w:u w:val="single"/>
        </w:rPr>
        <w:t>3</w:t>
      </w:r>
      <w:r w:rsidRPr="00994D2E">
        <w:rPr>
          <w:b/>
          <w:color w:val="000000" w:themeColor="text1"/>
          <w:sz w:val="26"/>
          <w:szCs w:val="26"/>
          <w:u w:val="single"/>
        </w:rPr>
        <w:t xml:space="preserve">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sidR="00BE51BD">
        <w:rPr>
          <w:b/>
          <w:color w:val="000000" w:themeColor="text1"/>
          <w:sz w:val="26"/>
          <w:szCs w:val="26"/>
        </w:rPr>
        <w:t>8</w:t>
      </w:r>
      <w:r w:rsidRPr="00B15940">
        <w:rPr>
          <w:color w:val="000000" w:themeColor="text1"/>
          <w:sz w:val="26"/>
          <w:szCs w:val="26"/>
        </w:rPr>
        <w:t xml:space="preserve"> муниципальн</w:t>
      </w:r>
      <w:r>
        <w:rPr>
          <w:color w:val="000000" w:themeColor="text1"/>
          <w:sz w:val="26"/>
          <w:szCs w:val="26"/>
        </w:rPr>
        <w:t>ых районах</w:t>
      </w:r>
      <w:r w:rsidRPr="005F119C">
        <w:rPr>
          <w:color w:val="000000" w:themeColor="text1"/>
          <w:sz w:val="26"/>
          <w:szCs w:val="26"/>
        </w:rPr>
        <w:t xml:space="preserve"> </w:t>
      </w:r>
      <w:r>
        <w:rPr>
          <w:color w:val="000000" w:themeColor="text1"/>
          <w:sz w:val="26"/>
          <w:szCs w:val="26"/>
        </w:rPr>
        <w:t>(Чамзинский, Б.Игнатовский, Дубенский, Ардатовский</w:t>
      </w:r>
      <w:r w:rsidR="00BE51BD">
        <w:rPr>
          <w:color w:val="000000" w:themeColor="text1"/>
          <w:sz w:val="26"/>
          <w:szCs w:val="26"/>
        </w:rPr>
        <w:t>, Атяшевский, Б. Березниковский</w:t>
      </w:r>
      <w:r>
        <w:rPr>
          <w:color w:val="000000" w:themeColor="text1"/>
          <w:sz w:val="26"/>
          <w:szCs w:val="26"/>
        </w:rPr>
        <w:t xml:space="preserve">, </w:t>
      </w:r>
      <w:r w:rsidRPr="00B15940">
        <w:rPr>
          <w:color w:val="000000" w:themeColor="text1"/>
          <w:sz w:val="26"/>
          <w:szCs w:val="26"/>
        </w:rPr>
        <w:t xml:space="preserve">Темниковский, </w:t>
      </w:r>
      <w:r>
        <w:rPr>
          <w:color w:val="000000" w:themeColor="text1"/>
          <w:sz w:val="26"/>
          <w:szCs w:val="26"/>
        </w:rPr>
        <w:t>Теньгушевский, районы)</w:t>
      </w:r>
      <w:r>
        <w:rPr>
          <w:b/>
          <w:color w:val="000000" w:themeColor="text1"/>
          <w:sz w:val="26"/>
          <w:szCs w:val="26"/>
        </w:rPr>
        <w:t>.</w:t>
      </w:r>
    </w:p>
    <w:p w:rsidR="003D1E54" w:rsidRDefault="003D1E54" w:rsidP="002F7C1A">
      <w:pPr>
        <w:ind w:left="-284" w:right="-2" w:firstLine="709"/>
        <w:jc w:val="both"/>
        <w:rPr>
          <w:b/>
          <w:color w:val="000000" w:themeColor="text1"/>
          <w:sz w:val="26"/>
          <w:szCs w:val="26"/>
          <w:u w:val="single"/>
        </w:rPr>
      </w:pPr>
    </w:p>
    <w:p w:rsidR="003D1E54" w:rsidRDefault="003D1E54" w:rsidP="002F7C1A">
      <w:pPr>
        <w:ind w:left="-284" w:right="-2" w:firstLine="709"/>
        <w:jc w:val="both"/>
        <w:rPr>
          <w:b/>
          <w:color w:val="000000" w:themeColor="text1"/>
          <w:sz w:val="26"/>
          <w:szCs w:val="26"/>
          <w:u w:val="single"/>
        </w:rPr>
      </w:pPr>
    </w:p>
    <w:p w:rsidR="003D1E54" w:rsidRDefault="003D1E54" w:rsidP="002F7C1A">
      <w:pPr>
        <w:ind w:left="-284" w:right="-2" w:firstLine="709"/>
        <w:jc w:val="both"/>
        <w:rPr>
          <w:b/>
          <w:color w:val="000000" w:themeColor="text1"/>
          <w:sz w:val="26"/>
          <w:szCs w:val="26"/>
          <w:u w:val="single"/>
        </w:rPr>
      </w:pPr>
    </w:p>
    <w:p w:rsidR="002F7C1A" w:rsidRDefault="002F7C1A" w:rsidP="002F7C1A">
      <w:pPr>
        <w:ind w:left="-284" w:right="-2" w:firstLine="709"/>
        <w:jc w:val="both"/>
        <w:rPr>
          <w:b/>
          <w:color w:val="000000" w:themeColor="text1"/>
          <w:sz w:val="26"/>
          <w:szCs w:val="26"/>
          <w:u w:val="single"/>
        </w:rPr>
      </w:pPr>
    </w:p>
    <w:p w:rsidR="001F4108" w:rsidRDefault="001F4108" w:rsidP="001F4108">
      <w:pPr>
        <w:ind w:left="-284" w:right="-2" w:firstLine="709"/>
        <w:jc w:val="both"/>
        <w:rPr>
          <w:color w:val="000000" w:themeColor="text1"/>
          <w:sz w:val="26"/>
          <w:szCs w:val="26"/>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7E19A4" w:rsidRDefault="007E19A4" w:rsidP="002C71CF">
      <w:pPr>
        <w:ind w:right="-2"/>
        <w:rPr>
          <w:color w:val="000000" w:themeColor="text1"/>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lastRenderedPageBreak/>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DE4EE0" w:rsidRDefault="0017346B" w:rsidP="00DE4EE0">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9F123E" w:rsidRPr="009608D9" w:rsidRDefault="00AB094A" w:rsidP="00DE4EE0">
      <w:pPr>
        <w:ind w:left="-284" w:right="-2" w:firstLine="709"/>
        <w:jc w:val="both"/>
        <w:rPr>
          <w:color w:val="000000" w:themeColor="text1"/>
          <w:sz w:val="26"/>
          <w:szCs w:val="26"/>
        </w:rPr>
      </w:pPr>
      <w:r w:rsidRPr="009608D9">
        <w:rPr>
          <w:color w:val="000000" w:themeColor="text1"/>
          <w:sz w:val="26"/>
          <w:szCs w:val="26"/>
        </w:rPr>
        <w:t>Не прогнозируются</w:t>
      </w:r>
      <w:r w:rsidR="00DE4EE0" w:rsidRPr="00DE4EE0">
        <w:rPr>
          <w:color w:val="000000" w:themeColor="text1"/>
          <w:sz w:val="26"/>
          <w:szCs w:val="26"/>
        </w:rPr>
        <w:t>.</w:t>
      </w:r>
    </w:p>
    <w:p w:rsidR="00DE4EE0" w:rsidRDefault="00DE4EE0" w:rsidP="000C0DE1">
      <w:pPr>
        <w:ind w:left="-284" w:right="-2" w:firstLine="709"/>
        <w:jc w:val="both"/>
        <w:rPr>
          <w:b/>
          <w:i/>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D16724" w:rsidRPr="00D16724" w:rsidRDefault="00D16724" w:rsidP="00D16724">
      <w:pPr>
        <w:ind w:left="-284" w:firstLine="709"/>
        <w:jc w:val="both"/>
        <w:rPr>
          <w:sz w:val="26"/>
          <w:szCs w:val="26"/>
        </w:rPr>
      </w:pPr>
      <w:r w:rsidRPr="00D16724">
        <w:rPr>
          <w:b/>
          <w:sz w:val="26"/>
          <w:szCs w:val="26"/>
          <w:u w:val="single"/>
        </w:rPr>
        <w:t>10 мая</w:t>
      </w:r>
      <w:r w:rsidRPr="00D16724">
        <w:rPr>
          <w:sz w:val="26"/>
          <w:szCs w:val="26"/>
        </w:rPr>
        <w:t xml:space="preserve"> облачно с прояснениями, временами дождь, ночью местами сильный.                             Ветер юго-западный 7-12 м/</w:t>
      </w:r>
      <w:r>
        <w:rPr>
          <w:sz w:val="26"/>
          <w:szCs w:val="26"/>
        </w:rPr>
        <w:t>с. Температура воздуха ночью +9…</w:t>
      </w:r>
      <w:r w:rsidRPr="00D16724">
        <w:rPr>
          <w:sz w:val="26"/>
          <w:szCs w:val="26"/>
        </w:rPr>
        <w:t>+14°</w:t>
      </w:r>
      <w:r>
        <w:rPr>
          <w:sz w:val="26"/>
          <w:szCs w:val="26"/>
        </w:rPr>
        <w:t>С, днем +12…</w:t>
      </w:r>
      <w:r w:rsidRPr="00D16724">
        <w:rPr>
          <w:sz w:val="26"/>
          <w:szCs w:val="26"/>
        </w:rPr>
        <w:t>+17°</w:t>
      </w:r>
      <w:r>
        <w:rPr>
          <w:sz w:val="26"/>
          <w:szCs w:val="26"/>
        </w:rPr>
        <w:t>С</w:t>
      </w:r>
      <w:r w:rsidRPr="00D16724">
        <w:rPr>
          <w:sz w:val="26"/>
          <w:szCs w:val="26"/>
        </w:rPr>
        <w:t>.</w:t>
      </w:r>
      <w:r>
        <w:rPr>
          <w:sz w:val="26"/>
          <w:szCs w:val="26"/>
        </w:rPr>
        <w:t xml:space="preserve"> Давление 736 мм.рт.ст. Видимость хорошая.</w:t>
      </w:r>
      <w:r w:rsidRPr="00D16724">
        <w:rPr>
          <w:sz w:val="26"/>
          <w:szCs w:val="26"/>
        </w:rPr>
        <w:t xml:space="preserve"> </w:t>
      </w:r>
    </w:p>
    <w:p w:rsidR="00D16724" w:rsidRPr="00D16724" w:rsidRDefault="00D16724" w:rsidP="00D16724">
      <w:pPr>
        <w:ind w:left="-284" w:firstLine="709"/>
        <w:jc w:val="both"/>
        <w:rPr>
          <w:sz w:val="26"/>
          <w:szCs w:val="26"/>
        </w:rPr>
      </w:pPr>
      <w:r w:rsidRPr="00D16724">
        <w:rPr>
          <w:b/>
          <w:sz w:val="26"/>
          <w:szCs w:val="26"/>
          <w:u w:val="single"/>
        </w:rPr>
        <w:t>11 мая</w:t>
      </w:r>
      <w:r w:rsidRPr="00D16724">
        <w:rPr>
          <w:sz w:val="26"/>
          <w:szCs w:val="26"/>
        </w:rPr>
        <w:t xml:space="preserve"> переменная облачность, местами кратковременный дождь. Ветер северо-западный 5-10 м/</w:t>
      </w:r>
      <w:r>
        <w:rPr>
          <w:sz w:val="26"/>
          <w:szCs w:val="26"/>
        </w:rPr>
        <w:t>с. Температура воздуха ночью +8…</w:t>
      </w:r>
      <w:r w:rsidRPr="00D16724">
        <w:rPr>
          <w:sz w:val="26"/>
          <w:szCs w:val="26"/>
        </w:rPr>
        <w:t>+13°</w:t>
      </w:r>
      <w:r>
        <w:rPr>
          <w:sz w:val="26"/>
          <w:szCs w:val="26"/>
        </w:rPr>
        <w:t>С, днем +13…</w:t>
      </w:r>
      <w:r w:rsidRPr="00D16724">
        <w:rPr>
          <w:sz w:val="26"/>
          <w:szCs w:val="26"/>
        </w:rPr>
        <w:t>+18°</w:t>
      </w:r>
      <w:r>
        <w:rPr>
          <w:sz w:val="26"/>
          <w:szCs w:val="26"/>
        </w:rPr>
        <w:t>С</w:t>
      </w:r>
      <w:r w:rsidRPr="00D16724">
        <w:rPr>
          <w:sz w:val="26"/>
          <w:szCs w:val="26"/>
        </w:rPr>
        <w:t>.</w:t>
      </w:r>
    </w:p>
    <w:p w:rsidR="00D16724" w:rsidRPr="00D16724" w:rsidRDefault="00D16724" w:rsidP="00D16724">
      <w:pPr>
        <w:ind w:left="-284" w:firstLine="709"/>
        <w:jc w:val="both"/>
        <w:rPr>
          <w:sz w:val="26"/>
          <w:szCs w:val="26"/>
        </w:rPr>
      </w:pPr>
      <w:r w:rsidRPr="00D16724">
        <w:rPr>
          <w:b/>
          <w:sz w:val="26"/>
          <w:szCs w:val="26"/>
          <w:u w:val="single"/>
        </w:rPr>
        <w:t>12 мая</w:t>
      </w:r>
      <w:r w:rsidRPr="00D16724">
        <w:rPr>
          <w:sz w:val="26"/>
          <w:szCs w:val="26"/>
        </w:rPr>
        <w:t xml:space="preserve"> переменная облачность, без осадков. Ветер южный 5-10 м/</w:t>
      </w:r>
      <w:r>
        <w:rPr>
          <w:sz w:val="26"/>
          <w:szCs w:val="26"/>
        </w:rPr>
        <w:t>с. Температура воздуха ночью +8…</w:t>
      </w:r>
      <w:r w:rsidRPr="00D16724">
        <w:rPr>
          <w:sz w:val="26"/>
          <w:szCs w:val="26"/>
        </w:rPr>
        <w:t>+13°</w:t>
      </w:r>
      <w:r>
        <w:rPr>
          <w:sz w:val="26"/>
          <w:szCs w:val="26"/>
        </w:rPr>
        <w:t>С, днем +18…</w:t>
      </w:r>
      <w:r w:rsidRPr="00D16724">
        <w:rPr>
          <w:sz w:val="26"/>
          <w:szCs w:val="26"/>
        </w:rPr>
        <w:t>+23°</w:t>
      </w:r>
      <w:r>
        <w:rPr>
          <w:sz w:val="26"/>
          <w:szCs w:val="26"/>
        </w:rPr>
        <w:t>С</w:t>
      </w:r>
      <w:r w:rsidRPr="00D16724">
        <w:rPr>
          <w:sz w:val="26"/>
          <w:szCs w:val="26"/>
        </w:rPr>
        <w:t>.</w:t>
      </w:r>
    </w:p>
    <w:p w:rsidR="00F13D76" w:rsidRPr="00D16724" w:rsidRDefault="00F13D76" w:rsidP="00D16724">
      <w:pPr>
        <w:tabs>
          <w:tab w:val="left" w:pos="4535"/>
        </w:tabs>
        <w:ind w:left="-284" w:right="-2" w:firstLine="709"/>
        <w:jc w:val="both"/>
        <w:rPr>
          <w:b/>
          <w:bCs/>
          <w:color w:val="000000" w:themeColor="text1"/>
          <w:sz w:val="26"/>
          <w:szCs w:val="26"/>
        </w:rPr>
      </w:pPr>
    </w:p>
    <w:p w:rsidR="00C129CD" w:rsidRPr="009608D9" w:rsidRDefault="0017346B" w:rsidP="00FB750B">
      <w:pPr>
        <w:tabs>
          <w:tab w:val="left" w:pos="4535"/>
        </w:tabs>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r w:rsidR="00FB750B">
        <w:rPr>
          <w:b/>
          <w:bCs/>
          <w:color w:val="000000" w:themeColor="text1"/>
          <w:sz w:val="26"/>
          <w:szCs w:val="26"/>
        </w:rPr>
        <w:tab/>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5F119C" w:rsidRPr="009608D9">
        <w:rPr>
          <w:b/>
          <w:bCs/>
          <w:color w:val="000000" w:themeColor="text1"/>
          <w:sz w:val="26"/>
          <w:szCs w:val="26"/>
        </w:rPr>
        <w:t>не прогнозируются</w:t>
      </w:r>
      <w:r w:rsidR="00DE4EE0" w:rsidRPr="00DE4EE0">
        <w:rPr>
          <w:b/>
          <w:sz w:val="26"/>
          <w:szCs w:val="26"/>
        </w:rPr>
        <w:t>.</w:t>
      </w:r>
    </w:p>
    <w:p w:rsidR="009E0678" w:rsidRPr="009608D9" w:rsidRDefault="009E0678" w:rsidP="009874CC">
      <w:pPr>
        <w:ind w:left="-284" w:right="-2" w:firstLine="709"/>
        <w:jc w:val="both"/>
        <w:rPr>
          <w:color w:val="FF0000"/>
          <w:sz w:val="26"/>
          <w:szCs w:val="26"/>
        </w:rPr>
      </w:pPr>
    </w:p>
    <w:p w:rsidR="005C0718"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5217D2" w:rsidRDefault="00D16724" w:rsidP="005217D2">
      <w:pPr>
        <w:ind w:left="-284" w:right="-2" w:firstLine="709"/>
        <w:jc w:val="both"/>
        <w:rPr>
          <w:b/>
          <w:color w:val="000000" w:themeColor="text1"/>
          <w:sz w:val="26"/>
          <w:szCs w:val="26"/>
        </w:rPr>
      </w:pPr>
      <w:r>
        <w:rPr>
          <w:b/>
          <w:color w:val="000000" w:themeColor="text1"/>
          <w:sz w:val="26"/>
          <w:szCs w:val="26"/>
          <w:u w:val="single"/>
        </w:rPr>
        <w:t>1</w:t>
      </w:r>
      <w:r w:rsidR="005217D2">
        <w:rPr>
          <w:b/>
          <w:color w:val="000000" w:themeColor="text1"/>
          <w:sz w:val="26"/>
          <w:szCs w:val="26"/>
          <w:u w:val="single"/>
        </w:rPr>
        <w:t xml:space="preserve"> </w:t>
      </w:r>
      <w:r w:rsidR="005217D2" w:rsidRPr="00994D2E">
        <w:rPr>
          <w:b/>
          <w:color w:val="000000" w:themeColor="text1"/>
          <w:sz w:val="26"/>
          <w:szCs w:val="26"/>
          <w:u w:val="single"/>
        </w:rPr>
        <w:t>класс</w:t>
      </w:r>
      <w:r w:rsidR="005217D2">
        <w:rPr>
          <w:b/>
          <w:color w:val="000000" w:themeColor="text1"/>
          <w:sz w:val="26"/>
          <w:szCs w:val="26"/>
        </w:rPr>
        <w:t xml:space="preserve"> </w:t>
      </w:r>
      <w:r w:rsidR="005217D2" w:rsidRPr="00994D2E">
        <w:rPr>
          <w:color w:val="000000" w:themeColor="text1"/>
          <w:sz w:val="26"/>
          <w:szCs w:val="26"/>
        </w:rPr>
        <w:t>пожароопасности</w:t>
      </w:r>
      <w:r w:rsidR="005217D2">
        <w:rPr>
          <w:color w:val="000000" w:themeColor="text1"/>
          <w:sz w:val="26"/>
          <w:szCs w:val="26"/>
        </w:rPr>
        <w:t xml:space="preserve"> в </w:t>
      </w:r>
      <w:r>
        <w:rPr>
          <w:b/>
          <w:color w:val="000000" w:themeColor="text1"/>
          <w:sz w:val="26"/>
          <w:szCs w:val="26"/>
        </w:rPr>
        <w:t>22</w:t>
      </w:r>
      <w:r w:rsidR="005217D2" w:rsidRPr="00B15940">
        <w:rPr>
          <w:color w:val="000000" w:themeColor="text1"/>
          <w:sz w:val="26"/>
          <w:szCs w:val="26"/>
        </w:rPr>
        <w:t xml:space="preserve"> муниципальн</w:t>
      </w:r>
      <w:r w:rsidR="005217D2">
        <w:rPr>
          <w:color w:val="000000" w:themeColor="text1"/>
          <w:sz w:val="26"/>
          <w:szCs w:val="26"/>
        </w:rPr>
        <w:t>ых районах</w:t>
      </w:r>
      <w:r>
        <w:rPr>
          <w:color w:val="000000" w:themeColor="text1"/>
          <w:sz w:val="26"/>
          <w:szCs w:val="26"/>
        </w:rPr>
        <w:t xml:space="preserve"> (Чамзинский, Б.Игнатовский, Дубенский, Ардатовский, Атяшевский, Б. Березниковский,</w:t>
      </w:r>
      <w:r w:rsidRPr="005F119C">
        <w:rPr>
          <w:color w:val="000000" w:themeColor="text1"/>
          <w:sz w:val="26"/>
          <w:szCs w:val="26"/>
        </w:rPr>
        <w:t xml:space="preserve"> </w:t>
      </w:r>
      <w:r>
        <w:rPr>
          <w:color w:val="000000" w:themeColor="text1"/>
          <w:sz w:val="26"/>
          <w:szCs w:val="26"/>
        </w:rPr>
        <w:t xml:space="preserve">Торбеевский, Зубово-Полянский, Темниковский, Теньгушевский, </w:t>
      </w:r>
      <w:r w:rsidR="005217D2">
        <w:rPr>
          <w:color w:val="000000" w:themeColor="text1"/>
          <w:sz w:val="26"/>
          <w:szCs w:val="26"/>
        </w:rPr>
        <w:t xml:space="preserve">Инсарский, Кадошкинский, Ковылкинский, </w:t>
      </w:r>
      <w:r w:rsidR="005217D2" w:rsidRPr="009608D9">
        <w:rPr>
          <w:color w:val="000000" w:themeColor="text1"/>
          <w:sz w:val="26"/>
          <w:szCs w:val="26"/>
        </w:rPr>
        <w:t>Краснослободский, Ельниковский, Атюрьевский</w:t>
      </w:r>
      <w:r w:rsidR="005217D2">
        <w:rPr>
          <w:color w:val="000000" w:themeColor="text1"/>
          <w:sz w:val="26"/>
          <w:szCs w:val="26"/>
        </w:rPr>
        <w:t xml:space="preserve">, </w:t>
      </w:r>
      <w:r w:rsidR="005217D2" w:rsidRPr="00F51FCE">
        <w:rPr>
          <w:color w:val="000000" w:themeColor="text1"/>
          <w:sz w:val="26"/>
          <w:szCs w:val="26"/>
        </w:rPr>
        <w:t>Рузаевский,</w:t>
      </w:r>
      <w:r w:rsidR="005217D2" w:rsidRPr="005F119C">
        <w:rPr>
          <w:color w:val="000000" w:themeColor="text1"/>
          <w:sz w:val="26"/>
          <w:szCs w:val="26"/>
        </w:rPr>
        <w:t xml:space="preserve"> </w:t>
      </w:r>
      <w:r w:rsidR="005217D2" w:rsidRPr="00F51FCE">
        <w:rPr>
          <w:color w:val="000000" w:themeColor="text1"/>
          <w:sz w:val="26"/>
          <w:szCs w:val="26"/>
        </w:rPr>
        <w:t>Лямбирский</w:t>
      </w:r>
      <w:r w:rsidR="005217D2">
        <w:rPr>
          <w:color w:val="000000" w:themeColor="text1"/>
          <w:sz w:val="26"/>
          <w:szCs w:val="26"/>
        </w:rPr>
        <w:t>,</w:t>
      </w:r>
      <w:r w:rsidR="005217D2" w:rsidRPr="005F119C">
        <w:rPr>
          <w:color w:val="000000" w:themeColor="text1"/>
          <w:sz w:val="26"/>
          <w:szCs w:val="26"/>
        </w:rPr>
        <w:t xml:space="preserve"> </w:t>
      </w:r>
      <w:r w:rsidR="005217D2" w:rsidRPr="00F51FCE">
        <w:rPr>
          <w:color w:val="000000" w:themeColor="text1"/>
          <w:sz w:val="26"/>
          <w:szCs w:val="26"/>
        </w:rPr>
        <w:t>Кочкуровский,</w:t>
      </w:r>
      <w:r w:rsidR="005217D2" w:rsidRPr="005F119C">
        <w:rPr>
          <w:color w:val="000000" w:themeColor="text1"/>
          <w:sz w:val="26"/>
          <w:szCs w:val="26"/>
        </w:rPr>
        <w:t xml:space="preserve"> </w:t>
      </w:r>
      <w:r w:rsidR="005217D2" w:rsidRPr="00F51FCE">
        <w:rPr>
          <w:color w:val="000000" w:themeColor="text1"/>
          <w:sz w:val="26"/>
          <w:szCs w:val="26"/>
        </w:rPr>
        <w:t>Ромодановский,</w:t>
      </w:r>
      <w:r w:rsidR="005217D2" w:rsidRPr="005F119C">
        <w:rPr>
          <w:color w:val="000000" w:themeColor="text1"/>
          <w:sz w:val="26"/>
          <w:szCs w:val="26"/>
        </w:rPr>
        <w:t xml:space="preserve"> </w:t>
      </w:r>
      <w:r w:rsidR="005217D2" w:rsidRPr="00F51FCE">
        <w:rPr>
          <w:color w:val="000000" w:themeColor="text1"/>
          <w:sz w:val="26"/>
          <w:szCs w:val="26"/>
        </w:rPr>
        <w:t>Старошайговский</w:t>
      </w:r>
      <w:r w:rsidR="005217D2" w:rsidRPr="009608D9">
        <w:rPr>
          <w:color w:val="000000" w:themeColor="text1"/>
          <w:sz w:val="26"/>
          <w:szCs w:val="26"/>
        </w:rPr>
        <w:t>,</w:t>
      </w:r>
      <w:r w:rsidR="005217D2" w:rsidRPr="005F119C">
        <w:rPr>
          <w:color w:val="000000" w:themeColor="text1"/>
          <w:sz w:val="26"/>
          <w:szCs w:val="26"/>
        </w:rPr>
        <w:t xml:space="preserve"> </w:t>
      </w:r>
      <w:r w:rsidR="005217D2" w:rsidRPr="00F51FCE">
        <w:rPr>
          <w:color w:val="000000" w:themeColor="text1"/>
          <w:sz w:val="26"/>
          <w:szCs w:val="26"/>
        </w:rPr>
        <w:t>Ичалковский</w:t>
      </w:r>
      <w:r w:rsidR="005217D2" w:rsidRPr="00B15940">
        <w:rPr>
          <w:color w:val="000000" w:themeColor="text1"/>
          <w:sz w:val="26"/>
          <w:szCs w:val="26"/>
        </w:rPr>
        <w:t xml:space="preserve"> районы)</w:t>
      </w:r>
      <w:r w:rsidR="005217D2" w:rsidRPr="005217D2">
        <w:rPr>
          <w:color w:val="000000" w:themeColor="text1"/>
          <w:sz w:val="26"/>
          <w:szCs w:val="26"/>
        </w:rPr>
        <w:t xml:space="preserve"> </w:t>
      </w:r>
      <w:r w:rsidR="005217D2" w:rsidRPr="009608D9">
        <w:rPr>
          <w:color w:val="000000" w:themeColor="text1"/>
          <w:sz w:val="26"/>
          <w:szCs w:val="26"/>
        </w:rPr>
        <w:t xml:space="preserve">и </w:t>
      </w:r>
      <w:r w:rsidR="005217D2" w:rsidRPr="009608D9">
        <w:rPr>
          <w:b/>
          <w:color w:val="000000" w:themeColor="text1"/>
          <w:sz w:val="26"/>
          <w:szCs w:val="26"/>
        </w:rPr>
        <w:t>г.о. Саранск</w:t>
      </w:r>
      <w:r w:rsidR="005217D2">
        <w:rPr>
          <w:b/>
          <w:color w:val="000000" w:themeColor="text1"/>
          <w:sz w:val="26"/>
          <w:szCs w:val="26"/>
        </w:rPr>
        <w:t>;</w:t>
      </w:r>
    </w:p>
    <w:p w:rsidR="00ED0A95" w:rsidRDefault="00ED0A95" w:rsidP="00F51FCE">
      <w:pPr>
        <w:ind w:left="-284" w:right="-2" w:firstLine="709"/>
        <w:jc w:val="both"/>
        <w:rPr>
          <w:b/>
          <w:color w:val="000000" w:themeColor="text1"/>
          <w:sz w:val="26"/>
          <w:szCs w:val="26"/>
          <w:u w:val="single"/>
        </w:rPr>
      </w:pPr>
    </w:p>
    <w:p w:rsidR="002C71CF" w:rsidRDefault="002C71CF" w:rsidP="00F51FCE">
      <w:pPr>
        <w:ind w:left="-284" w:right="-2" w:firstLine="709"/>
        <w:jc w:val="both"/>
        <w:rPr>
          <w:b/>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8B0485" w:rsidRPr="00B15940" w:rsidRDefault="008B0485"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16724" w:rsidRDefault="00D16724" w:rsidP="000C0DE1">
      <w:pPr>
        <w:ind w:left="-284" w:right="-2" w:firstLine="700"/>
        <w:jc w:val="both"/>
        <w:rPr>
          <w:bCs/>
          <w:color w:val="000000" w:themeColor="text1"/>
          <w:sz w:val="26"/>
          <w:szCs w:val="26"/>
        </w:rPr>
      </w:pPr>
    </w:p>
    <w:p w:rsidR="00D16724" w:rsidRDefault="00D16724" w:rsidP="000C0DE1">
      <w:pPr>
        <w:ind w:left="-284" w:right="-2" w:firstLine="700"/>
        <w:jc w:val="both"/>
        <w:rPr>
          <w:bCs/>
          <w:color w:val="000000" w:themeColor="text1"/>
          <w:sz w:val="26"/>
          <w:szCs w:val="26"/>
        </w:rPr>
      </w:pPr>
    </w:p>
    <w:p w:rsidR="00D16724" w:rsidRPr="00B15940" w:rsidRDefault="00D16724" w:rsidP="000C0DE1">
      <w:pPr>
        <w:ind w:left="-284" w:right="-2" w:firstLine="700"/>
        <w:jc w:val="both"/>
        <w:rPr>
          <w:bCs/>
          <w:color w:val="000000" w:themeColor="text1"/>
          <w:sz w:val="26"/>
          <w:szCs w:val="26"/>
        </w:rPr>
      </w:pPr>
    </w:p>
    <w:p w:rsidR="0075305F" w:rsidRDefault="0075305F" w:rsidP="000C0DE1">
      <w:pPr>
        <w:ind w:left="-284" w:right="-2" w:firstLine="700"/>
        <w:jc w:val="both"/>
        <w:rPr>
          <w:b/>
          <w:bCs/>
          <w:i/>
          <w:color w:val="000000" w:themeColor="text1"/>
          <w:sz w:val="26"/>
          <w:szCs w:val="26"/>
        </w:rPr>
      </w:pPr>
    </w:p>
    <w:p w:rsidR="005F119C" w:rsidRDefault="005F119C" w:rsidP="000C0DE1">
      <w:pPr>
        <w:ind w:left="-284" w:right="-2" w:firstLine="700"/>
        <w:jc w:val="both"/>
        <w:rPr>
          <w:b/>
          <w:bCs/>
          <w:i/>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Наибольшая вероятность 0,4-0,5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B517C6" w:rsidP="00EC23D5">
      <w:pPr>
        <w:ind w:left="-284" w:right="-2" w:firstLine="709"/>
        <w:jc w:val="both"/>
        <w:rPr>
          <w:color w:val="000000" w:themeColor="text1"/>
          <w:sz w:val="26"/>
          <w:szCs w:val="26"/>
          <w:lang w:val="x-none"/>
        </w:rPr>
      </w:pPr>
      <w:r>
        <w:rPr>
          <w:color w:val="000000" w:themeColor="text1"/>
          <w:sz w:val="26"/>
          <w:szCs w:val="26"/>
        </w:rPr>
        <w:t>Существует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15940" w:rsidRDefault="00EC23D5" w:rsidP="00EC23D5">
      <w:pPr>
        <w:ind w:left="-284" w:right="-2" w:firstLine="709"/>
        <w:jc w:val="both"/>
        <w:rPr>
          <w:color w:val="000000" w:themeColor="text1"/>
          <w:sz w:val="26"/>
          <w:szCs w:val="26"/>
          <w:lang w:val="x-none"/>
        </w:rPr>
      </w:pPr>
      <w:r w:rsidRPr="00B15940">
        <w:rPr>
          <w:color w:val="000000" w:themeColor="text1"/>
          <w:sz w:val="26"/>
          <w:szCs w:val="26"/>
          <w:lang w:val="x-none"/>
        </w:rPr>
        <w:t xml:space="preserve">Возникновение аварий на железнодорожном транспорте возможно </w:t>
      </w:r>
      <w:r w:rsidR="00001AC2" w:rsidRPr="00001AC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11AAA" w:rsidRPr="009608D9" w:rsidRDefault="00F11AAA" w:rsidP="000C0DE1">
      <w:pPr>
        <w:ind w:left="-284" w:right="-2" w:firstLine="709"/>
        <w:jc w:val="both"/>
        <w:rPr>
          <w:color w:val="FF0000"/>
          <w:sz w:val="26"/>
          <w:szCs w:val="26"/>
        </w:rPr>
      </w:pPr>
    </w:p>
    <w:p w:rsidR="003D1E54" w:rsidRDefault="003D1E54" w:rsidP="000C0DE1">
      <w:pPr>
        <w:ind w:left="-284" w:right="-2" w:firstLine="709"/>
        <w:jc w:val="both"/>
        <w:rPr>
          <w:b/>
          <w:i/>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w:t>
      </w:r>
      <w:r w:rsidR="00001AC2" w:rsidRPr="00001AC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B15940" w:rsidRDefault="008B0485" w:rsidP="004A19DC">
      <w:pPr>
        <w:ind w:left="-284" w:right="-2" w:firstLine="710"/>
        <w:jc w:val="both"/>
        <w:rPr>
          <w:color w:val="000000" w:themeColor="text1"/>
          <w:sz w:val="26"/>
          <w:szCs w:val="26"/>
        </w:rPr>
      </w:pP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lastRenderedPageBreak/>
        <w:t xml:space="preserve">С вероятностью </w:t>
      </w:r>
      <w:r w:rsidR="00CD4A28">
        <w:rPr>
          <w:b/>
          <w:color w:val="000000" w:themeColor="text1"/>
          <w:sz w:val="26"/>
          <w:szCs w:val="26"/>
        </w:rPr>
        <w:t>0,</w:t>
      </w:r>
      <w:r w:rsidR="00FB0ADD">
        <w:rPr>
          <w:b/>
          <w:color w:val="000000" w:themeColor="text1"/>
          <w:sz w:val="26"/>
          <w:szCs w:val="26"/>
        </w:rPr>
        <w:t>2</w:t>
      </w:r>
      <w:r w:rsidRPr="00B15940">
        <w:rPr>
          <w:b/>
          <w:color w:val="000000" w:themeColor="text1"/>
          <w:sz w:val="26"/>
          <w:szCs w:val="26"/>
        </w:rPr>
        <w:t>-0,</w:t>
      </w:r>
      <w:r w:rsidR="00FB0ADD">
        <w:rPr>
          <w:b/>
          <w:color w:val="000000" w:themeColor="text1"/>
          <w:sz w:val="26"/>
          <w:szCs w:val="26"/>
        </w:rPr>
        <w:t>3</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34557C">
        <w:rPr>
          <w:color w:val="000000" w:themeColor="text1"/>
          <w:sz w:val="26"/>
          <w:szCs w:val="26"/>
        </w:rPr>
        <w:t>служивающего персонала.</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01AC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00001AC2" w:rsidRPr="00001AC2">
        <w:rPr>
          <w:b/>
          <w:color w:val="000000" w:themeColor="text1"/>
          <w:sz w:val="26"/>
          <w:szCs w:val="26"/>
        </w:rPr>
        <w:t>0,1-</w:t>
      </w:r>
      <w:r w:rsidRPr="00001AC2">
        <w:rPr>
          <w:b/>
          <w:color w:val="000000" w:themeColor="text1"/>
          <w:sz w:val="26"/>
          <w:szCs w:val="26"/>
        </w:rPr>
        <w:t>0,2</w:t>
      </w:r>
      <w:r w:rsidRPr="00B15940">
        <w:rPr>
          <w:b/>
          <w:color w:val="000000" w:themeColor="text1"/>
          <w:sz w:val="26"/>
          <w:szCs w:val="26"/>
        </w:rPr>
        <w:t xml:space="preserve">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1AC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3D1E54" w:rsidRPr="00B15940" w:rsidRDefault="003D1E54" w:rsidP="009F123E">
      <w:pPr>
        <w:ind w:left="-284" w:right="-2" w:firstLine="720"/>
        <w:jc w:val="both"/>
        <w:rPr>
          <w:color w:val="000000" w:themeColor="text1"/>
          <w:sz w:val="26"/>
          <w:szCs w:val="26"/>
        </w:rPr>
      </w:pP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w:t>
      </w:r>
      <w:r>
        <w:rPr>
          <w:color w:val="000000" w:themeColor="text1"/>
          <w:sz w:val="26"/>
          <w:szCs w:val="26"/>
        </w:rPr>
        <w:t>в</w:t>
      </w:r>
      <w:r w:rsidRPr="00001AC2">
        <w:rPr>
          <w:color w:val="000000" w:themeColor="text1"/>
          <w:sz w:val="26"/>
          <w:szCs w:val="26"/>
        </w:rPr>
        <w:t xml:space="preserve">озможно увеличение заболеваемости </w:t>
      </w:r>
      <w:r w:rsidRPr="00001AC2">
        <w:rPr>
          <w:b/>
          <w:i/>
          <w:color w:val="000000" w:themeColor="text1"/>
          <w:sz w:val="26"/>
          <w:szCs w:val="26"/>
        </w:rPr>
        <w:t>гриппом и ОРВИ</w:t>
      </w:r>
      <w:r w:rsidRPr="00001AC2">
        <w:rPr>
          <w:color w:val="000000" w:themeColor="text1"/>
          <w:sz w:val="26"/>
          <w:szCs w:val="26"/>
        </w:rPr>
        <w:t xml:space="preserve"> с показателями, превышающими значения аналогичного периода 2019</w:t>
      </w:r>
      <w:r>
        <w:rPr>
          <w:color w:val="000000" w:themeColor="text1"/>
          <w:sz w:val="26"/>
          <w:szCs w:val="26"/>
        </w:rPr>
        <w:t xml:space="preserve"> г.</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Заболеваемость будет обусловлена преимущественной циркуляцией вирусов гриппаА/Michigan/45/2015(H1</w:t>
      </w:r>
      <w:r w:rsidRPr="00001AC2">
        <w:rPr>
          <w:color w:val="000000" w:themeColor="text1"/>
          <w:sz w:val="26"/>
          <w:szCs w:val="26"/>
          <w:lang w:val="en-US"/>
        </w:rPr>
        <w:t>N</w:t>
      </w:r>
      <w:r w:rsidRPr="00001AC2">
        <w:rPr>
          <w:color w:val="000000" w:themeColor="text1"/>
          <w:sz w:val="26"/>
          <w:szCs w:val="26"/>
        </w:rPr>
        <w:t>1)</w:t>
      </w:r>
      <w:r w:rsidRPr="00001AC2">
        <w:rPr>
          <w:color w:val="000000" w:themeColor="text1"/>
          <w:sz w:val="26"/>
          <w:szCs w:val="26"/>
          <w:lang w:val="en-US"/>
        </w:rPr>
        <w:t>pdm</w:t>
      </w:r>
      <w:r w:rsidRPr="00001AC2">
        <w:rPr>
          <w:color w:val="000000" w:themeColor="text1"/>
          <w:sz w:val="26"/>
          <w:szCs w:val="26"/>
        </w:rPr>
        <w:t>09, вирус, подобный/</w:t>
      </w:r>
      <w:r w:rsidRPr="00001AC2">
        <w:rPr>
          <w:color w:val="000000" w:themeColor="text1"/>
          <w:sz w:val="26"/>
          <w:szCs w:val="26"/>
          <w:lang w:val="en-US"/>
        </w:rPr>
        <w:t>Singapore</w:t>
      </w:r>
      <w:r w:rsidRPr="00001AC2">
        <w:rPr>
          <w:color w:val="000000" w:themeColor="text1"/>
          <w:sz w:val="26"/>
          <w:szCs w:val="26"/>
        </w:rPr>
        <w:t>/</w:t>
      </w:r>
      <w:r w:rsidRPr="00001AC2">
        <w:rPr>
          <w:color w:val="000000" w:themeColor="text1"/>
          <w:sz w:val="26"/>
          <w:szCs w:val="26"/>
          <w:lang w:val="en-US"/>
        </w:rPr>
        <w:t>INFIMH</w:t>
      </w:r>
      <w:r w:rsidRPr="00001AC2">
        <w:rPr>
          <w:color w:val="000000" w:themeColor="text1"/>
          <w:sz w:val="26"/>
          <w:szCs w:val="26"/>
        </w:rPr>
        <w:t>160019/2016(</w:t>
      </w:r>
      <w:r w:rsidRPr="00001AC2">
        <w:rPr>
          <w:color w:val="000000" w:themeColor="text1"/>
          <w:sz w:val="26"/>
          <w:szCs w:val="26"/>
          <w:lang w:val="en-US"/>
        </w:rPr>
        <w:t>H</w:t>
      </w:r>
      <w:r w:rsidRPr="00001AC2">
        <w:rPr>
          <w:color w:val="000000" w:themeColor="text1"/>
          <w:sz w:val="26"/>
          <w:szCs w:val="26"/>
        </w:rPr>
        <w:t>3</w:t>
      </w:r>
      <w:r w:rsidRPr="00001AC2">
        <w:rPr>
          <w:color w:val="000000" w:themeColor="text1"/>
          <w:sz w:val="26"/>
          <w:szCs w:val="26"/>
          <w:lang w:val="en-US"/>
        </w:rPr>
        <w:t>N</w:t>
      </w:r>
      <w:r w:rsidRPr="00001AC2">
        <w:rPr>
          <w:color w:val="000000" w:themeColor="text1"/>
          <w:sz w:val="26"/>
          <w:szCs w:val="26"/>
        </w:rPr>
        <w:t xml:space="preserve">2), вирус, подобный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Colorado</w:t>
      </w:r>
      <w:r w:rsidRPr="00001AC2">
        <w:rPr>
          <w:color w:val="000000" w:themeColor="text1"/>
          <w:sz w:val="26"/>
          <w:szCs w:val="26"/>
        </w:rPr>
        <w:t xml:space="preserve">/06/2017 (линия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Victoria</w:t>
      </w:r>
      <w:r w:rsidRPr="00001AC2">
        <w:rPr>
          <w:color w:val="000000" w:themeColor="text1"/>
          <w:sz w:val="26"/>
          <w:szCs w:val="26"/>
        </w:rPr>
        <w:t>/2/87).</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озможно увеличение числа болезней с фекально-оральным механизмом передачи - </w:t>
      </w:r>
      <w:r w:rsidRPr="00001AC2">
        <w:rPr>
          <w:b/>
          <w:i/>
          <w:color w:val="000000" w:themeColor="text1"/>
          <w:sz w:val="26"/>
          <w:szCs w:val="26"/>
        </w:rPr>
        <w:t>острые кишечные инфекции (ОКИ)</w:t>
      </w:r>
      <w:r w:rsidRPr="00001AC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озможен рост заболеваемости </w:t>
      </w:r>
      <w:r w:rsidRPr="00001AC2">
        <w:rPr>
          <w:b/>
          <w:i/>
          <w:color w:val="000000" w:themeColor="text1"/>
          <w:sz w:val="26"/>
          <w:szCs w:val="26"/>
        </w:rPr>
        <w:t xml:space="preserve">сальмонеллезом. </w:t>
      </w:r>
      <w:r w:rsidRPr="00001AC2">
        <w:rPr>
          <w:color w:val="000000" w:themeColor="text1"/>
          <w:sz w:val="26"/>
          <w:szCs w:val="26"/>
        </w:rPr>
        <w:t>Случаи сальмонеллезной инфекции</w:t>
      </w:r>
      <w:r w:rsidRPr="00001AC2">
        <w:rPr>
          <w:b/>
          <w:i/>
          <w:color w:val="000000" w:themeColor="text1"/>
          <w:sz w:val="26"/>
          <w:szCs w:val="26"/>
        </w:rPr>
        <w:t xml:space="preserve"> </w:t>
      </w:r>
      <w:r w:rsidRPr="00001AC2">
        <w:rPr>
          <w:color w:val="000000" w:themeColor="text1"/>
          <w:sz w:val="26"/>
          <w:szCs w:val="26"/>
        </w:rPr>
        <w:t>с вероятностью 0,2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w:t>
      </w:r>
      <w:r>
        <w:rPr>
          <w:color w:val="000000" w:themeColor="text1"/>
          <w:sz w:val="26"/>
          <w:szCs w:val="26"/>
        </w:rPr>
        <w:t>х с массовым пребыванием людей</w:t>
      </w:r>
      <w:r w:rsidRPr="00001AC2">
        <w:rPr>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С</w:t>
      </w:r>
      <w:r w:rsidRPr="00001AC2">
        <w:rPr>
          <w:color w:val="000000" w:themeColor="text1"/>
          <w:sz w:val="26"/>
          <w:szCs w:val="26"/>
        </w:rPr>
        <w:t xml:space="preserve"> вероятностью 0,1 возможны случаи </w:t>
      </w:r>
      <w:r w:rsidRPr="00001AC2">
        <w:rPr>
          <w:b/>
          <w:i/>
          <w:color w:val="000000" w:themeColor="text1"/>
          <w:sz w:val="26"/>
          <w:szCs w:val="26"/>
        </w:rPr>
        <w:t xml:space="preserve">энтеровирусной инфекции (ЭВИ) </w:t>
      </w:r>
      <w:r w:rsidRPr="00001AC2">
        <w:rPr>
          <w:color w:val="000000" w:themeColor="text1"/>
          <w:sz w:val="26"/>
          <w:szCs w:val="26"/>
        </w:rPr>
        <w:t>в г.о. Саранск и Рузаевском муниципальном районе.</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прогнозируются случаи </w:t>
      </w:r>
      <w:r w:rsidRPr="00001AC2">
        <w:rPr>
          <w:b/>
          <w:i/>
          <w:color w:val="000000" w:themeColor="text1"/>
          <w:sz w:val="26"/>
          <w:szCs w:val="26"/>
        </w:rPr>
        <w:t>туберкулеза</w:t>
      </w:r>
      <w:r w:rsidRPr="00001AC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Заболеваемость </w:t>
      </w:r>
      <w:r w:rsidRPr="00001AC2">
        <w:rPr>
          <w:b/>
          <w:i/>
          <w:color w:val="000000" w:themeColor="text1"/>
          <w:sz w:val="26"/>
          <w:szCs w:val="26"/>
        </w:rPr>
        <w:t xml:space="preserve">геморрагической лихорадкой с почечным синдромом (ГЛПС) прогнозируется </w:t>
      </w:r>
      <w:r w:rsidRPr="00001AC2">
        <w:rPr>
          <w:color w:val="000000" w:themeColor="text1"/>
          <w:sz w:val="26"/>
          <w:szCs w:val="26"/>
        </w:rPr>
        <w:t>с вероятностью 0,1</w:t>
      </w:r>
      <w:r w:rsidRPr="00001AC2">
        <w:rPr>
          <w:b/>
          <w:color w:val="000000" w:themeColor="text1"/>
          <w:sz w:val="26"/>
          <w:szCs w:val="26"/>
        </w:rPr>
        <w:t xml:space="preserve"> </w:t>
      </w:r>
      <w:r w:rsidRPr="00001AC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color w:val="000000" w:themeColor="text1"/>
          <w:sz w:val="26"/>
          <w:szCs w:val="26"/>
        </w:rPr>
        <w:t>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ФБУ «Рослесозащита» «ЦЗЛ Республики Мордовия», на территории всех районов республики, с вероятностью 0,4 прогнозируется</w:t>
      </w:r>
      <w:r>
        <w:rPr>
          <w:color w:val="000000" w:themeColor="text1"/>
          <w:sz w:val="26"/>
          <w:szCs w:val="26"/>
        </w:rPr>
        <w:t xml:space="preserve"> </w:t>
      </w:r>
      <w:r w:rsidRPr="00FF700E">
        <w:rPr>
          <w:color w:val="000000" w:themeColor="text1"/>
          <w:sz w:val="26"/>
          <w:szCs w:val="26"/>
        </w:rPr>
        <w:t xml:space="preserve">дальнейшее распространение болезни лесных насаждений: </w:t>
      </w:r>
      <w:r w:rsidRPr="00FF700E">
        <w:rPr>
          <w:b/>
          <w:i/>
          <w:color w:val="000000" w:themeColor="text1"/>
          <w:sz w:val="26"/>
          <w:szCs w:val="26"/>
        </w:rPr>
        <w:t>губка корневая.</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ФГБУ «Россельхозцентр» по Республике Мордовия</w:t>
      </w:r>
      <w:r>
        <w:rPr>
          <w:color w:val="000000" w:themeColor="text1"/>
          <w:sz w:val="26"/>
          <w:szCs w:val="26"/>
        </w:rPr>
        <w:t xml:space="preserve"> </w:t>
      </w:r>
      <w:r w:rsidRPr="00FF700E">
        <w:rPr>
          <w:color w:val="000000" w:themeColor="text1"/>
          <w:sz w:val="26"/>
          <w:szCs w:val="26"/>
        </w:rPr>
        <w:t>прогнозируется распространение особо опасных вредителей и болезней сельскохозяйственных культур:</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0,4 на посевах озимых культур ожидается выход с мест зимовки </w:t>
      </w:r>
      <w:r w:rsidRPr="00FF700E">
        <w:rPr>
          <w:b/>
          <w:i/>
          <w:color w:val="000000" w:themeColor="text1"/>
          <w:sz w:val="26"/>
          <w:szCs w:val="26"/>
        </w:rPr>
        <w:t>хлебных клопов</w:t>
      </w:r>
      <w:r w:rsidRPr="00FF700E">
        <w:rPr>
          <w:color w:val="000000" w:themeColor="text1"/>
          <w:sz w:val="26"/>
          <w:szCs w:val="26"/>
        </w:rPr>
        <w:t xml:space="preserve">, в том числе </w:t>
      </w:r>
      <w:r w:rsidRPr="00FF700E">
        <w:rPr>
          <w:b/>
          <w:i/>
          <w:color w:val="000000" w:themeColor="text1"/>
          <w:sz w:val="26"/>
          <w:szCs w:val="26"/>
        </w:rPr>
        <w:t>клоп вредная черепашка</w:t>
      </w:r>
      <w:r w:rsidRPr="00FF700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при теплой влажной погоде, возможно поражение озимых болезнями </w:t>
      </w:r>
      <w:r w:rsidRPr="00FF700E">
        <w:rPr>
          <w:b/>
          <w:i/>
          <w:color w:val="000000" w:themeColor="text1"/>
          <w:sz w:val="26"/>
          <w:szCs w:val="26"/>
        </w:rPr>
        <w:t>мучнистая роса, бурая ржавчина, септориоз</w:t>
      </w:r>
      <w:r w:rsidRPr="00FF700E">
        <w:rPr>
          <w:color w:val="000000" w:themeColor="text1"/>
          <w:sz w:val="26"/>
          <w:szCs w:val="26"/>
        </w:rPr>
        <w:t>, на территории всех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возможен лёт </w:t>
      </w:r>
      <w:r w:rsidRPr="00FF700E">
        <w:rPr>
          <w:b/>
          <w:i/>
          <w:color w:val="000000" w:themeColor="text1"/>
          <w:sz w:val="26"/>
          <w:szCs w:val="26"/>
        </w:rPr>
        <w:t>лугового мотылька</w:t>
      </w:r>
      <w:r w:rsidRPr="00FF700E">
        <w:rPr>
          <w:color w:val="000000" w:themeColor="text1"/>
          <w:sz w:val="26"/>
          <w:szCs w:val="26"/>
        </w:rPr>
        <w:t xml:space="preserve"> в Атяшевском, Инсарском, Кадошкинском, Кочкуровском районах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0,3 по мере прогревания почвы, ожидается выход с мест зимовки </w:t>
      </w:r>
      <w:r w:rsidRPr="00FF700E">
        <w:rPr>
          <w:b/>
          <w:i/>
          <w:color w:val="000000" w:themeColor="text1"/>
          <w:sz w:val="26"/>
          <w:szCs w:val="26"/>
        </w:rPr>
        <w:t xml:space="preserve">колорадского жука </w:t>
      </w:r>
      <w:r w:rsidRPr="00FF700E">
        <w:rPr>
          <w:color w:val="000000" w:themeColor="text1"/>
          <w:sz w:val="26"/>
          <w:szCs w:val="26"/>
        </w:rPr>
        <w:t>на территории Атяшевского, Темниковского муниципальных районов республики и г.о Саранск.</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 xml:space="preserve">На территории Республики Мордовия с вероятностью </w:t>
      </w:r>
      <w:r w:rsidRPr="00FF700E">
        <w:rPr>
          <w:b/>
          <w:color w:val="000000" w:themeColor="text1"/>
          <w:sz w:val="26"/>
          <w:szCs w:val="26"/>
        </w:rPr>
        <w:t>0,1-0,2</w:t>
      </w:r>
      <w:r w:rsidRPr="00FF700E">
        <w:rPr>
          <w:color w:val="000000" w:themeColor="text1"/>
          <w:sz w:val="26"/>
          <w:szCs w:val="26"/>
        </w:rPr>
        <w:t xml:space="preserve"> прогнозируются случаи возникновения бешенства среди животных.</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F700E">
        <w:rPr>
          <w:bCs/>
          <w:color w:val="000000" w:themeColor="text1"/>
          <w:sz w:val="26"/>
          <w:szCs w:val="26"/>
        </w:rPr>
        <w:t xml:space="preserve">, </w:t>
      </w:r>
      <w:r w:rsidRPr="00FF700E">
        <w:rPr>
          <w:color w:val="000000" w:themeColor="text1"/>
          <w:sz w:val="26"/>
          <w:szCs w:val="26"/>
        </w:rPr>
        <w:t xml:space="preserve">Большеберезниковский, Краснослободский, </w:t>
      </w:r>
      <w:r w:rsidRPr="00FF700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FF700E">
        <w:rPr>
          <w:color w:val="000000" w:themeColor="text1"/>
          <w:sz w:val="26"/>
          <w:szCs w:val="26"/>
        </w:rPr>
        <w:t>г.о. Саранск.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0670FA" w:rsidRDefault="0017346B" w:rsidP="000670FA">
      <w:pPr>
        <w:tabs>
          <w:tab w:val="left" w:pos="10348"/>
        </w:tabs>
        <w:spacing w:beforeLines="120" w:before="288"/>
        <w:ind w:left="-284" w:right="-2" w:firstLine="709"/>
        <w:contextualSpacing/>
        <w:jc w:val="both"/>
        <w:rPr>
          <w:bCs/>
          <w:color w:val="000000" w:themeColor="text1"/>
          <w:sz w:val="26"/>
          <w:szCs w:val="26"/>
        </w:rPr>
      </w:pPr>
      <w:r w:rsidRPr="000670F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0670FA" w:rsidRDefault="00FF700E" w:rsidP="000670FA">
      <w:pPr>
        <w:ind w:left="-284" w:firstLine="709"/>
        <w:jc w:val="both"/>
        <w:rPr>
          <w:rFonts w:eastAsia="SimSun"/>
          <w:b/>
          <w:i/>
          <w:sz w:val="26"/>
          <w:szCs w:val="26"/>
        </w:rPr>
      </w:pPr>
      <w:r w:rsidRPr="000670FA">
        <w:rPr>
          <w:rFonts w:eastAsia="SimSun"/>
          <w:b/>
          <w:i/>
          <w:sz w:val="26"/>
          <w:szCs w:val="26"/>
        </w:rPr>
        <w:t>В целях предупреждения природных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xml:space="preserve">В целях стабилизации обстановки с пожарами и своевременной </w:t>
      </w:r>
      <w:r w:rsidRPr="000670FA">
        <w:rPr>
          <w:spacing w:val="-2"/>
          <w:sz w:val="26"/>
          <w:szCs w:val="26"/>
          <w:lang w:eastAsia="ar-SA"/>
        </w:rPr>
        <w:t xml:space="preserve">подготовки хозяйств, объектов и населенных пунктов к </w:t>
      </w:r>
      <w:r w:rsidRPr="000670FA">
        <w:rPr>
          <w:sz w:val="26"/>
          <w:szCs w:val="26"/>
          <w:lang w:eastAsia="ar-SA"/>
        </w:rPr>
        <w:t>пожароопасному периоду руководителям всех уровней: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подготовку и переподготовку специалистов в области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подготовку подведомственными организациями сил и средств к тушению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систему диспетчеризации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доведение до населения требований пожарной безопасности в пожароопасный сезон;</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рабочую группу для координации действий при тушении крупных лесных пожаров.</w:t>
      </w:r>
    </w:p>
    <w:p w:rsidR="00FF700E" w:rsidRPr="000670FA" w:rsidRDefault="00FF700E" w:rsidP="000670FA">
      <w:pPr>
        <w:ind w:left="-284" w:firstLine="709"/>
        <w:jc w:val="both"/>
        <w:rPr>
          <w:rFonts w:eastAsia="SimSun"/>
          <w:color w:val="FF0000"/>
          <w:sz w:val="26"/>
          <w:szCs w:val="26"/>
        </w:rPr>
      </w:pPr>
    </w:p>
    <w:p w:rsidR="00FF700E" w:rsidRPr="000670FA" w:rsidRDefault="00FF700E" w:rsidP="000670FA">
      <w:pPr>
        <w:widowControl w:val="0"/>
        <w:tabs>
          <w:tab w:val="left" w:pos="0"/>
        </w:tabs>
        <w:ind w:left="-284" w:firstLine="709"/>
        <w:jc w:val="both"/>
        <w:rPr>
          <w:bCs/>
          <w:sz w:val="26"/>
          <w:szCs w:val="26"/>
        </w:rPr>
      </w:pPr>
      <w:r w:rsidRPr="000670FA">
        <w:rPr>
          <w:b/>
          <w:i/>
          <w:sz w:val="26"/>
          <w:szCs w:val="26"/>
        </w:rPr>
        <w:t>В целях предотвращения аварийных ситуаций на объектах систем жизнеобеспечения населения:</w:t>
      </w:r>
    </w:p>
    <w:p w:rsidR="00FF700E" w:rsidRPr="000670FA" w:rsidRDefault="00FF700E" w:rsidP="000670FA">
      <w:pPr>
        <w:numPr>
          <w:ilvl w:val="0"/>
          <w:numId w:val="8"/>
        </w:numPr>
        <w:tabs>
          <w:tab w:val="left" w:pos="0"/>
          <w:tab w:val="left" w:pos="426"/>
        </w:tabs>
        <w:ind w:left="-284" w:firstLine="709"/>
        <w:jc w:val="both"/>
        <w:rPr>
          <w:sz w:val="26"/>
          <w:szCs w:val="26"/>
        </w:rPr>
      </w:pPr>
      <w:r w:rsidRPr="000670F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700E" w:rsidRPr="000670FA" w:rsidRDefault="00FF700E" w:rsidP="000670FA">
      <w:pPr>
        <w:pStyle w:val="a4"/>
        <w:tabs>
          <w:tab w:val="left" w:pos="0"/>
        </w:tabs>
        <w:ind w:left="-284" w:firstLine="709"/>
        <w:jc w:val="both"/>
        <w:rPr>
          <w:b/>
          <w:i/>
          <w:sz w:val="26"/>
          <w:szCs w:val="26"/>
        </w:rPr>
      </w:pPr>
    </w:p>
    <w:p w:rsidR="00FF700E" w:rsidRPr="000670FA" w:rsidRDefault="00FF700E" w:rsidP="000670FA">
      <w:pPr>
        <w:pStyle w:val="a4"/>
        <w:tabs>
          <w:tab w:val="left" w:pos="0"/>
        </w:tabs>
        <w:ind w:left="-284" w:firstLine="709"/>
        <w:jc w:val="both"/>
        <w:rPr>
          <w:b/>
          <w:i/>
          <w:sz w:val="26"/>
          <w:szCs w:val="26"/>
        </w:rPr>
      </w:pPr>
      <w:r w:rsidRPr="000670FA">
        <w:rPr>
          <w:b/>
          <w:i/>
          <w:sz w:val="26"/>
          <w:szCs w:val="26"/>
        </w:rPr>
        <w:t>Для предупреждения ДТП и автомобильных аварий:</w:t>
      </w:r>
    </w:p>
    <w:p w:rsidR="00FF700E" w:rsidRPr="000670FA" w:rsidRDefault="00FF700E" w:rsidP="000670FA">
      <w:pPr>
        <w:pStyle w:val="a4"/>
        <w:numPr>
          <w:ilvl w:val="0"/>
          <w:numId w:val="10"/>
        </w:numPr>
        <w:tabs>
          <w:tab w:val="left" w:pos="0"/>
          <w:tab w:val="left" w:pos="426"/>
          <w:tab w:val="left" w:pos="709"/>
        </w:tabs>
        <w:autoSpaceDE w:val="0"/>
        <w:autoSpaceDN w:val="0"/>
        <w:spacing w:after="0"/>
        <w:ind w:left="-284" w:firstLine="709"/>
        <w:jc w:val="both"/>
        <w:rPr>
          <w:sz w:val="26"/>
          <w:szCs w:val="26"/>
        </w:rPr>
      </w:pPr>
      <w:r w:rsidRPr="000670F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обеспечить контроль готовности спасательных служб к реагированию на ДТП;</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увеличить количество проверок наиболее опасных участков автодорог;</w:t>
      </w:r>
    </w:p>
    <w:p w:rsidR="00FF700E" w:rsidRPr="000670FA" w:rsidRDefault="00FF700E" w:rsidP="000670FA">
      <w:pPr>
        <w:numPr>
          <w:ilvl w:val="0"/>
          <w:numId w:val="10"/>
        </w:numPr>
        <w:tabs>
          <w:tab w:val="left" w:pos="-567"/>
          <w:tab w:val="left" w:pos="426"/>
        </w:tabs>
        <w:ind w:left="-284" w:firstLine="709"/>
        <w:jc w:val="both"/>
        <w:rPr>
          <w:sz w:val="26"/>
          <w:szCs w:val="26"/>
        </w:rPr>
      </w:pPr>
      <w:r w:rsidRPr="000670F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670FA">
        <w:rPr>
          <w:iCs/>
          <w:sz w:val="26"/>
          <w:szCs w:val="26"/>
        </w:rPr>
        <w:t>(</w:t>
      </w:r>
      <w:r w:rsidRPr="000670FA">
        <w:rPr>
          <w:sz w:val="26"/>
          <w:szCs w:val="26"/>
        </w:rPr>
        <w:t>сильный ветер, сильный дождь);</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700E" w:rsidRPr="000670FA" w:rsidRDefault="00FF700E" w:rsidP="000670FA">
      <w:pPr>
        <w:numPr>
          <w:ilvl w:val="0"/>
          <w:numId w:val="10"/>
        </w:numPr>
        <w:tabs>
          <w:tab w:val="left" w:pos="-567"/>
        </w:tabs>
        <w:ind w:left="-284" w:firstLine="709"/>
        <w:jc w:val="both"/>
        <w:rPr>
          <w:sz w:val="26"/>
          <w:szCs w:val="26"/>
        </w:rPr>
      </w:pPr>
      <w:r w:rsidRPr="000670F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повысить реагирование дорожных служб на прогнозы и предупреждения об ухудшении погодных условий;</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с помощью СМИ проводить информирование участников дорожного движения о проблемных участках дорог.</w:t>
      </w:r>
    </w:p>
    <w:p w:rsidR="00FF700E" w:rsidRPr="000670FA" w:rsidRDefault="00FF700E" w:rsidP="000670FA">
      <w:pPr>
        <w:tabs>
          <w:tab w:val="left" w:pos="-567"/>
        </w:tabs>
        <w:ind w:left="-284" w:firstLine="709"/>
        <w:jc w:val="both"/>
        <w:rPr>
          <w:sz w:val="26"/>
          <w:szCs w:val="26"/>
        </w:rPr>
      </w:pPr>
      <w:r w:rsidRPr="000670FA">
        <w:rPr>
          <w:b/>
          <w:i/>
          <w:sz w:val="26"/>
          <w:szCs w:val="26"/>
        </w:rPr>
        <w:t>В целях предотвращения возникновения бытовых пожаров</w:t>
      </w:r>
      <w:r w:rsidRPr="000670FA">
        <w:rPr>
          <w:b/>
          <w:sz w:val="26"/>
          <w:szCs w:val="26"/>
        </w:rPr>
        <w:t>:</w:t>
      </w:r>
    </w:p>
    <w:p w:rsidR="00FF700E" w:rsidRPr="000670FA" w:rsidRDefault="00FF700E" w:rsidP="000670FA">
      <w:pPr>
        <w:numPr>
          <w:ilvl w:val="0"/>
          <w:numId w:val="6"/>
        </w:numPr>
        <w:tabs>
          <w:tab w:val="clear" w:pos="1070"/>
          <w:tab w:val="left" w:pos="-567"/>
        </w:tabs>
        <w:ind w:left="-284" w:firstLine="709"/>
        <w:jc w:val="both"/>
        <w:rPr>
          <w:sz w:val="26"/>
          <w:szCs w:val="26"/>
        </w:rPr>
      </w:pPr>
      <w:r w:rsidRPr="000670F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риска гибели людей на водных объектах:</w:t>
      </w:r>
    </w:p>
    <w:p w:rsidR="00FF700E" w:rsidRPr="000670FA" w:rsidRDefault="00FF700E" w:rsidP="000670FA">
      <w:pPr>
        <w:numPr>
          <w:ilvl w:val="0"/>
          <w:numId w:val="6"/>
        </w:numPr>
        <w:tabs>
          <w:tab w:val="clear" w:pos="1070"/>
          <w:tab w:val="left" w:pos="-567"/>
          <w:tab w:val="num" w:pos="720"/>
        </w:tabs>
        <w:ind w:left="-284" w:firstLine="709"/>
        <w:jc w:val="both"/>
        <w:rPr>
          <w:sz w:val="26"/>
          <w:szCs w:val="26"/>
        </w:rPr>
      </w:pPr>
      <w:r w:rsidRPr="000670FA">
        <w:rPr>
          <w:sz w:val="26"/>
          <w:szCs w:val="26"/>
        </w:rPr>
        <w:t>вести разъяснительную работу с населением о соблюдении правил безопасности на воде.</w:t>
      </w:r>
    </w:p>
    <w:p w:rsidR="00FF700E" w:rsidRPr="000670FA" w:rsidRDefault="00FF700E" w:rsidP="000670FA">
      <w:pPr>
        <w:ind w:left="-284" w:firstLine="709"/>
        <w:jc w:val="both"/>
        <w:rPr>
          <w:b/>
          <w:i/>
          <w:sz w:val="26"/>
          <w:szCs w:val="26"/>
        </w:rPr>
      </w:pPr>
      <w:r w:rsidRPr="000670FA">
        <w:rPr>
          <w:b/>
          <w:i/>
          <w:sz w:val="26"/>
          <w:szCs w:val="26"/>
        </w:rPr>
        <w:t>В целях предотвращения роста заболеваемости вирусом гриппа и ОРВИ:</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своевременную вакцинацию населения;</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F700E" w:rsidRPr="000670FA" w:rsidRDefault="00FF700E" w:rsidP="000670FA">
      <w:pPr>
        <w:ind w:left="-284" w:firstLine="709"/>
        <w:jc w:val="both"/>
        <w:rPr>
          <w:b/>
          <w:i/>
          <w:sz w:val="26"/>
          <w:szCs w:val="26"/>
        </w:rPr>
      </w:pPr>
      <w:r w:rsidRPr="000670FA">
        <w:rPr>
          <w:b/>
          <w:i/>
          <w:sz w:val="26"/>
          <w:szCs w:val="26"/>
        </w:rPr>
        <w:t>Правила профилактики новой коронавирусной инфекции (</w:t>
      </w:r>
      <w:r w:rsidRPr="000670FA">
        <w:rPr>
          <w:b/>
          <w:i/>
          <w:sz w:val="26"/>
          <w:szCs w:val="26"/>
          <w:lang w:val="en-US"/>
        </w:rPr>
        <w:t>COVID</w:t>
      </w:r>
      <w:r w:rsidRPr="000670FA">
        <w:rPr>
          <w:b/>
          <w:i/>
          <w:sz w:val="26"/>
          <w:szCs w:val="26"/>
        </w:rPr>
        <w:t xml:space="preserve"> – 19):</w:t>
      </w:r>
    </w:p>
    <w:p w:rsidR="00FF700E" w:rsidRPr="000670FA" w:rsidRDefault="00FF700E" w:rsidP="000670FA">
      <w:pPr>
        <w:numPr>
          <w:ilvl w:val="0"/>
          <w:numId w:val="35"/>
        </w:numPr>
        <w:ind w:left="-284" w:firstLine="709"/>
        <w:jc w:val="both"/>
        <w:rPr>
          <w:b/>
          <w:i/>
          <w:sz w:val="26"/>
          <w:szCs w:val="26"/>
        </w:rPr>
      </w:pPr>
      <w:r w:rsidRPr="000670FA">
        <w:rPr>
          <w:sz w:val="26"/>
          <w:szCs w:val="26"/>
        </w:rPr>
        <w:t>вирус передается воздушно-капельным путем, необходимо соблюдать расстояние не менее 1 метра от больных;</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не посещать места большого скопления людей;</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мыть руки после посещения мест массового скопления людей и перед приемом пищи;</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использовать средства защиты органов дыхания (маски)</w:t>
      </w:r>
      <w:r w:rsidRPr="000670FA">
        <w:rPr>
          <w:sz w:val="26"/>
          <w:szCs w:val="26"/>
        </w:rPr>
        <w:t>;</w:t>
      </w:r>
    </w:p>
    <w:p w:rsidR="00FF700E" w:rsidRPr="000670FA" w:rsidRDefault="00FF700E" w:rsidP="000670FA">
      <w:pPr>
        <w:numPr>
          <w:ilvl w:val="0"/>
          <w:numId w:val="35"/>
        </w:numPr>
        <w:ind w:left="-284" w:firstLine="709"/>
        <w:jc w:val="both"/>
        <w:rPr>
          <w:b/>
          <w:i/>
          <w:sz w:val="26"/>
          <w:szCs w:val="26"/>
        </w:rPr>
      </w:pPr>
      <w:r w:rsidRPr="000670FA">
        <w:rPr>
          <w:sz w:val="26"/>
          <w:szCs w:val="26"/>
        </w:rPr>
        <w:t>избегать людных мест и контактов с больными людьми;</w:t>
      </w:r>
    </w:p>
    <w:p w:rsidR="00FF700E" w:rsidRPr="000670FA" w:rsidRDefault="00FF700E" w:rsidP="000670FA">
      <w:pPr>
        <w:numPr>
          <w:ilvl w:val="0"/>
          <w:numId w:val="35"/>
        </w:numPr>
        <w:ind w:left="-284" w:firstLine="709"/>
        <w:jc w:val="both"/>
        <w:rPr>
          <w:b/>
          <w:i/>
          <w:sz w:val="26"/>
          <w:szCs w:val="26"/>
        </w:rPr>
      </w:pPr>
      <w:r w:rsidRPr="000670FA">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70FA">
        <w:rPr>
          <w:sz w:val="26"/>
          <w:szCs w:val="26"/>
          <w:shd w:val="clear" w:color="auto" w:fill="FFFFFF"/>
        </w:rPr>
        <w:t>обращаться за медицинской помощью в лечебные организации, не допускать самолечения</w:t>
      </w:r>
      <w:r w:rsidRPr="000670FA">
        <w:rPr>
          <w:sz w:val="26"/>
          <w:szCs w:val="26"/>
        </w:rPr>
        <w:t>;</w:t>
      </w:r>
    </w:p>
    <w:p w:rsidR="00FF700E" w:rsidRPr="000670FA" w:rsidRDefault="00FF700E" w:rsidP="000670FA">
      <w:pPr>
        <w:ind w:left="-284" w:firstLine="709"/>
        <w:jc w:val="both"/>
        <w:rPr>
          <w:b/>
          <w:i/>
          <w:sz w:val="26"/>
          <w:szCs w:val="26"/>
        </w:rPr>
      </w:pPr>
      <w:r w:rsidRPr="000670FA">
        <w:rPr>
          <w:b/>
          <w:i/>
          <w:sz w:val="26"/>
          <w:szCs w:val="26"/>
        </w:rPr>
        <w:t>В целях снижения заболеваемости острыми кишечными инфекциями:</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санитарно-просветительную работу по профилактике ОКИ;</w:t>
      </w:r>
    </w:p>
    <w:p w:rsidR="00FF700E" w:rsidRPr="000670FA" w:rsidRDefault="00FF700E" w:rsidP="000670FA">
      <w:pPr>
        <w:numPr>
          <w:ilvl w:val="0"/>
          <w:numId w:val="9"/>
        </w:numPr>
        <w:ind w:left="-284" w:firstLine="709"/>
        <w:jc w:val="both"/>
        <w:rPr>
          <w:sz w:val="26"/>
          <w:szCs w:val="26"/>
        </w:rPr>
      </w:pPr>
      <w:r w:rsidRPr="000670F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профилактические прививки гражданам, посещающим страны тропического региона.</w:t>
      </w:r>
    </w:p>
    <w:p w:rsidR="00FF700E" w:rsidRPr="000670FA" w:rsidRDefault="00FF700E" w:rsidP="000670FA">
      <w:pPr>
        <w:ind w:left="-284" w:firstLine="709"/>
        <w:jc w:val="both"/>
        <w:rPr>
          <w:b/>
          <w:i/>
          <w:sz w:val="26"/>
          <w:szCs w:val="26"/>
        </w:rPr>
      </w:pPr>
      <w:r w:rsidRPr="000670F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еды только ту пищу, в качестве которой вы уверены;</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F700E" w:rsidRPr="000670FA" w:rsidRDefault="00FF700E" w:rsidP="000670FA">
      <w:pPr>
        <w:numPr>
          <w:ilvl w:val="0"/>
          <w:numId w:val="32"/>
        </w:numPr>
        <w:ind w:left="-284" w:firstLine="709"/>
        <w:jc w:val="both"/>
        <w:rPr>
          <w:sz w:val="26"/>
          <w:szCs w:val="26"/>
        </w:rPr>
      </w:pPr>
      <w:r w:rsidRPr="000670FA">
        <w:rPr>
          <w:sz w:val="26"/>
          <w:szCs w:val="26"/>
        </w:rPr>
        <w:t>мясо, рыба, морепродукты должны обязательно подвергаться термической обработке;</w:t>
      </w:r>
    </w:p>
    <w:p w:rsidR="00FF700E" w:rsidRPr="000670FA" w:rsidRDefault="00FF700E" w:rsidP="000670FA">
      <w:pPr>
        <w:numPr>
          <w:ilvl w:val="0"/>
          <w:numId w:val="32"/>
        </w:numPr>
        <w:ind w:left="-284" w:firstLine="709"/>
        <w:jc w:val="both"/>
        <w:rPr>
          <w:sz w:val="26"/>
          <w:szCs w:val="26"/>
        </w:rPr>
      </w:pPr>
      <w:r w:rsidRPr="000670F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F700E" w:rsidRPr="000670FA" w:rsidRDefault="00FF700E" w:rsidP="000670FA">
      <w:pPr>
        <w:numPr>
          <w:ilvl w:val="0"/>
          <w:numId w:val="32"/>
        </w:numPr>
        <w:ind w:left="-284" w:firstLine="709"/>
        <w:jc w:val="both"/>
        <w:rPr>
          <w:sz w:val="26"/>
          <w:szCs w:val="26"/>
        </w:rPr>
      </w:pPr>
      <w:r w:rsidRPr="000670FA">
        <w:rPr>
          <w:sz w:val="26"/>
          <w:szCs w:val="26"/>
        </w:rPr>
        <w:t>в случае необходимости приобретать продукты в фабричной упаковке в специализированных магазинах;</w:t>
      </w:r>
    </w:p>
    <w:p w:rsidR="00FF700E" w:rsidRPr="000670FA" w:rsidRDefault="00FF700E" w:rsidP="000670FA">
      <w:pPr>
        <w:numPr>
          <w:ilvl w:val="0"/>
          <w:numId w:val="32"/>
        </w:numPr>
        <w:ind w:left="-284" w:firstLine="709"/>
        <w:jc w:val="both"/>
        <w:rPr>
          <w:sz w:val="26"/>
          <w:szCs w:val="26"/>
        </w:rPr>
      </w:pPr>
      <w:r w:rsidRPr="000670FA">
        <w:rPr>
          <w:sz w:val="26"/>
          <w:szCs w:val="26"/>
        </w:rPr>
        <w:t>овощи и фрукты мыть безопасной водой и обдавать кипятком;</w:t>
      </w:r>
    </w:p>
    <w:p w:rsidR="00FF700E" w:rsidRPr="000670FA" w:rsidRDefault="00FF700E" w:rsidP="000670FA">
      <w:pPr>
        <w:numPr>
          <w:ilvl w:val="0"/>
          <w:numId w:val="32"/>
        </w:numPr>
        <w:ind w:left="-284" w:firstLine="709"/>
        <w:jc w:val="both"/>
        <w:rPr>
          <w:sz w:val="26"/>
          <w:szCs w:val="26"/>
        </w:rPr>
      </w:pPr>
      <w:r w:rsidRPr="000670FA">
        <w:rPr>
          <w:sz w:val="26"/>
          <w:szCs w:val="26"/>
        </w:rPr>
        <w:t>перед едой следует всегда тщательно мыть руки с мылом.</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роста заболеваемости бешенством животных:</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проводить разъяснительную работу среди населения об опасности заболевания бешенством и мерах по его предупреждению;</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670FA" w:rsidRDefault="00FF700E" w:rsidP="000670FA">
      <w:pPr>
        <w:tabs>
          <w:tab w:val="left" w:pos="-567"/>
        </w:tabs>
        <w:ind w:left="-284" w:firstLine="709"/>
        <w:jc w:val="both"/>
        <w:rPr>
          <w:b/>
          <w:sz w:val="26"/>
          <w:szCs w:val="26"/>
        </w:rPr>
      </w:pPr>
    </w:p>
    <w:p w:rsidR="00FF700E" w:rsidRDefault="00FF700E" w:rsidP="000670FA">
      <w:pPr>
        <w:tabs>
          <w:tab w:val="left" w:pos="-567"/>
        </w:tabs>
        <w:ind w:left="-284" w:firstLine="709"/>
        <w:jc w:val="both"/>
        <w:rPr>
          <w:b/>
          <w:sz w:val="26"/>
          <w:szCs w:val="26"/>
        </w:rPr>
      </w:pPr>
      <w:r w:rsidRPr="000670FA">
        <w:rPr>
          <w:b/>
          <w:sz w:val="26"/>
          <w:szCs w:val="26"/>
        </w:rPr>
        <w:t>Осуществлять координацию действий и оказание при необходимости практической помощи:</w:t>
      </w:r>
    </w:p>
    <w:p w:rsidR="001F4108" w:rsidRPr="000670FA" w:rsidRDefault="001F4108" w:rsidP="000670FA">
      <w:pPr>
        <w:tabs>
          <w:tab w:val="left" w:pos="-567"/>
        </w:tabs>
        <w:ind w:left="-284" w:firstLine="709"/>
        <w:jc w:val="both"/>
        <w:rPr>
          <w:b/>
          <w:sz w:val="26"/>
          <w:szCs w:val="26"/>
        </w:rPr>
      </w:pP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F700E" w:rsidRDefault="00FF700E" w:rsidP="000670FA">
      <w:pPr>
        <w:widowControl w:val="0"/>
        <w:tabs>
          <w:tab w:val="left" w:pos="-567"/>
          <w:tab w:val="left" w:pos="720"/>
        </w:tabs>
        <w:ind w:left="-284" w:firstLine="709"/>
        <w:jc w:val="both"/>
        <w:rPr>
          <w:b/>
          <w:i/>
          <w:color w:val="FF0000"/>
          <w:sz w:val="26"/>
          <w:szCs w:val="26"/>
        </w:rPr>
      </w:pPr>
    </w:p>
    <w:p w:rsidR="00A576E8" w:rsidRDefault="00A576E8" w:rsidP="000670FA">
      <w:pPr>
        <w:widowControl w:val="0"/>
        <w:tabs>
          <w:tab w:val="left" w:pos="-567"/>
          <w:tab w:val="left" w:pos="720"/>
        </w:tabs>
        <w:ind w:left="-284" w:firstLine="709"/>
        <w:jc w:val="both"/>
        <w:rPr>
          <w:b/>
          <w:i/>
          <w:color w:val="FF0000"/>
          <w:sz w:val="26"/>
          <w:szCs w:val="26"/>
        </w:rPr>
      </w:pPr>
    </w:p>
    <w:p w:rsidR="00A576E8" w:rsidRPr="000670FA" w:rsidRDefault="00A576E8" w:rsidP="000670FA">
      <w:pPr>
        <w:widowControl w:val="0"/>
        <w:tabs>
          <w:tab w:val="left" w:pos="-567"/>
          <w:tab w:val="left" w:pos="720"/>
        </w:tabs>
        <w:ind w:left="-284" w:firstLine="709"/>
        <w:jc w:val="both"/>
        <w:rPr>
          <w:b/>
          <w:i/>
          <w:color w:val="FF0000"/>
          <w:sz w:val="26"/>
          <w:szCs w:val="26"/>
        </w:rPr>
      </w:pPr>
    </w:p>
    <w:p w:rsidR="00FF700E" w:rsidRPr="000670FA" w:rsidRDefault="00FF700E" w:rsidP="000670FA">
      <w:pPr>
        <w:widowControl w:val="0"/>
        <w:tabs>
          <w:tab w:val="left" w:pos="-567"/>
          <w:tab w:val="left" w:pos="720"/>
        </w:tabs>
        <w:ind w:left="-284" w:firstLine="709"/>
        <w:jc w:val="both"/>
        <w:rPr>
          <w:b/>
          <w:i/>
          <w:sz w:val="26"/>
          <w:szCs w:val="26"/>
        </w:rPr>
      </w:pPr>
      <w:r w:rsidRPr="000670FA">
        <w:rPr>
          <w:b/>
          <w:i/>
          <w:sz w:val="26"/>
          <w:szCs w:val="26"/>
        </w:rPr>
        <w:t>Населению рекомендуется:</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777A0" w:rsidRDefault="00B777A0" w:rsidP="00F32647">
      <w:pPr>
        <w:spacing w:beforeLines="120" w:before="288"/>
        <w:ind w:left="-284" w:right="-2" w:firstLine="709"/>
        <w:contextualSpacing/>
        <w:jc w:val="both"/>
        <w:rPr>
          <w:color w:val="000000" w:themeColor="text1"/>
          <w:sz w:val="26"/>
          <w:szCs w:val="26"/>
        </w:rPr>
      </w:pPr>
    </w:p>
    <w:p w:rsidR="003D1E54" w:rsidRDefault="003D1E54" w:rsidP="00F32647">
      <w:pPr>
        <w:spacing w:beforeLines="120" w:before="288"/>
        <w:ind w:left="-284" w:right="-2" w:firstLine="709"/>
        <w:contextualSpacing/>
        <w:jc w:val="both"/>
        <w:rPr>
          <w:color w:val="000000" w:themeColor="text1"/>
          <w:sz w:val="26"/>
          <w:szCs w:val="26"/>
        </w:rPr>
      </w:pPr>
    </w:p>
    <w:p w:rsidR="003D1E54" w:rsidRDefault="003D1E54" w:rsidP="00F32647">
      <w:pPr>
        <w:spacing w:beforeLines="120" w:before="288"/>
        <w:ind w:left="-284" w:right="-2" w:firstLine="709"/>
        <w:contextualSpacing/>
        <w:jc w:val="both"/>
        <w:rPr>
          <w:color w:val="000000" w:themeColor="text1"/>
          <w:sz w:val="26"/>
          <w:szCs w:val="26"/>
        </w:rPr>
      </w:pPr>
    </w:p>
    <w:p w:rsidR="003D1E54" w:rsidRDefault="003D1E54" w:rsidP="00F32647">
      <w:pPr>
        <w:spacing w:beforeLines="120" w:before="288"/>
        <w:ind w:left="-284" w:right="-2" w:firstLine="709"/>
        <w:contextualSpacing/>
        <w:jc w:val="both"/>
        <w:rPr>
          <w:color w:val="000000" w:themeColor="text1"/>
          <w:sz w:val="26"/>
          <w:szCs w:val="26"/>
        </w:rPr>
      </w:pPr>
    </w:p>
    <w:p w:rsidR="003D1E54" w:rsidRPr="00B15940" w:rsidRDefault="003D1E54" w:rsidP="00F32647">
      <w:pPr>
        <w:spacing w:beforeLines="120" w:before="288"/>
        <w:ind w:left="-284" w:right="-2" w:firstLine="709"/>
        <w:contextualSpacing/>
        <w:jc w:val="both"/>
        <w:rPr>
          <w:color w:val="000000" w:themeColor="text1"/>
          <w:sz w:val="26"/>
          <w:szCs w:val="26"/>
        </w:rPr>
      </w:pPr>
    </w:p>
    <w:p w:rsidR="00331E8F" w:rsidRPr="00B15940" w:rsidRDefault="00331E8F" w:rsidP="005C7FA9">
      <w:pPr>
        <w:spacing w:beforeLines="120" w:before="288"/>
        <w:ind w:left="-284" w:right="-2" w:firstLine="709"/>
        <w:contextualSpacing/>
        <w:jc w:val="both"/>
        <w:rPr>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bookmarkStart w:id="0" w:name="_GoBack"/>
      <w:bookmarkEnd w:id="0"/>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D16724"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sidR="007B3984">
        <w:rPr>
          <w:color w:val="000000" w:themeColor="text1"/>
          <w:sz w:val="26"/>
          <w:szCs w:val="26"/>
        </w:rPr>
        <w:t xml:space="preserve">         </w:t>
      </w:r>
      <w:r w:rsidR="00DC6D0C">
        <w:rPr>
          <w:color w:val="000000" w:themeColor="text1"/>
          <w:sz w:val="26"/>
          <w:szCs w:val="26"/>
        </w:rPr>
        <w:t xml:space="preserve"> </w:t>
      </w:r>
      <w:r w:rsidR="007B3984">
        <w:rPr>
          <w:color w:val="000000" w:themeColor="text1"/>
          <w:sz w:val="26"/>
          <w:szCs w:val="26"/>
        </w:rPr>
        <w:t xml:space="preserve"> </w:t>
      </w:r>
      <w:r>
        <w:rPr>
          <w:color w:val="000000" w:themeColor="text1"/>
          <w:sz w:val="26"/>
          <w:szCs w:val="26"/>
        </w:rPr>
        <w:t>А.Н. Потапов</w:t>
      </w:r>
    </w:p>
    <w:p w:rsidR="00D16724" w:rsidRDefault="00D16724" w:rsidP="00F32647">
      <w:pPr>
        <w:ind w:left="-284" w:right="-2"/>
        <w:jc w:val="both"/>
        <w:rPr>
          <w:color w:val="000000" w:themeColor="text1"/>
          <w:sz w:val="26"/>
          <w:szCs w:val="26"/>
        </w:rPr>
      </w:pPr>
    </w:p>
    <w:p w:rsidR="00347EEA" w:rsidRDefault="00347EEA" w:rsidP="00F32647">
      <w:pPr>
        <w:ind w:left="-284" w:right="-2"/>
        <w:jc w:val="both"/>
        <w:rPr>
          <w:color w:val="000000" w:themeColor="text1"/>
          <w:sz w:val="26"/>
          <w:szCs w:val="26"/>
        </w:rPr>
      </w:pPr>
    </w:p>
    <w:p w:rsidR="001C3608" w:rsidRDefault="001C3608" w:rsidP="00F32647">
      <w:pPr>
        <w:ind w:left="-284" w:right="-2"/>
        <w:jc w:val="both"/>
        <w:rPr>
          <w:color w:val="000000" w:themeColor="text1"/>
          <w:sz w:val="26"/>
          <w:szCs w:val="26"/>
        </w:rPr>
      </w:pPr>
    </w:p>
    <w:p w:rsidR="00E66DD7" w:rsidRDefault="00E66DD7" w:rsidP="00F32647">
      <w:pPr>
        <w:ind w:left="-284" w:right="-2"/>
        <w:jc w:val="both"/>
        <w:rPr>
          <w:color w:val="000000" w:themeColor="text1"/>
          <w:sz w:val="26"/>
          <w:szCs w:val="26"/>
        </w:rPr>
      </w:pPr>
    </w:p>
    <w:p w:rsidR="00E75A40" w:rsidRPr="00B15940" w:rsidRDefault="00E75A40" w:rsidP="00F32647">
      <w:pPr>
        <w:ind w:left="-284" w:right="-2"/>
        <w:jc w:val="both"/>
        <w:rPr>
          <w:color w:val="000000" w:themeColor="text1"/>
          <w:sz w:val="18"/>
          <w:szCs w:val="18"/>
        </w:rPr>
      </w:pPr>
      <w:r>
        <w:rPr>
          <w:noProof/>
          <w:sz w:val="28"/>
          <w:szCs w:val="28"/>
        </w:rPr>
        <w:t xml:space="preserve">                                                                                    </w:t>
      </w:r>
    </w:p>
    <w:p w:rsidR="0030718F" w:rsidRDefault="0030718F" w:rsidP="000C0DE1">
      <w:pPr>
        <w:ind w:left="-284" w:right="-2"/>
        <w:rPr>
          <w:color w:val="000000" w:themeColor="text1"/>
          <w:sz w:val="18"/>
          <w:szCs w:val="18"/>
        </w:rPr>
      </w:pPr>
    </w:p>
    <w:p w:rsidR="000670FA" w:rsidRDefault="000670FA"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2C71CF" w:rsidRDefault="002C71CF" w:rsidP="00994D2E">
      <w:pPr>
        <w:ind w:right="-2"/>
        <w:rPr>
          <w:color w:val="000000" w:themeColor="text1"/>
          <w:sz w:val="18"/>
          <w:szCs w:val="18"/>
        </w:rPr>
      </w:pPr>
    </w:p>
    <w:p w:rsidR="00B777A0" w:rsidRDefault="00B777A0" w:rsidP="00994D2E">
      <w:pPr>
        <w:ind w:right="-2"/>
        <w:rPr>
          <w:color w:val="000000" w:themeColor="text1"/>
          <w:sz w:val="18"/>
          <w:szCs w:val="18"/>
        </w:rPr>
      </w:pPr>
    </w:p>
    <w:p w:rsidR="0075305F" w:rsidRDefault="0075305F" w:rsidP="00994D2E">
      <w:pPr>
        <w:ind w:right="-2"/>
        <w:rPr>
          <w:color w:val="000000" w:themeColor="text1"/>
          <w:sz w:val="18"/>
          <w:szCs w:val="18"/>
        </w:rPr>
      </w:pPr>
    </w:p>
    <w:p w:rsidR="004E5E66" w:rsidRDefault="004E5E66"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3D1E54" w:rsidRDefault="003D1E54" w:rsidP="00994D2E">
      <w:pPr>
        <w:ind w:right="-2"/>
        <w:rPr>
          <w:color w:val="000000" w:themeColor="text1"/>
          <w:sz w:val="18"/>
          <w:szCs w:val="18"/>
        </w:rPr>
      </w:pPr>
    </w:p>
    <w:p w:rsidR="004E5E66" w:rsidRPr="00B15940" w:rsidRDefault="004E5E66" w:rsidP="00994D2E">
      <w:pPr>
        <w:ind w:right="-2"/>
        <w:rPr>
          <w:color w:val="000000" w:themeColor="text1"/>
          <w:sz w:val="18"/>
          <w:szCs w:val="18"/>
        </w:rPr>
      </w:pPr>
    </w:p>
    <w:p w:rsidR="00D534D6" w:rsidRPr="00B15940" w:rsidRDefault="00D16724" w:rsidP="000C0DE1">
      <w:pPr>
        <w:ind w:left="-284" w:right="-2"/>
        <w:rPr>
          <w:color w:val="000000" w:themeColor="text1"/>
          <w:sz w:val="18"/>
          <w:szCs w:val="18"/>
        </w:rPr>
      </w:pPr>
      <w:r>
        <w:rPr>
          <w:color w:val="000000" w:themeColor="text1"/>
          <w:sz w:val="18"/>
          <w:szCs w:val="18"/>
        </w:rPr>
        <w:t>Казанцев А.С</w:t>
      </w:r>
      <w:r w:rsidR="00ED0A95">
        <w:rPr>
          <w:color w:val="000000" w:themeColor="text1"/>
          <w:sz w:val="18"/>
          <w:szCs w:val="18"/>
        </w:rPr>
        <w:t>.</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08A" w:rsidRDefault="00FC408A" w:rsidP="009673FC">
      <w:r>
        <w:separator/>
      </w:r>
    </w:p>
  </w:endnote>
  <w:endnote w:type="continuationSeparator" w:id="0">
    <w:p w:rsidR="00FC408A" w:rsidRDefault="00FC40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08A" w:rsidRDefault="00FC408A" w:rsidP="009673FC">
      <w:r>
        <w:separator/>
      </w:r>
    </w:p>
  </w:footnote>
  <w:footnote w:type="continuationSeparator" w:id="0">
    <w:p w:rsidR="00FC408A" w:rsidRDefault="00FC408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04CE9862"/>
    <w:lvl w:ilvl="0" w:tplc="0B0C30D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num>
  <w:num w:numId="10">
    <w:abstractNumId w:val="22"/>
  </w:num>
  <w:num w:numId="11">
    <w:abstractNumId w:val="17"/>
  </w:num>
  <w:num w:numId="1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20"/>
  </w:num>
  <w:num w:numId="15">
    <w:abstractNumId w:val="26"/>
  </w:num>
  <w:num w:numId="16">
    <w:abstractNumId w:val="3"/>
  </w:num>
  <w:num w:numId="17">
    <w:abstractNumId w:val="28"/>
  </w:num>
  <w:num w:numId="18">
    <w:abstractNumId w:val="4"/>
  </w:num>
  <w:num w:numId="19">
    <w:abstractNumId w:val="27"/>
  </w:num>
  <w:num w:numId="20">
    <w:abstractNumId w:val="12"/>
  </w:num>
  <w:num w:numId="21">
    <w:abstractNumId w:val="30"/>
  </w:num>
  <w:num w:numId="22">
    <w:abstractNumId w:val="23"/>
  </w:num>
  <w:num w:numId="23">
    <w:abstractNumId w:val="24"/>
  </w:num>
  <w:num w:numId="24">
    <w:abstractNumId w:val="15"/>
  </w:num>
  <w:num w:numId="25">
    <w:abstractNumId w:val="19"/>
  </w:num>
  <w:num w:numId="26">
    <w:abstractNumId w:val="16"/>
  </w:num>
  <w:num w:numId="27">
    <w:abstractNumId w:val="25"/>
  </w:num>
  <w:num w:numId="28">
    <w:abstractNumId w:val="14"/>
  </w:num>
  <w:num w:numId="29">
    <w:abstractNumId w:val="10"/>
  </w:num>
  <w:num w:numId="30">
    <w:abstractNumId w:val="1"/>
  </w:num>
  <w:num w:numId="31">
    <w:abstractNumId w:val="2"/>
  </w:num>
  <w:num w:numId="32">
    <w:abstractNumId w:val="18"/>
  </w:num>
  <w:num w:numId="33">
    <w:abstractNumId w:val="9"/>
  </w:num>
  <w:num w:numId="34">
    <w:abstractNumId w:val="11"/>
  </w:num>
  <w:num w:numId="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54"/>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E05"/>
    <w:rsid w:val="007B2ECA"/>
    <w:rsid w:val="007B2FCE"/>
    <w:rsid w:val="007B3174"/>
    <w:rsid w:val="007B3402"/>
    <w:rsid w:val="007B3544"/>
    <w:rsid w:val="007B398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8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E9B08-F3A4-47E5-AE0B-E440D1789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3847</Words>
  <Characters>28953</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2020-05-09T10:10:00Z</cp:lastPrinted>
  <dcterms:created xsi:type="dcterms:W3CDTF">2020-05-09T10:11:00Z</dcterms:created>
  <dcterms:modified xsi:type="dcterms:W3CDTF">2020-05-09T10:11:00Z</dcterms:modified>
</cp:coreProperties>
</file>