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E05" w:rsidRDefault="00DE6E05" w:rsidP="00DE6E05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DE6E05" w:rsidRPr="00DE6E05" w:rsidRDefault="00DE6E05" w:rsidP="00DE6E05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E6E0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Внимание всем организациям, осуществляющим розничную продажу алкогольной продукции </w:t>
      </w:r>
      <w:r w:rsidR="00A8562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при оказании услуг общественного питания               </w:t>
      </w:r>
      <w:r w:rsidRPr="00DE6E0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 территории Республики Мордовия</w:t>
      </w:r>
    </w:p>
    <w:p w:rsidR="00DE6E05" w:rsidRDefault="00DE6E05" w:rsidP="00DE6E05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DE6E05" w:rsidRDefault="00DE6E05" w:rsidP="00DE6E05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DE6E05" w:rsidRDefault="00DE6E05" w:rsidP="00DE6E05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DE6E05" w:rsidRDefault="00DE6E05" w:rsidP="00DE6E05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DE6E05" w:rsidRPr="00DE6E05" w:rsidRDefault="00DE6E05" w:rsidP="00DE6E05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DE6E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Законом Республики Мордовия от 19.05.2020 г. №34-З «О внесении изменения в ст. 7 Закона Республики Мордовия от 16 апреля 2015 г. №18-З «О государственном регулировании розничного оборота алкогольной продукции на территории Республики Мордовия» введены дополнительные ограничения розничной продажи алкогольной продукции при оказании услуг общественного питания: розничная продажа алкогольной продукции при оказании услуг общественного питания в объектах общественного питания, расположенных в</w:t>
      </w:r>
      <w:proofErr w:type="gramEnd"/>
      <w:r w:rsidRPr="00DE6E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DE6E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многоквартирных домах и (или) на прилегающих к ним территориях, допускается только в указанных объектах общественного питания, имеющих зал обслуживания посетителей общей площадью не менее 35 квадратных метров.</w:t>
      </w:r>
      <w:proofErr w:type="gramEnd"/>
    </w:p>
    <w:p w:rsidR="00DE6E05" w:rsidRPr="00DE6E05" w:rsidRDefault="00A8562E" w:rsidP="00DE6E05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5" w:tooltip="Закон РМ от 19_05_2020 N 34-З  О внесении изменения в статью.rtf" w:history="1">
        <w:r w:rsidR="00DE6E05" w:rsidRPr="00DE6E05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Настоящий закон</w:t>
        </w:r>
      </w:hyperlink>
      <w:r w:rsidR="00DE6E05" w:rsidRPr="00DE6E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вступает в силу по истечении 10 дней со дня его официального опубликования (02.06.2020 г.)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(прилагается).</w:t>
      </w:r>
    </w:p>
    <w:p w:rsidR="00DE6E05" w:rsidRPr="00DE6E05" w:rsidRDefault="00DE6E05" w:rsidP="00DE6E05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40408A" w:rsidRDefault="0040408A">
      <w:bookmarkStart w:id="0" w:name="_GoBack"/>
      <w:bookmarkEnd w:id="0"/>
    </w:p>
    <w:sectPr w:rsidR="00404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F9B"/>
    <w:rsid w:val="0040408A"/>
    <w:rsid w:val="00A8562E"/>
    <w:rsid w:val="00DE6E05"/>
    <w:rsid w:val="00EC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6E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E6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6E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E6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6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eco.e-mordovia.ru/upload/medialibrary/1b0/1b0339452f2d16f40dfa4ea851ad3dc6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</Words>
  <Characters>1003</Characters>
  <Application>Microsoft Office Word</Application>
  <DocSecurity>0</DocSecurity>
  <Lines>8</Lines>
  <Paragraphs>2</Paragraphs>
  <ScaleCrop>false</ScaleCrop>
  <Company>SPecialiST RePack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2020-05-27T13:53:00Z</dcterms:created>
  <dcterms:modified xsi:type="dcterms:W3CDTF">2020-05-27T14:00:00Z</dcterms:modified>
</cp:coreProperties>
</file>