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197F45" w:rsidRDefault="00197F45" w:rsidP="00197F45">
      <w:pPr>
        <w:spacing w:line="240" w:lineRule="exact"/>
        <w:ind w:right="-2"/>
        <w:rPr>
          <w:b/>
          <w:color w:val="000000" w:themeColor="text1"/>
          <w:sz w:val="26"/>
          <w:szCs w:val="26"/>
        </w:rPr>
      </w:pPr>
    </w:p>
    <w:tbl>
      <w:tblPr>
        <w:tblW w:w="11010" w:type="dxa"/>
        <w:jc w:val="center"/>
        <w:tblLayout w:type="fixed"/>
        <w:tblLook w:val="04A0" w:firstRow="1" w:lastRow="0" w:firstColumn="1" w:lastColumn="0" w:noHBand="0" w:noVBand="1"/>
      </w:tblPr>
      <w:tblGrid>
        <w:gridCol w:w="5390"/>
        <w:gridCol w:w="5620"/>
      </w:tblGrid>
      <w:tr w:rsidR="00197F45" w:rsidTr="00AA2CC5">
        <w:trPr>
          <w:trHeight w:val="325"/>
          <w:jc w:val="center"/>
        </w:trPr>
        <w:tc>
          <w:tcPr>
            <w:tcW w:w="5390" w:type="dxa"/>
          </w:tcPr>
          <w:p w:rsidR="00197F45" w:rsidRDefault="00197F45" w:rsidP="00AA2CC5">
            <w:pPr>
              <w:rPr>
                <w:color w:val="000000" w:themeColor="text1"/>
                <w:sz w:val="26"/>
                <w:szCs w:val="26"/>
              </w:rPr>
            </w:pPr>
          </w:p>
          <w:tbl>
            <w:tblPr>
              <w:tblW w:w="11280" w:type="dxa"/>
              <w:tblInd w:w="4" w:type="dxa"/>
              <w:tblLayout w:type="fixed"/>
              <w:tblLook w:val="04A0" w:firstRow="1" w:lastRow="0" w:firstColumn="1" w:lastColumn="0" w:noHBand="0" w:noVBand="1"/>
            </w:tblPr>
            <w:tblGrid>
              <w:gridCol w:w="5714"/>
              <w:gridCol w:w="174"/>
              <w:gridCol w:w="5055"/>
              <w:gridCol w:w="337"/>
            </w:tblGrid>
            <w:tr w:rsidR="00197F45" w:rsidTr="00AA2CC5">
              <w:trPr>
                <w:gridAfter w:val="1"/>
                <w:wAfter w:w="337" w:type="dxa"/>
                <w:trHeight w:val="4104"/>
              </w:trPr>
              <w:tc>
                <w:tcPr>
                  <w:tcW w:w="5714" w:type="dxa"/>
                </w:tcPr>
                <w:p w:rsidR="00197F45" w:rsidRDefault="00197F45" w:rsidP="00AA2CC5">
                  <w:pPr>
                    <w:jc w:val="center"/>
                    <w:rPr>
                      <w:b/>
                      <w:color w:val="000000" w:themeColor="text1"/>
                      <w:sz w:val="18"/>
                    </w:rPr>
                  </w:pPr>
                  <w:r>
                    <w:rPr>
                      <w:noProof/>
                      <w:color w:val="000000" w:themeColor="text1"/>
                      <w:szCs w:val="28"/>
                    </w:rPr>
                    <w:drawing>
                      <wp:inline distT="0" distB="0" distL="0" distR="0" wp14:anchorId="33B1DA10" wp14:editId="49075E18">
                        <wp:extent cx="409575" cy="581025"/>
                        <wp:effectExtent l="0" t="0" r="9525" b="9525"/>
                        <wp:docPr id="2" name="Рисунок 2" descr="e592_mchs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2" descr="e592_mchs3"/>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409575" cy="581025"/>
                                </a:xfrm>
                                <a:prstGeom prst="rect">
                                  <a:avLst/>
                                </a:prstGeom>
                                <a:noFill/>
                                <a:ln>
                                  <a:noFill/>
                                </a:ln>
                              </pic:spPr>
                            </pic:pic>
                          </a:graphicData>
                        </a:graphic>
                      </wp:inline>
                    </w:drawing>
                  </w:r>
                  <w:r>
                    <w:rPr>
                      <w:noProof/>
                    </w:rPr>
                    <mc:AlternateContent>
                      <mc:Choice Requires="wps">
                        <w:drawing>
                          <wp:anchor distT="4294967294" distB="4294967294" distL="114298" distR="114298" simplePos="0" relativeHeight="251660288" behindDoc="0" locked="0" layoutInCell="0" allowOverlap="1" wp14:anchorId="3AB1A718" wp14:editId="4C641E88">
                            <wp:simplePos x="0" y="0"/>
                            <wp:positionH relativeFrom="column">
                              <wp:posOffset>2392680</wp:posOffset>
                            </wp:positionH>
                            <wp:positionV relativeFrom="paragraph">
                              <wp:posOffset>2540000</wp:posOffset>
                            </wp:positionV>
                            <wp:extent cx="0" cy="0"/>
                            <wp:effectExtent l="0" t="0" r="0" b="0"/>
                            <wp:wrapNone/>
                            <wp:docPr id="9" name="Прямая соединительная линия 9"/>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2B516BD3" id="Прямая соединительная линия 9" o:spid="_x0000_s1026" style="position:absolute;z-index:251660288;visibility:visible;mso-wrap-style:square;mso-width-percent:0;mso-height-percent:0;mso-wrap-distance-left:3.17494mm;mso-wrap-distance-top:-6e-5mm;mso-wrap-distance-right:3.17494mm;mso-wrap-distance-bottom:-6e-5mm;mso-position-horizontal:absolute;mso-position-horizontal-relative:text;mso-position-vertical:absolute;mso-position-vertical-relative:text;mso-width-percent:0;mso-height-percent:0;mso-width-relative:page;mso-height-relative:page" from="188.4pt,200pt" to="188.4pt,200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" o:allowincell="f"/>
                        </w:pict>
                      </mc:Fallback>
                    </mc:AlternateContent>
                  </w:r>
                  <w:r>
                    <w:rPr>
                      <w:noProof/>
                    </w:rPr>
                    <mc:AlternateContent>
                      <mc:Choice Requires="wps">
                        <w:drawing>
                          <wp:anchor distT="4294967294" distB="4294967294" distL="114298" distR="114298" simplePos="0" relativeHeight="251661312" behindDoc="0" locked="0" layoutInCell="0" allowOverlap="1" wp14:anchorId="37F426F1" wp14:editId="2C86B5BB">
                            <wp:simplePos x="0" y="0"/>
                            <wp:positionH relativeFrom="column">
                              <wp:posOffset>3124200</wp:posOffset>
                            </wp:positionH>
                            <wp:positionV relativeFrom="paragraph">
                              <wp:posOffset>1534160</wp:posOffset>
                            </wp:positionV>
                            <wp:extent cx="0" cy="0"/>
                            <wp:effectExtent l="0" t="0" r="0" b="0"/>
                            <wp:wrapNone/>
                            <wp:docPr id="7" name="Прямая соединительная линия 7"/>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56AA3845" id="Прямая соединительная линия 7" o:spid="_x0000_s1026" style="position:absolute;z-index:251661312;visibility:visible;mso-wrap-style:square;mso-width-percent:0;mso-height-percent:0;mso-wrap-distance-left:3.17494mm;mso-wrap-distance-top:-6e-5mm;mso-wrap-distance-right:3.17494mm;mso-wrap-distance-bottom:-6e-5mm;mso-position-horizontal:absolute;mso-position-horizontal-relative:text;mso-position-vertical:absolute;mso-position-vertical-relative:text;mso-width-percent:0;mso-height-percent:0;mso-width-relative:page;mso-height-relative:page" from="246pt,120.8pt" to="246pt,120.8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" o:allowincell="f"/>
                        </w:pict>
                      </mc:Fallback>
                    </mc:AlternateContent>
                  </w:r>
                  <w:r>
                    <w:rPr>
                      <w:noProof/>
                    </w:rPr>
                    <mc:AlternateContent>
                      <mc:Choice Requires="wps">
                        <w:drawing>
                          <wp:anchor distT="4294967294" distB="4294967294" distL="114298" distR="114298" simplePos="0" relativeHeight="251662336" behindDoc="0" locked="0" layoutInCell="0" allowOverlap="1" wp14:anchorId="46F69A07" wp14:editId="7D7FE93D">
                            <wp:simplePos x="0" y="0"/>
                            <wp:positionH relativeFrom="column">
                              <wp:posOffset>3124200</wp:posOffset>
                            </wp:positionH>
                            <wp:positionV relativeFrom="paragraph">
                              <wp:posOffset>1717040</wp:posOffset>
                            </wp:positionV>
                            <wp:extent cx="0" cy="0"/>
                            <wp:effectExtent l="0" t="0" r="0" b="0"/>
                            <wp:wrapNone/>
                            <wp:docPr id="6" name="Прямая соединительная линия 6"/>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537BF5BE" id="Прямая соединительная линия 6" o:spid="_x0000_s1026" style="position:absolute;z-index:251662336;visibility:visible;mso-wrap-style:square;mso-width-percent:0;mso-height-percent:0;mso-wrap-distance-left:3.17494mm;mso-wrap-distance-top:-6e-5mm;mso-wrap-distance-right:3.17494mm;mso-wrap-distance-bottom:-6e-5mm;mso-position-horizontal:absolute;mso-position-horizontal-relative:text;mso-position-vertical:absolute;mso-position-vertical-relative:text;mso-width-percent:0;mso-height-percent:0;mso-width-relative:page;mso-height-relative:page" from="246pt,135.2pt" to="246pt,135.2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" o:allowincell="f"/>
                        </w:pict>
                      </mc:Fallback>
                    </mc:AlternateContent>
                  </w:r>
                  <w:r>
                    <w:rPr>
                      <w:noProof/>
                    </w:rPr>
                    <mc:AlternateContent>
                      <mc:Choice Requires="wps">
                        <w:drawing>
                          <wp:anchor distT="4294967294" distB="4294967294" distL="114298" distR="114298" simplePos="0" relativeHeight="251663360" behindDoc="0" locked="0" layoutInCell="0" allowOverlap="1" wp14:anchorId="2F23BC2D" wp14:editId="08F6DD4C">
                            <wp:simplePos x="0" y="0"/>
                            <wp:positionH relativeFrom="column">
                              <wp:posOffset>2392680</wp:posOffset>
                            </wp:positionH>
                            <wp:positionV relativeFrom="paragraph">
                              <wp:posOffset>2540000</wp:posOffset>
                            </wp:positionV>
                            <wp:extent cx="0" cy="0"/>
                            <wp:effectExtent l="0" t="0" r="0" b="0"/>
                            <wp:wrapNone/>
                            <wp:docPr id="8" name="Прямая соединительная линия 8"/>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1F612BF7" id="Прямая соединительная линия 8" o:spid="_x0000_s1026" style="position:absolute;z-index:251663360;visibility:visible;mso-wrap-style:square;mso-width-percent:0;mso-height-percent:0;mso-wrap-distance-left:3.17494mm;mso-wrap-distance-top:-6e-5mm;mso-wrap-distance-right:3.17494mm;mso-wrap-distance-bottom:-6e-5mm;mso-position-horizontal:absolute;mso-position-horizontal-relative:text;mso-position-vertical:absolute;mso-position-vertical-relative:text;mso-width-percent:0;mso-height-percent:0;mso-width-relative:page;mso-height-relative:page" from="188.4pt,200pt" to="188.4pt,200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" o:allowincell="f"/>
                        </w:pict>
                      </mc:Fallback>
                    </mc:AlternateContent>
                  </w:r>
                  <w:r>
                    <w:rPr>
                      <w:noProof/>
                    </w:rPr>
                    <mc:AlternateContent>
                      <mc:Choice Requires="wps">
                        <w:drawing>
                          <wp:anchor distT="4294967294" distB="4294967294" distL="114298" distR="114298" simplePos="0" relativeHeight="251664384" behindDoc="0" locked="0" layoutInCell="0" allowOverlap="1" wp14:anchorId="01946303" wp14:editId="34A7189F">
                            <wp:simplePos x="0" y="0"/>
                            <wp:positionH relativeFrom="column">
                              <wp:posOffset>3124200</wp:posOffset>
                            </wp:positionH>
                            <wp:positionV relativeFrom="paragraph">
                              <wp:posOffset>1534160</wp:posOffset>
                            </wp:positionV>
                            <wp:extent cx="0" cy="0"/>
                            <wp:effectExtent l="0" t="0" r="0" b="0"/>
                            <wp:wrapNone/>
                            <wp:docPr id="4" name="Прямая соединительная линия 4"/>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3F703B1D" id="Прямая соединительная линия 4" o:spid="_x0000_s1026" style="position:absolute;z-index:251664384;visibility:visible;mso-wrap-style:square;mso-width-percent:0;mso-height-percent:0;mso-wrap-distance-left:3.17494mm;mso-wrap-distance-top:-6e-5mm;mso-wrap-distance-right:3.17494mm;mso-wrap-distance-bottom:-6e-5mm;mso-position-horizontal:absolute;mso-position-horizontal-relative:text;mso-position-vertical:absolute;mso-position-vertical-relative:text;mso-width-percent:0;mso-height-percent:0;mso-width-relative:page;mso-height-relative:page" from="246pt,120.8pt" to="246pt,120.8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" o:allowincell="f"/>
                        </w:pict>
                      </mc:Fallback>
                    </mc:AlternateContent>
                  </w:r>
                  <w:r>
                    <w:rPr>
                      <w:noProof/>
                    </w:rPr>
                    <mc:AlternateContent>
                      <mc:Choice Requires="wps">
                        <w:drawing>
                          <wp:anchor distT="4294967294" distB="4294967294" distL="114298" distR="114298" simplePos="0" relativeHeight="251665408" behindDoc="0" locked="0" layoutInCell="0" allowOverlap="1" wp14:anchorId="09685DE3" wp14:editId="03E68F71">
                            <wp:simplePos x="0" y="0"/>
                            <wp:positionH relativeFrom="column">
                              <wp:posOffset>3124200</wp:posOffset>
                            </wp:positionH>
                            <wp:positionV relativeFrom="paragraph">
                              <wp:posOffset>1717040</wp:posOffset>
                            </wp:positionV>
                            <wp:extent cx="0" cy="0"/>
                            <wp:effectExtent l="0" t="0" r="0" b="0"/>
                            <wp:wrapNone/>
                            <wp:docPr id="3" name="Прямая соединительная линия 3"/>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3ADC2797" id="Прямая соединительная линия 3" o:spid="_x0000_s1026" style="position:absolute;z-index:251665408;visibility:visible;mso-wrap-style:square;mso-width-percent:0;mso-height-percent:0;mso-wrap-distance-left:3.17494mm;mso-wrap-distance-top:-6e-5mm;mso-wrap-distance-right:3.17494mm;mso-wrap-distance-bottom:-6e-5mm;mso-position-horizontal:absolute;mso-position-horizontal-relative:text;mso-position-vertical:absolute;mso-position-vertical-relative:text;mso-width-percent:0;mso-height-percent:0;mso-width-relative:page;mso-height-relative:page" from="246pt,135.2pt" to="246pt,135.2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" o:allowincell="f"/>
                        </w:pict>
                      </mc:Fallback>
                    </mc:AlternateContent>
                  </w:r>
                </w:p>
                <w:p w:rsidR="00197F45" w:rsidRDefault="00197F45" w:rsidP="00AA2CC5">
                  <w:pPr>
                    <w:jc w:val="center"/>
                    <w:rPr>
                      <w:b/>
                      <w:color w:val="000000" w:themeColor="text1"/>
                      <w:sz w:val="6"/>
                      <w:szCs w:val="6"/>
                    </w:rPr>
                  </w:pPr>
                </w:p>
                <w:p w:rsidR="00197F45" w:rsidRDefault="00197F45" w:rsidP="00AA2CC5">
                  <w:pPr>
                    <w:jc w:val="center"/>
                    <w:rPr>
                      <w:color w:val="000000" w:themeColor="text1"/>
                    </w:rPr>
                  </w:pPr>
                  <w:r>
                    <w:rPr>
                      <w:color w:val="000000" w:themeColor="text1"/>
                    </w:rPr>
                    <w:t>МЧС РОССИИ</w:t>
                  </w:r>
                </w:p>
                <w:p w:rsidR="00197F45" w:rsidRDefault="00197F45" w:rsidP="00AA2CC5">
                  <w:pPr>
                    <w:jc w:val="center"/>
                    <w:rPr>
                      <w:color w:val="000000" w:themeColor="text1"/>
                      <w:sz w:val="10"/>
                      <w:szCs w:val="10"/>
                    </w:rPr>
                  </w:pPr>
                </w:p>
                <w:p w:rsidR="00197F45" w:rsidRDefault="00197F45" w:rsidP="00AA2CC5">
                  <w:pPr>
                    <w:jc w:val="center"/>
                    <w:rPr>
                      <w:b/>
                      <w:color w:val="000000" w:themeColor="text1"/>
                      <w:sz w:val="18"/>
                      <w:szCs w:val="18"/>
                    </w:rPr>
                  </w:pPr>
                  <w:r>
                    <w:rPr>
                      <w:b/>
                      <w:color w:val="000000" w:themeColor="text1"/>
                      <w:sz w:val="18"/>
                      <w:szCs w:val="18"/>
                    </w:rPr>
                    <w:t>ГЛАВНОЕ УПРАВЛЕНИЕ</w:t>
                  </w:r>
                </w:p>
                <w:p w:rsidR="00197F45" w:rsidRDefault="00197F45" w:rsidP="00AA2CC5">
                  <w:pPr>
                    <w:jc w:val="center"/>
                    <w:rPr>
                      <w:b/>
                      <w:color w:val="000000" w:themeColor="text1"/>
                      <w:sz w:val="18"/>
                      <w:szCs w:val="18"/>
                    </w:rPr>
                  </w:pPr>
                  <w:r>
                    <w:rPr>
                      <w:b/>
                      <w:color w:val="000000" w:themeColor="text1"/>
                      <w:sz w:val="18"/>
                      <w:szCs w:val="18"/>
                    </w:rPr>
                    <w:t>МИНИСТЕРСТВА РОССИЙСКОЙ ФЕДЕРАЦИИ</w:t>
                  </w:r>
                </w:p>
                <w:p w:rsidR="00197F45" w:rsidRDefault="00197F45" w:rsidP="00AA2CC5">
                  <w:pPr>
                    <w:jc w:val="center"/>
                    <w:rPr>
                      <w:b/>
                      <w:color w:val="000000" w:themeColor="text1"/>
                      <w:sz w:val="18"/>
                      <w:szCs w:val="18"/>
                    </w:rPr>
                  </w:pPr>
                  <w:r>
                    <w:rPr>
                      <w:b/>
                      <w:color w:val="000000" w:themeColor="text1"/>
                      <w:sz w:val="18"/>
                      <w:szCs w:val="18"/>
                    </w:rPr>
                    <w:t>ПО ДЕЛАМ ГРАЖДАНСКОЙ ОБОРОНЫ,</w:t>
                  </w:r>
                </w:p>
                <w:p w:rsidR="00197F45" w:rsidRDefault="00197F45" w:rsidP="00AA2CC5">
                  <w:pPr>
                    <w:jc w:val="center"/>
                    <w:rPr>
                      <w:b/>
                      <w:color w:val="000000" w:themeColor="text1"/>
                      <w:sz w:val="18"/>
                      <w:szCs w:val="18"/>
                    </w:rPr>
                  </w:pPr>
                  <w:r>
                    <w:rPr>
                      <w:b/>
                      <w:color w:val="000000" w:themeColor="text1"/>
                      <w:sz w:val="18"/>
                      <w:szCs w:val="18"/>
                    </w:rPr>
                    <w:t>ЧРЕЗВЫЧАЙНЫМ СИТУАЦИЯМ И ЛИКВИДАЦИИ</w:t>
                  </w:r>
                </w:p>
                <w:p w:rsidR="00197F45" w:rsidRDefault="00197F45" w:rsidP="00AA2CC5">
                  <w:pPr>
                    <w:jc w:val="center"/>
                    <w:rPr>
                      <w:b/>
                      <w:color w:val="000000" w:themeColor="text1"/>
                      <w:sz w:val="18"/>
                      <w:szCs w:val="18"/>
                    </w:rPr>
                  </w:pPr>
                  <w:r>
                    <w:rPr>
                      <w:b/>
                      <w:color w:val="000000" w:themeColor="text1"/>
                      <w:sz w:val="18"/>
                      <w:szCs w:val="18"/>
                    </w:rPr>
                    <w:t>ПОСЛЕДСТВИЙ СТИХИЙНЫХ БЕДСТВИЙ</w:t>
                  </w:r>
                </w:p>
                <w:p w:rsidR="00197F45" w:rsidRDefault="00197F45" w:rsidP="00AA2CC5">
                  <w:pPr>
                    <w:jc w:val="center"/>
                    <w:rPr>
                      <w:b/>
                      <w:color w:val="000000" w:themeColor="text1"/>
                      <w:sz w:val="18"/>
                      <w:szCs w:val="18"/>
                    </w:rPr>
                  </w:pPr>
                  <w:r>
                    <w:rPr>
                      <w:b/>
                      <w:color w:val="000000" w:themeColor="text1"/>
                      <w:sz w:val="18"/>
                      <w:szCs w:val="18"/>
                    </w:rPr>
                    <w:t>ПО РЕСПУБЛИКЕ МОРДОВИЯ</w:t>
                  </w:r>
                </w:p>
                <w:p w:rsidR="00197F45" w:rsidRDefault="00197F45" w:rsidP="00AA2CC5">
                  <w:pPr>
                    <w:jc w:val="center"/>
                    <w:rPr>
                      <w:b/>
                      <w:color w:val="000000" w:themeColor="text1"/>
                      <w:sz w:val="22"/>
                      <w:szCs w:val="22"/>
                    </w:rPr>
                  </w:pPr>
                  <w:r>
                    <w:rPr>
                      <w:b/>
                      <w:color w:val="000000" w:themeColor="text1"/>
                      <w:sz w:val="22"/>
                      <w:szCs w:val="22"/>
                    </w:rPr>
                    <w:t>(Главное управление МЧС России</w:t>
                  </w:r>
                </w:p>
                <w:p w:rsidR="00197F45" w:rsidRDefault="00197F45" w:rsidP="00AA2CC5">
                  <w:pPr>
                    <w:jc w:val="center"/>
                    <w:rPr>
                      <w:b/>
                      <w:color w:val="000000" w:themeColor="text1"/>
                      <w:sz w:val="22"/>
                      <w:szCs w:val="22"/>
                    </w:rPr>
                  </w:pPr>
                  <w:r>
                    <w:rPr>
                      <w:b/>
                      <w:color w:val="000000" w:themeColor="text1"/>
                      <w:sz w:val="22"/>
                      <w:szCs w:val="22"/>
                    </w:rPr>
                    <w:t>по Республике Мордовия)</w:t>
                  </w:r>
                </w:p>
                <w:p w:rsidR="00197F45" w:rsidRDefault="00197F45" w:rsidP="00AA2CC5">
                  <w:pPr>
                    <w:jc w:val="center"/>
                    <w:rPr>
                      <w:b/>
                      <w:color w:val="000000" w:themeColor="text1"/>
                      <w:sz w:val="22"/>
                      <w:szCs w:val="22"/>
                    </w:rPr>
                  </w:pPr>
                </w:p>
                <w:p w:rsidR="00197F45" w:rsidRDefault="00197F45" w:rsidP="00AA2CC5">
                  <w:pPr>
                    <w:jc w:val="center"/>
                    <w:rPr>
                      <w:color w:val="000000" w:themeColor="text1"/>
                      <w:sz w:val="18"/>
                      <w:szCs w:val="18"/>
                    </w:rPr>
                  </w:pPr>
                  <w:r>
                    <w:rPr>
                      <w:color w:val="000000" w:themeColor="text1"/>
                      <w:sz w:val="18"/>
                      <w:szCs w:val="18"/>
                    </w:rPr>
                    <w:t>ул. Косарева, 40, г. Саранск, 430031</w:t>
                  </w:r>
                </w:p>
                <w:p w:rsidR="00197F45" w:rsidRDefault="00197F45" w:rsidP="00AA2CC5">
                  <w:pPr>
                    <w:jc w:val="center"/>
                    <w:rPr>
                      <w:color w:val="000000" w:themeColor="text1"/>
                      <w:sz w:val="18"/>
                      <w:szCs w:val="18"/>
                    </w:rPr>
                  </w:pPr>
                  <w:r>
                    <w:rPr>
                      <w:color w:val="000000" w:themeColor="text1"/>
                      <w:sz w:val="18"/>
                      <w:szCs w:val="18"/>
                    </w:rPr>
                    <w:t>Телефон: 28-86-00 Факс: 28-86-29 (код 834-2)</w:t>
                  </w:r>
                </w:p>
                <w:p w:rsidR="00197F45" w:rsidRDefault="00197F45" w:rsidP="00AA2CC5">
                  <w:pPr>
                    <w:jc w:val="center"/>
                    <w:rPr>
                      <w:color w:val="000000" w:themeColor="text1"/>
                      <w:sz w:val="18"/>
                      <w:szCs w:val="18"/>
                      <w:lang w:val="en-US"/>
                    </w:rPr>
                  </w:pPr>
                  <w:r>
                    <w:rPr>
                      <w:color w:val="000000" w:themeColor="text1"/>
                      <w:sz w:val="18"/>
                      <w:szCs w:val="18"/>
                      <w:lang w:val="en-US"/>
                    </w:rPr>
                    <w:t>E-mail: mchs@e-mordovia.ru</w:t>
                  </w:r>
                </w:p>
                <w:p w:rsidR="00197F45" w:rsidRDefault="00197F45" w:rsidP="00AA2CC5">
                  <w:pPr>
                    <w:jc w:val="center"/>
                    <w:rPr>
                      <w:color w:val="000000" w:themeColor="text1"/>
                      <w:sz w:val="18"/>
                      <w:szCs w:val="18"/>
                      <w:lang w:val="en-US"/>
                    </w:rPr>
                  </w:pPr>
                </w:p>
                <w:p w:rsidR="00197F45" w:rsidRDefault="00197F45" w:rsidP="00AA2CC5">
                  <w:pPr>
                    <w:tabs>
                      <w:tab w:val="left" w:pos="804"/>
                      <w:tab w:val="center" w:pos="2373"/>
                    </w:tabs>
                    <w:snapToGrid w:val="0"/>
                    <w:jc w:val="center"/>
                    <w:rPr>
                      <w:color w:val="000000" w:themeColor="text1"/>
                      <w:sz w:val="26"/>
                      <w:szCs w:val="26"/>
                    </w:rPr>
                  </w:pPr>
                  <w:r>
                    <w:rPr>
                      <w:color w:val="000000" w:themeColor="text1"/>
                      <w:sz w:val="22"/>
                      <w:szCs w:val="22"/>
                      <w:u w:val="single"/>
                    </w:rPr>
                    <w:t>31.05</w:t>
                  </w:r>
                  <w:r>
                    <w:rPr>
                      <w:color w:val="000000" w:themeColor="text1"/>
                      <w:sz w:val="22"/>
                      <w:szCs w:val="22"/>
                      <w:u w:val="single"/>
                    </w:rPr>
                    <w:t>.2020</w:t>
                  </w:r>
                  <w:r>
                    <w:rPr>
                      <w:color w:val="000000" w:themeColor="text1"/>
                      <w:sz w:val="22"/>
                      <w:szCs w:val="22"/>
                    </w:rPr>
                    <w:t xml:space="preserve"> № б/н</w:t>
                  </w:r>
                </w:p>
              </w:tc>
              <w:tc>
                <w:tcPr>
                  <w:tcW w:w="5229" w:type="dxa"/>
                  <w:gridSpan w:val="2"/>
                </w:tcPr>
                <w:p w:rsidR="00197F45" w:rsidRDefault="00197F45" w:rsidP="00AA2CC5">
                  <w:pPr>
                    <w:rPr>
                      <w:color w:val="000000" w:themeColor="text1"/>
                      <w:sz w:val="26"/>
                      <w:szCs w:val="26"/>
                    </w:rPr>
                  </w:pPr>
                </w:p>
                <w:p w:rsidR="00197F45" w:rsidRDefault="00197F45" w:rsidP="00AA2CC5">
                  <w:pPr>
                    <w:jc w:val="center"/>
                    <w:rPr>
                      <w:color w:val="000000" w:themeColor="text1"/>
                      <w:sz w:val="26"/>
                      <w:szCs w:val="26"/>
                    </w:rPr>
                  </w:pPr>
                </w:p>
                <w:p w:rsidR="00197F45" w:rsidRDefault="00197F45" w:rsidP="00AA2CC5">
                  <w:pPr>
                    <w:jc w:val="center"/>
                    <w:rPr>
                      <w:color w:val="000000" w:themeColor="text1"/>
                      <w:sz w:val="26"/>
                      <w:szCs w:val="26"/>
                    </w:rPr>
                  </w:pPr>
                </w:p>
                <w:p w:rsidR="00197F45" w:rsidRDefault="00197F45" w:rsidP="00AA2CC5">
                  <w:pPr>
                    <w:jc w:val="center"/>
                    <w:rPr>
                      <w:color w:val="000000" w:themeColor="text1"/>
                      <w:sz w:val="26"/>
                      <w:szCs w:val="26"/>
                    </w:rPr>
                  </w:pPr>
                </w:p>
              </w:tc>
            </w:tr>
            <w:tr w:rsidR="00197F45" w:rsidTr="00AA2CC5">
              <w:trPr>
                <w:trHeight w:val="205"/>
              </w:trPr>
              <w:tc>
                <w:tcPr>
                  <w:tcW w:w="5888" w:type="dxa"/>
                  <w:gridSpan w:val="2"/>
                </w:tcPr>
                <w:p w:rsidR="00197F45" w:rsidRDefault="00197F45" w:rsidP="00AA2CC5">
                  <w:pPr>
                    <w:tabs>
                      <w:tab w:val="left" w:pos="804"/>
                      <w:tab w:val="left" w:pos="2175"/>
                      <w:tab w:val="center" w:pos="2373"/>
                    </w:tabs>
                    <w:snapToGrid w:val="0"/>
                    <w:rPr>
                      <w:color w:val="000000" w:themeColor="text1"/>
                      <w:sz w:val="26"/>
                      <w:szCs w:val="26"/>
                    </w:rPr>
                  </w:pPr>
                </w:p>
              </w:tc>
              <w:tc>
                <w:tcPr>
                  <w:tcW w:w="5392" w:type="dxa"/>
                  <w:gridSpan w:val="2"/>
                </w:tcPr>
                <w:p w:rsidR="00197F45" w:rsidRDefault="00197F45" w:rsidP="00AA2CC5">
                  <w:pPr>
                    <w:rPr>
                      <w:color w:val="000000" w:themeColor="text1"/>
                      <w:sz w:val="26"/>
                      <w:szCs w:val="26"/>
                    </w:rPr>
                  </w:pPr>
                </w:p>
                <w:p w:rsidR="00197F45" w:rsidRDefault="00197F45" w:rsidP="00AA2CC5">
                  <w:pPr>
                    <w:jc w:val="center"/>
                    <w:rPr>
                      <w:color w:val="000000" w:themeColor="text1"/>
                      <w:sz w:val="26"/>
                      <w:szCs w:val="26"/>
                    </w:rPr>
                  </w:pPr>
                </w:p>
                <w:p w:rsidR="00197F45" w:rsidRDefault="00197F45" w:rsidP="00AA2CC5">
                  <w:pPr>
                    <w:jc w:val="center"/>
                    <w:rPr>
                      <w:color w:val="000000" w:themeColor="text1"/>
                      <w:sz w:val="26"/>
                      <w:szCs w:val="26"/>
                    </w:rPr>
                  </w:pPr>
                </w:p>
                <w:p w:rsidR="00197F45" w:rsidRDefault="00197F45" w:rsidP="00AA2CC5">
                  <w:pPr>
                    <w:jc w:val="center"/>
                    <w:rPr>
                      <w:color w:val="000000" w:themeColor="text1"/>
                      <w:sz w:val="26"/>
                      <w:szCs w:val="26"/>
                    </w:rPr>
                  </w:pPr>
                </w:p>
              </w:tc>
            </w:tr>
          </w:tbl>
          <w:p w:rsidR="00197F45" w:rsidRDefault="00197F45" w:rsidP="00AA2CC5">
            <w:pPr>
              <w:pStyle w:val="11"/>
              <w:jc w:val="center"/>
              <w:rPr>
                <w:color w:val="000000" w:themeColor="text1"/>
                <w:sz w:val="26"/>
                <w:szCs w:val="26"/>
              </w:rPr>
            </w:pPr>
          </w:p>
        </w:tc>
        <w:tc>
          <w:tcPr>
            <w:tcW w:w="5620" w:type="dxa"/>
          </w:tcPr>
          <w:tbl>
            <w:tblPr>
              <w:tblpPr w:leftFromText="180" w:rightFromText="180" w:vertAnchor="text" w:horzAnchor="margin" w:tblpXSpec="right" w:tblpY="-43"/>
              <w:tblOverlap w:val="never"/>
              <w:tblW w:w="148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1485"/>
            </w:tblGrid>
            <w:tr w:rsidR="00197F45" w:rsidTr="00AA2CC5">
              <w:trPr>
                <w:trHeight w:val="10"/>
              </w:trPr>
              <w:tc>
                <w:tcPr>
                  <w:tcW w:w="1485" w:type="dxa"/>
                  <w:tcBorders>
                    <w:top w:val="single" w:sz="4" w:space="0" w:color="auto"/>
                    <w:left w:val="single" w:sz="4" w:space="0" w:color="auto"/>
                    <w:bottom w:val="single" w:sz="4" w:space="0" w:color="auto"/>
                    <w:right w:val="single" w:sz="4" w:space="0" w:color="auto"/>
                  </w:tcBorders>
                  <w:vAlign w:val="center"/>
                  <w:hideMark/>
                </w:tcPr>
                <w:p w:rsidR="00197F45" w:rsidRDefault="00197F45" w:rsidP="00AA2CC5">
                  <w:pPr>
                    <w:pStyle w:val="af7"/>
                    <w:rPr>
                      <w:color w:val="000000" w:themeColor="text1"/>
                      <w:sz w:val="26"/>
                      <w:szCs w:val="26"/>
                    </w:rPr>
                  </w:pPr>
                  <w:r>
                    <w:rPr>
                      <w:color w:val="000000" w:themeColor="text1"/>
                      <w:sz w:val="26"/>
                      <w:szCs w:val="26"/>
                    </w:rPr>
                    <w:t>Учетный номер</w:t>
                  </w:r>
                </w:p>
              </w:tc>
            </w:tr>
            <w:tr w:rsidR="00197F45" w:rsidTr="00AA2CC5">
              <w:trPr>
                <w:trHeight w:val="7"/>
              </w:trPr>
              <w:tc>
                <w:tcPr>
                  <w:tcW w:w="1485" w:type="dxa"/>
                  <w:tcBorders>
                    <w:top w:val="single" w:sz="4" w:space="0" w:color="auto"/>
                    <w:left w:val="single" w:sz="4" w:space="0" w:color="auto"/>
                    <w:bottom w:val="single" w:sz="4" w:space="0" w:color="auto"/>
                    <w:right w:val="single" w:sz="4" w:space="0" w:color="auto"/>
                  </w:tcBorders>
                  <w:vAlign w:val="center"/>
                  <w:hideMark/>
                </w:tcPr>
                <w:p w:rsidR="00197F45" w:rsidRDefault="00197F45" w:rsidP="00AA2CC5">
                  <w:pPr>
                    <w:pStyle w:val="af7"/>
                    <w:jc w:val="center"/>
                    <w:rPr>
                      <w:color w:val="000000" w:themeColor="text1"/>
                      <w:sz w:val="26"/>
                      <w:szCs w:val="26"/>
                    </w:rPr>
                  </w:pPr>
                  <w:r>
                    <w:rPr>
                      <w:color w:val="000000" w:themeColor="text1"/>
                      <w:sz w:val="26"/>
                      <w:szCs w:val="26"/>
                    </w:rPr>
                    <w:t>6.1.1</w:t>
                  </w:r>
                </w:p>
              </w:tc>
            </w:tr>
          </w:tbl>
          <w:p w:rsidR="00197F45" w:rsidRDefault="00197F45" w:rsidP="00AA2CC5">
            <w:pPr>
              <w:rPr>
                <w:color w:val="000000" w:themeColor="text1"/>
                <w:sz w:val="26"/>
                <w:szCs w:val="26"/>
              </w:rPr>
            </w:pPr>
          </w:p>
          <w:p w:rsidR="00197F45" w:rsidRDefault="00197F45" w:rsidP="00AA2CC5">
            <w:pPr>
              <w:jc w:val="center"/>
              <w:rPr>
                <w:color w:val="000000" w:themeColor="text1"/>
                <w:sz w:val="26"/>
                <w:szCs w:val="26"/>
              </w:rPr>
            </w:pPr>
          </w:p>
          <w:p w:rsidR="00197F45" w:rsidRDefault="00197F45" w:rsidP="00AA2CC5">
            <w:pPr>
              <w:jc w:val="center"/>
              <w:rPr>
                <w:color w:val="000000" w:themeColor="text1"/>
                <w:sz w:val="26"/>
                <w:szCs w:val="26"/>
              </w:rPr>
            </w:pPr>
          </w:p>
          <w:p w:rsidR="00197F45" w:rsidRDefault="00197F45" w:rsidP="00AA2CC5">
            <w:pPr>
              <w:rPr>
                <w:color w:val="000000" w:themeColor="text1"/>
                <w:sz w:val="26"/>
                <w:szCs w:val="26"/>
              </w:rPr>
            </w:pPr>
          </w:p>
          <w:p w:rsidR="00197F45" w:rsidRDefault="00197F45" w:rsidP="00AA2CC5">
            <w:pPr>
              <w:jc w:val="center"/>
              <w:rPr>
                <w:color w:val="000000" w:themeColor="text1"/>
                <w:sz w:val="26"/>
                <w:szCs w:val="26"/>
              </w:rPr>
            </w:pPr>
            <w:r>
              <w:rPr>
                <w:color w:val="000000" w:themeColor="text1"/>
                <w:sz w:val="26"/>
                <w:szCs w:val="26"/>
              </w:rPr>
              <w:t>Руководителям территориальных органов федеральных органов исполнительной власти Республики Мордовия;</w:t>
            </w:r>
          </w:p>
          <w:p w:rsidR="00197F45" w:rsidRDefault="00197F45" w:rsidP="00AA2CC5">
            <w:pPr>
              <w:jc w:val="center"/>
              <w:rPr>
                <w:color w:val="000000" w:themeColor="text1"/>
                <w:sz w:val="26"/>
                <w:szCs w:val="26"/>
              </w:rPr>
            </w:pPr>
            <w:r>
              <w:rPr>
                <w:color w:val="000000" w:themeColor="text1"/>
                <w:sz w:val="26"/>
                <w:szCs w:val="26"/>
              </w:rPr>
              <w:t>Руководителям органов исполнительной власти Республики Мордовия;</w:t>
            </w:r>
          </w:p>
          <w:p w:rsidR="00197F45" w:rsidRDefault="00197F45" w:rsidP="00AA2CC5">
            <w:pPr>
              <w:jc w:val="center"/>
              <w:rPr>
                <w:color w:val="000000" w:themeColor="text1"/>
                <w:sz w:val="26"/>
                <w:szCs w:val="26"/>
              </w:rPr>
            </w:pPr>
            <w:r>
              <w:rPr>
                <w:color w:val="000000" w:themeColor="text1"/>
                <w:sz w:val="26"/>
                <w:szCs w:val="26"/>
              </w:rPr>
              <w:t>Главам муниципальных образований Республики Мордовия;</w:t>
            </w:r>
          </w:p>
          <w:p w:rsidR="00197F45" w:rsidRDefault="00197F45" w:rsidP="00AA2CC5">
            <w:pPr>
              <w:jc w:val="center"/>
              <w:rPr>
                <w:color w:val="000000" w:themeColor="text1"/>
                <w:sz w:val="26"/>
                <w:szCs w:val="26"/>
              </w:rPr>
            </w:pPr>
            <w:r>
              <w:rPr>
                <w:color w:val="000000" w:themeColor="text1"/>
                <w:sz w:val="26"/>
                <w:szCs w:val="26"/>
              </w:rPr>
              <w:t>Руководителям организаций и предприятий, расположенных на территории Республики Мордовия</w:t>
            </w:r>
          </w:p>
          <w:p w:rsidR="00197F45" w:rsidRDefault="00197F45" w:rsidP="00AA2CC5">
            <w:pPr>
              <w:jc w:val="center"/>
              <w:rPr>
                <w:color w:val="000000" w:themeColor="text1"/>
                <w:sz w:val="26"/>
                <w:szCs w:val="26"/>
              </w:rPr>
            </w:pPr>
            <w:r>
              <w:rPr>
                <w:color w:val="000000" w:themeColor="text1"/>
                <w:sz w:val="26"/>
                <w:szCs w:val="26"/>
              </w:rPr>
              <w:t>________________________________</w:t>
            </w:r>
          </w:p>
          <w:p w:rsidR="00197F45" w:rsidRDefault="00197F45" w:rsidP="00AA2CC5">
            <w:pPr>
              <w:jc w:val="center"/>
              <w:rPr>
                <w:color w:val="000000" w:themeColor="text1"/>
                <w:sz w:val="26"/>
                <w:szCs w:val="26"/>
              </w:rPr>
            </w:pPr>
            <w:r>
              <w:rPr>
                <w:color w:val="000000" w:themeColor="text1"/>
                <w:sz w:val="26"/>
                <w:szCs w:val="26"/>
              </w:rPr>
              <w:t>согласно расчёту рассылки</w:t>
            </w:r>
          </w:p>
        </w:tc>
      </w:tr>
    </w:tbl>
    <w:p w:rsidR="00197F45" w:rsidRDefault="00197F45" w:rsidP="00197F45">
      <w:pPr>
        <w:spacing w:line="240" w:lineRule="exact"/>
        <w:ind w:right="-2"/>
        <w:rPr>
          <w:b/>
          <w:color w:val="000000" w:themeColor="text1"/>
          <w:sz w:val="26"/>
          <w:szCs w:val="26"/>
        </w:rPr>
      </w:pPr>
    </w:p>
    <w:p w:rsidR="00197F45" w:rsidRDefault="00197F45" w:rsidP="000C0DE1">
      <w:pPr>
        <w:spacing w:line="240" w:lineRule="exact"/>
        <w:ind w:left="-284" w:right="-2"/>
        <w:jc w:val="center"/>
        <w:rPr>
          <w:b/>
          <w:color w:val="000000" w:themeColor="text1"/>
          <w:sz w:val="26"/>
          <w:szCs w:val="26"/>
        </w:rPr>
      </w:pPr>
    </w:p>
    <w:p w:rsidR="0017346B" w:rsidRPr="001835A9" w:rsidRDefault="0017346B" w:rsidP="000C0DE1">
      <w:pPr>
        <w:spacing w:line="240" w:lineRule="exact"/>
        <w:ind w:left="-284" w:right="-2"/>
        <w:jc w:val="center"/>
        <w:rPr>
          <w:color w:val="000000" w:themeColor="text1"/>
          <w:sz w:val="26"/>
          <w:szCs w:val="26"/>
        </w:rPr>
      </w:pPr>
      <w:r w:rsidRPr="001835A9">
        <w:rPr>
          <w:b/>
          <w:color w:val="000000" w:themeColor="text1"/>
          <w:sz w:val="26"/>
          <w:szCs w:val="26"/>
        </w:rPr>
        <w:t>ОПЕРАТИВНЫЙ ЕЖЕДНЕВНЫЙ ПРОГНОЗ</w:t>
      </w:r>
    </w:p>
    <w:p w:rsidR="0017346B" w:rsidRPr="001835A9" w:rsidRDefault="0017346B" w:rsidP="000C0DE1">
      <w:pPr>
        <w:spacing w:line="240" w:lineRule="exact"/>
        <w:ind w:left="-284" w:right="-2"/>
        <w:jc w:val="center"/>
        <w:rPr>
          <w:color w:val="000000" w:themeColor="text1"/>
          <w:sz w:val="26"/>
          <w:szCs w:val="26"/>
        </w:rPr>
      </w:pPr>
      <w:r w:rsidRPr="001835A9">
        <w:rPr>
          <w:b/>
          <w:color w:val="000000" w:themeColor="text1"/>
          <w:sz w:val="26"/>
          <w:szCs w:val="26"/>
        </w:rPr>
        <w:t>возможных чрезвычайных ситуаций на территории</w:t>
      </w:r>
    </w:p>
    <w:p w:rsidR="0017346B" w:rsidRPr="001835A9" w:rsidRDefault="0017346B" w:rsidP="000C0DE1">
      <w:pPr>
        <w:spacing w:line="240" w:lineRule="exact"/>
        <w:ind w:left="-284" w:right="-2"/>
        <w:jc w:val="center"/>
        <w:rPr>
          <w:color w:val="000000" w:themeColor="text1"/>
          <w:sz w:val="26"/>
          <w:szCs w:val="26"/>
        </w:rPr>
      </w:pPr>
      <w:r w:rsidRPr="001835A9">
        <w:rPr>
          <w:b/>
          <w:color w:val="000000" w:themeColor="text1"/>
          <w:sz w:val="26"/>
          <w:szCs w:val="26"/>
        </w:rPr>
        <w:t xml:space="preserve">Республики Мордовия на </w:t>
      </w:r>
      <w:r w:rsidR="008F7702">
        <w:rPr>
          <w:b/>
          <w:color w:val="000000" w:themeColor="text1"/>
          <w:sz w:val="26"/>
          <w:szCs w:val="26"/>
        </w:rPr>
        <w:t>01</w:t>
      </w:r>
      <w:r w:rsidR="003E573C" w:rsidRPr="001835A9">
        <w:rPr>
          <w:b/>
          <w:color w:val="000000" w:themeColor="text1"/>
          <w:sz w:val="26"/>
          <w:szCs w:val="26"/>
        </w:rPr>
        <w:t>.</w:t>
      </w:r>
      <w:r w:rsidR="00100165" w:rsidRPr="001835A9">
        <w:rPr>
          <w:b/>
          <w:color w:val="000000" w:themeColor="text1"/>
          <w:sz w:val="26"/>
          <w:szCs w:val="26"/>
        </w:rPr>
        <w:t>0</w:t>
      </w:r>
      <w:r w:rsidR="008F7702">
        <w:rPr>
          <w:b/>
          <w:color w:val="000000" w:themeColor="text1"/>
          <w:sz w:val="26"/>
          <w:szCs w:val="26"/>
        </w:rPr>
        <w:t>6</w:t>
      </w:r>
      <w:r w:rsidR="003E573C" w:rsidRPr="001835A9">
        <w:rPr>
          <w:b/>
          <w:color w:val="000000" w:themeColor="text1"/>
          <w:sz w:val="26"/>
          <w:szCs w:val="26"/>
        </w:rPr>
        <w:t>.2020</w:t>
      </w:r>
    </w:p>
    <w:p w:rsidR="0017346B" w:rsidRPr="001835A9" w:rsidRDefault="0017346B" w:rsidP="000C0DE1">
      <w:pPr>
        <w:ind w:left="-284" w:right="-2"/>
        <w:jc w:val="center"/>
        <w:rPr>
          <w:i/>
          <w:color w:val="000000" w:themeColor="text1"/>
          <w:sz w:val="26"/>
          <w:szCs w:val="26"/>
        </w:rPr>
      </w:pPr>
      <w:r w:rsidRPr="001835A9">
        <w:rPr>
          <w:i/>
          <w:color w:val="000000" w:themeColor="text1"/>
          <w:sz w:val="26"/>
          <w:szCs w:val="26"/>
        </w:rPr>
        <w:t>(подготовлен на основании информации Мордовского ЦГМС - филиала ФГБУ</w:t>
      </w:r>
    </w:p>
    <w:p w:rsidR="0017346B" w:rsidRPr="001835A9" w:rsidRDefault="0017346B" w:rsidP="000C0DE1">
      <w:pPr>
        <w:ind w:left="-284" w:right="-2"/>
        <w:jc w:val="center"/>
        <w:rPr>
          <w:i/>
          <w:color w:val="000000" w:themeColor="text1"/>
          <w:sz w:val="26"/>
          <w:szCs w:val="26"/>
        </w:rPr>
      </w:pPr>
      <w:r w:rsidRPr="001835A9">
        <w:rPr>
          <w:i/>
          <w:color w:val="000000" w:themeColor="text1"/>
          <w:sz w:val="26"/>
          <w:szCs w:val="26"/>
        </w:rPr>
        <w:t>«Верхне - Волжское УГМС», Министерства лесного, охотничьего хозяйства и природопользования Республики Мордовия, Управления Роспотребнадзора по</w:t>
      </w:r>
    </w:p>
    <w:p w:rsidR="000A675D" w:rsidRPr="001835A9" w:rsidRDefault="0017346B" w:rsidP="000C0DE1">
      <w:pPr>
        <w:ind w:left="-284" w:right="-2"/>
        <w:jc w:val="center"/>
        <w:rPr>
          <w:i/>
          <w:color w:val="000000" w:themeColor="text1"/>
          <w:sz w:val="26"/>
          <w:szCs w:val="26"/>
        </w:rPr>
      </w:pPr>
      <w:r w:rsidRPr="001835A9">
        <w:rPr>
          <w:i/>
          <w:color w:val="000000" w:themeColor="text1"/>
          <w:sz w:val="26"/>
          <w:szCs w:val="26"/>
        </w:rPr>
        <w:t>Республике Мордовия, ФГБУ «Россельхозцентра» по Республике Мордовия).</w:t>
      </w:r>
    </w:p>
    <w:p w:rsidR="000A675D" w:rsidRPr="001835A9" w:rsidRDefault="000A675D" w:rsidP="000C0DE1">
      <w:pPr>
        <w:ind w:left="-284" w:right="-2"/>
        <w:jc w:val="center"/>
        <w:rPr>
          <w:color w:val="000000" w:themeColor="text1"/>
          <w:sz w:val="26"/>
          <w:szCs w:val="26"/>
        </w:rPr>
      </w:pPr>
    </w:p>
    <w:p w:rsidR="00A75693" w:rsidRPr="001835A9" w:rsidRDefault="000A675D" w:rsidP="000C0DE1">
      <w:pPr>
        <w:ind w:left="-284" w:right="-2"/>
        <w:jc w:val="center"/>
        <w:rPr>
          <w:i/>
          <w:color w:val="000000" w:themeColor="text1"/>
          <w:sz w:val="26"/>
          <w:szCs w:val="26"/>
        </w:rPr>
      </w:pPr>
      <w:r w:rsidRPr="001835A9">
        <w:rPr>
          <w:b/>
          <w:color w:val="000000" w:themeColor="text1"/>
          <w:sz w:val="26"/>
          <w:szCs w:val="26"/>
          <w:lang w:val="en-US"/>
        </w:rPr>
        <w:t>I</w:t>
      </w:r>
      <w:r w:rsidRPr="001835A9">
        <w:rPr>
          <w:b/>
          <w:color w:val="000000" w:themeColor="text1"/>
          <w:sz w:val="26"/>
          <w:szCs w:val="26"/>
        </w:rPr>
        <w:t xml:space="preserve">. </w:t>
      </w:r>
      <w:r w:rsidR="00A75693" w:rsidRPr="001835A9">
        <w:rPr>
          <w:b/>
          <w:color w:val="000000" w:themeColor="text1"/>
          <w:sz w:val="26"/>
          <w:szCs w:val="26"/>
        </w:rPr>
        <w:t>Обстановка за прошедшие сутки.</w:t>
      </w:r>
    </w:p>
    <w:p w:rsidR="0017346B" w:rsidRPr="001835A9" w:rsidRDefault="0017346B" w:rsidP="000C0DE1">
      <w:pPr>
        <w:ind w:left="-284" w:right="-2" w:firstLine="709"/>
        <w:rPr>
          <w:i/>
          <w:color w:val="000000" w:themeColor="text1"/>
          <w:sz w:val="26"/>
          <w:szCs w:val="26"/>
        </w:rPr>
      </w:pPr>
      <w:r w:rsidRPr="001835A9">
        <w:rPr>
          <w:b/>
          <w:i/>
          <w:color w:val="000000" w:themeColor="text1"/>
          <w:sz w:val="26"/>
          <w:szCs w:val="26"/>
        </w:rPr>
        <w:t>1.1. Чрезвычайные ситуации и происшествия.</w:t>
      </w:r>
    </w:p>
    <w:p w:rsidR="00F671D6" w:rsidRPr="001835A9" w:rsidRDefault="00200428" w:rsidP="000C0DE1">
      <w:pPr>
        <w:tabs>
          <w:tab w:val="num" w:pos="0"/>
          <w:tab w:val="left" w:pos="6521"/>
        </w:tabs>
        <w:ind w:left="-284" w:right="-2" w:firstLine="709"/>
        <w:jc w:val="both"/>
        <w:rPr>
          <w:color w:val="000000" w:themeColor="text1"/>
          <w:sz w:val="26"/>
          <w:szCs w:val="26"/>
        </w:rPr>
      </w:pPr>
      <w:r w:rsidRPr="001835A9">
        <w:rPr>
          <w:color w:val="000000" w:themeColor="text1"/>
          <w:sz w:val="26"/>
          <w:szCs w:val="26"/>
        </w:rPr>
        <w:t>ЧС</w:t>
      </w:r>
      <w:r w:rsidR="00F671D6" w:rsidRPr="001835A9">
        <w:rPr>
          <w:color w:val="000000" w:themeColor="text1"/>
          <w:sz w:val="26"/>
          <w:szCs w:val="26"/>
        </w:rPr>
        <w:t xml:space="preserve"> и происшествий</w:t>
      </w:r>
      <w:r w:rsidR="0017346B" w:rsidRPr="001835A9">
        <w:rPr>
          <w:color w:val="000000" w:themeColor="text1"/>
          <w:sz w:val="26"/>
          <w:szCs w:val="26"/>
        </w:rPr>
        <w:t xml:space="preserve"> </w:t>
      </w:r>
      <w:r w:rsidR="00D100D3" w:rsidRPr="001835A9">
        <w:rPr>
          <w:color w:val="000000" w:themeColor="text1"/>
          <w:sz w:val="26"/>
          <w:szCs w:val="26"/>
        </w:rPr>
        <w:t xml:space="preserve">природного, </w:t>
      </w:r>
      <w:r w:rsidR="0017346B" w:rsidRPr="001835A9">
        <w:rPr>
          <w:color w:val="000000" w:themeColor="text1"/>
          <w:sz w:val="26"/>
          <w:szCs w:val="26"/>
        </w:rPr>
        <w:t>биолого-социального</w:t>
      </w:r>
      <w:r w:rsidR="001A054B" w:rsidRPr="001835A9">
        <w:rPr>
          <w:color w:val="000000" w:themeColor="text1"/>
          <w:sz w:val="26"/>
          <w:szCs w:val="26"/>
        </w:rPr>
        <w:t>, техногенного</w:t>
      </w:r>
      <w:r w:rsidR="0017346B" w:rsidRPr="001835A9">
        <w:rPr>
          <w:color w:val="000000" w:themeColor="text1"/>
          <w:sz w:val="26"/>
          <w:szCs w:val="26"/>
        </w:rPr>
        <w:t xml:space="preserve"> характера </w:t>
      </w:r>
      <w:r w:rsidR="009617F8" w:rsidRPr="001835A9">
        <w:rPr>
          <w:color w:val="000000" w:themeColor="text1"/>
          <w:sz w:val="26"/>
          <w:szCs w:val="26"/>
        </w:rPr>
        <w:br/>
      </w:r>
      <w:r w:rsidR="0017346B" w:rsidRPr="001835A9">
        <w:rPr>
          <w:color w:val="000000" w:themeColor="text1"/>
          <w:sz w:val="26"/>
          <w:szCs w:val="26"/>
        </w:rPr>
        <w:t>не произошло.</w:t>
      </w:r>
    </w:p>
    <w:p w:rsidR="008D7B36" w:rsidRPr="001835A9" w:rsidRDefault="008D7B36" w:rsidP="000C0DE1">
      <w:pPr>
        <w:tabs>
          <w:tab w:val="num" w:pos="0"/>
          <w:tab w:val="left" w:pos="6521"/>
        </w:tabs>
        <w:ind w:left="-284" w:right="-2" w:firstLine="709"/>
        <w:jc w:val="both"/>
        <w:rPr>
          <w:color w:val="000000" w:themeColor="text1"/>
          <w:sz w:val="26"/>
          <w:szCs w:val="26"/>
        </w:rPr>
      </w:pPr>
    </w:p>
    <w:p w:rsidR="002F7C1A" w:rsidRPr="001835A9" w:rsidRDefault="0017346B" w:rsidP="002F7C1A">
      <w:pPr>
        <w:ind w:left="-284" w:right="-2" w:firstLine="709"/>
        <w:rPr>
          <w:color w:val="000000" w:themeColor="text1"/>
          <w:sz w:val="26"/>
          <w:szCs w:val="26"/>
        </w:rPr>
      </w:pPr>
      <w:r w:rsidRPr="001835A9">
        <w:rPr>
          <w:b/>
          <w:i/>
          <w:color w:val="000000" w:themeColor="text1"/>
          <w:sz w:val="26"/>
          <w:szCs w:val="26"/>
        </w:rPr>
        <w:t>1.2. Метеообстановка.</w:t>
      </w:r>
    </w:p>
    <w:p w:rsidR="008F7702" w:rsidRPr="00293269" w:rsidRDefault="008F7702" w:rsidP="008F7702">
      <w:pPr>
        <w:ind w:left="-284" w:firstLine="709"/>
        <w:jc w:val="both"/>
        <w:rPr>
          <w:sz w:val="28"/>
          <w:szCs w:val="28"/>
        </w:rPr>
      </w:pPr>
      <w:r w:rsidRPr="00293269">
        <w:rPr>
          <w:rFonts w:eastAsia="Calibri"/>
          <w:sz w:val="28"/>
          <w:szCs w:val="28"/>
        </w:rPr>
        <w:t>За прошедшие сутки максимальная т</w:t>
      </w:r>
      <w:r>
        <w:rPr>
          <w:rFonts w:eastAsia="Calibri"/>
          <w:sz w:val="28"/>
          <w:szCs w:val="28"/>
        </w:rPr>
        <w:t>емпература воздуха достигала +26…+</w:t>
      </w:r>
      <w:r w:rsidRPr="00293269">
        <w:rPr>
          <w:rFonts w:eastAsia="Calibri"/>
          <w:sz w:val="28"/>
          <w:szCs w:val="28"/>
        </w:rPr>
        <w:t>28°</w:t>
      </w:r>
      <w:r>
        <w:rPr>
          <w:rFonts w:eastAsia="Calibri"/>
          <w:sz w:val="28"/>
          <w:szCs w:val="28"/>
        </w:rPr>
        <w:t>С</w:t>
      </w:r>
      <w:r w:rsidRPr="00293269">
        <w:rPr>
          <w:rFonts w:eastAsia="Calibri"/>
          <w:sz w:val="28"/>
          <w:szCs w:val="28"/>
        </w:rPr>
        <w:t xml:space="preserve">. Ночной минимум </w:t>
      </w:r>
      <w:r>
        <w:rPr>
          <w:rFonts w:eastAsia="Calibri"/>
          <w:sz w:val="28"/>
          <w:szCs w:val="28"/>
        </w:rPr>
        <w:t>температуры воздуха составил +11…+</w:t>
      </w:r>
      <w:r w:rsidRPr="00293269">
        <w:rPr>
          <w:rFonts w:eastAsia="Calibri"/>
          <w:sz w:val="28"/>
          <w:szCs w:val="28"/>
        </w:rPr>
        <w:t>16°</w:t>
      </w:r>
      <w:r>
        <w:rPr>
          <w:rFonts w:eastAsia="Calibri"/>
          <w:sz w:val="28"/>
          <w:szCs w:val="28"/>
        </w:rPr>
        <w:t>С</w:t>
      </w:r>
      <w:r w:rsidRPr="00293269">
        <w:rPr>
          <w:rFonts w:eastAsia="Calibri"/>
          <w:sz w:val="28"/>
          <w:szCs w:val="28"/>
        </w:rPr>
        <w:t xml:space="preserve">. В ночные часы повсеместно прошли небольшие дожди, местами прогремели грозы. Пожарная опасность в лесах </w:t>
      </w:r>
      <w:r>
        <w:rPr>
          <w:rFonts w:eastAsia="Calibri"/>
          <w:sz w:val="28"/>
          <w:szCs w:val="28"/>
        </w:rPr>
        <w:t>местами 3 класса (МС Темников, Торбеево, Инсар, Краснослободск, Б.Березники)</w:t>
      </w:r>
    </w:p>
    <w:p w:rsidR="004A4404" w:rsidRDefault="004A4404" w:rsidP="004A4404">
      <w:pPr>
        <w:jc w:val="both"/>
        <w:rPr>
          <w:rFonts w:eastAsia="Calibri"/>
          <w:b/>
          <w:sz w:val="28"/>
          <w:szCs w:val="28"/>
        </w:rPr>
      </w:pPr>
    </w:p>
    <w:p w:rsidR="0017346B" w:rsidRPr="001835A9" w:rsidRDefault="0017346B" w:rsidP="000C0DE1">
      <w:pPr>
        <w:pStyle w:val="ac"/>
        <w:tabs>
          <w:tab w:val="clear" w:pos="4153"/>
          <w:tab w:val="clear" w:pos="8306"/>
          <w:tab w:val="left" w:pos="0"/>
          <w:tab w:val="right" w:pos="9720"/>
        </w:tabs>
        <w:ind w:left="-284" w:right="-2" w:firstLine="709"/>
        <w:jc w:val="both"/>
        <w:rPr>
          <w:color w:val="000000" w:themeColor="text1"/>
          <w:sz w:val="26"/>
          <w:szCs w:val="26"/>
        </w:rPr>
      </w:pPr>
      <w:r w:rsidRPr="001835A9">
        <w:rPr>
          <w:b/>
          <w:i/>
          <w:color w:val="000000" w:themeColor="text1"/>
          <w:sz w:val="26"/>
          <w:szCs w:val="26"/>
        </w:rPr>
        <w:t>1.3. Обстановка на энергосистемах объектов ЖКХ.</w:t>
      </w:r>
    </w:p>
    <w:p w:rsidR="0017346B" w:rsidRDefault="0017346B" w:rsidP="000C0DE1">
      <w:pPr>
        <w:ind w:left="-284" w:right="-2" w:firstLine="708"/>
        <w:jc w:val="both"/>
        <w:rPr>
          <w:color w:val="000000" w:themeColor="text1"/>
          <w:sz w:val="26"/>
          <w:szCs w:val="26"/>
        </w:rPr>
      </w:pPr>
      <w:r w:rsidRPr="001835A9">
        <w:rPr>
          <w:color w:val="000000" w:themeColor="text1"/>
          <w:sz w:val="26"/>
          <w:szCs w:val="26"/>
        </w:rPr>
        <w:t>По работе систем газоснабжения, электроснабжения, водоснабжения и канализационных сетей инцидентов не возникало.</w:t>
      </w:r>
    </w:p>
    <w:p w:rsidR="00811348" w:rsidRDefault="00811348" w:rsidP="000C0DE1">
      <w:pPr>
        <w:ind w:left="-284" w:right="-2" w:firstLine="708"/>
        <w:jc w:val="both"/>
        <w:rPr>
          <w:color w:val="000000" w:themeColor="text1"/>
          <w:sz w:val="26"/>
          <w:szCs w:val="26"/>
        </w:rPr>
      </w:pPr>
    </w:p>
    <w:p w:rsidR="00811348" w:rsidRPr="001835A9" w:rsidRDefault="00811348" w:rsidP="000C0DE1">
      <w:pPr>
        <w:ind w:left="-284" w:right="-2" w:firstLine="708"/>
        <w:jc w:val="both"/>
        <w:rPr>
          <w:color w:val="000000" w:themeColor="text1"/>
          <w:sz w:val="26"/>
          <w:szCs w:val="26"/>
        </w:rPr>
      </w:pPr>
    </w:p>
    <w:p w:rsidR="0017346B" w:rsidRPr="001835A9" w:rsidRDefault="0017346B" w:rsidP="000C0DE1">
      <w:pPr>
        <w:ind w:left="-284" w:right="-2" w:firstLine="708"/>
        <w:jc w:val="both"/>
        <w:rPr>
          <w:color w:val="000000" w:themeColor="text1"/>
          <w:sz w:val="26"/>
          <w:szCs w:val="26"/>
        </w:rPr>
      </w:pPr>
    </w:p>
    <w:p w:rsidR="0017346B" w:rsidRPr="001835A9" w:rsidRDefault="0017346B" w:rsidP="001731C2">
      <w:pPr>
        <w:ind w:left="-454" w:right="-2" w:firstLine="880"/>
        <w:jc w:val="both"/>
        <w:rPr>
          <w:color w:val="000000" w:themeColor="text1"/>
          <w:sz w:val="26"/>
          <w:szCs w:val="26"/>
        </w:rPr>
      </w:pPr>
      <w:r w:rsidRPr="001835A9">
        <w:rPr>
          <w:b/>
          <w:i/>
          <w:color w:val="000000" w:themeColor="text1"/>
          <w:sz w:val="26"/>
          <w:szCs w:val="26"/>
        </w:rPr>
        <w:t>1.4. Гидрологическая обстановка.</w:t>
      </w:r>
    </w:p>
    <w:p w:rsidR="004F02C7" w:rsidRPr="001835A9" w:rsidRDefault="004F02C7" w:rsidP="00100165">
      <w:pPr>
        <w:ind w:left="-284" w:right="-2" w:firstLine="709"/>
        <w:jc w:val="both"/>
        <w:rPr>
          <w:color w:val="000000" w:themeColor="text1"/>
          <w:sz w:val="26"/>
          <w:szCs w:val="26"/>
        </w:rPr>
      </w:pPr>
      <w:r w:rsidRPr="001835A9">
        <w:rPr>
          <w:color w:val="000000" w:themeColor="text1"/>
          <w:sz w:val="26"/>
          <w:szCs w:val="26"/>
        </w:rPr>
        <w:lastRenderedPageBreak/>
        <w:t>Уровень воды на реках Республики Мордовия не превышает опасного</w:t>
      </w:r>
      <w:r w:rsidR="003F5CB4" w:rsidRPr="001835A9">
        <w:rPr>
          <w:color w:val="000000" w:themeColor="text1"/>
          <w:sz w:val="26"/>
          <w:szCs w:val="26"/>
        </w:rPr>
        <w:t xml:space="preserve"> и неблагоприятного значения</w:t>
      </w:r>
      <w:r w:rsidRPr="001835A9">
        <w:rPr>
          <w:color w:val="000000" w:themeColor="text1"/>
          <w:sz w:val="26"/>
          <w:szCs w:val="26"/>
        </w:rPr>
        <w:t>.</w:t>
      </w:r>
    </w:p>
    <w:p w:rsidR="003E204F" w:rsidRPr="001835A9" w:rsidRDefault="003E204F" w:rsidP="003E204F">
      <w:pPr>
        <w:ind w:left="-284" w:right="-2" w:firstLine="709"/>
        <w:jc w:val="both"/>
        <w:rPr>
          <w:bCs/>
          <w:color w:val="000000" w:themeColor="text1"/>
          <w:sz w:val="26"/>
          <w:szCs w:val="26"/>
        </w:rPr>
      </w:pPr>
    </w:p>
    <w:p w:rsidR="0017346B" w:rsidRPr="001835A9" w:rsidRDefault="0017346B" w:rsidP="000C0DE1">
      <w:pPr>
        <w:pStyle w:val="ac"/>
        <w:ind w:left="-284" w:right="-2" w:firstLine="720"/>
        <w:jc w:val="both"/>
        <w:rPr>
          <w:color w:val="000000" w:themeColor="text1"/>
          <w:sz w:val="26"/>
          <w:szCs w:val="26"/>
        </w:rPr>
      </w:pPr>
      <w:r w:rsidRPr="001835A9">
        <w:rPr>
          <w:b/>
          <w:i/>
          <w:color w:val="000000" w:themeColor="text1"/>
          <w:sz w:val="26"/>
          <w:szCs w:val="26"/>
        </w:rPr>
        <w:t>1.5. Биолого-социальная обстановка.</w:t>
      </w:r>
    </w:p>
    <w:p w:rsidR="0017346B" w:rsidRPr="001835A9" w:rsidRDefault="0017346B" w:rsidP="000C0DE1">
      <w:pPr>
        <w:ind w:left="-284" w:right="-2" w:firstLine="697"/>
        <w:jc w:val="both"/>
        <w:rPr>
          <w:color w:val="000000" w:themeColor="text1"/>
          <w:sz w:val="26"/>
          <w:szCs w:val="26"/>
        </w:rPr>
      </w:pPr>
      <w:r w:rsidRPr="001835A9">
        <w:rPr>
          <w:color w:val="000000" w:themeColor="text1"/>
          <w:sz w:val="26"/>
          <w:szCs w:val="26"/>
        </w:rPr>
        <w:t>На территории Республики Мордовия биолого-социальная обстановка в норме.</w:t>
      </w:r>
    </w:p>
    <w:p w:rsidR="00FA5960" w:rsidRPr="001835A9" w:rsidRDefault="00FA5960" w:rsidP="000C0DE1">
      <w:pPr>
        <w:spacing w:after="120"/>
        <w:ind w:left="-284" w:right="-2" w:firstLine="709"/>
        <w:jc w:val="both"/>
        <w:rPr>
          <w:color w:val="000000" w:themeColor="text1"/>
          <w:sz w:val="26"/>
          <w:szCs w:val="26"/>
        </w:rPr>
      </w:pPr>
      <w:r w:rsidRPr="001835A9">
        <w:rPr>
          <w:color w:val="000000" w:themeColor="text1"/>
          <w:sz w:val="26"/>
          <w:szCs w:val="26"/>
        </w:rPr>
        <w:t>Указами Главы Республики Мордовия введены ограничительные мероприятия (карантин) по бешенству в связи с выявлением случаев заболевания бешенством животных в следующих районах:</w:t>
      </w:r>
    </w:p>
    <w:tbl>
      <w:tblPr>
        <w:tblW w:w="10071"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846"/>
        <w:gridCol w:w="1984"/>
        <w:gridCol w:w="2127"/>
        <w:gridCol w:w="1417"/>
        <w:gridCol w:w="2410"/>
        <w:gridCol w:w="1287"/>
      </w:tblGrid>
      <w:tr w:rsidR="001835A9" w:rsidRPr="001835A9" w:rsidTr="00602030">
        <w:trPr>
          <w:trHeight w:val="535"/>
          <w:jc w:val="center"/>
        </w:trPr>
        <w:tc>
          <w:tcPr>
            <w:tcW w:w="846" w:type="dxa"/>
            <w:tcBorders>
              <w:top w:val="single" w:sz="4" w:space="0" w:color="auto"/>
              <w:left w:val="single" w:sz="4" w:space="0" w:color="auto"/>
              <w:bottom w:val="single" w:sz="4" w:space="0" w:color="auto"/>
              <w:right w:val="single" w:sz="4" w:space="0" w:color="auto"/>
            </w:tcBorders>
            <w:vAlign w:val="center"/>
            <w:hideMark/>
          </w:tcPr>
          <w:p w:rsidR="00950B87" w:rsidRPr="001835A9" w:rsidRDefault="00950B87" w:rsidP="000C0DE1">
            <w:pPr>
              <w:tabs>
                <w:tab w:val="left" w:pos="525"/>
              </w:tabs>
              <w:ind w:left="-284" w:right="-2"/>
              <w:jc w:val="center"/>
              <w:rPr>
                <w:b/>
                <w:color w:val="000000" w:themeColor="text1"/>
                <w:sz w:val="20"/>
                <w:szCs w:val="20"/>
              </w:rPr>
            </w:pPr>
            <w:r w:rsidRPr="001835A9">
              <w:rPr>
                <w:b/>
                <w:color w:val="000000" w:themeColor="text1"/>
                <w:sz w:val="20"/>
                <w:szCs w:val="20"/>
              </w:rPr>
              <w:t>№ п/п</w:t>
            </w:r>
          </w:p>
        </w:tc>
        <w:tc>
          <w:tcPr>
            <w:tcW w:w="1984" w:type="dxa"/>
            <w:tcBorders>
              <w:top w:val="single" w:sz="4" w:space="0" w:color="auto"/>
              <w:left w:val="single" w:sz="4" w:space="0" w:color="auto"/>
              <w:bottom w:val="single" w:sz="4" w:space="0" w:color="auto"/>
              <w:right w:val="single" w:sz="4" w:space="0" w:color="auto"/>
            </w:tcBorders>
            <w:vAlign w:val="center"/>
            <w:hideMark/>
          </w:tcPr>
          <w:p w:rsidR="00950B87" w:rsidRPr="001835A9" w:rsidRDefault="00950B87" w:rsidP="000C0DE1">
            <w:pPr>
              <w:tabs>
                <w:tab w:val="left" w:pos="525"/>
              </w:tabs>
              <w:ind w:left="-284" w:right="-2"/>
              <w:jc w:val="center"/>
              <w:rPr>
                <w:b/>
                <w:color w:val="000000" w:themeColor="text1"/>
                <w:sz w:val="20"/>
                <w:szCs w:val="20"/>
              </w:rPr>
            </w:pPr>
            <w:r w:rsidRPr="001835A9">
              <w:rPr>
                <w:color w:val="000000" w:themeColor="text1"/>
                <w:sz w:val="20"/>
                <w:szCs w:val="20"/>
              </w:rPr>
              <w:br w:type="page"/>
            </w:r>
            <w:r w:rsidRPr="001835A9">
              <w:rPr>
                <w:b/>
                <w:color w:val="000000" w:themeColor="text1"/>
                <w:sz w:val="20"/>
                <w:szCs w:val="20"/>
              </w:rPr>
              <w:t>Район</w:t>
            </w:r>
          </w:p>
        </w:tc>
        <w:tc>
          <w:tcPr>
            <w:tcW w:w="2127" w:type="dxa"/>
            <w:tcBorders>
              <w:top w:val="single" w:sz="4" w:space="0" w:color="auto"/>
              <w:left w:val="single" w:sz="4" w:space="0" w:color="auto"/>
              <w:bottom w:val="single" w:sz="4" w:space="0" w:color="auto"/>
              <w:right w:val="single" w:sz="4" w:space="0" w:color="auto"/>
            </w:tcBorders>
            <w:vAlign w:val="center"/>
            <w:hideMark/>
          </w:tcPr>
          <w:p w:rsidR="00950B87" w:rsidRPr="001835A9" w:rsidRDefault="00950B87" w:rsidP="000C0DE1">
            <w:pPr>
              <w:tabs>
                <w:tab w:val="left" w:pos="525"/>
              </w:tabs>
              <w:ind w:left="-284" w:right="-2"/>
              <w:jc w:val="center"/>
              <w:rPr>
                <w:b/>
                <w:color w:val="000000" w:themeColor="text1"/>
                <w:sz w:val="20"/>
                <w:szCs w:val="20"/>
              </w:rPr>
            </w:pPr>
            <w:r w:rsidRPr="001835A9">
              <w:rPr>
                <w:b/>
                <w:color w:val="000000" w:themeColor="text1"/>
                <w:sz w:val="20"/>
                <w:szCs w:val="20"/>
              </w:rPr>
              <w:t>Населенный пункт, сельхозпредприятие</w:t>
            </w:r>
          </w:p>
        </w:tc>
        <w:tc>
          <w:tcPr>
            <w:tcW w:w="1417" w:type="dxa"/>
            <w:tcBorders>
              <w:top w:val="single" w:sz="4" w:space="0" w:color="auto"/>
              <w:left w:val="single" w:sz="4" w:space="0" w:color="auto"/>
              <w:bottom w:val="single" w:sz="4" w:space="0" w:color="auto"/>
              <w:right w:val="single" w:sz="4" w:space="0" w:color="auto"/>
            </w:tcBorders>
            <w:vAlign w:val="center"/>
            <w:hideMark/>
          </w:tcPr>
          <w:p w:rsidR="003127E0" w:rsidRPr="001835A9" w:rsidRDefault="003127E0" w:rsidP="000C0DE1">
            <w:pPr>
              <w:tabs>
                <w:tab w:val="left" w:pos="525"/>
              </w:tabs>
              <w:ind w:left="-284" w:right="-2"/>
              <w:jc w:val="center"/>
              <w:rPr>
                <w:b/>
                <w:color w:val="000000" w:themeColor="text1"/>
                <w:sz w:val="20"/>
                <w:szCs w:val="20"/>
              </w:rPr>
            </w:pPr>
            <w:r w:rsidRPr="001835A9">
              <w:rPr>
                <w:b/>
                <w:color w:val="000000" w:themeColor="text1"/>
                <w:sz w:val="20"/>
                <w:szCs w:val="20"/>
              </w:rPr>
              <w:t>Дата</w:t>
            </w:r>
          </w:p>
          <w:p w:rsidR="00950B87" w:rsidRPr="001835A9" w:rsidRDefault="00950B87" w:rsidP="000C0DE1">
            <w:pPr>
              <w:tabs>
                <w:tab w:val="left" w:pos="525"/>
              </w:tabs>
              <w:ind w:left="-284" w:right="-2"/>
              <w:jc w:val="center"/>
              <w:rPr>
                <w:b/>
                <w:color w:val="000000" w:themeColor="text1"/>
                <w:sz w:val="20"/>
                <w:szCs w:val="20"/>
              </w:rPr>
            </w:pPr>
            <w:r w:rsidRPr="001835A9">
              <w:rPr>
                <w:b/>
                <w:color w:val="000000" w:themeColor="text1"/>
                <w:sz w:val="20"/>
                <w:szCs w:val="20"/>
              </w:rPr>
              <w:t>выявления</w:t>
            </w:r>
          </w:p>
        </w:tc>
        <w:tc>
          <w:tcPr>
            <w:tcW w:w="2410" w:type="dxa"/>
            <w:tcBorders>
              <w:top w:val="single" w:sz="4" w:space="0" w:color="auto"/>
              <w:left w:val="single" w:sz="4" w:space="0" w:color="auto"/>
              <w:bottom w:val="single" w:sz="4" w:space="0" w:color="auto"/>
              <w:right w:val="single" w:sz="4" w:space="0" w:color="auto"/>
            </w:tcBorders>
            <w:vAlign w:val="center"/>
            <w:hideMark/>
          </w:tcPr>
          <w:p w:rsidR="00950B87" w:rsidRPr="001835A9" w:rsidRDefault="00950B87" w:rsidP="000C0DE1">
            <w:pPr>
              <w:tabs>
                <w:tab w:val="left" w:pos="525"/>
              </w:tabs>
              <w:ind w:left="-284" w:right="-2"/>
              <w:jc w:val="center"/>
              <w:rPr>
                <w:b/>
                <w:color w:val="000000" w:themeColor="text1"/>
                <w:sz w:val="20"/>
                <w:szCs w:val="20"/>
              </w:rPr>
            </w:pPr>
            <w:r w:rsidRPr="001835A9">
              <w:rPr>
                <w:b/>
                <w:color w:val="000000" w:themeColor="text1"/>
                <w:sz w:val="20"/>
                <w:szCs w:val="20"/>
              </w:rPr>
              <w:t>№ постановления, дата введения карантина</w:t>
            </w:r>
          </w:p>
        </w:tc>
        <w:tc>
          <w:tcPr>
            <w:tcW w:w="1287" w:type="dxa"/>
            <w:tcBorders>
              <w:top w:val="single" w:sz="4" w:space="0" w:color="auto"/>
              <w:left w:val="single" w:sz="4" w:space="0" w:color="auto"/>
              <w:bottom w:val="single" w:sz="4" w:space="0" w:color="auto"/>
              <w:right w:val="single" w:sz="4" w:space="0" w:color="auto"/>
            </w:tcBorders>
          </w:tcPr>
          <w:p w:rsidR="00950B87" w:rsidRPr="001835A9" w:rsidRDefault="00950B87" w:rsidP="000C0DE1">
            <w:pPr>
              <w:tabs>
                <w:tab w:val="left" w:pos="525"/>
              </w:tabs>
              <w:ind w:left="-284" w:right="-2"/>
              <w:jc w:val="center"/>
              <w:rPr>
                <w:b/>
                <w:color w:val="000000" w:themeColor="text1"/>
                <w:sz w:val="20"/>
                <w:szCs w:val="20"/>
              </w:rPr>
            </w:pPr>
            <w:r w:rsidRPr="001835A9">
              <w:rPr>
                <w:b/>
                <w:color w:val="000000" w:themeColor="text1"/>
                <w:sz w:val="20"/>
                <w:szCs w:val="20"/>
              </w:rPr>
              <w:t>Животное, контакт с людьми</w:t>
            </w:r>
          </w:p>
        </w:tc>
      </w:tr>
      <w:tr w:rsidR="001835A9" w:rsidRPr="001835A9" w:rsidTr="00602030">
        <w:trPr>
          <w:trHeight w:val="431"/>
          <w:jc w:val="center"/>
        </w:trPr>
        <w:tc>
          <w:tcPr>
            <w:tcW w:w="846" w:type="dxa"/>
            <w:tcBorders>
              <w:left w:val="single" w:sz="4" w:space="0" w:color="auto"/>
              <w:bottom w:val="single" w:sz="4" w:space="0" w:color="auto"/>
              <w:right w:val="single" w:sz="4" w:space="0" w:color="auto"/>
            </w:tcBorders>
            <w:vAlign w:val="center"/>
          </w:tcPr>
          <w:p w:rsidR="00193DD5" w:rsidRPr="001835A9" w:rsidRDefault="005712BF" w:rsidP="00CF7C63">
            <w:pPr>
              <w:widowControl w:val="0"/>
              <w:tabs>
                <w:tab w:val="left" w:pos="353"/>
              </w:tabs>
              <w:autoSpaceDE w:val="0"/>
              <w:autoSpaceDN w:val="0"/>
              <w:adjustRightInd w:val="0"/>
              <w:ind w:left="-46" w:right="-2"/>
              <w:rPr>
                <w:color w:val="000000" w:themeColor="text1"/>
                <w:sz w:val="20"/>
                <w:szCs w:val="20"/>
              </w:rPr>
            </w:pPr>
            <w:r w:rsidRPr="001835A9">
              <w:rPr>
                <w:color w:val="000000" w:themeColor="text1"/>
                <w:sz w:val="20"/>
                <w:szCs w:val="20"/>
              </w:rPr>
              <w:t>1</w:t>
            </w:r>
          </w:p>
        </w:tc>
        <w:tc>
          <w:tcPr>
            <w:tcW w:w="1984" w:type="dxa"/>
            <w:tcBorders>
              <w:left w:val="single" w:sz="4" w:space="0" w:color="auto"/>
              <w:bottom w:val="single" w:sz="4" w:space="0" w:color="auto"/>
              <w:right w:val="single" w:sz="4" w:space="0" w:color="auto"/>
            </w:tcBorders>
            <w:vAlign w:val="center"/>
          </w:tcPr>
          <w:p w:rsidR="00193DD5" w:rsidRPr="001835A9" w:rsidRDefault="00193DD5" w:rsidP="00CF7C63">
            <w:pPr>
              <w:ind w:left="-284" w:right="-2"/>
              <w:jc w:val="center"/>
              <w:rPr>
                <w:color w:val="000000" w:themeColor="text1"/>
                <w:sz w:val="20"/>
                <w:szCs w:val="20"/>
              </w:rPr>
            </w:pPr>
            <w:r w:rsidRPr="001835A9">
              <w:rPr>
                <w:color w:val="000000" w:themeColor="text1"/>
                <w:sz w:val="20"/>
                <w:szCs w:val="20"/>
              </w:rPr>
              <w:t>Рузаевский</w:t>
            </w:r>
          </w:p>
        </w:tc>
        <w:tc>
          <w:tcPr>
            <w:tcW w:w="2127" w:type="dxa"/>
            <w:tcBorders>
              <w:top w:val="single" w:sz="4" w:space="0" w:color="auto"/>
              <w:left w:val="single" w:sz="4" w:space="0" w:color="auto"/>
              <w:bottom w:val="single" w:sz="4" w:space="0" w:color="auto"/>
              <w:right w:val="single" w:sz="4" w:space="0" w:color="auto"/>
            </w:tcBorders>
            <w:vAlign w:val="center"/>
          </w:tcPr>
          <w:p w:rsidR="00193DD5" w:rsidRPr="001835A9" w:rsidRDefault="00193DD5" w:rsidP="00CF7C63">
            <w:pPr>
              <w:ind w:left="-284" w:right="-2"/>
              <w:jc w:val="center"/>
              <w:rPr>
                <w:color w:val="000000" w:themeColor="text1"/>
                <w:sz w:val="20"/>
                <w:szCs w:val="20"/>
              </w:rPr>
            </w:pPr>
            <w:r w:rsidRPr="001835A9">
              <w:rPr>
                <w:color w:val="000000" w:themeColor="text1"/>
                <w:sz w:val="20"/>
                <w:szCs w:val="20"/>
              </w:rPr>
              <w:t>г. Рузаевка</w:t>
            </w:r>
          </w:p>
        </w:tc>
        <w:tc>
          <w:tcPr>
            <w:tcW w:w="1417" w:type="dxa"/>
            <w:tcBorders>
              <w:top w:val="single" w:sz="4" w:space="0" w:color="auto"/>
              <w:left w:val="single" w:sz="4" w:space="0" w:color="auto"/>
              <w:bottom w:val="single" w:sz="4" w:space="0" w:color="auto"/>
              <w:right w:val="single" w:sz="4" w:space="0" w:color="auto"/>
            </w:tcBorders>
            <w:vAlign w:val="center"/>
          </w:tcPr>
          <w:p w:rsidR="00193DD5" w:rsidRPr="001835A9" w:rsidRDefault="00C33737" w:rsidP="00CF7C63">
            <w:pPr>
              <w:ind w:left="-284" w:right="-2"/>
              <w:jc w:val="center"/>
              <w:rPr>
                <w:color w:val="000000" w:themeColor="text1"/>
                <w:sz w:val="20"/>
                <w:szCs w:val="20"/>
              </w:rPr>
            </w:pPr>
            <w:r w:rsidRPr="001835A9">
              <w:rPr>
                <w:color w:val="000000" w:themeColor="text1"/>
                <w:sz w:val="20"/>
                <w:szCs w:val="20"/>
              </w:rPr>
              <w:t>12.05.2020</w:t>
            </w:r>
          </w:p>
        </w:tc>
        <w:tc>
          <w:tcPr>
            <w:tcW w:w="2410" w:type="dxa"/>
            <w:tcBorders>
              <w:top w:val="single" w:sz="4" w:space="0" w:color="auto"/>
              <w:left w:val="single" w:sz="4" w:space="0" w:color="auto"/>
              <w:bottom w:val="single" w:sz="4" w:space="0" w:color="auto"/>
              <w:right w:val="single" w:sz="4" w:space="0" w:color="auto"/>
            </w:tcBorders>
            <w:vAlign w:val="center"/>
          </w:tcPr>
          <w:p w:rsidR="00193DD5" w:rsidRPr="001835A9" w:rsidRDefault="00193DD5" w:rsidP="00730425">
            <w:pPr>
              <w:ind w:left="-284" w:right="-2"/>
              <w:jc w:val="center"/>
              <w:rPr>
                <w:color w:val="000000" w:themeColor="text1"/>
                <w:sz w:val="20"/>
                <w:szCs w:val="20"/>
              </w:rPr>
            </w:pPr>
            <w:r w:rsidRPr="001835A9">
              <w:rPr>
                <w:color w:val="000000" w:themeColor="text1"/>
                <w:sz w:val="20"/>
                <w:szCs w:val="20"/>
              </w:rPr>
              <w:t>№141-УГ</w:t>
            </w:r>
          </w:p>
          <w:p w:rsidR="00C33737" w:rsidRPr="001835A9" w:rsidRDefault="00C33737" w:rsidP="00730425">
            <w:pPr>
              <w:ind w:left="-284" w:right="-2"/>
              <w:jc w:val="center"/>
              <w:rPr>
                <w:color w:val="000000" w:themeColor="text1"/>
                <w:sz w:val="20"/>
                <w:szCs w:val="20"/>
              </w:rPr>
            </w:pPr>
            <w:r w:rsidRPr="001835A9">
              <w:rPr>
                <w:color w:val="000000" w:themeColor="text1"/>
                <w:sz w:val="20"/>
                <w:szCs w:val="20"/>
              </w:rPr>
              <w:t>12.05.2020</w:t>
            </w:r>
          </w:p>
        </w:tc>
        <w:tc>
          <w:tcPr>
            <w:tcW w:w="1287" w:type="dxa"/>
            <w:tcBorders>
              <w:top w:val="single" w:sz="4" w:space="0" w:color="auto"/>
              <w:left w:val="single" w:sz="4" w:space="0" w:color="auto"/>
              <w:bottom w:val="single" w:sz="4" w:space="0" w:color="auto"/>
              <w:right w:val="single" w:sz="4" w:space="0" w:color="auto"/>
            </w:tcBorders>
            <w:vAlign w:val="center"/>
          </w:tcPr>
          <w:p w:rsidR="00193DD5" w:rsidRPr="001835A9" w:rsidRDefault="00C33737" w:rsidP="00CF7C63">
            <w:pPr>
              <w:ind w:left="-284" w:right="-2"/>
              <w:jc w:val="center"/>
              <w:rPr>
                <w:color w:val="000000" w:themeColor="text1"/>
                <w:sz w:val="20"/>
                <w:szCs w:val="20"/>
              </w:rPr>
            </w:pPr>
            <w:r w:rsidRPr="001835A9">
              <w:rPr>
                <w:color w:val="000000" w:themeColor="text1"/>
                <w:sz w:val="20"/>
                <w:szCs w:val="20"/>
              </w:rPr>
              <w:t>Собака</w:t>
            </w:r>
          </w:p>
        </w:tc>
      </w:tr>
      <w:tr w:rsidR="001835A9" w:rsidRPr="001835A9" w:rsidTr="00602030">
        <w:trPr>
          <w:trHeight w:val="395"/>
          <w:jc w:val="center"/>
        </w:trPr>
        <w:tc>
          <w:tcPr>
            <w:tcW w:w="846" w:type="dxa"/>
            <w:tcBorders>
              <w:top w:val="single" w:sz="4" w:space="0" w:color="auto"/>
              <w:left w:val="single" w:sz="4" w:space="0" w:color="auto"/>
              <w:bottom w:val="single" w:sz="4" w:space="0" w:color="auto"/>
              <w:right w:val="single" w:sz="4" w:space="0" w:color="auto"/>
            </w:tcBorders>
            <w:vAlign w:val="center"/>
            <w:hideMark/>
          </w:tcPr>
          <w:p w:rsidR="00950B87" w:rsidRPr="001835A9" w:rsidRDefault="00950B87" w:rsidP="000C0DE1">
            <w:pPr>
              <w:tabs>
                <w:tab w:val="left" w:pos="525"/>
              </w:tabs>
              <w:ind w:left="-284" w:right="-2"/>
              <w:jc w:val="center"/>
              <w:rPr>
                <w:b/>
                <w:color w:val="000000" w:themeColor="text1"/>
                <w:sz w:val="20"/>
                <w:szCs w:val="20"/>
              </w:rPr>
            </w:pPr>
            <w:r w:rsidRPr="001835A9">
              <w:rPr>
                <w:b/>
                <w:color w:val="000000" w:themeColor="text1"/>
                <w:sz w:val="20"/>
                <w:szCs w:val="20"/>
              </w:rPr>
              <w:t>Итого</w:t>
            </w:r>
          </w:p>
        </w:tc>
        <w:tc>
          <w:tcPr>
            <w:tcW w:w="1984" w:type="dxa"/>
            <w:tcBorders>
              <w:top w:val="single" w:sz="4" w:space="0" w:color="auto"/>
              <w:left w:val="single" w:sz="4" w:space="0" w:color="auto"/>
              <w:bottom w:val="single" w:sz="4" w:space="0" w:color="auto"/>
              <w:right w:val="single" w:sz="4" w:space="0" w:color="auto"/>
            </w:tcBorders>
            <w:vAlign w:val="center"/>
            <w:hideMark/>
          </w:tcPr>
          <w:p w:rsidR="00950B87" w:rsidRPr="001835A9" w:rsidRDefault="005712BF" w:rsidP="000C0DE1">
            <w:pPr>
              <w:tabs>
                <w:tab w:val="left" w:pos="525"/>
              </w:tabs>
              <w:ind w:left="-284" w:right="-2"/>
              <w:jc w:val="center"/>
              <w:rPr>
                <w:b/>
                <w:color w:val="000000" w:themeColor="text1"/>
                <w:sz w:val="20"/>
                <w:szCs w:val="20"/>
              </w:rPr>
            </w:pPr>
            <w:r w:rsidRPr="001835A9">
              <w:rPr>
                <w:b/>
                <w:color w:val="000000" w:themeColor="text1"/>
                <w:sz w:val="20"/>
                <w:szCs w:val="20"/>
              </w:rPr>
              <w:t>1</w:t>
            </w:r>
          </w:p>
        </w:tc>
        <w:tc>
          <w:tcPr>
            <w:tcW w:w="2127" w:type="dxa"/>
            <w:tcBorders>
              <w:top w:val="single" w:sz="4" w:space="0" w:color="auto"/>
              <w:left w:val="single" w:sz="4" w:space="0" w:color="auto"/>
              <w:bottom w:val="single" w:sz="4" w:space="0" w:color="auto"/>
              <w:right w:val="single" w:sz="4" w:space="0" w:color="auto"/>
            </w:tcBorders>
            <w:vAlign w:val="center"/>
            <w:hideMark/>
          </w:tcPr>
          <w:p w:rsidR="00950B87" w:rsidRPr="001835A9" w:rsidRDefault="005712BF" w:rsidP="000C0DE1">
            <w:pPr>
              <w:ind w:left="-284" w:right="-2" w:firstLine="709"/>
              <w:jc w:val="center"/>
              <w:rPr>
                <w:b/>
                <w:color w:val="000000" w:themeColor="text1"/>
                <w:sz w:val="20"/>
                <w:szCs w:val="20"/>
              </w:rPr>
            </w:pPr>
            <w:r w:rsidRPr="001835A9">
              <w:rPr>
                <w:b/>
                <w:color w:val="000000" w:themeColor="text1"/>
                <w:sz w:val="20"/>
                <w:szCs w:val="20"/>
              </w:rPr>
              <w:t>1</w:t>
            </w:r>
          </w:p>
        </w:tc>
        <w:tc>
          <w:tcPr>
            <w:tcW w:w="1417" w:type="dxa"/>
            <w:tcBorders>
              <w:top w:val="single" w:sz="4" w:space="0" w:color="auto"/>
              <w:left w:val="single" w:sz="4" w:space="0" w:color="auto"/>
              <w:bottom w:val="single" w:sz="4" w:space="0" w:color="auto"/>
              <w:right w:val="single" w:sz="4" w:space="0" w:color="auto"/>
            </w:tcBorders>
            <w:vAlign w:val="center"/>
          </w:tcPr>
          <w:p w:rsidR="00950B87" w:rsidRPr="001835A9" w:rsidRDefault="00950B87" w:rsidP="000C0DE1">
            <w:pPr>
              <w:tabs>
                <w:tab w:val="left" w:pos="525"/>
              </w:tabs>
              <w:ind w:left="-284" w:right="-2" w:firstLine="709"/>
              <w:jc w:val="center"/>
              <w:rPr>
                <w:color w:val="000000" w:themeColor="text1"/>
                <w:sz w:val="20"/>
                <w:szCs w:val="20"/>
              </w:rPr>
            </w:pPr>
          </w:p>
        </w:tc>
        <w:tc>
          <w:tcPr>
            <w:tcW w:w="2410" w:type="dxa"/>
            <w:tcBorders>
              <w:top w:val="single" w:sz="4" w:space="0" w:color="auto"/>
              <w:left w:val="single" w:sz="4" w:space="0" w:color="auto"/>
              <w:bottom w:val="single" w:sz="4" w:space="0" w:color="auto"/>
              <w:right w:val="single" w:sz="4" w:space="0" w:color="auto"/>
            </w:tcBorders>
          </w:tcPr>
          <w:p w:rsidR="00950B87" w:rsidRPr="001835A9" w:rsidRDefault="00950B87" w:rsidP="000C0DE1">
            <w:pPr>
              <w:ind w:left="-284" w:right="-2" w:firstLine="709"/>
              <w:jc w:val="center"/>
              <w:rPr>
                <w:color w:val="000000" w:themeColor="text1"/>
                <w:sz w:val="20"/>
                <w:szCs w:val="20"/>
              </w:rPr>
            </w:pPr>
          </w:p>
        </w:tc>
        <w:tc>
          <w:tcPr>
            <w:tcW w:w="1287" w:type="dxa"/>
            <w:tcBorders>
              <w:top w:val="single" w:sz="4" w:space="0" w:color="auto"/>
              <w:left w:val="single" w:sz="4" w:space="0" w:color="auto"/>
              <w:bottom w:val="single" w:sz="4" w:space="0" w:color="auto"/>
              <w:right w:val="single" w:sz="4" w:space="0" w:color="auto"/>
            </w:tcBorders>
          </w:tcPr>
          <w:p w:rsidR="00950B87" w:rsidRPr="001835A9" w:rsidRDefault="00950B87" w:rsidP="000C0DE1">
            <w:pPr>
              <w:tabs>
                <w:tab w:val="left" w:pos="525"/>
              </w:tabs>
              <w:ind w:left="-284" w:right="-2" w:firstLine="709"/>
              <w:jc w:val="center"/>
              <w:rPr>
                <w:color w:val="000000" w:themeColor="text1"/>
                <w:sz w:val="20"/>
                <w:szCs w:val="20"/>
              </w:rPr>
            </w:pPr>
          </w:p>
        </w:tc>
      </w:tr>
    </w:tbl>
    <w:p w:rsidR="00F32647" w:rsidRPr="001835A9" w:rsidRDefault="00F32647" w:rsidP="000C0DE1">
      <w:pPr>
        <w:ind w:left="-284" w:right="-2" w:firstLine="697"/>
        <w:jc w:val="both"/>
        <w:rPr>
          <w:color w:val="000000" w:themeColor="text1"/>
          <w:sz w:val="26"/>
          <w:szCs w:val="26"/>
        </w:rPr>
      </w:pPr>
    </w:p>
    <w:p w:rsidR="0017346B" w:rsidRPr="001835A9" w:rsidRDefault="0017346B" w:rsidP="000C0DE1">
      <w:pPr>
        <w:ind w:left="-284" w:right="-2" w:firstLine="697"/>
        <w:jc w:val="both"/>
        <w:rPr>
          <w:color w:val="000000" w:themeColor="text1"/>
          <w:sz w:val="26"/>
          <w:szCs w:val="26"/>
        </w:rPr>
      </w:pPr>
      <w:r w:rsidRPr="001835A9">
        <w:rPr>
          <w:b/>
          <w:i/>
          <w:color w:val="000000" w:themeColor="text1"/>
          <w:sz w:val="26"/>
          <w:szCs w:val="26"/>
        </w:rPr>
        <w:t>1.6. Происшествия на водных объектах.</w:t>
      </w:r>
    </w:p>
    <w:p w:rsidR="008A0C67" w:rsidRPr="001835A9" w:rsidRDefault="008A0C67" w:rsidP="008A0C67">
      <w:pPr>
        <w:ind w:left="-284" w:right="-2" w:firstLine="709"/>
        <w:jc w:val="both"/>
        <w:rPr>
          <w:color w:val="000000" w:themeColor="text1"/>
          <w:sz w:val="26"/>
          <w:szCs w:val="26"/>
        </w:rPr>
      </w:pPr>
      <w:r w:rsidRPr="001835A9">
        <w:rPr>
          <w:color w:val="000000" w:themeColor="text1"/>
          <w:sz w:val="26"/>
          <w:szCs w:val="26"/>
        </w:rPr>
        <w:t>За прошедшие сутки на водн</w:t>
      </w:r>
      <w:r w:rsidR="009438AD" w:rsidRPr="001835A9">
        <w:rPr>
          <w:color w:val="000000" w:themeColor="text1"/>
          <w:sz w:val="26"/>
          <w:szCs w:val="26"/>
        </w:rPr>
        <w:t>ых объектах Республики Мордовия</w:t>
      </w:r>
      <w:r w:rsidR="005F119C" w:rsidRPr="001835A9">
        <w:rPr>
          <w:color w:val="000000" w:themeColor="text1"/>
          <w:sz w:val="26"/>
          <w:szCs w:val="26"/>
        </w:rPr>
        <w:t xml:space="preserve"> </w:t>
      </w:r>
      <w:r w:rsidR="009438AD" w:rsidRPr="001835A9">
        <w:rPr>
          <w:color w:val="000000" w:themeColor="text1"/>
          <w:sz w:val="26"/>
          <w:szCs w:val="26"/>
        </w:rPr>
        <w:t>происшествий не произошло.</w:t>
      </w:r>
      <w:r w:rsidRPr="001835A9">
        <w:rPr>
          <w:color w:val="000000" w:themeColor="text1"/>
          <w:sz w:val="26"/>
          <w:szCs w:val="26"/>
        </w:rPr>
        <w:t xml:space="preserve"> По сравнению с АПП</w:t>
      </w:r>
      <w:r w:rsidR="009438AD" w:rsidRPr="001835A9">
        <w:rPr>
          <w:color w:val="000000" w:themeColor="text1"/>
          <w:sz w:val="26"/>
          <w:szCs w:val="26"/>
        </w:rPr>
        <w:t xml:space="preserve">Г показатель числа происшествий </w:t>
      </w:r>
      <w:r w:rsidR="006021D1">
        <w:rPr>
          <w:color w:val="000000" w:themeColor="text1"/>
          <w:sz w:val="26"/>
          <w:szCs w:val="26"/>
        </w:rPr>
        <w:t>не изменился</w:t>
      </w:r>
      <w:r w:rsidR="003069C8">
        <w:rPr>
          <w:b/>
          <w:color w:val="000000" w:themeColor="text1"/>
          <w:sz w:val="26"/>
          <w:szCs w:val="26"/>
        </w:rPr>
        <w:t xml:space="preserve"> </w:t>
      </w:r>
      <w:r w:rsidRPr="001835A9">
        <w:rPr>
          <w:color w:val="000000" w:themeColor="text1"/>
          <w:sz w:val="26"/>
          <w:szCs w:val="26"/>
        </w:rPr>
        <w:t xml:space="preserve">(за АППГ – </w:t>
      </w:r>
      <w:r w:rsidR="006021D1">
        <w:rPr>
          <w:b/>
          <w:color w:val="000000" w:themeColor="text1"/>
          <w:sz w:val="26"/>
          <w:szCs w:val="26"/>
        </w:rPr>
        <w:t>0</w:t>
      </w:r>
      <w:r w:rsidRPr="001835A9">
        <w:rPr>
          <w:color w:val="000000" w:themeColor="text1"/>
          <w:sz w:val="26"/>
          <w:szCs w:val="26"/>
        </w:rPr>
        <w:t xml:space="preserve">). Погибших нет. По сравнению с АППГ показатель числа погибших </w:t>
      </w:r>
      <w:r w:rsidR="006021D1">
        <w:rPr>
          <w:color w:val="000000" w:themeColor="text1"/>
          <w:sz w:val="26"/>
          <w:szCs w:val="26"/>
        </w:rPr>
        <w:t>не изменился</w:t>
      </w:r>
      <w:r w:rsidR="003069C8">
        <w:rPr>
          <w:b/>
          <w:color w:val="000000" w:themeColor="text1"/>
          <w:sz w:val="26"/>
          <w:szCs w:val="26"/>
        </w:rPr>
        <w:t xml:space="preserve"> </w:t>
      </w:r>
      <w:r w:rsidR="00766FD2" w:rsidRPr="001835A9">
        <w:rPr>
          <w:color w:val="000000" w:themeColor="text1"/>
          <w:sz w:val="26"/>
          <w:szCs w:val="26"/>
        </w:rPr>
        <w:t>(</w:t>
      </w:r>
      <w:r w:rsidRPr="001835A9">
        <w:rPr>
          <w:color w:val="000000" w:themeColor="text1"/>
          <w:sz w:val="26"/>
          <w:szCs w:val="26"/>
        </w:rPr>
        <w:t xml:space="preserve">за АППГ – </w:t>
      </w:r>
      <w:r w:rsidR="006021D1">
        <w:rPr>
          <w:b/>
          <w:color w:val="000000" w:themeColor="text1"/>
          <w:sz w:val="26"/>
          <w:szCs w:val="26"/>
        </w:rPr>
        <w:t>0</w:t>
      </w:r>
      <w:r w:rsidRPr="001835A9">
        <w:rPr>
          <w:color w:val="000000" w:themeColor="text1"/>
          <w:sz w:val="26"/>
          <w:szCs w:val="26"/>
        </w:rPr>
        <w:t>).</w:t>
      </w:r>
    </w:p>
    <w:p w:rsidR="008A0C67" w:rsidRPr="001835A9" w:rsidRDefault="008A0C67" w:rsidP="008A0C67">
      <w:pPr>
        <w:ind w:left="-284" w:right="-2" w:firstLine="709"/>
        <w:jc w:val="both"/>
        <w:rPr>
          <w:color w:val="000000" w:themeColor="text1"/>
          <w:sz w:val="26"/>
          <w:szCs w:val="26"/>
        </w:rPr>
      </w:pPr>
      <w:r w:rsidRPr="00170083">
        <w:rPr>
          <w:color w:val="000000" w:themeColor="text1"/>
          <w:sz w:val="26"/>
          <w:szCs w:val="26"/>
        </w:rPr>
        <w:t xml:space="preserve">С начала года на водных объектах Республики Мордовии произошло </w:t>
      </w:r>
      <w:r w:rsidR="005F119C" w:rsidRPr="00170083">
        <w:rPr>
          <w:b/>
          <w:color w:val="000000" w:themeColor="text1"/>
          <w:sz w:val="26"/>
          <w:szCs w:val="26"/>
        </w:rPr>
        <w:t>2</w:t>
      </w:r>
      <w:r w:rsidRPr="00170083">
        <w:rPr>
          <w:b/>
          <w:color w:val="000000" w:themeColor="text1"/>
          <w:sz w:val="26"/>
          <w:szCs w:val="26"/>
        </w:rPr>
        <w:t xml:space="preserve"> </w:t>
      </w:r>
      <w:r w:rsidR="005F119C" w:rsidRPr="00170083">
        <w:rPr>
          <w:color w:val="000000" w:themeColor="text1"/>
          <w:sz w:val="26"/>
          <w:szCs w:val="26"/>
        </w:rPr>
        <w:t>происшествия</w:t>
      </w:r>
      <w:r w:rsidRPr="00170083">
        <w:rPr>
          <w:color w:val="000000" w:themeColor="text1"/>
          <w:sz w:val="26"/>
          <w:szCs w:val="26"/>
        </w:rPr>
        <w:t xml:space="preserve">. По сравнению с АППГ показатель числа происшествий </w:t>
      </w:r>
      <w:r w:rsidR="00F85A70" w:rsidRPr="00170083">
        <w:rPr>
          <w:color w:val="000000" w:themeColor="text1"/>
          <w:sz w:val="26"/>
          <w:szCs w:val="26"/>
        </w:rPr>
        <w:t xml:space="preserve">уменьшился на </w:t>
      </w:r>
      <w:r w:rsidR="00170083" w:rsidRPr="00170083">
        <w:rPr>
          <w:b/>
          <w:color w:val="000000" w:themeColor="text1"/>
          <w:sz w:val="26"/>
          <w:szCs w:val="26"/>
        </w:rPr>
        <w:t>3</w:t>
      </w:r>
      <w:r w:rsidR="001835A9" w:rsidRPr="00170083">
        <w:rPr>
          <w:color w:val="000000" w:themeColor="text1"/>
          <w:sz w:val="26"/>
          <w:szCs w:val="26"/>
        </w:rPr>
        <w:t xml:space="preserve"> случая</w:t>
      </w:r>
      <w:r w:rsidRPr="00170083">
        <w:rPr>
          <w:color w:val="000000" w:themeColor="text1"/>
          <w:sz w:val="26"/>
          <w:szCs w:val="26"/>
        </w:rPr>
        <w:t xml:space="preserve"> (АППГ - </w:t>
      </w:r>
      <w:r w:rsidR="00170083" w:rsidRPr="00170083">
        <w:rPr>
          <w:b/>
          <w:color w:val="000000" w:themeColor="text1"/>
          <w:sz w:val="26"/>
          <w:szCs w:val="26"/>
        </w:rPr>
        <w:t>5</w:t>
      </w:r>
      <w:r w:rsidRPr="00170083">
        <w:rPr>
          <w:color w:val="000000" w:themeColor="text1"/>
          <w:sz w:val="26"/>
          <w:szCs w:val="26"/>
        </w:rPr>
        <w:t xml:space="preserve">). Погиб </w:t>
      </w:r>
      <w:r w:rsidRPr="00170083">
        <w:rPr>
          <w:b/>
          <w:color w:val="000000" w:themeColor="text1"/>
          <w:sz w:val="26"/>
          <w:szCs w:val="26"/>
        </w:rPr>
        <w:t>1</w:t>
      </w:r>
      <w:r w:rsidRPr="00170083">
        <w:rPr>
          <w:color w:val="000000" w:themeColor="text1"/>
          <w:sz w:val="26"/>
          <w:szCs w:val="26"/>
        </w:rPr>
        <w:t xml:space="preserve"> человек. По сравнению с АППГ показатель </w:t>
      </w:r>
      <w:r w:rsidR="001E08BD" w:rsidRPr="00170083">
        <w:rPr>
          <w:color w:val="000000" w:themeColor="text1"/>
          <w:sz w:val="26"/>
          <w:szCs w:val="26"/>
        </w:rPr>
        <w:t xml:space="preserve">уменьшился на </w:t>
      </w:r>
      <w:r w:rsidR="00170083" w:rsidRPr="00170083">
        <w:rPr>
          <w:b/>
          <w:color w:val="000000" w:themeColor="text1"/>
          <w:sz w:val="26"/>
          <w:szCs w:val="26"/>
        </w:rPr>
        <w:t>4</w:t>
      </w:r>
      <w:r w:rsidR="001E08BD" w:rsidRPr="00170083">
        <w:rPr>
          <w:color w:val="000000" w:themeColor="text1"/>
          <w:sz w:val="26"/>
          <w:szCs w:val="26"/>
        </w:rPr>
        <w:t xml:space="preserve"> случа</w:t>
      </w:r>
      <w:r w:rsidR="008F7702" w:rsidRPr="00170083">
        <w:rPr>
          <w:color w:val="000000" w:themeColor="text1"/>
          <w:sz w:val="26"/>
          <w:szCs w:val="26"/>
        </w:rPr>
        <w:t>ев</w:t>
      </w:r>
      <w:r w:rsidRPr="00170083">
        <w:rPr>
          <w:b/>
          <w:color w:val="000000" w:themeColor="text1"/>
          <w:sz w:val="26"/>
          <w:szCs w:val="26"/>
        </w:rPr>
        <w:t xml:space="preserve"> </w:t>
      </w:r>
      <w:r w:rsidRPr="00170083">
        <w:rPr>
          <w:color w:val="000000" w:themeColor="text1"/>
          <w:sz w:val="26"/>
          <w:szCs w:val="26"/>
        </w:rPr>
        <w:t xml:space="preserve">(за АППГ – </w:t>
      </w:r>
      <w:r w:rsidR="00170083" w:rsidRPr="00170083">
        <w:rPr>
          <w:b/>
          <w:color w:val="000000" w:themeColor="text1"/>
          <w:sz w:val="26"/>
          <w:szCs w:val="26"/>
        </w:rPr>
        <w:t>5</w:t>
      </w:r>
      <w:r w:rsidRPr="00170083">
        <w:rPr>
          <w:color w:val="000000" w:themeColor="text1"/>
          <w:sz w:val="26"/>
          <w:szCs w:val="26"/>
        </w:rPr>
        <w:t>)</w:t>
      </w:r>
      <w:r w:rsidR="005F119C" w:rsidRPr="00170083">
        <w:rPr>
          <w:color w:val="000000" w:themeColor="text1"/>
          <w:sz w:val="26"/>
          <w:szCs w:val="26"/>
        </w:rPr>
        <w:t>. Спасен</w:t>
      </w:r>
      <w:r w:rsidRPr="00170083">
        <w:rPr>
          <w:color w:val="000000" w:themeColor="text1"/>
          <w:sz w:val="26"/>
          <w:szCs w:val="26"/>
        </w:rPr>
        <w:t xml:space="preserve"> </w:t>
      </w:r>
      <w:r w:rsidR="005F119C" w:rsidRPr="00170083">
        <w:rPr>
          <w:b/>
          <w:color w:val="000000" w:themeColor="text1"/>
          <w:sz w:val="26"/>
          <w:szCs w:val="26"/>
        </w:rPr>
        <w:t>1</w:t>
      </w:r>
      <w:r w:rsidR="005F119C" w:rsidRPr="00170083">
        <w:rPr>
          <w:color w:val="000000" w:themeColor="text1"/>
          <w:sz w:val="26"/>
          <w:szCs w:val="26"/>
        </w:rPr>
        <w:t xml:space="preserve"> человек</w:t>
      </w:r>
      <w:r w:rsidRPr="00170083">
        <w:rPr>
          <w:color w:val="000000" w:themeColor="text1"/>
          <w:sz w:val="26"/>
          <w:szCs w:val="26"/>
        </w:rPr>
        <w:t xml:space="preserve">, по сравнению с АППГ показатель </w:t>
      </w:r>
      <w:r w:rsidR="005F119C" w:rsidRPr="00170083">
        <w:rPr>
          <w:color w:val="000000" w:themeColor="text1"/>
          <w:sz w:val="26"/>
          <w:szCs w:val="26"/>
        </w:rPr>
        <w:t xml:space="preserve">увеличился на </w:t>
      </w:r>
      <w:r w:rsidR="005F119C" w:rsidRPr="00170083">
        <w:rPr>
          <w:b/>
          <w:color w:val="000000" w:themeColor="text1"/>
          <w:sz w:val="26"/>
          <w:szCs w:val="26"/>
        </w:rPr>
        <w:t>1</w:t>
      </w:r>
      <w:r w:rsidR="005F119C" w:rsidRPr="00170083">
        <w:rPr>
          <w:color w:val="000000" w:themeColor="text1"/>
          <w:sz w:val="26"/>
          <w:szCs w:val="26"/>
        </w:rPr>
        <w:t xml:space="preserve"> </w:t>
      </w:r>
      <w:r w:rsidR="001E08BD" w:rsidRPr="00170083">
        <w:rPr>
          <w:color w:val="000000" w:themeColor="text1"/>
          <w:sz w:val="26"/>
          <w:szCs w:val="26"/>
        </w:rPr>
        <w:t>с</w:t>
      </w:r>
      <w:r w:rsidR="005F119C" w:rsidRPr="00170083">
        <w:rPr>
          <w:color w:val="000000" w:themeColor="text1"/>
          <w:sz w:val="26"/>
          <w:szCs w:val="26"/>
        </w:rPr>
        <w:t>лучай</w:t>
      </w:r>
      <w:r w:rsidRPr="00170083">
        <w:rPr>
          <w:color w:val="000000" w:themeColor="text1"/>
          <w:sz w:val="26"/>
          <w:szCs w:val="26"/>
        </w:rPr>
        <w:t xml:space="preserve"> (АППГ – </w:t>
      </w:r>
      <w:r w:rsidRPr="00170083">
        <w:rPr>
          <w:b/>
          <w:color w:val="000000" w:themeColor="text1"/>
          <w:sz w:val="26"/>
          <w:szCs w:val="26"/>
        </w:rPr>
        <w:t>0</w:t>
      </w:r>
      <w:r w:rsidRPr="00170083">
        <w:rPr>
          <w:color w:val="000000" w:themeColor="text1"/>
          <w:sz w:val="26"/>
          <w:szCs w:val="26"/>
        </w:rPr>
        <w:t>).</w:t>
      </w:r>
    </w:p>
    <w:p w:rsidR="0017346B" w:rsidRPr="001835A9" w:rsidRDefault="0017346B" w:rsidP="000C0DE1">
      <w:pPr>
        <w:ind w:left="-284" w:right="-2" w:firstLine="709"/>
        <w:jc w:val="both"/>
        <w:rPr>
          <w:color w:val="000000" w:themeColor="text1"/>
          <w:sz w:val="26"/>
          <w:szCs w:val="26"/>
        </w:rPr>
      </w:pPr>
      <w:r w:rsidRPr="001835A9">
        <w:rPr>
          <w:b/>
          <w:i/>
          <w:color w:val="000000" w:themeColor="text1"/>
          <w:sz w:val="26"/>
          <w:szCs w:val="26"/>
        </w:rPr>
        <w:t>1.7. РХБ обстановка.</w:t>
      </w:r>
    </w:p>
    <w:p w:rsidR="00602030" w:rsidRPr="001835A9" w:rsidRDefault="0017346B" w:rsidP="00602030">
      <w:pPr>
        <w:ind w:left="-284" w:right="-2" w:firstLine="709"/>
        <w:jc w:val="both"/>
        <w:rPr>
          <w:color w:val="000000" w:themeColor="text1"/>
          <w:sz w:val="26"/>
          <w:szCs w:val="26"/>
        </w:rPr>
      </w:pPr>
      <w:r w:rsidRPr="001835A9">
        <w:rPr>
          <w:color w:val="000000" w:themeColor="text1"/>
          <w:sz w:val="26"/>
          <w:szCs w:val="26"/>
        </w:rPr>
        <w:t xml:space="preserve">Радиационная, химическая и бактериологическая обстановка на территории республики в норме. Уровень гамма-фона – </w:t>
      </w:r>
      <w:r w:rsidRPr="001835A9">
        <w:rPr>
          <w:b/>
          <w:color w:val="000000" w:themeColor="text1"/>
          <w:sz w:val="26"/>
          <w:szCs w:val="26"/>
        </w:rPr>
        <w:t>0,</w:t>
      </w:r>
      <w:r w:rsidR="001832C0">
        <w:rPr>
          <w:b/>
          <w:color w:val="000000" w:themeColor="text1"/>
          <w:sz w:val="26"/>
          <w:szCs w:val="26"/>
        </w:rPr>
        <w:t>1</w:t>
      </w:r>
      <w:r w:rsidR="008F7702">
        <w:rPr>
          <w:b/>
          <w:color w:val="000000" w:themeColor="text1"/>
          <w:sz w:val="26"/>
          <w:szCs w:val="26"/>
        </w:rPr>
        <w:t>0</w:t>
      </w:r>
      <w:r w:rsidRPr="001835A9">
        <w:rPr>
          <w:b/>
          <w:color w:val="000000" w:themeColor="text1"/>
          <w:sz w:val="26"/>
          <w:szCs w:val="26"/>
        </w:rPr>
        <w:t xml:space="preserve"> </w:t>
      </w:r>
      <w:r w:rsidR="003459DF" w:rsidRPr="001835A9">
        <w:rPr>
          <w:color w:val="000000" w:themeColor="text1"/>
          <w:sz w:val="26"/>
          <w:szCs w:val="26"/>
        </w:rPr>
        <w:t>мкЗв</w:t>
      </w:r>
      <w:r w:rsidRPr="001835A9">
        <w:rPr>
          <w:color w:val="000000" w:themeColor="text1"/>
          <w:sz w:val="26"/>
          <w:szCs w:val="26"/>
        </w:rPr>
        <w:t>, что в пределах допустимого. Естественный радиационный фон – 0,09-0,22 мкЗв/час. Общий уровень загрязнения воздуха – умеренный</w:t>
      </w:r>
      <w:r w:rsidR="00602030" w:rsidRPr="001835A9">
        <w:rPr>
          <w:color w:val="000000" w:themeColor="text1"/>
          <w:sz w:val="26"/>
          <w:szCs w:val="26"/>
        </w:rPr>
        <w:t>.</w:t>
      </w:r>
    </w:p>
    <w:p w:rsidR="00602030" w:rsidRPr="001835A9" w:rsidRDefault="00602030" w:rsidP="00602030">
      <w:pPr>
        <w:ind w:left="-284" w:right="-2" w:firstLine="709"/>
        <w:jc w:val="both"/>
        <w:rPr>
          <w:color w:val="000000" w:themeColor="text1"/>
          <w:sz w:val="26"/>
          <w:szCs w:val="26"/>
        </w:rPr>
      </w:pPr>
    </w:p>
    <w:p w:rsidR="0017346B" w:rsidRPr="001835A9" w:rsidRDefault="00CC56D6" w:rsidP="00602030">
      <w:pPr>
        <w:ind w:left="-284" w:right="-2" w:firstLine="709"/>
        <w:jc w:val="both"/>
        <w:rPr>
          <w:color w:val="000000" w:themeColor="text1"/>
          <w:sz w:val="26"/>
          <w:szCs w:val="26"/>
        </w:rPr>
      </w:pPr>
      <w:r w:rsidRPr="001835A9">
        <w:rPr>
          <w:b/>
          <w:i/>
          <w:color w:val="000000" w:themeColor="text1"/>
          <w:sz w:val="26"/>
          <w:szCs w:val="26"/>
        </w:rPr>
        <w:t>1.8</w:t>
      </w:r>
      <w:r w:rsidR="0017346B" w:rsidRPr="001835A9">
        <w:rPr>
          <w:b/>
          <w:i/>
          <w:color w:val="000000" w:themeColor="text1"/>
          <w:sz w:val="26"/>
          <w:szCs w:val="26"/>
        </w:rPr>
        <w:t>. Сейсмологическая обстановка.</w:t>
      </w:r>
    </w:p>
    <w:p w:rsidR="00592398" w:rsidRPr="001835A9" w:rsidRDefault="0017346B" w:rsidP="000C0DE1">
      <w:pPr>
        <w:ind w:left="-284" w:right="-2" w:firstLine="709"/>
        <w:jc w:val="both"/>
        <w:rPr>
          <w:rFonts w:eastAsia="Calibri"/>
          <w:color w:val="000000" w:themeColor="text1"/>
          <w:sz w:val="26"/>
          <w:szCs w:val="26"/>
          <w:lang w:eastAsia="en-US"/>
        </w:rPr>
      </w:pPr>
      <w:r w:rsidRPr="001835A9">
        <w:rPr>
          <w:rFonts w:eastAsia="Calibri"/>
          <w:color w:val="000000" w:themeColor="text1"/>
          <w:sz w:val="26"/>
          <w:szCs w:val="26"/>
          <w:lang w:eastAsia="en-US"/>
        </w:rPr>
        <w:t>Сейсмологическая обстановка в норме. За сутки сейсмологических событий не произошло.</w:t>
      </w:r>
    </w:p>
    <w:p w:rsidR="00127E59" w:rsidRPr="001835A9" w:rsidRDefault="00127E59" w:rsidP="000C0DE1">
      <w:pPr>
        <w:ind w:left="-284" w:right="-2" w:firstLine="709"/>
        <w:jc w:val="both"/>
        <w:rPr>
          <w:rFonts w:eastAsia="Calibri"/>
          <w:color w:val="000000" w:themeColor="text1"/>
          <w:sz w:val="26"/>
          <w:szCs w:val="26"/>
          <w:lang w:eastAsia="en-US"/>
        </w:rPr>
      </w:pPr>
    </w:p>
    <w:p w:rsidR="00127E59" w:rsidRPr="001835A9" w:rsidRDefault="00127E59" w:rsidP="00EA1ABC">
      <w:pPr>
        <w:ind w:left="-284" w:firstLine="709"/>
        <w:jc w:val="both"/>
        <w:rPr>
          <w:color w:val="000000" w:themeColor="text1"/>
          <w:sz w:val="26"/>
          <w:szCs w:val="26"/>
        </w:rPr>
      </w:pPr>
      <w:r w:rsidRPr="001835A9">
        <w:rPr>
          <w:b/>
          <w:i/>
          <w:color w:val="000000" w:themeColor="text1"/>
          <w:sz w:val="26"/>
          <w:szCs w:val="26"/>
        </w:rPr>
        <w:t>1.9. Лесопожарная обстановка:</w:t>
      </w:r>
    </w:p>
    <w:p w:rsidR="00127E59" w:rsidRPr="001835A9" w:rsidRDefault="00127E59" w:rsidP="00EA1ABC">
      <w:pPr>
        <w:ind w:left="-284" w:firstLine="709"/>
        <w:jc w:val="both"/>
        <w:rPr>
          <w:color w:val="000000" w:themeColor="text1"/>
          <w:sz w:val="26"/>
          <w:szCs w:val="26"/>
        </w:rPr>
      </w:pPr>
      <w:r w:rsidRPr="001835A9">
        <w:rPr>
          <w:color w:val="000000" w:themeColor="text1"/>
          <w:sz w:val="26"/>
          <w:szCs w:val="26"/>
        </w:rPr>
        <w:t xml:space="preserve">На территории республики за прошедшие сутки </w:t>
      </w:r>
      <w:r w:rsidR="00730425" w:rsidRPr="001835A9">
        <w:rPr>
          <w:color w:val="000000" w:themeColor="text1"/>
          <w:sz w:val="26"/>
          <w:szCs w:val="26"/>
        </w:rPr>
        <w:t>очагов природных пожаров не зарегистрировано</w:t>
      </w:r>
      <w:r w:rsidR="00F35197" w:rsidRPr="001835A9">
        <w:rPr>
          <w:color w:val="000000" w:themeColor="text1"/>
          <w:sz w:val="26"/>
          <w:szCs w:val="26"/>
        </w:rPr>
        <w:t xml:space="preserve"> </w:t>
      </w:r>
      <w:r w:rsidR="00D40EB6" w:rsidRPr="001835A9">
        <w:rPr>
          <w:color w:val="000000" w:themeColor="text1"/>
          <w:sz w:val="26"/>
          <w:szCs w:val="26"/>
        </w:rPr>
        <w:t xml:space="preserve">(АППГ- </w:t>
      </w:r>
      <w:r w:rsidR="00E23BD5" w:rsidRPr="001835A9">
        <w:rPr>
          <w:b/>
          <w:color w:val="000000" w:themeColor="text1"/>
          <w:sz w:val="26"/>
          <w:szCs w:val="26"/>
        </w:rPr>
        <w:t>0</w:t>
      </w:r>
      <w:r w:rsidR="007D12A9" w:rsidRPr="001835A9">
        <w:rPr>
          <w:color w:val="000000" w:themeColor="text1"/>
          <w:sz w:val="26"/>
          <w:szCs w:val="26"/>
        </w:rPr>
        <w:t xml:space="preserve"> пожар</w:t>
      </w:r>
      <w:r w:rsidR="00E23BD5" w:rsidRPr="001835A9">
        <w:rPr>
          <w:color w:val="000000" w:themeColor="text1"/>
          <w:sz w:val="26"/>
          <w:szCs w:val="26"/>
        </w:rPr>
        <w:t>ов</w:t>
      </w:r>
      <w:r w:rsidRPr="001835A9">
        <w:rPr>
          <w:color w:val="000000" w:themeColor="text1"/>
          <w:sz w:val="26"/>
          <w:szCs w:val="26"/>
        </w:rPr>
        <w:t xml:space="preserve"> на площади </w:t>
      </w:r>
      <w:r w:rsidR="00E23BD5" w:rsidRPr="001835A9">
        <w:rPr>
          <w:b/>
          <w:color w:val="000000" w:themeColor="text1"/>
          <w:sz w:val="26"/>
          <w:szCs w:val="26"/>
        </w:rPr>
        <w:t>0</w:t>
      </w:r>
      <w:r w:rsidRPr="001835A9">
        <w:rPr>
          <w:b/>
          <w:color w:val="000000" w:themeColor="text1"/>
          <w:sz w:val="26"/>
          <w:szCs w:val="26"/>
        </w:rPr>
        <w:t>,</w:t>
      </w:r>
      <w:r w:rsidR="00E23BD5" w:rsidRPr="001835A9">
        <w:rPr>
          <w:b/>
          <w:color w:val="000000" w:themeColor="text1"/>
          <w:sz w:val="26"/>
          <w:szCs w:val="26"/>
        </w:rPr>
        <w:t>0</w:t>
      </w:r>
      <w:r w:rsidRPr="001835A9">
        <w:rPr>
          <w:color w:val="000000" w:themeColor="text1"/>
          <w:sz w:val="26"/>
          <w:szCs w:val="26"/>
        </w:rPr>
        <w:t xml:space="preserve"> га).</w:t>
      </w:r>
    </w:p>
    <w:p w:rsidR="00127E59" w:rsidRPr="001835A9" w:rsidRDefault="00127E59" w:rsidP="00EA1ABC">
      <w:pPr>
        <w:ind w:left="-284" w:firstLine="709"/>
        <w:jc w:val="both"/>
        <w:rPr>
          <w:rFonts w:eastAsia="Calibri"/>
          <w:color w:val="000000" w:themeColor="text1"/>
          <w:sz w:val="26"/>
          <w:szCs w:val="26"/>
          <w:lang w:eastAsia="en-US"/>
        </w:rPr>
      </w:pPr>
      <w:r w:rsidRPr="001835A9">
        <w:rPr>
          <w:rFonts w:eastAsia="Calibri"/>
          <w:color w:val="000000" w:themeColor="text1"/>
          <w:sz w:val="26"/>
          <w:szCs w:val="26"/>
          <w:lang w:eastAsia="en-US"/>
        </w:rPr>
        <w:t>Всего с начала пожароопасного периода 2020 года</w:t>
      </w:r>
      <w:r w:rsidR="00B14A38" w:rsidRPr="001835A9">
        <w:rPr>
          <w:rFonts w:eastAsia="Calibri"/>
          <w:color w:val="000000" w:themeColor="text1"/>
          <w:sz w:val="26"/>
          <w:szCs w:val="26"/>
          <w:lang w:eastAsia="en-US"/>
        </w:rPr>
        <w:t xml:space="preserve"> зарегистрирован</w:t>
      </w:r>
      <w:r w:rsidR="00AC691D" w:rsidRPr="001835A9">
        <w:rPr>
          <w:rFonts w:eastAsia="Calibri"/>
          <w:color w:val="000000" w:themeColor="text1"/>
          <w:sz w:val="26"/>
          <w:szCs w:val="26"/>
          <w:lang w:eastAsia="en-US"/>
        </w:rPr>
        <w:t>о</w:t>
      </w:r>
      <w:r w:rsidR="00B14A38" w:rsidRPr="001835A9">
        <w:rPr>
          <w:rFonts w:eastAsia="Calibri"/>
          <w:color w:val="000000" w:themeColor="text1"/>
          <w:sz w:val="26"/>
          <w:szCs w:val="26"/>
          <w:lang w:eastAsia="en-US"/>
        </w:rPr>
        <w:t xml:space="preserve"> </w:t>
      </w:r>
      <w:r w:rsidR="00AC691D" w:rsidRPr="001835A9">
        <w:rPr>
          <w:rFonts w:eastAsia="Calibri"/>
          <w:b/>
          <w:color w:val="000000" w:themeColor="text1"/>
          <w:sz w:val="26"/>
          <w:szCs w:val="26"/>
          <w:lang w:eastAsia="en-US"/>
        </w:rPr>
        <w:t>2</w:t>
      </w:r>
      <w:r w:rsidR="00B14A38" w:rsidRPr="001835A9">
        <w:rPr>
          <w:rFonts w:eastAsia="Calibri"/>
          <w:b/>
          <w:color w:val="000000" w:themeColor="text1"/>
          <w:sz w:val="26"/>
          <w:szCs w:val="26"/>
          <w:lang w:eastAsia="en-US"/>
        </w:rPr>
        <w:t xml:space="preserve"> </w:t>
      </w:r>
      <w:r w:rsidR="00B14A38" w:rsidRPr="001835A9">
        <w:rPr>
          <w:rFonts w:eastAsia="Calibri"/>
          <w:color w:val="000000" w:themeColor="text1"/>
          <w:sz w:val="26"/>
          <w:szCs w:val="26"/>
          <w:lang w:eastAsia="en-US"/>
        </w:rPr>
        <w:t>очаг</w:t>
      </w:r>
      <w:r w:rsidR="00AC691D" w:rsidRPr="001835A9">
        <w:rPr>
          <w:rFonts w:eastAsia="Calibri"/>
          <w:color w:val="000000" w:themeColor="text1"/>
          <w:sz w:val="26"/>
          <w:szCs w:val="26"/>
          <w:lang w:eastAsia="en-US"/>
        </w:rPr>
        <w:t>а</w:t>
      </w:r>
      <w:r w:rsidRPr="001835A9">
        <w:rPr>
          <w:rFonts w:eastAsia="Calibri"/>
          <w:color w:val="000000" w:themeColor="text1"/>
          <w:sz w:val="26"/>
          <w:szCs w:val="26"/>
          <w:lang w:eastAsia="en-US"/>
        </w:rPr>
        <w:t xml:space="preserve"> </w:t>
      </w:r>
      <w:r w:rsidR="00730425" w:rsidRPr="001835A9">
        <w:rPr>
          <w:color w:val="000000" w:themeColor="text1"/>
          <w:sz w:val="26"/>
          <w:szCs w:val="26"/>
        </w:rPr>
        <w:t>природных пожаров</w:t>
      </w:r>
      <w:r w:rsidR="005C0718" w:rsidRPr="001835A9">
        <w:rPr>
          <w:color w:val="000000" w:themeColor="text1"/>
          <w:sz w:val="26"/>
          <w:szCs w:val="26"/>
        </w:rPr>
        <w:t xml:space="preserve"> </w:t>
      </w:r>
      <w:r w:rsidRPr="001835A9">
        <w:rPr>
          <w:rFonts w:eastAsia="Calibri"/>
          <w:color w:val="000000" w:themeColor="text1"/>
          <w:sz w:val="26"/>
          <w:szCs w:val="26"/>
          <w:lang w:eastAsia="en-US"/>
        </w:rPr>
        <w:t xml:space="preserve">(по сравнению с АППГ – </w:t>
      </w:r>
      <w:r w:rsidR="005217D2" w:rsidRPr="001835A9">
        <w:rPr>
          <w:rFonts w:eastAsia="Calibri"/>
          <w:b/>
          <w:color w:val="000000" w:themeColor="text1"/>
          <w:sz w:val="26"/>
          <w:szCs w:val="26"/>
          <w:lang w:eastAsia="en-US"/>
        </w:rPr>
        <w:t>1</w:t>
      </w:r>
      <w:r w:rsidR="001835A9" w:rsidRPr="001835A9">
        <w:rPr>
          <w:rFonts w:eastAsia="Calibri"/>
          <w:b/>
          <w:color w:val="000000" w:themeColor="text1"/>
          <w:sz w:val="26"/>
          <w:szCs w:val="26"/>
          <w:lang w:eastAsia="en-US"/>
        </w:rPr>
        <w:t>8</w:t>
      </w:r>
      <w:r w:rsidR="009608D9" w:rsidRPr="001835A9">
        <w:rPr>
          <w:rFonts w:eastAsia="Calibri"/>
          <w:color w:val="000000" w:themeColor="text1"/>
          <w:sz w:val="26"/>
          <w:szCs w:val="26"/>
          <w:lang w:eastAsia="en-US"/>
        </w:rPr>
        <w:t xml:space="preserve"> пожаров</w:t>
      </w:r>
      <w:r w:rsidR="00D662F8">
        <w:rPr>
          <w:rFonts w:eastAsia="Calibri"/>
          <w:color w:val="000000" w:themeColor="text1"/>
          <w:sz w:val="26"/>
          <w:szCs w:val="26"/>
          <w:lang w:eastAsia="en-US"/>
        </w:rPr>
        <w:t>,</w:t>
      </w:r>
      <w:r w:rsidRPr="001835A9">
        <w:rPr>
          <w:rFonts w:eastAsia="Calibri"/>
          <w:color w:val="000000" w:themeColor="text1"/>
          <w:sz w:val="26"/>
          <w:szCs w:val="26"/>
          <w:lang w:eastAsia="en-US"/>
        </w:rPr>
        <w:t xml:space="preserve"> показатель </w:t>
      </w:r>
      <w:r w:rsidR="00717F22" w:rsidRPr="001835A9">
        <w:rPr>
          <w:rFonts w:eastAsia="Calibri"/>
          <w:color w:val="000000" w:themeColor="text1"/>
          <w:sz w:val="26"/>
          <w:szCs w:val="26"/>
          <w:lang w:eastAsia="en-US"/>
        </w:rPr>
        <w:t>уменьшился</w:t>
      </w:r>
      <w:r w:rsidR="005C0718" w:rsidRPr="001835A9">
        <w:rPr>
          <w:rFonts w:eastAsia="Calibri"/>
          <w:color w:val="000000" w:themeColor="text1"/>
          <w:sz w:val="26"/>
          <w:szCs w:val="26"/>
          <w:lang w:eastAsia="en-US"/>
        </w:rPr>
        <w:t xml:space="preserve"> на</w:t>
      </w:r>
      <w:r w:rsidR="007D12A9" w:rsidRPr="001835A9">
        <w:rPr>
          <w:rFonts w:eastAsia="Calibri"/>
          <w:b/>
          <w:color w:val="000000" w:themeColor="text1"/>
          <w:sz w:val="26"/>
          <w:szCs w:val="26"/>
          <w:lang w:eastAsia="en-US"/>
        </w:rPr>
        <w:t xml:space="preserve"> </w:t>
      </w:r>
      <w:r w:rsidR="001835A9" w:rsidRPr="001835A9">
        <w:rPr>
          <w:rFonts w:eastAsia="Calibri"/>
          <w:b/>
          <w:color w:val="000000" w:themeColor="text1"/>
          <w:sz w:val="26"/>
          <w:szCs w:val="26"/>
          <w:lang w:eastAsia="en-US"/>
        </w:rPr>
        <w:t>16</w:t>
      </w:r>
      <w:r w:rsidR="005C0718" w:rsidRPr="001835A9">
        <w:rPr>
          <w:rFonts w:eastAsia="Calibri"/>
          <w:b/>
          <w:color w:val="000000" w:themeColor="text1"/>
          <w:sz w:val="26"/>
          <w:szCs w:val="26"/>
          <w:lang w:eastAsia="en-US"/>
        </w:rPr>
        <w:t xml:space="preserve"> </w:t>
      </w:r>
      <w:r w:rsidR="009608D9" w:rsidRPr="001835A9">
        <w:rPr>
          <w:rFonts w:eastAsia="Calibri"/>
          <w:color w:val="000000" w:themeColor="text1"/>
          <w:sz w:val="26"/>
          <w:szCs w:val="26"/>
          <w:lang w:eastAsia="en-US"/>
        </w:rPr>
        <w:t>случаев</w:t>
      </w:r>
      <w:r w:rsidR="005C0718" w:rsidRPr="001835A9">
        <w:rPr>
          <w:rFonts w:eastAsia="Calibri"/>
          <w:color w:val="000000" w:themeColor="text1"/>
          <w:sz w:val="26"/>
          <w:szCs w:val="26"/>
          <w:lang w:eastAsia="en-US"/>
        </w:rPr>
        <w:t>),</w:t>
      </w:r>
      <w:r w:rsidRPr="001835A9">
        <w:rPr>
          <w:rFonts w:eastAsia="Calibri"/>
          <w:color w:val="000000" w:themeColor="text1"/>
          <w:sz w:val="26"/>
          <w:szCs w:val="26"/>
          <w:lang w:eastAsia="en-US"/>
        </w:rPr>
        <w:t xml:space="preserve"> на площади </w:t>
      </w:r>
      <w:r w:rsidR="00AC691D" w:rsidRPr="001835A9">
        <w:rPr>
          <w:rFonts w:eastAsia="Calibri"/>
          <w:b/>
          <w:color w:val="000000" w:themeColor="text1"/>
          <w:sz w:val="26"/>
          <w:szCs w:val="26"/>
        </w:rPr>
        <w:t>4</w:t>
      </w:r>
      <w:r w:rsidRPr="001835A9">
        <w:rPr>
          <w:rFonts w:eastAsia="Calibri"/>
          <w:b/>
          <w:color w:val="000000" w:themeColor="text1"/>
          <w:sz w:val="26"/>
          <w:szCs w:val="26"/>
        </w:rPr>
        <w:t>,</w:t>
      </w:r>
      <w:r w:rsidR="00AC691D" w:rsidRPr="001835A9">
        <w:rPr>
          <w:rFonts w:eastAsia="Calibri"/>
          <w:b/>
          <w:color w:val="000000" w:themeColor="text1"/>
          <w:sz w:val="26"/>
          <w:szCs w:val="26"/>
        </w:rPr>
        <w:t>3</w:t>
      </w:r>
      <w:r w:rsidRPr="001835A9">
        <w:rPr>
          <w:rFonts w:eastAsia="Calibri"/>
          <w:color w:val="000000" w:themeColor="text1"/>
          <w:sz w:val="26"/>
          <w:szCs w:val="26"/>
        </w:rPr>
        <w:t xml:space="preserve"> </w:t>
      </w:r>
      <w:r w:rsidRPr="001835A9">
        <w:rPr>
          <w:rFonts w:eastAsia="Calibri"/>
          <w:b/>
          <w:color w:val="000000" w:themeColor="text1"/>
          <w:sz w:val="26"/>
          <w:szCs w:val="26"/>
          <w:lang w:eastAsia="en-US"/>
        </w:rPr>
        <w:t>га</w:t>
      </w:r>
      <w:r w:rsidRPr="001835A9">
        <w:rPr>
          <w:rFonts w:eastAsia="Calibri"/>
          <w:color w:val="000000" w:themeColor="text1"/>
          <w:sz w:val="26"/>
          <w:szCs w:val="26"/>
          <w:lang w:eastAsia="en-US"/>
        </w:rPr>
        <w:t xml:space="preserve"> (по сравнению с АППГ – </w:t>
      </w:r>
      <w:r w:rsidR="002A02C9" w:rsidRPr="001835A9">
        <w:rPr>
          <w:rFonts w:eastAsia="Calibri"/>
          <w:b/>
          <w:color w:val="000000" w:themeColor="text1"/>
          <w:sz w:val="26"/>
          <w:szCs w:val="26"/>
          <w:lang w:eastAsia="en-US"/>
        </w:rPr>
        <w:t>382</w:t>
      </w:r>
      <w:r w:rsidR="009438AD" w:rsidRPr="001835A9">
        <w:rPr>
          <w:rFonts w:eastAsia="Calibri"/>
          <w:b/>
          <w:color w:val="000000" w:themeColor="text1"/>
          <w:sz w:val="26"/>
          <w:szCs w:val="26"/>
          <w:lang w:eastAsia="en-US"/>
        </w:rPr>
        <w:t>,</w:t>
      </w:r>
      <w:r w:rsidR="004F05A5">
        <w:rPr>
          <w:rFonts w:eastAsia="Calibri"/>
          <w:b/>
          <w:color w:val="000000" w:themeColor="text1"/>
          <w:sz w:val="26"/>
          <w:szCs w:val="26"/>
          <w:lang w:eastAsia="en-US"/>
        </w:rPr>
        <w:t>98</w:t>
      </w:r>
      <w:r w:rsidRPr="001835A9">
        <w:rPr>
          <w:rFonts w:eastAsia="Calibri"/>
          <w:b/>
          <w:color w:val="000000" w:themeColor="text1"/>
          <w:sz w:val="26"/>
          <w:szCs w:val="26"/>
          <w:lang w:eastAsia="en-US"/>
        </w:rPr>
        <w:t xml:space="preserve"> га</w:t>
      </w:r>
      <w:r w:rsidRPr="001835A9">
        <w:rPr>
          <w:rFonts w:eastAsia="Calibri"/>
          <w:color w:val="000000" w:themeColor="text1"/>
          <w:sz w:val="26"/>
          <w:szCs w:val="26"/>
          <w:lang w:eastAsia="en-US"/>
        </w:rPr>
        <w:t xml:space="preserve">, показатель </w:t>
      </w:r>
      <w:r w:rsidR="009608D9" w:rsidRPr="001835A9">
        <w:rPr>
          <w:rFonts w:eastAsia="Calibri"/>
          <w:color w:val="000000" w:themeColor="text1"/>
          <w:sz w:val="26"/>
          <w:szCs w:val="26"/>
          <w:lang w:eastAsia="en-US"/>
        </w:rPr>
        <w:t>уменьшился</w:t>
      </w:r>
      <w:r w:rsidR="005C0718" w:rsidRPr="001835A9">
        <w:rPr>
          <w:rFonts w:eastAsia="Calibri"/>
          <w:color w:val="000000" w:themeColor="text1"/>
          <w:sz w:val="26"/>
          <w:szCs w:val="26"/>
          <w:lang w:eastAsia="en-US"/>
        </w:rPr>
        <w:t xml:space="preserve"> на </w:t>
      </w:r>
      <w:r w:rsidR="001835A9" w:rsidRPr="001835A9">
        <w:rPr>
          <w:rFonts w:eastAsia="Calibri"/>
          <w:b/>
          <w:color w:val="000000" w:themeColor="text1"/>
          <w:sz w:val="26"/>
          <w:szCs w:val="26"/>
          <w:lang w:eastAsia="en-US"/>
        </w:rPr>
        <w:t>378,</w:t>
      </w:r>
      <w:r w:rsidR="004F05A5">
        <w:rPr>
          <w:rFonts w:eastAsia="Calibri"/>
          <w:b/>
          <w:color w:val="000000" w:themeColor="text1"/>
          <w:sz w:val="26"/>
          <w:szCs w:val="26"/>
          <w:lang w:eastAsia="en-US"/>
        </w:rPr>
        <w:t>68</w:t>
      </w:r>
      <w:r w:rsidR="005C0718" w:rsidRPr="001835A9">
        <w:rPr>
          <w:rFonts w:eastAsia="Calibri"/>
          <w:b/>
          <w:color w:val="000000" w:themeColor="text1"/>
          <w:sz w:val="26"/>
          <w:szCs w:val="26"/>
          <w:lang w:eastAsia="en-US"/>
        </w:rPr>
        <w:t xml:space="preserve"> </w:t>
      </w:r>
      <w:r w:rsidR="005C0718" w:rsidRPr="001835A9">
        <w:rPr>
          <w:rFonts w:eastAsia="Calibri"/>
          <w:color w:val="000000" w:themeColor="text1"/>
          <w:sz w:val="26"/>
          <w:szCs w:val="26"/>
          <w:lang w:eastAsia="en-US"/>
        </w:rPr>
        <w:t>га</w:t>
      </w:r>
      <w:r w:rsidRPr="001835A9">
        <w:rPr>
          <w:rFonts w:eastAsia="Calibri"/>
          <w:color w:val="000000" w:themeColor="text1"/>
          <w:sz w:val="26"/>
          <w:szCs w:val="26"/>
          <w:lang w:eastAsia="en-US"/>
        </w:rPr>
        <w:t>).</w:t>
      </w:r>
    </w:p>
    <w:p w:rsidR="00DF1546" w:rsidRDefault="00DF1546" w:rsidP="00DF1546">
      <w:pPr>
        <w:spacing w:after="240"/>
        <w:ind w:left="-284" w:right="-2" w:firstLine="709"/>
        <w:contextualSpacing/>
        <w:jc w:val="both"/>
        <w:rPr>
          <w:color w:val="000000" w:themeColor="text1"/>
          <w:sz w:val="26"/>
          <w:szCs w:val="26"/>
        </w:rPr>
      </w:pPr>
      <w:r w:rsidRPr="001835A9">
        <w:rPr>
          <w:color w:val="000000" w:themeColor="text1"/>
          <w:sz w:val="26"/>
          <w:szCs w:val="26"/>
        </w:rPr>
        <w:t xml:space="preserve">По данным Мордовского ЦГМС – филиала ФГБУ «Верхне - Волжское УГМС» на территории республики </w:t>
      </w:r>
      <w:r w:rsidR="000F5780" w:rsidRPr="001835A9">
        <w:rPr>
          <w:b/>
          <w:color w:val="000000" w:themeColor="text1"/>
          <w:sz w:val="26"/>
          <w:szCs w:val="26"/>
        </w:rPr>
        <w:t>наблюдается</w:t>
      </w:r>
      <w:r w:rsidRPr="001835A9">
        <w:rPr>
          <w:color w:val="000000" w:themeColor="text1"/>
          <w:sz w:val="26"/>
          <w:szCs w:val="26"/>
        </w:rPr>
        <w:t>:</w:t>
      </w:r>
    </w:p>
    <w:p w:rsidR="002609F0" w:rsidRDefault="002609F0" w:rsidP="002609F0">
      <w:pPr>
        <w:ind w:left="-284" w:right="-2" w:firstLine="709"/>
        <w:jc w:val="both"/>
        <w:rPr>
          <w:b/>
          <w:color w:val="000000" w:themeColor="text1"/>
          <w:sz w:val="26"/>
          <w:szCs w:val="26"/>
        </w:rPr>
      </w:pPr>
      <w:r>
        <w:rPr>
          <w:b/>
          <w:color w:val="000000" w:themeColor="text1"/>
          <w:sz w:val="26"/>
          <w:szCs w:val="26"/>
          <w:u w:val="single"/>
        </w:rPr>
        <w:t>1</w:t>
      </w:r>
      <w:r w:rsidRPr="00E15A82">
        <w:rPr>
          <w:b/>
          <w:color w:val="000000" w:themeColor="text1"/>
          <w:sz w:val="26"/>
          <w:szCs w:val="26"/>
          <w:u w:val="single"/>
        </w:rPr>
        <w:t xml:space="preserve"> класс</w:t>
      </w:r>
      <w:r w:rsidRPr="00E15A82">
        <w:rPr>
          <w:b/>
          <w:color w:val="000000" w:themeColor="text1"/>
          <w:sz w:val="26"/>
          <w:szCs w:val="26"/>
        </w:rPr>
        <w:t xml:space="preserve"> </w:t>
      </w:r>
      <w:r w:rsidRPr="00E15A82">
        <w:rPr>
          <w:color w:val="000000" w:themeColor="text1"/>
          <w:sz w:val="26"/>
          <w:szCs w:val="26"/>
        </w:rPr>
        <w:t xml:space="preserve">пожароопасности в </w:t>
      </w:r>
      <w:r>
        <w:rPr>
          <w:b/>
          <w:color w:val="000000" w:themeColor="text1"/>
          <w:sz w:val="26"/>
          <w:szCs w:val="26"/>
        </w:rPr>
        <w:t>22</w:t>
      </w:r>
      <w:r w:rsidRPr="00E15A82">
        <w:rPr>
          <w:color w:val="000000" w:themeColor="text1"/>
          <w:sz w:val="26"/>
          <w:szCs w:val="26"/>
        </w:rPr>
        <w:t xml:space="preserve"> муниципальных районах </w:t>
      </w:r>
      <w:r w:rsidRPr="00D662F8">
        <w:rPr>
          <w:color w:val="000000" w:themeColor="text1"/>
          <w:sz w:val="26"/>
          <w:szCs w:val="26"/>
        </w:rPr>
        <w:t>(Торбеевский, Зубово-Полянский, Чамзинский, Б.Игнатовский, Дубенский, Ардатовский, Атяшевский, Б.Березниковский, Темниковский, Теньгушевский Рузаевский, Лямбирский, Кочкуровский, Ромодановский</w:t>
      </w:r>
      <w:r w:rsidR="006B0F90">
        <w:rPr>
          <w:color w:val="000000" w:themeColor="text1"/>
          <w:sz w:val="26"/>
          <w:szCs w:val="26"/>
        </w:rPr>
        <w:t xml:space="preserve">, Старошайговский, Ичалковский, Инсарский, </w:t>
      </w:r>
      <w:r w:rsidRPr="00D662F8">
        <w:rPr>
          <w:color w:val="000000" w:themeColor="text1"/>
          <w:sz w:val="26"/>
          <w:szCs w:val="26"/>
        </w:rPr>
        <w:t>Кадошкинский, Ковылкинский Краснослобод</w:t>
      </w:r>
      <w:r>
        <w:rPr>
          <w:color w:val="000000" w:themeColor="text1"/>
          <w:sz w:val="26"/>
          <w:szCs w:val="26"/>
        </w:rPr>
        <w:t>ский, Ельниковский, Атюрьевский</w:t>
      </w:r>
      <w:r w:rsidRPr="00D662F8">
        <w:rPr>
          <w:color w:val="000000" w:themeColor="text1"/>
          <w:sz w:val="26"/>
          <w:szCs w:val="26"/>
        </w:rPr>
        <w:t xml:space="preserve"> районы)</w:t>
      </w:r>
      <w:r w:rsidRPr="00E15A82">
        <w:rPr>
          <w:b/>
          <w:color w:val="000000" w:themeColor="text1"/>
          <w:sz w:val="26"/>
          <w:szCs w:val="26"/>
        </w:rPr>
        <w:t xml:space="preserve"> </w:t>
      </w:r>
      <w:r w:rsidRPr="00E15A82">
        <w:rPr>
          <w:color w:val="000000" w:themeColor="text1"/>
          <w:sz w:val="26"/>
          <w:szCs w:val="26"/>
        </w:rPr>
        <w:t>и</w:t>
      </w:r>
      <w:r w:rsidRPr="00E15A82">
        <w:rPr>
          <w:b/>
          <w:color w:val="000000" w:themeColor="text1"/>
          <w:sz w:val="26"/>
          <w:szCs w:val="26"/>
        </w:rPr>
        <w:t xml:space="preserve"> г.о. Саранск.</w:t>
      </w:r>
    </w:p>
    <w:p w:rsidR="00197F45" w:rsidRDefault="00197F45" w:rsidP="002609F0">
      <w:pPr>
        <w:ind w:left="-284" w:right="-2" w:firstLine="709"/>
        <w:jc w:val="both"/>
        <w:rPr>
          <w:b/>
          <w:color w:val="000000" w:themeColor="text1"/>
          <w:sz w:val="26"/>
          <w:szCs w:val="26"/>
        </w:rPr>
      </w:pPr>
    </w:p>
    <w:p w:rsidR="002609F0" w:rsidRPr="001835A9" w:rsidRDefault="002609F0" w:rsidP="00DF1546">
      <w:pPr>
        <w:spacing w:after="240"/>
        <w:ind w:left="-284" w:right="-2" w:firstLine="709"/>
        <w:contextualSpacing/>
        <w:jc w:val="both"/>
        <w:rPr>
          <w:color w:val="000000" w:themeColor="text1"/>
          <w:sz w:val="26"/>
          <w:szCs w:val="26"/>
        </w:rPr>
      </w:pPr>
    </w:p>
    <w:p w:rsidR="00D53516" w:rsidRPr="00E15A82" w:rsidRDefault="00D53516" w:rsidP="003D5A12">
      <w:pPr>
        <w:ind w:left="-284" w:right="-2" w:firstLine="709"/>
        <w:jc w:val="both"/>
        <w:rPr>
          <w:color w:val="000000" w:themeColor="text1"/>
          <w:sz w:val="26"/>
          <w:szCs w:val="26"/>
        </w:rPr>
      </w:pPr>
    </w:p>
    <w:p w:rsidR="0017346B" w:rsidRPr="001835A9" w:rsidRDefault="0017346B" w:rsidP="000C0DE1">
      <w:pPr>
        <w:tabs>
          <w:tab w:val="left" w:pos="2667"/>
        </w:tabs>
        <w:suppressAutoHyphens/>
        <w:ind w:left="-284" w:right="-2" w:firstLine="709"/>
        <w:jc w:val="center"/>
        <w:rPr>
          <w:color w:val="000000" w:themeColor="text1"/>
          <w:sz w:val="26"/>
          <w:szCs w:val="26"/>
        </w:rPr>
      </w:pPr>
      <w:r w:rsidRPr="001835A9">
        <w:rPr>
          <w:b/>
          <w:color w:val="000000" w:themeColor="text1"/>
          <w:sz w:val="26"/>
          <w:szCs w:val="26"/>
          <w:lang w:val="en-US"/>
        </w:rPr>
        <w:lastRenderedPageBreak/>
        <w:t>II</w:t>
      </w:r>
      <w:r w:rsidRPr="001835A9">
        <w:rPr>
          <w:b/>
          <w:color w:val="000000" w:themeColor="text1"/>
          <w:sz w:val="26"/>
          <w:szCs w:val="26"/>
        </w:rPr>
        <w:t>. Оправдываемость прогноза за сутки.</w:t>
      </w:r>
    </w:p>
    <w:p w:rsidR="0017346B" w:rsidRPr="001835A9" w:rsidRDefault="0017346B" w:rsidP="000C0DE1">
      <w:pPr>
        <w:ind w:left="-284" w:right="-2" w:firstLine="697"/>
        <w:jc w:val="both"/>
        <w:rPr>
          <w:color w:val="000000" w:themeColor="text1"/>
          <w:sz w:val="26"/>
          <w:szCs w:val="26"/>
        </w:rPr>
      </w:pPr>
      <w:r w:rsidRPr="001835A9">
        <w:rPr>
          <w:color w:val="000000" w:themeColor="text1"/>
          <w:sz w:val="26"/>
          <w:szCs w:val="26"/>
        </w:rPr>
        <w:t>Прогнозируемая обстановка по природным ЧС подтвердилась.</w:t>
      </w:r>
    </w:p>
    <w:p w:rsidR="0017346B" w:rsidRPr="001835A9" w:rsidRDefault="0017346B" w:rsidP="000C0DE1">
      <w:pPr>
        <w:ind w:left="-284" w:right="-2" w:firstLine="700"/>
        <w:jc w:val="both"/>
        <w:rPr>
          <w:color w:val="000000" w:themeColor="text1"/>
          <w:sz w:val="26"/>
          <w:szCs w:val="26"/>
          <w:highlight w:val="yellow"/>
        </w:rPr>
      </w:pPr>
      <w:r w:rsidRPr="001835A9">
        <w:rPr>
          <w:color w:val="000000" w:themeColor="text1"/>
          <w:sz w:val="26"/>
          <w:szCs w:val="26"/>
        </w:rPr>
        <w:t>Прогнозируемая обстановка по ЧС связанным с авариями на объектах ЖКХ подтвердилась.</w:t>
      </w:r>
    </w:p>
    <w:p w:rsidR="0017346B" w:rsidRPr="001835A9" w:rsidRDefault="0017346B" w:rsidP="000C0DE1">
      <w:pPr>
        <w:ind w:left="-284" w:right="-2" w:firstLine="708"/>
        <w:jc w:val="both"/>
        <w:rPr>
          <w:color w:val="000000" w:themeColor="text1"/>
          <w:sz w:val="26"/>
          <w:szCs w:val="26"/>
        </w:rPr>
      </w:pPr>
      <w:r w:rsidRPr="001835A9">
        <w:rPr>
          <w:color w:val="000000" w:themeColor="text1"/>
          <w:sz w:val="26"/>
          <w:szCs w:val="26"/>
        </w:rPr>
        <w:t>Прогнозируемая обстановка по биолого-социальным ЧС подтвердилась.</w:t>
      </w:r>
    </w:p>
    <w:p w:rsidR="0017346B" w:rsidRPr="001835A9" w:rsidRDefault="0017346B" w:rsidP="000C0DE1">
      <w:pPr>
        <w:ind w:left="-284" w:right="-2" w:firstLine="700"/>
        <w:jc w:val="both"/>
        <w:rPr>
          <w:color w:val="000000" w:themeColor="text1"/>
          <w:sz w:val="26"/>
          <w:szCs w:val="26"/>
        </w:rPr>
      </w:pPr>
      <w:r w:rsidRPr="001835A9">
        <w:rPr>
          <w:color w:val="000000" w:themeColor="text1"/>
          <w:sz w:val="26"/>
          <w:szCs w:val="26"/>
        </w:rPr>
        <w:t>Прогнозируемая обстановка по техногенным ЧС подтвердилась.</w:t>
      </w:r>
    </w:p>
    <w:p w:rsidR="0017346B" w:rsidRPr="001835A9" w:rsidRDefault="0017346B" w:rsidP="000C0DE1">
      <w:pPr>
        <w:ind w:left="-284" w:right="-2" w:firstLine="708"/>
        <w:jc w:val="both"/>
        <w:rPr>
          <w:color w:val="000000" w:themeColor="text1"/>
          <w:sz w:val="26"/>
          <w:szCs w:val="26"/>
        </w:rPr>
      </w:pPr>
      <w:r w:rsidRPr="001835A9">
        <w:rPr>
          <w:color w:val="000000" w:themeColor="text1"/>
          <w:sz w:val="26"/>
          <w:szCs w:val="26"/>
        </w:rPr>
        <w:t>По прогнозируемому источнику возникновения техногенных происшествий: аварии на автодорогах, прогноз оправдался.</w:t>
      </w:r>
    </w:p>
    <w:p w:rsidR="0017346B" w:rsidRPr="001835A9" w:rsidRDefault="0017346B" w:rsidP="000C0DE1">
      <w:pPr>
        <w:ind w:left="-284" w:right="-2" w:firstLine="708"/>
        <w:jc w:val="both"/>
        <w:rPr>
          <w:color w:val="000000" w:themeColor="text1"/>
          <w:sz w:val="26"/>
          <w:szCs w:val="26"/>
        </w:rPr>
      </w:pPr>
      <w:r w:rsidRPr="001835A9">
        <w:rPr>
          <w:color w:val="000000" w:themeColor="text1"/>
          <w:sz w:val="26"/>
          <w:szCs w:val="26"/>
        </w:rPr>
        <w:t>По прогнозируемому источнику возникновения техногенных происшествий: пожары в жилом секторе, прогноз оправдался.</w:t>
      </w:r>
    </w:p>
    <w:p w:rsidR="0017346B" w:rsidRPr="001835A9" w:rsidRDefault="0017346B" w:rsidP="0055189C">
      <w:pPr>
        <w:ind w:left="424" w:right="-2"/>
        <w:jc w:val="both"/>
        <w:rPr>
          <w:color w:val="000000" w:themeColor="text1"/>
          <w:sz w:val="26"/>
          <w:szCs w:val="26"/>
        </w:rPr>
      </w:pPr>
      <w:r w:rsidRPr="001835A9">
        <w:rPr>
          <w:color w:val="000000" w:themeColor="text1"/>
          <w:sz w:val="26"/>
          <w:szCs w:val="26"/>
        </w:rPr>
        <w:t>По прогнозируемым случаям возникновения бешенства среди животных прогноз</w:t>
      </w:r>
      <w:r w:rsidR="00885C0A" w:rsidRPr="001835A9">
        <w:rPr>
          <w:color w:val="000000" w:themeColor="text1"/>
          <w:sz w:val="26"/>
          <w:szCs w:val="26"/>
        </w:rPr>
        <w:t xml:space="preserve"> не</w:t>
      </w:r>
      <w:r w:rsidRPr="001835A9">
        <w:rPr>
          <w:color w:val="000000" w:themeColor="text1"/>
          <w:sz w:val="26"/>
          <w:szCs w:val="26"/>
        </w:rPr>
        <w:t xml:space="preserve"> оправдался.</w:t>
      </w:r>
    </w:p>
    <w:p w:rsidR="007E19A4" w:rsidRDefault="0017346B" w:rsidP="00375AB5">
      <w:pPr>
        <w:ind w:left="-284" w:right="-2" w:firstLine="708"/>
        <w:jc w:val="both"/>
        <w:rPr>
          <w:color w:val="000000" w:themeColor="text1"/>
          <w:sz w:val="26"/>
          <w:szCs w:val="26"/>
        </w:rPr>
      </w:pPr>
      <w:r w:rsidRPr="001835A9">
        <w:rPr>
          <w:color w:val="000000" w:themeColor="text1"/>
          <w:sz w:val="26"/>
          <w:szCs w:val="26"/>
        </w:rPr>
        <w:t>По прогнозированию происшествий на водных объектах прогноз не подтвердился.</w:t>
      </w:r>
    </w:p>
    <w:p w:rsidR="002609F0" w:rsidRPr="001835A9" w:rsidRDefault="002609F0" w:rsidP="00375AB5">
      <w:pPr>
        <w:ind w:left="-284" w:right="-2" w:firstLine="708"/>
        <w:jc w:val="both"/>
        <w:rPr>
          <w:color w:val="000000" w:themeColor="text1"/>
          <w:sz w:val="26"/>
          <w:szCs w:val="26"/>
        </w:rPr>
      </w:pPr>
    </w:p>
    <w:p w:rsidR="00375AB5" w:rsidRPr="001835A9" w:rsidRDefault="00375AB5" w:rsidP="00375AB5">
      <w:pPr>
        <w:ind w:left="-284" w:right="-2" w:firstLine="708"/>
        <w:jc w:val="both"/>
        <w:rPr>
          <w:color w:val="000000" w:themeColor="text1"/>
          <w:sz w:val="26"/>
          <w:szCs w:val="26"/>
        </w:rPr>
      </w:pPr>
    </w:p>
    <w:p w:rsidR="00594132" w:rsidRPr="001835A9" w:rsidRDefault="00A75693" w:rsidP="000C0DE1">
      <w:pPr>
        <w:ind w:left="-284" w:right="-2" w:firstLine="708"/>
        <w:jc w:val="center"/>
        <w:rPr>
          <w:b/>
          <w:color w:val="000000" w:themeColor="text1"/>
          <w:sz w:val="26"/>
          <w:szCs w:val="26"/>
        </w:rPr>
      </w:pPr>
      <w:r w:rsidRPr="001835A9">
        <w:rPr>
          <w:b/>
          <w:color w:val="000000" w:themeColor="text1"/>
          <w:sz w:val="26"/>
          <w:szCs w:val="26"/>
          <w:lang w:val="en-US"/>
        </w:rPr>
        <w:t>III</w:t>
      </w:r>
      <w:r w:rsidRPr="001835A9">
        <w:rPr>
          <w:b/>
          <w:color w:val="000000" w:themeColor="text1"/>
          <w:sz w:val="26"/>
          <w:szCs w:val="26"/>
        </w:rPr>
        <w:t>. Прогноз ЧС.</w:t>
      </w:r>
    </w:p>
    <w:p w:rsidR="0017346B" w:rsidRPr="001835A9" w:rsidRDefault="0017346B" w:rsidP="000C0DE1">
      <w:pPr>
        <w:ind w:left="-284" w:right="-2" w:firstLine="708"/>
        <w:jc w:val="both"/>
        <w:rPr>
          <w:color w:val="000000" w:themeColor="text1"/>
          <w:sz w:val="26"/>
          <w:szCs w:val="26"/>
        </w:rPr>
      </w:pPr>
      <w:r w:rsidRPr="001835A9">
        <w:rPr>
          <w:b/>
          <w:bCs/>
          <w:i/>
          <w:color w:val="000000" w:themeColor="text1"/>
          <w:sz w:val="26"/>
          <w:szCs w:val="26"/>
        </w:rPr>
        <w:t>3.1. Прогноз возникновения ЧС природного характера.</w:t>
      </w:r>
    </w:p>
    <w:p w:rsidR="00953B87" w:rsidRPr="001835A9" w:rsidRDefault="00953B87" w:rsidP="000C0DE1">
      <w:pPr>
        <w:ind w:left="-284" w:right="-2" w:firstLine="700"/>
        <w:jc w:val="both"/>
        <w:rPr>
          <w:bCs/>
          <w:color w:val="000000" w:themeColor="text1"/>
          <w:sz w:val="26"/>
          <w:szCs w:val="26"/>
        </w:rPr>
      </w:pPr>
      <w:r w:rsidRPr="001835A9">
        <w:rPr>
          <w:bCs/>
          <w:color w:val="000000" w:themeColor="text1"/>
          <w:sz w:val="26"/>
          <w:szCs w:val="26"/>
        </w:rPr>
        <w:t>На территории республики вероятность возникновения природных чрезвычайных ситуаций не прогнозируется.</w:t>
      </w:r>
    </w:p>
    <w:p w:rsidR="003A6194" w:rsidRDefault="003A6194" w:rsidP="003A6194">
      <w:pPr>
        <w:ind w:left="-284" w:right="-2" w:firstLine="700"/>
        <w:jc w:val="both"/>
        <w:rPr>
          <w:bCs/>
          <w:iCs/>
          <w:color w:val="000000" w:themeColor="text1"/>
          <w:sz w:val="26"/>
          <w:szCs w:val="26"/>
        </w:rPr>
      </w:pPr>
      <w:r w:rsidRPr="001835A9">
        <w:rPr>
          <w:bCs/>
          <w:iCs/>
          <w:color w:val="000000" w:themeColor="text1"/>
          <w:sz w:val="26"/>
          <w:szCs w:val="26"/>
        </w:rPr>
        <w:t xml:space="preserve">Сохраняется вероятность </w:t>
      </w:r>
      <w:r w:rsidR="009F4F0A" w:rsidRPr="001835A9">
        <w:rPr>
          <w:b/>
          <w:bCs/>
          <w:iCs/>
          <w:color w:val="000000" w:themeColor="text1"/>
          <w:sz w:val="26"/>
          <w:szCs w:val="26"/>
        </w:rPr>
        <w:t>(</w:t>
      </w:r>
      <w:r w:rsidR="001A4484" w:rsidRPr="001835A9">
        <w:rPr>
          <w:b/>
          <w:bCs/>
          <w:iCs/>
          <w:color w:val="000000" w:themeColor="text1"/>
          <w:sz w:val="26"/>
          <w:szCs w:val="26"/>
        </w:rPr>
        <w:t>0,3</w:t>
      </w:r>
      <w:r w:rsidRPr="001835A9">
        <w:rPr>
          <w:b/>
          <w:bCs/>
          <w:iCs/>
          <w:color w:val="000000" w:themeColor="text1"/>
          <w:sz w:val="26"/>
          <w:szCs w:val="26"/>
        </w:rPr>
        <w:t>-0,</w:t>
      </w:r>
      <w:r w:rsidR="001A4484" w:rsidRPr="001835A9">
        <w:rPr>
          <w:b/>
          <w:bCs/>
          <w:iCs/>
          <w:color w:val="000000" w:themeColor="text1"/>
          <w:sz w:val="26"/>
          <w:szCs w:val="26"/>
        </w:rPr>
        <w:t>4</w:t>
      </w:r>
      <w:r w:rsidR="009F4F0A" w:rsidRPr="001835A9">
        <w:rPr>
          <w:b/>
          <w:bCs/>
          <w:iCs/>
          <w:color w:val="000000" w:themeColor="text1"/>
          <w:sz w:val="26"/>
          <w:szCs w:val="26"/>
        </w:rPr>
        <w:t>)</w:t>
      </w:r>
      <w:r w:rsidRPr="001835A9">
        <w:rPr>
          <w:bCs/>
          <w:iCs/>
          <w:color w:val="000000" w:themeColor="text1"/>
          <w:sz w:val="26"/>
          <w:szCs w:val="26"/>
        </w:rPr>
        <w:t xml:space="preserve"> выявления термических аномалий, единичных очагов природных пожаров (в т.ч. палов сухой растительности), увеличения количества очагов и площадей природных пожаров (в т.ч. действующих), задымления территорий и населенных пунктов </w:t>
      </w:r>
      <w:r w:rsidR="009F4F0A" w:rsidRPr="001835A9">
        <w:rPr>
          <w:b/>
          <w:bCs/>
          <w:iCs/>
          <w:color w:val="000000" w:themeColor="text1"/>
          <w:sz w:val="26"/>
          <w:szCs w:val="26"/>
        </w:rPr>
        <w:t>(</w:t>
      </w:r>
      <w:r w:rsidR="001A4484" w:rsidRPr="001835A9">
        <w:rPr>
          <w:b/>
          <w:bCs/>
          <w:iCs/>
          <w:color w:val="000000" w:themeColor="text1"/>
          <w:sz w:val="26"/>
          <w:szCs w:val="26"/>
        </w:rPr>
        <w:t>0,2</w:t>
      </w:r>
      <w:r w:rsidR="009F4F0A" w:rsidRPr="001835A9">
        <w:rPr>
          <w:b/>
          <w:bCs/>
          <w:iCs/>
          <w:color w:val="000000" w:themeColor="text1"/>
          <w:sz w:val="26"/>
          <w:szCs w:val="26"/>
        </w:rPr>
        <w:t>)</w:t>
      </w:r>
      <w:r w:rsidRPr="001835A9">
        <w:rPr>
          <w:bCs/>
          <w:iCs/>
          <w:color w:val="000000" w:themeColor="text1"/>
          <w:sz w:val="26"/>
          <w:szCs w:val="26"/>
        </w:rPr>
        <w:t>, перехода огня на</w:t>
      </w:r>
      <w:r w:rsidRPr="001835A9">
        <w:rPr>
          <w:b/>
          <w:bCs/>
          <w:iCs/>
          <w:color w:val="000000" w:themeColor="text1"/>
          <w:sz w:val="26"/>
          <w:szCs w:val="26"/>
        </w:rPr>
        <w:t xml:space="preserve"> </w:t>
      </w:r>
      <w:r w:rsidRPr="001835A9">
        <w:rPr>
          <w:bCs/>
          <w:iCs/>
          <w:color w:val="000000" w:themeColor="text1"/>
          <w:sz w:val="26"/>
          <w:szCs w:val="26"/>
        </w:rPr>
        <w:t>населенные пункты и</w:t>
      </w:r>
      <w:r w:rsidRPr="001835A9">
        <w:rPr>
          <w:bCs/>
          <w:i/>
          <w:iCs/>
          <w:color w:val="000000" w:themeColor="text1"/>
          <w:sz w:val="26"/>
          <w:szCs w:val="26"/>
        </w:rPr>
        <w:t xml:space="preserve"> </w:t>
      </w:r>
      <w:r w:rsidRPr="001835A9">
        <w:rPr>
          <w:bCs/>
          <w:iCs/>
          <w:color w:val="000000" w:themeColor="text1"/>
          <w:sz w:val="26"/>
          <w:szCs w:val="26"/>
        </w:rPr>
        <w:t>объект</w:t>
      </w:r>
      <w:r w:rsidR="00F11AAA" w:rsidRPr="001835A9">
        <w:rPr>
          <w:bCs/>
          <w:iCs/>
          <w:color w:val="000000" w:themeColor="text1"/>
          <w:sz w:val="26"/>
          <w:szCs w:val="26"/>
        </w:rPr>
        <w:t>ы</w:t>
      </w:r>
      <w:r w:rsidRPr="001835A9">
        <w:rPr>
          <w:bCs/>
          <w:iCs/>
          <w:color w:val="000000" w:themeColor="text1"/>
          <w:sz w:val="26"/>
          <w:szCs w:val="26"/>
        </w:rPr>
        <w:t xml:space="preserve"> инфраструктуры (в т.ч. ЛЭП) на территории всей республики.</w:t>
      </w:r>
    </w:p>
    <w:p w:rsidR="00087DDC" w:rsidRPr="001835A9" w:rsidRDefault="00087DDC" w:rsidP="003A6194">
      <w:pPr>
        <w:ind w:left="-284" w:right="-2" w:firstLine="700"/>
        <w:jc w:val="both"/>
        <w:rPr>
          <w:bCs/>
          <w:color w:val="000000" w:themeColor="text1"/>
          <w:sz w:val="26"/>
          <w:szCs w:val="26"/>
        </w:rPr>
      </w:pPr>
    </w:p>
    <w:p w:rsidR="0017346B" w:rsidRPr="001835A9" w:rsidRDefault="0017346B" w:rsidP="000C0DE1">
      <w:pPr>
        <w:ind w:left="-284" w:right="-2" w:firstLine="709"/>
        <w:jc w:val="both"/>
        <w:rPr>
          <w:color w:val="000000" w:themeColor="text1"/>
          <w:sz w:val="26"/>
          <w:szCs w:val="26"/>
        </w:rPr>
      </w:pPr>
      <w:r w:rsidRPr="001835A9">
        <w:rPr>
          <w:b/>
          <w:i/>
          <w:color w:val="000000" w:themeColor="text1"/>
          <w:sz w:val="26"/>
          <w:szCs w:val="26"/>
        </w:rPr>
        <w:t>3.1.1. Опасные метеорологические явления.</w:t>
      </w:r>
    </w:p>
    <w:p w:rsidR="002B271A" w:rsidRPr="001835A9" w:rsidRDefault="002B271A" w:rsidP="000C0DE1">
      <w:pPr>
        <w:ind w:left="-284" w:right="-2" w:firstLine="709"/>
        <w:jc w:val="both"/>
        <w:rPr>
          <w:color w:val="000000" w:themeColor="text1"/>
          <w:sz w:val="26"/>
          <w:szCs w:val="26"/>
        </w:rPr>
      </w:pPr>
      <w:r w:rsidRPr="001835A9">
        <w:rPr>
          <w:color w:val="000000" w:themeColor="text1"/>
          <w:sz w:val="26"/>
          <w:szCs w:val="26"/>
        </w:rPr>
        <w:t>Не прогнозируются.</w:t>
      </w:r>
    </w:p>
    <w:p w:rsidR="00F60DFB" w:rsidRPr="001835A9" w:rsidRDefault="00F60DFB" w:rsidP="000C0DE1">
      <w:pPr>
        <w:ind w:left="-284" w:right="-2" w:firstLine="709"/>
        <w:jc w:val="both"/>
        <w:rPr>
          <w:color w:val="000000" w:themeColor="text1"/>
          <w:sz w:val="26"/>
          <w:szCs w:val="26"/>
        </w:rPr>
      </w:pPr>
    </w:p>
    <w:p w:rsidR="00DE4EE0" w:rsidRPr="001835A9" w:rsidRDefault="0017346B" w:rsidP="00DE4EE0">
      <w:pPr>
        <w:ind w:left="-284" w:right="-2" w:firstLine="709"/>
        <w:jc w:val="both"/>
        <w:rPr>
          <w:b/>
          <w:i/>
          <w:color w:val="000000" w:themeColor="text1"/>
          <w:sz w:val="26"/>
          <w:szCs w:val="26"/>
        </w:rPr>
      </w:pPr>
      <w:r w:rsidRPr="001835A9">
        <w:rPr>
          <w:b/>
          <w:i/>
          <w:color w:val="000000" w:themeColor="text1"/>
          <w:sz w:val="26"/>
          <w:szCs w:val="26"/>
        </w:rPr>
        <w:t>3.1.2. Неблагоприятные метеорологические явления.</w:t>
      </w:r>
    </w:p>
    <w:p w:rsidR="009F123E" w:rsidRPr="001835A9" w:rsidRDefault="009D7B45" w:rsidP="004A46BD">
      <w:pPr>
        <w:ind w:left="-284" w:right="-2" w:firstLine="709"/>
        <w:jc w:val="both"/>
        <w:rPr>
          <w:color w:val="000000" w:themeColor="text1"/>
          <w:sz w:val="26"/>
          <w:szCs w:val="26"/>
        </w:rPr>
      </w:pPr>
      <w:r w:rsidRPr="001835A9">
        <w:rPr>
          <w:color w:val="000000" w:themeColor="text1"/>
          <w:sz w:val="26"/>
          <w:szCs w:val="26"/>
        </w:rPr>
        <w:t>Не прогнозируются.</w:t>
      </w:r>
    </w:p>
    <w:p w:rsidR="00DE4EE0" w:rsidRPr="001835A9" w:rsidRDefault="00DE4EE0" w:rsidP="000C0DE1">
      <w:pPr>
        <w:ind w:left="-284" w:right="-2" w:firstLine="709"/>
        <w:jc w:val="both"/>
        <w:rPr>
          <w:i/>
          <w:color w:val="000000" w:themeColor="text1"/>
          <w:sz w:val="26"/>
          <w:szCs w:val="26"/>
        </w:rPr>
      </w:pPr>
    </w:p>
    <w:p w:rsidR="0017346B" w:rsidRPr="001835A9" w:rsidRDefault="0017346B" w:rsidP="000C0DE1">
      <w:pPr>
        <w:ind w:left="-284" w:right="-2" w:firstLine="709"/>
        <w:jc w:val="both"/>
        <w:rPr>
          <w:color w:val="000000" w:themeColor="text1"/>
          <w:sz w:val="26"/>
          <w:szCs w:val="26"/>
        </w:rPr>
      </w:pPr>
      <w:r w:rsidRPr="001835A9">
        <w:rPr>
          <w:b/>
          <w:i/>
          <w:color w:val="000000" w:themeColor="text1"/>
          <w:sz w:val="26"/>
          <w:szCs w:val="26"/>
        </w:rPr>
        <w:t>3.1.3. Неблагоприятные и опасные природные агрометеорологические явления.</w:t>
      </w:r>
    </w:p>
    <w:p w:rsidR="00CA4C8C" w:rsidRPr="00D662F8" w:rsidRDefault="005101AF" w:rsidP="000C0DE1">
      <w:pPr>
        <w:ind w:left="-284" w:right="-2" w:firstLine="709"/>
        <w:jc w:val="both"/>
        <w:rPr>
          <w:color w:val="000000" w:themeColor="text1"/>
          <w:sz w:val="26"/>
          <w:szCs w:val="26"/>
        </w:rPr>
      </w:pPr>
      <w:r w:rsidRPr="00D662F8">
        <w:rPr>
          <w:color w:val="000000" w:themeColor="text1"/>
          <w:sz w:val="26"/>
          <w:szCs w:val="26"/>
        </w:rPr>
        <w:t>Не прогнозируются.</w:t>
      </w:r>
    </w:p>
    <w:p w:rsidR="005101AF" w:rsidRPr="001835A9" w:rsidRDefault="005101AF" w:rsidP="000C0DE1">
      <w:pPr>
        <w:ind w:left="-284" w:right="-2" w:firstLine="709"/>
        <w:jc w:val="both"/>
        <w:rPr>
          <w:color w:val="000000" w:themeColor="text1"/>
          <w:sz w:val="26"/>
          <w:szCs w:val="26"/>
        </w:rPr>
      </w:pPr>
    </w:p>
    <w:p w:rsidR="0017346B" w:rsidRPr="001835A9" w:rsidRDefault="0017346B" w:rsidP="000C0DE1">
      <w:pPr>
        <w:ind w:left="-284" w:right="-2" w:firstLine="709"/>
        <w:jc w:val="both"/>
        <w:rPr>
          <w:color w:val="000000" w:themeColor="text1"/>
          <w:kern w:val="2"/>
          <w:sz w:val="26"/>
          <w:szCs w:val="26"/>
        </w:rPr>
      </w:pPr>
      <w:r w:rsidRPr="001835A9">
        <w:rPr>
          <w:b/>
          <w:i/>
          <w:color w:val="000000" w:themeColor="text1"/>
          <w:kern w:val="2"/>
          <w:sz w:val="26"/>
          <w:szCs w:val="26"/>
        </w:rPr>
        <w:t>3.1.4. Метеорологическая обстановка.</w:t>
      </w:r>
    </w:p>
    <w:p w:rsidR="00B44FCF" w:rsidRPr="001835A9" w:rsidRDefault="0017346B" w:rsidP="00B44FCF">
      <w:pPr>
        <w:spacing w:after="240"/>
        <w:ind w:left="-284" w:right="-2" w:firstLine="709"/>
        <w:contextualSpacing/>
        <w:jc w:val="both"/>
        <w:rPr>
          <w:color w:val="000000" w:themeColor="text1"/>
          <w:sz w:val="26"/>
          <w:szCs w:val="26"/>
        </w:rPr>
      </w:pPr>
      <w:r w:rsidRPr="001835A9">
        <w:rPr>
          <w:color w:val="000000" w:themeColor="text1"/>
          <w:sz w:val="26"/>
          <w:szCs w:val="26"/>
        </w:rPr>
        <w:t>По данным Мордовск</w:t>
      </w:r>
      <w:r w:rsidR="00E329F0" w:rsidRPr="001835A9">
        <w:rPr>
          <w:color w:val="000000" w:themeColor="text1"/>
          <w:sz w:val="26"/>
          <w:szCs w:val="26"/>
        </w:rPr>
        <w:t>ого ЦГМС – филиала ФГБУ «Верхне-</w:t>
      </w:r>
      <w:r w:rsidRPr="001835A9">
        <w:rPr>
          <w:color w:val="000000" w:themeColor="text1"/>
          <w:sz w:val="26"/>
          <w:szCs w:val="26"/>
        </w:rPr>
        <w:t>Волжское УГМС» на территории республики прогнозируется:</w:t>
      </w:r>
    </w:p>
    <w:p w:rsidR="007C01A6" w:rsidRDefault="007C01A6" w:rsidP="007C01A6">
      <w:pPr>
        <w:ind w:left="-284" w:firstLine="709"/>
        <w:jc w:val="both"/>
        <w:rPr>
          <w:sz w:val="28"/>
          <w:szCs w:val="28"/>
        </w:rPr>
      </w:pPr>
      <w:r w:rsidRPr="007C01A6">
        <w:rPr>
          <w:b/>
          <w:sz w:val="28"/>
          <w:szCs w:val="28"/>
          <w:u w:val="single"/>
        </w:rPr>
        <w:t>01 июня</w:t>
      </w:r>
      <w:r>
        <w:rPr>
          <w:sz w:val="28"/>
          <w:szCs w:val="28"/>
        </w:rPr>
        <w:t xml:space="preserve"> облачно с прояснениями, ночью местами небольшой дождь, гроза, днем кратковременный дождь, гроза. Ветер юго-западный 8-13 м/с. Температура воздуха ночью +9…+14°С, днем +15…+20°С.</w:t>
      </w:r>
      <w:r w:rsidR="00DE2F9D">
        <w:rPr>
          <w:sz w:val="28"/>
          <w:szCs w:val="28"/>
        </w:rPr>
        <w:t xml:space="preserve"> Давление 745 мм.рт.ст., видимость хорошая</w:t>
      </w:r>
    </w:p>
    <w:p w:rsidR="007C01A6" w:rsidRDefault="007C01A6" w:rsidP="007C01A6">
      <w:pPr>
        <w:ind w:left="-284" w:firstLine="709"/>
        <w:jc w:val="both"/>
        <w:rPr>
          <w:sz w:val="28"/>
          <w:szCs w:val="28"/>
        </w:rPr>
      </w:pPr>
      <w:r w:rsidRPr="007C01A6">
        <w:rPr>
          <w:b/>
          <w:sz w:val="28"/>
          <w:szCs w:val="28"/>
          <w:u w:val="single"/>
        </w:rPr>
        <w:t>02 июня</w:t>
      </w:r>
      <w:r>
        <w:rPr>
          <w:sz w:val="28"/>
          <w:szCs w:val="28"/>
        </w:rPr>
        <w:t xml:space="preserve"> облачно с прояснениями, ночью местами небольшой дождь, днем кратковременный дождь, гроза. Ветер северо-восточный 9-14 м/с. Температура воздуха ночью +7…+12°С, днем +17…+22°С.</w:t>
      </w:r>
    </w:p>
    <w:p w:rsidR="007C01A6" w:rsidRDefault="007C01A6" w:rsidP="007C01A6">
      <w:pPr>
        <w:ind w:left="-284" w:firstLine="709"/>
        <w:jc w:val="both"/>
        <w:rPr>
          <w:sz w:val="28"/>
          <w:szCs w:val="28"/>
        </w:rPr>
      </w:pPr>
      <w:r w:rsidRPr="007C01A6">
        <w:rPr>
          <w:b/>
          <w:sz w:val="28"/>
          <w:szCs w:val="28"/>
          <w:u w:val="single"/>
        </w:rPr>
        <w:t>03 июня</w:t>
      </w:r>
      <w:r>
        <w:rPr>
          <w:sz w:val="28"/>
          <w:szCs w:val="28"/>
        </w:rPr>
        <w:t xml:space="preserve"> облачно с прояснениями, ночью кратковременный дождь, днем местами небольшой дождь. Ветер юго-восточный 9-14 м/с. Температура воздуха </w:t>
      </w:r>
      <w:r w:rsidR="000B6958">
        <w:rPr>
          <w:sz w:val="28"/>
          <w:szCs w:val="28"/>
        </w:rPr>
        <w:t>ночью +9…+14°С, днем +18…+23°С.</w:t>
      </w:r>
    </w:p>
    <w:p w:rsidR="00197F45" w:rsidRDefault="00197F45" w:rsidP="007C01A6">
      <w:pPr>
        <w:ind w:left="-284" w:firstLine="709"/>
        <w:jc w:val="both"/>
        <w:rPr>
          <w:sz w:val="28"/>
          <w:szCs w:val="28"/>
        </w:rPr>
      </w:pPr>
    </w:p>
    <w:p w:rsidR="00BE45A3" w:rsidRPr="004A4404" w:rsidRDefault="00BE45A3" w:rsidP="007C01A6">
      <w:pPr>
        <w:ind w:left="-284" w:firstLine="709"/>
        <w:jc w:val="both"/>
        <w:rPr>
          <w:sz w:val="26"/>
          <w:szCs w:val="26"/>
        </w:rPr>
      </w:pPr>
    </w:p>
    <w:p w:rsidR="00294051" w:rsidRPr="00903AAF" w:rsidRDefault="0017346B" w:rsidP="00294051">
      <w:pPr>
        <w:ind w:left="-284" w:right="-2" w:firstLine="709"/>
        <w:jc w:val="both"/>
        <w:rPr>
          <w:color w:val="000000" w:themeColor="text1"/>
          <w:sz w:val="26"/>
          <w:szCs w:val="26"/>
          <w:u w:val="single"/>
        </w:rPr>
      </w:pPr>
      <w:r w:rsidRPr="00903AAF">
        <w:rPr>
          <w:b/>
          <w:bCs/>
          <w:color w:val="000000" w:themeColor="text1"/>
          <w:sz w:val="26"/>
          <w:szCs w:val="26"/>
        </w:rPr>
        <w:t xml:space="preserve">ОЯ: </w:t>
      </w:r>
      <w:r w:rsidR="003754AF" w:rsidRPr="00903AAF">
        <w:rPr>
          <w:b/>
          <w:bCs/>
          <w:color w:val="000000" w:themeColor="text1"/>
          <w:sz w:val="26"/>
          <w:szCs w:val="26"/>
        </w:rPr>
        <w:t>не прогнозируются</w:t>
      </w:r>
      <w:r w:rsidR="00193DD5" w:rsidRPr="00903AAF">
        <w:rPr>
          <w:b/>
          <w:color w:val="000000" w:themeColor="text1"/>
          <w:sz w:val="26"/>
          <w:szCs w:val="26"/>
        </w:rPr>
        <w:t>;</w:t>
      </w:r>
    </w:p>
    <w:p w:rsidR="00BC50CD" w:rsidRPr="001835A9" w:rsidRDefault="0017346B" w:rsidP="00294051">
      <w:pPr>
        <w:tabs>
          <w:tab w:val="left" w:pos="4535"/>
        </w:tabs>
        <w:ind w:left="-284" w:right="-2" w:firstLine="709"/>
        <w:jc w:val="both"/>
        <w:rPr>
          <w:color w:val="000000" w:themeColor="text1"/>
          <w:sz w:val="26"/>
          <w:szCs w:val="26"/>
        </w:rPr>
      </w:pPr>
      <w:r w:rsidRPr="001835A9">
        <w:rPr>
          <w:b/>
          <w:bCs/>
          <w:color w:val="000000" w:themeColor="text1"/>
          <w:sz w:val="26"/>
          <w:szCs w:val="26"/>
        </w:rPr>
        <w:t xml:space="preserve">НЯ: </w:t>
      </w:r>
      <w:r w:rsidR="00D471FB" w:rsidRPr="001835A9">
        <w:rPr>
          <w:b/>
          <w:bCs/>
          <w:color w:val="000000" w:themeColor="text1"/>
          <w:sz w:val="26"/>
          <w:szCs w:val="26"/>
        </w:rPr>
        <w:t>не прогнозируются.</w:t>
      </w:r>
    </w:p>
    <w:p w:rsidR="009E0678" w:rsidRPr="001835A9" w:rsidRDefault="009E0678" w:rsidP="009874CC">
      <w:pPr>
        <w:ind w:left="-284" w:right="-2" w:firstLine="709"/>
        <w:jc w:val="both"/>
        <w:rPr>
          <w:color w:val="000000" w:themeColor="text1"/>
          <w:sz w:val="26"/>
          <w:szCs w:val="26"/>
        </w:rPr>
      </w:pPr>
    </w:p>
    <w:p w:rsidR="002609F0" w:rsidRDefault="005C0718" w:rsidP="002609F0">
      <w:pPr>
        <w:ind w:left="-284" w:firstLine="709"/>
        <w:jc w:val="both"/>
        <w:rPr>
          <w:b/>
          <w:color w:val="000000" w:themeColor="text1"/>
          <w:sz w:val="26"/>
          <w:szCs w:val="26"/>
        </w:rPr>
      </w:pPr>
      <w:r w:rsidRPr="001835A9">
        <w:rPr>
          <w:color w:val="000000" w:themeColor="text1"/>
          <w:sz w:val="26"/>
          <w:szCs w:val="26"/>
        </w:rPr>
        <w:t xml:space="preserve">По данным Мордовского ЦГМС – филиала ФГБУ «Верхне - Волжское УГМС» на территории республики </w:t>
      </w:r>
      <w:r w:rsidRPr="001835A9">
        <w:rPr>
          <w:b/>
          <w:color w:val="000000" w:themeColor="text1"/>
          <w:sz w:val="26"/>
          <w:szCs w:val="26"/>
        </w:rPr>
        <w:t>прогнозируется:</w:t>
      </w:r>
    </w:p>
    <w:p w:rsidR="002609F0" w:rsidRDefault="002609F0" w:rsidP="002609F0">
      <w:pPr>
        <w:ind w:left="-284" w:right="-2" w:firstLine="709"/>
        <w:jc w:val="both"/>
        <w:rPr>
          <w:b/>
          <w:color w:val="000000" w:themeColor="text1"/>
          <w:sz w:val="26"/>
          <w:szCs w:val="26"/>
        </w:rPr>
      </w:pPr>
      <w:r>
        <w:rPr>
          <w:b/>
          <w:color w:val="000000" w:themeColor="text1"/>
          <w:sz w:val="26"/>
          <w:szCs w:val="26"/>
          <w:u w:val="single"/>
        </w:rPr>
        <w:t>1</w:t>
      </w:r>
      <w:r w:rsidRPr="00E15A82">
        <w:rPr>
          <w:b/>
          <w:color w:val="000000" w:themeColor="text1"/>
          <w:sz w:val="26"/>
          <w:szCs w:val="26"/>
          <w:u w:val="single"/>
        </w:rPr>
        <w:t xml:space="preserve"> класс</w:t>
      </w:r>
      <w:r w:rsidRPr="00E15A82">
        <w:rPr>
          <w:b/>
          <w:color w:val="000000" w:themeColor="text1"/>
          <w:sz w:val="26"/>
          <w:szCs w:val="26"/>
        </w:rPr>
        <w:t xml:space="preserve"> </w:t>
      </w:r>
      <w:r w:rsidRPr="00E15A82">
        <w:rPr>
          <w:color w:val="000000" w:themeColor="text1"/>
          <w:sz w:val="26"/>
          <w:szCs w:val="26"/>
        </w:rPr>
        <w:t xml:space="preserve">пожароопасности в </w:t>
      </w:r>
      <w:r>
        <w:rPr>
          <w:b/>
          <w:color w:val="000000" w:themeColor="text1"/>
          <w:sz w:val="26"/>
          <w:szCs w:val="26"/>
        </w:rPr>
        <w:t>2</w:t>
      </w:r>
      <w:r w:rsidRPr="00E15A82">
        <w:rPr>
          <w:color w:val="000000" w:themeColor="text1"/>
          <w:sz w:val="26"/>
          <w:szCs w:val="26"/>
        </w:rPr>
        <w:t xml:space="preserve"> муниципальных районах</w:t>
      </w:r>
      <w:r>
        <w:rPr>
          <w:color w:val="000000" w:themeColor="text1"/>
          <w:sz w:val="26"/>
          <w:szCs w:val="26"/>
        </w:rPr>
        <w:t xml:space="preserve"> (</w:t>
      </w:r>
      <w:r w:rsidRPr="00D662F8">
        <w:rPr>
          <w:color w:val="000000" w:themeColor="text1"/>
          <w:sz w:val="26"/>
          <w:szCs w:val="26"/>
        </w:rPr>
        <w:t>Торбеевский, Зубово-Полянский</w:t>
      </w:r>
      <w:r>
        <w:rPr>
          <w:color w:val="000000" w:themeColor="text1"/>
          <w:sz w:val="26"/>
          <w:szCs w:val="26"/>
        </w:rPr>
        <w:t>)</w:t>
      </w:r>
    </w:p>
    <w:p w:rsidR="002609F0" w:rsidRDefault="007C01A6" w:rsidP="002609F0">
      <w:pPr>
        <w:ind w:left="-284" w:right="-2" w:firstLine="709"/>
        <w:jc w:val="both"/>
        <w:rPr>
          <w:b/>
          <w:color w:val="000000" w:themeColor="text1"/>
          <w:sz w:val="26"/>
          <w:szCs w:val="26"/>
        </w:rPr>
      </w:pPr>
      <w:r>
        <w:rPr>
          <w:b/>
          <w:color w:val="000000" w:themeColor="text1"/>
          <w:sz w:val="26"/>
          <w:szCs w:val="26"/>
          <w:u w:val="single"/>
        </w:rPr>
        <w:t>3</w:t>
      </w:r>
      <w:r w:rsidR="002609F0" w:rsidRPr="00E15A82">
        <w:rPr>
          <w:b/>
          <w:color w:val="000000" w:themeColor="text1"/>
          <w:sz w:val="26"/>
          <w:szCs w:val="26"/>
          <w:u w:val="single"/>
        </w:rPr>
        <w:t xml:space="preserve"> класс</w:t>
      </w:r>
      <w:r w:rsidR="002609F0" w:rsidRPr="00E15A82">
        <w:rPr>
          <w:b/>
          <w:color w:val="000000" w:themeColor="text1"/>
          <w:sz w:val="26"/>
          <w:szCs w:val="26"/>
        </w:rPr>
        <w:t xml:space="preserve"> </w:t>
      </w:r>
      <w:r w:rsidR="002609F0" w:rsidRPr="00E15A82">
        <w:rPr>
          <w:color w:val="000000" w:themeColor="text1"/>
          <w:sz w:val="26"/>
          <w:szCs w:val="26"/>
        </w:rPr>
        <w:t xml:space="preserve">пожароопасности в </w:t>
      </w:r>
      <w:r w:rsidR="002609F0">
        <w:rPr>
          <w:b/>
          <w:color w:val="000000" w:themeColor="text1"/>
          <w:sz w:val="26"/>
          <w:szCs w:val="26"/>
        </w:rPr>
        <w:t>20</w:t>
      </w:r>
      <w:r w:rsidR="002609F0" w:rsidRPr="00E15A82">
        <w:rPr>
          <w:color w:val="000000" w:themeColor="text1"/>
          <w:sz w:val="26"/>
          <w:szCs w:val="26"/>
        </w:rPr>
        <w:t xml:space="preserve"> муниципальных районах </w:t>
      </w:r>
      <w:r w:rsidR="002609F0" w:rsidRPr="00D662F8">
        <w:rPr>
          <w:color w:val="000000" w:themeColor="text1"/>
          <w:sz w:val="26"/>
          <w:szCs w:val="26"/>
        </w:rPr>
        <w:t>(Чамзинский, Б.Игнатовский, Дубенский, Ардатовский, Атяшевский, Б.Березниковский, Темниковский, Теньгушевский Рузаевский, Лямбирский, Кочкуровский, Ромодановский, Старошайговс</w:t>
      </w:r>
      <w:r w:rsidR="002609F0">
        <w:rPr>
          <w:color w:val="000000" w:themeColor="text1"/>
          <w:sz w:val="26"/>
          <w:szCs w:val="26"/>
        </w:rPr>
        <w:t xml:space="preserve">кий, Ичалковский, </w:t>
      </w:r>
      <w:r>
        <w:rPr>
          <w:color w:val="000000" w:themeColor="text1"/>
          <w:sz w:val="26"/>
          <w:szCs w:val="26"/>
        </w:rPr>
        <w:t xml:space="preserve">Инсарский, </w:t>
      </w:r>
      <w:r w:rsidR="002609F0">
        <w:rPr>
          <w:color w:val="000000" w:themeColor="text1"/>
          <w:sz w:val="26"/>
          <w:szCs w:val="26"/>
        </w:rPr>
        <w:t xml:space="preserve">Кадошкинский, </w:t>
      </w:r>
      <w:r w:rsidR="002609F0" w:rsidRPr="00D662F8">
        <w:rPr>
          <w:color w:val="000000" w:themeColor="text1"/>
          <w:sz w:val="26"/>
          <w:szCs w:val="26"/>
        </w:rPr>
        <w:t>Ковылкинский</w:t>
      </w:r>
      <w:r w:rsidR="002609F0">
        <w:rPr>
          <w:color w:val="000000" w:themeColor="text1"/>
          <w:sz w:val="26"/>
          <w:szCs w:val="26"/>
        </w:rPr>
        <w:t xml:space="preserve">, </w:t>
      </w:r>
      <w:r w:rsidR="002609F0" w:rsidRPr="00D662F8">
        <w:rPr>
          <w:color w:val="000000" w:themeColor="text1"/>
          <w:sz w:val="26"/>
          <w:szCs w:val="26"/>
        </w:rPr>
        <w:t>Краснослобод</w:t>
      </w:r>
      <w:r w:rsidR="002609F0">
        <w:rPr>
          <w:color w:val="000000" w:themeColor="text1"/>
          <w:sz w:val="26"/>
          <w:szCs w:val="26"/>
        </w:rPr>
        <w:t>ский, Ельниковский, Атюрьевский районы)</w:t>
      </w:r>
      <w:r>
        <w:rPr>
          <w:color w:val="000000" w:themeColor="text1"/>
          <w:sz w:val="26"/>
          <w:szCs w:val="26"/>
        </w:rPr>
        <w:t xml:space="preserve"> </w:t>
      </w:r>
      <w:r w:rsidR="002609F0" w:rsidRPr="00E15A82">
        <w:rPr>
          <w:color w:val="000000" w:themeColor="text1"/>
          <w:sz w:val="26"/>
          <w:szCs w:val="26"/>
        </w:rPr>
        <w:t>и</w:t>
      </w:r>
      <w:r w:rsidR="002609F0" w:rsidRPr="00E15A82">
        <w:rPr>
          <w:b/>
          <w:color w:val="000000" w:themeColor="text1"/>
          <w:sz w:val="26"/>
          <w:szCs w:val="26"/>
        </w:rPr>
        <w:t xml:space="preserve"> г.о. Сара</w:t>
      </w:r>
      <w:r w:rsidR="002609F0">
        <w:rPr>
          <w:b/>
          <w:color w:val="000000" w:themeColor="text1"/>
          <w:sz w:val="26"/>
          <w:szCs w:val="26"/>
        </w:rPr>
        <w:t>нск;</w:t>
      </w:r>
    </w:p>
    <w:p w:rsidR="002609F0" w:rsidRDefault="002609F0" w:rsidP="002609F0">
      <w:pPr>
        <w:ind w:left="-284" w:right="-2" w:firstLine="709"/>
        <w:jc w:val="both"/>
        <w:rPr>
          <w:b/>
          <w:color w:val="000000" w:themeColor="text1"/>
          <w:sz w:val="26"/>
          <w:szCs w:val="26"/>
        </w:rPr>
      </w:pPr>
    </w:p>
    <w:p w:rsidR="0017346B" w:rsidRPr="00E15A82" w:rsidRDefault="0017346B" w:rsidP="009874CC">
      <w:pPr>
        <w:ind w:left="-284" w:right="-2" w:firstLine="709"/>
        <w:jc w:val="both"/>
        <w:rPr>
          <w:b/>
          <w:color w:val="000000" w:themeColor="text1"/>
          <w:sz w:val="26"/>
          <w:szCs w:val="26"/>
          <w:u w:val="single"/>
        </w:rPr>
      </w:pPr>
      <w:r w:rsidRPr="00E15A82">
        <w:rPr>
          <w:b/>
          <w:i/>
          <w:color w:val="000000" w:themeColor="text1"/>
          <w:sz w:val="26"/>
          <w:szCs w:val="26"/>
        </w:rPr>
        <w:t>3.1.5. Прогноз гидрологической обстановки.</w:t>
      </w:r>
    </w:p>
    <w:p w:rsidR="00873912" w:rsidRPr="00E15A82" w:rsidRDefault="00562909" w:rsidP="00562909">
      <w:pPr>
        <w:ind w:left="-284" w:right="-2" w:firstLine="709"/>
        <w:jc w:val="both"/>
        <w:rPr>
          <w:color w:val="000000" w:themeColor="text1"/>
          <w:sz w:val="26"/>
          <w:szCs w:val="26"/>
        </w:rPr>
      </w:pPr>
      <w:r w:rsidRPr="00E15A82">
        <w:rPr>
          <w:color w:val="000000" w:themeColor="text1"/>
          <w:sz w:val="26"/>
          <w:szCs w:val="26"/>
        </w:rPr>
        <w:t>Возникновение опасных и неблагоприятных гидрологических явлений не прогнозируется</w:t>
      </w:r>
      <w:r w:rsidR="00873912" w:rsidRPr="00E15A82">
        <w:rPr>
          <w:color w:val="000000" w:themeColor="text1"/>
          <w:sz w:val="26"/>
          <w:szCs w:val="26"/>
        </w:rPr>
        <w:t>.</w:t>
      </w:r>
    </w:p>
    <w:p w:rsidR="009F3497" w:rsidRPr="00E15A82" w:rsidRDefault="009F3497" w:rsidP="009F3497">
      <w:pPr>
        <w:ind w:left="-284" w:right="-2" w:firstLine="709"/>
        <w:jc w:val="both"/>
        <w:rPr>
          <w:color w:val="000000" w:themeColor="text1"/>
          <w:sz w:val="26"/>
          <w:szCs w:val="26"/>
        </w:rPr>
      </w:pPr>
      <w:r w:rsidRPr="00E15A82">
        <w:rPr>
          <w:color w:val="000000" w:themeColor="text1"/>
          <w:sz w:val="26"/>
          <w:szCs w:val="26"/>
        </w:rPr>
        <w:t>Подтопление населенных пунктов, приусадебных участков, низководных мостов и автомобильных мостов не прогнозируется.</w:t>
      </w:r>
    </w:p>
    <w:p w:rsidR="009F3497" w:rsidRPr="00E15A82" w:rsidRDefault="009F3497" w:rsidP="000C0DE1">
      <w:pPr>
        <w:ind w:left="-284" w:right="-2" w:firstLine="709"/>
        <w:jc w:val="both"/>
        <w:rPr>
          <w:bCs/>
          <w:color w:val="000000" w:themeColor="text1"/>
          <w:sz w:val="26"/>
          <w:szCs w:val="26"/>
        </w:rPr>
      </w:pPr>
    </w:p>
    <w:p w:rsidR="0017346B" w:rsidRPr="00E15A82" w:rsidRDefault="0017346B" w:rsidP="000C0DE1">
      <w:pPr>
        <w:ind w:left="-284" w:right="-2" w:firstLine="709"/>
        <w:jc w:val="both"/>
        <w:rPr>
          <w:color w:val="000000" w:themeColor="text1"/>
          <w:sz w:val="26"/>
          <w:szCs w:val="26"/>
        </w:rPr>
      </w:pPr>
      <w:r w:rsidRPr="00E15A82">
        <w:rPr>
          <w:b/>
          <w:bCs/>
          <w:i/>
          <w:color w:val="000000" w:themeColor="text1"/>
          <w:sz w:val="26"/>
          <w:szCs w:val="26"/>
        </w:rPr>
        <w:t>3.1.6. Прогноз с</w:t>
      </w:r>
      <w:r w:rsidRPr="00E15A82">
        <w:rPr>
          <w:b/>
          <w:i/>
          <w:color w:val="000000" w:themeColor="text1"/>
          <w:sz w:val="26"/>
          <w:szCs w:val="26"/>
        </w:rPr>
        <w:t>ейсмологической обстановки.</w:t>
      </w:r>
    </w:p>
    <w:p w:rsidR="00A920F7" w:rsidRDefault="0017346B" w:rsidP="000C0DE1">
      <w:pPr>
        <w:ind w:left="-284" w:right="-2" w:firstLine="700"/>
        <w:jc w:val="both"/>
        <w:rPr>
          <w:bCs/>
          <w:color w:val="000000" w:themeColor="text1"/>
          <w:sz w:val="26"/>
          <w:szCs w:val="26"/>
        </w:rPr>
      </w:pPr>
      <w:r w:rsidRPr="00E15A82">
        <w:rPr>
          <w:bCs/>
          <w:color w:val="000000" w:themeColor="text1"/>
          <w:sz w:val="26"/>
          <w:szCs w:val="26"/>
        </w:rPr>
        <w:t>Территория Республики Мордовия характеризуется низкой сейсмической опасностью. Возникновение землетрясений не прогнозируется.</w:t>
      </w:r>
    </w:p>
    <w:p w:rsidR="007C01A6" w:rsidRDefault="007C01A6" w:rsidP="000C0DE1">
      <w:pPr>
        <w:ind w:left="-284" w:right="-2" w:firstLine="700"/>
        <w:jc w:val="both"/>
        <w:rPr>
          <w:bCs/>
          <w:color w:val="000000" w:themeColor="text1"/>
          <w:sz w:val="26"/>
          <w:szCs w:val="26"/>
        </w:rPr>
      </w:pPr>
    </w:p>
    <w:p w:rsidR="0003232A" w:rsidRDefault="0003232A" w:rsidP="000C0DE1">
      <w:pPr>
        <w:ind w:left="-284" w:right="-2" w:firstLine="700"/>
        <w:jc w:val="both"/>
        <w:rPr>
          <w:bCs/>
          <w:color w:val="000000" w:themeColor="text1"/>
          <w:sz w:val="26"/>
          <w:szCs w:val="26"/>
        </w:rPr>
      </w:pPr>
    </w:p>
    <w:p w:rsidR="008B628C" w:rsidRPr="00E15A82" w:rsidRDefault="008B628C" w:rsidP="00903AAF">
      <w:pPr>
        <w:ind w:right="-2"/>
        <w:jc w:val="both"/>
        <w:rPr>
          <w:bCs/>
          <w:color w:val="000000" w:themeColor="text1"/>
          <w:sz w:val="26"/>
          <w:szCs w:val="26"/>
        </w:rPr>
      </w:pPr>
    </w:p>
    <w:p w:rsidR="0017346B" w:rsidRPr="00E15A82" w:rsidRDefault="0017346B" w:rsidP="000C0DE1">
      <w:pPr>
        <w:ind w:left="-284" w:right="-2" w:firstLine="700"/>
        <w:jc w:val="both"/>
        <w:rPr>
          <w:bCs/>
          <w:color w:val="000000" w:themeColor="text1"/>
          <w:sz w:val="26"/>
          <w:szCs w:val="26"/>
        </w:rPr>
      </w:pPr>
      <w:r w:rsidRPr="00E15A82">
        <w:rPr>
          <w:b/>
          <w:bCs/>
          <w:i/>
          <w:color w:val="000000" w:themeColor="text1"/>
          <w:sz w:val="26"/>
          <w:szCs w:val="26"/>
        </w:rPr>
        <w:t>3.2. Прогноз возникновения ЧС техногенного характера.</w:t>
      </w:r>
    </w:p>
    <w:p w:rsidR="0017346B" w:rsidRPr="00E15A82" w:rsidRDefault="0017346B" w:rsidP="000C0DE1">
      <w:pPr>
        <w:ind w:left="-284" w:right="-2" w:firstLine="700"/>
        <w:jc w:val="both"/>
        <w:rPr>
          <w:color w:val="000000" w:themeColor="text1"/>
          <w:sz w:val="26"/>
          <w:szCs w:val="26"/>
        </w:rPr>
      </w:pPr>
      <w:r w:rsidRPr="00E15A82">
        <w:rPr>
          <w:b/>
          <w:i/>
          <w:color w:val="000000" w:themeColor="text1"/>
          <w:sz w:val="26"/>
          <w:szCs w:val="26"/>
        </w:rPr>
        <w:t>3.2.1. Аварии на автомобильном транспорте.</w:t>
      </w:r>
    </w:p>
    <w:p w:rsidR="00EC23D5" w:rsidRPr="00E15A82" w:rsidRDefault="00EC23D5" w:rsidP="00EC23D5">
      <w:pPr>
        <w:ind w:left="-284" w:right="-2" w:firstLine="709"/>
        <w:jc w:val="both"/>
        <w:rPr>
          <w:color w:val="000000" w:themeColor="text1"/>
          <w:sz w:val="26"/>
          <w:szCs w:val="26"/>
        </w:rPr>
      </w:pPr>
      <w:r w:rsidRPr="00E15A82">
        <w:rPr>
          <w:color w:val="000000" w:themeColor="text1"/>
          <w:sz w:val="26"/>
          <w:szCs w:val="26"/>
        </w:rPr>
        <w:t>Возникновение техногенных ЧС, обусловленных авариями на автодорогах не прогнозируется.</w:t>
      </w:r>
    </w:p>
    <w:p w:rsidR="00EC23D5" w:rsidRPr="00E15A82" w:rsidRDefault="00EC23D5" w:rsidP="00EC23D5">
      <w:pPr>
        <w:ind w:left="-284" w:right="-2" w:firstLine="709"/>
        <w:jc w:val="both"/>
        <w:rPr>
          <w:color w:val="000000" w:themeColor="text1"/>
          <w:sz w:val="26"/>
          <w:szCs w:val="26"/>
        </w:rPr>
      </w:pPr>
      <w:r w:rsidRPr="00E15A82">
        <w:rPr>
          <w:color w:val="000000" w:themeColor="text1"/>
          <w:sz w:val="26"/>
          <w:szCs w:val="26"/>
          <w:lang w:val="ru-MD"/>
        </w:rPr>
        <w:t xml:space="preserve">Остается высокой вероятность возникновения </w:t>
      </w:r>
      <w:r w:rsidRPr="00E15A82">
        <w:rPr>
          <w:color w:val="000000" w:themeColor="text1"/>
          <w:sz w:val="26"/>
          <w:szCs w:val="26"/>
        </w:rPr>
        <w:t>дорожно-транспортных происшествий, п</w:t>
      </w:r>
      <w:r w:rsidRPr="00E15A82">
        <w:rPr>
          <w:iCs/>
          <w:color w:val="000000" w:themeColor="text1"/>
          <w:sz w:val="26"/>
          <w:szCs w:val="26"/>
        </w:rPr>
        <w:t>ричинами которых могут стать: несоответствие скорости конкретным дорожным условиям, управление автотранспортом в нетрезвом виде, выезд на полосу встречного движения, неудо</w:t>
      </w:r>
      <w:r w:rsidR="00FA4F3E" w:rsidRPr="00E15A82">
        <w:rPr>
          <w:iCs/>
          <w:color w:val="000000" w:themeColor="text1"/>
          <w:sz w:val="26"/>
          <w:szCs w:val="26"/>
        </w:rPr>
        <w:t>влетворительное состояние дорог</w:t>
      </w:r>
      <w:r w:rsidR="00C80B76" w:rsidRPr="00E15A82">
        <w:rPr>
          <w:iCs/>
          <w:color w:val="000000" w:themeColor="text1"/>
          <w:sz w:val="26"/>
          <w:szCs w:val="26"/>
        </w:rPr>
        <w:t>.</w:t>
      </w:r>
    </w:p>
    <w:p w:rsidR="00001AC2" w:rsidRPr="00E15A82" w:rsidRDefault="00001AC2" w:rsidP="00001AC2">
      <w:pPr>
        <w:ind w:left="-284" w:right="-2" w:firstLine="709"/>
        <w:jc w:val="both"/>
        <w:rPr>
          <w:color w:val="000000" w:themeColor="text1"/>
          <w:sz w:val="26"/>
          <w:szCs w:val="26"/>
        </w:rPr>
      </w:pPr>
      <w:r w:rsidRPr="00E15A82">
        <w:rPr>
          <w:color w:val="000000" w:themeColor="text1"/>
          <w:sz w:val="26"/>
          <w:szCs w:val="26"/>
        </w:rPr>
        <w:t xml:space="preserve">Наибольшая вероятность </w:t>
      </w:r>
      <w:r w:rsidR="009F4F0A" w:rsidRPr="00E15A82">
        <w:rPr>
          <w:b/>
          <w:color w:val="000000" w:themeColor="text1"/>
          <w:sz w:val="26"/>
          <w:szCs w:val="26"/>
        </w:rPr>
        <w:t>(</w:t>
      </w:r>
      <w:r w:rsidRPr="00E15A82">
        <w:rPr>
          <w:b/>
          <w:color w:val="000000" w:themeColor="text1"/>
          <w:sz w:val="26"/>
          <w:szCs w:val="26"/>
        </w:rPr>
        <w:t>0,4-0,5</w:t>
      </w:r>
      <w:r w:rsidR="009F4F0A" w:rsidRPr="00E15A82">
        <w:rPr>
          <w:color w:val="000000" w:themeColor="text1"/>
          <w:sz w:val="26"/>
          <w:szCs w:val="26"/>
        </w:rPr>
        <w:t>)</w:t>
      </w:r>
      <w:r w:rsidRPr="00E15A82">
        <w:rPr>
          <w:color w:val="000000" w:themeColor="text1"/>
          <w:sz w:val="26"/>
          <w:szCs w:val="26"/>
        </w:rPr>
        <w:t xml:space="preserve"> их возникновения существует в Зубово-Полянском, Рузаевском, Лямбирском, Ковылкинском, Чамзинском, Ардатовском, Торбеевском, Ромодановском, Краснослободском, Темниковском, Атяшевском муниципальных районах и на всех участках республиканской сети автодорог, замкнутых на г.о. Саранск, где наблюдается высокая интенсивность движения автотранспорта.</w:t>
      </w:r>
    </w:p>
    <w:p w:rsidR="00BC50CD" w:rsidRPr="00E15A82" w:rsidRDefault="00BC50CD" w:rsidP="00BC50CD">
      <w:pPr>
        <w:ind w:left="-284" w:right="-2" w:firstLine="709"/>
        <w:jc w:val="both"/>
        <w:rPr>
          <w:color w:val="000000" w:themeColor="text1"/>
          <w:sz w:val="26"/>
          <w:szCs w:val="26"/>
        </w:rPr>
      </w:pPr>
    </w:p>
    <w:p w:rsidR="0017346B" w:rsidRPr="00E15A82" w:rsidRDefault="0017346B" w:rsidP="000C0DE1">
      <w:pPr>
        <w:ind w:left="-284" w:right="-2" w:firstLine="709"/>
        <w:jc w:val="both"/>
        <w:rPr>
          <w:bCs/>
          <w:color w:val="000000" w:themeColor="text1"/>
          <w:sz w:val="26"/>
          <w:szCs w:val="26"/>
        </w:rPr>
      </w:pPr>
      <w:r w:rsidRPr="00E15A82">
        <w:rPr>
          <w:b/>
          <w:bCs/>
          <w:i/>
          <w:color w:val="000000" w:themeColor="text1"/>
          <w:sz w:val="26"/>
          <w:szCs w:val="26"/>
        </w:rPr>
        <w:t>3.2.2.Аварии на железнодорожном транспорте.</w:t>
      </w:r>
    </w:p>
    <w:p w:rsidR="00EC23D5" w:rsidRPr="00E15A82" w:rsidRDefault="00EC23D5" w:rsidP="00EC23D5">
      <w:pPr>
        <w:ind w:left="-284" w:right="-2" w:firstLine="709"/>
        <w:jc w:val="both"/>
        <w:rPr>
          <w:color w:val="000000" w:themeColor="text1"/>
          <w:sz w:val="26"/>
          <w:szCs w:val="26"/>
        </w:rPr>
      </w:pPr>
      <w:r w:rsidRPr="00E15A82">
        <w:rPr>
          <w:color w:val="000000" w:themeColor="text1"/>
          <w:sz w:val="26"/>
          <w:szCs w:val="26"/>
        </w:rPr>
        <w:t>Вероятность возникновения чрезвычайных ситуаций, связанных с авариями на железнодорожном транспорте маловероятна и не прогнозируется.</w:t>
      </w:r>
    </w:p>
    <w:p w:rsidR="00EC23D5" w:rsidRPr="00E15A82" w:rsidRDefault="00B517C6" w:rsidP="00EC23D5">
      <w:pPr>
        <w:ind w:left="-284" w:right="-2" w:firstLine="709"/>
        <w:jc w:val="both"/>
        <w:rPr>
          <w:color w:val="000000" w:themeColor="text1"/>
          <w:sz w:val="26"/>
          <w:szCs w:val="26"/>
          <w:lang w:val="x-none"/>
        </w:rPr>
      </w:pPr>
      <w:r w:rsidRPr="00E15A82">
        <w:rPr>
          <w:color w:val="000000" w:themeColor="text1"/>
          <w:sz w:val="26"/>
          <w:szCs w:val="26"/>
        </w:rPr>
        <w:t>Существует</w:t>
      </w:r>
      <w:r w:rsidR="00EC23D5" w:rsidRPr="00E15A82">
        <w:rPr>
          <w:color w:val="000000" w:themeColor="text1"/>
          <w:sz w:val="26"/>
          <w:szCs w:val="26"/>
          <w:lang w:val="x-none"/>
        </w:rPr>
        <w:t xml:space="preserve"> вероятность </w:t>
      </w:r>
      <w:r w:rsidR="009F4F0A" w:rsidRPr="00E15A82">
        <w:rPr>
          <w:b/>
          <w:color w:val="000000" w:themeColor="text1"/>
          <w:sz w:val="26"/>
          <w:szCs w:val="26"/>
        </w:rPr>
        <w:t>(</w:t>
      </w:r>
      <w:r w:rsidR="00EC23D5" w:rsidRPr="00E15A82">
        <w:rPr>
          <w:b/>
          <w:color w:val="000000" w:themeColor="text1"/>
          <w:sz w:val="26"/>
          <w:szCs w:val="26"/>
          <w:lang w:val="x-none"/>
        </w:rPr>
        <w:t>0,1</w:t>
      </w:r>
      <w:r w:rsidR="009F4F0A" w:rsidRPr="00E15A82">
        <w:rPr>
          <w:b/>
          <w:color w:val="000000" w:themeColor="text1"/>
          <w:sz w:val="26"/>
          <w:szCs w:val="26"/>
        </w:rPr>
        <w:t>)</w:t>
      </w:r>
      <w:r w:rsidR="00EC23D5" w:rsidRPr="00E15A82">
        <w:rPr>
          <w:color w:val="000000" w:themeColor="text1"/>
          <w:sz w:val="26"/>
          <w:szCs w:val="26"/>
          <w:lang w:val="x-none"/>
        </w:rPr>
        <w:t xml:space="preserve"> возникновения происшествий на железнодорожном транспорте. Причинами происшествий может стать несоблюдение водителями автотранспортных средств ПДД (выезд на железнодорожные переезды на запрещающий сигнал светофора), отсутствие автоматических шлагбаумов на железнодорожных переездах, ошибки диспетчеров и машинистов.</w:t>
      </w:r>
    </w:p>
    <w:p w:rsidR="00EC23D5" w:rsidRPr="00E15A82" w:rsidRDefault="00EC23D5" w:rsidP="00EC23D5">
      <w:pPr>
        <w:ind w:left="-284" w:right="-2" w:firstLine="709"/>
        <w:jc w:val="both"/>
        <w:rPr>
          <w:color w:val="000000" w:themeColor="text1"/>
          <w:sz w:val="26"/>
          <w:szCs w:val="26"/>
          <w:lang w:val="x-none"/>
        </w:rPr>
      </w:pPr>
      <w:r w:rsidRPr="00E15A82">
        <w:rPr>
          <w:color w:val="000000" w:themeColor="text1"/>
          <w:sz w:val="26"/>
          <w:szCs w:val="26"/>
          <w:lang w:val="x-none"/>
        </w:rPr>
        <w:lastRenderedPageBreak/>
        <w:t xml:space="preserve">Возникновение аварий на железнодорожном транспорте возможно </w:t>
      </w:r>
      <w:r w:rsidR="00001AC2" w:rsidRPr="00E15A82">
        <w:rPr>
          <w:color w:val="000000" w:themeColor="text1"/>
          <w:sz w:val="26"/>
          <w:szCs w:val="26"/>
        </w:rPr>
        <w:t>в Рузаевском, Ичалковском, Ковылкинском, Торбеевском, Зубово-Полянском, Кочкуровском, Ардатовском, Чамзинском и Ромодановском муниципальных районах республики и г.о. Саранск.</w:t>
      </w:r>
    </w:p>
    <w:p w:rsidR="00BD7DC6" w:rsidRPr="00E15A82" w:rsidRDefault="00BD7DC6" w:rsidP="000C0DE1">
      <w:pPr>
        <w:ind w:left="-284" w:right="-2" w:firstLine="709"/>
        <w:jc w:val="both"/>
        <w:rPr>
          <w:color w:val="000000" w:themeColor="text1"/>
          <w:sz w:val="26"/>
          <w:szCs w:val="26"/>
        </w:rPr>
      </w:pPr>
    </w:p>
    <w:p w:rsidR="0017346B" w:rsidRPr="00E15A82" w:rsidRDefault="0017346B" w:rsidP="000C0DE1">
      <w:pPr>
        <w:ind w:left="-284" w:right="-2" w:firstLine="709"/>
        <w:jc w:val="both"/>
        <w:rPr>
          <w:color w:val="000000" w:themeColor="text1"/>
          <w:sz w:val="26"/>
          <w:szCs w:val="26"/>
        </w:rPr>
      </w:pPr>
      <w:r w:rsidRPr="00E15A82">
        <w:rPr>
          <w:b/>
          <w:i/>
          <w:color w:val="000000" w:themeColor="text1"/>
          <w:sz w:val="26"/>
          <w:szCs w:val="26"/>
        </w:rPr>
        <w:t>3.2.3. Пожары.</w:t>
      </w:r>
    </w:p>
    <w:p w:rsidR="00EC23D5" w:rsidRPr="00E15A82" w:rsidRDefault="00EC23D5" w:rsidP="00EC23D5">
      <w:pPr>
        <w:ind w:left="-284" w:right="-2" w:firstLine="710"/>
        <w:jc w:val="both"/>
        <w:rPr>
          <w:color w:val="000000" w:themeColor="text1"/>
          <w:sz w:val="26"/>
          <w:szCs w:val="26"/>
        </w:rPr>
      </w:pPr>
      <w:r w:rsidRPr="00E15A82">
        <w:rPr>
          <w:color w:val="000000" w:themeColor="text1"/>
          <w:sz w:val="26"/>
          <w:szCs w:val="26"/>
        </w:rPr>
        <w:t>Чрезвычайные ситуации, обусловленные пожарами в зданиях сельскохозяйственного, административного, учебно-воспитательного, социального, культурно-досугового назначения, предприятий торговли и здравоохранения не прогнозируются.</w:t>
      </w:r>
    </w:p>
    <w:p w:rsidR="00EC23D5" w:rsidRPr="00E15A82" w:rsidRDefault="00EC23D5" w:rsidP="00EC23D5">
      <w:pPr>
        <w:ind w:left="-284" w:right="-2" w:firstLine="710"/>
        <w:jc w:val="both"/>
        <w:rPr>
          <w:color w:val="000000" w:themeColor="text1"/>
          <w:sz w:val="26"/>
          <w:szCs w:val="26"/>
        </w:rPr>
      </w:pPr>
      <w:r w:rsidRPr="00E15A82">
        <w:rPr>
          <w:color w:val="000000" w:themeColor="text1"/>
          <w:sz w:val="26"/>
          <w:szCs w:val="26"/>
        </w:rPr>
        <w:t xml:space="preserve">Увеличивается вероятность возникновения техногенных пожаров </w:t>
      </w:r>
      <w:r w:rsidR="009F4F0A" w:rsidRPr="00E15A82">
        <w:rPr>
          <w:b/>
          <w:color w:val="000000" w:themeColor="text1"/>
          <w:sz w:val="26"/>
          <w:szCs w:val="26"/>
        </w:rPr>
        <w:t>(</w:t>
      </w:r>
      <w:r w:rsidRPr="00E15A82">
        <w:rPr>
          <w:b/>
          <w:color w:val="000000" w:themeColor="text1"/>
          <w:sz w:val="26"/>
          <w:szCs w:val="26"/>
        </w:rPr>
        <w:t>0,3-0,5</w:t>
      </w:r>
      <w:r w:rsidR="009F4F0A" w:rsidRPr="00E15A82">
        <w:rPr>
          <w:b/>
          <w:color w:val="000000" w:themeColor="text1"/>
          <w:sz w:val="26"/>
          <w:szCs w:val="26"/>
        </w:rPr>
        <w:t>)</w:t>
      </w:r>
      <w:r w:rsidRPr="00E15A82">
        <w:rPr>
          <w:color w:val="000000" w:themeColor="text1"/>
          <w:sz w:val="26"/>
          <w:szCs w:val="26"/>
        </w:rPr>
        <w:t>, в том числе бытовых пожаров с гибелью 2-х человек и более, относящихся к происшествиям.</w:t>
      </w:r>
    </w:p>
    <w:p w:rsidR="00A66814" w:rsidRPr="00E15A82" w:rsidRDefault="00EC23D5" w:rsidP="004A19DC">
      <w:pPr>
        <w:ind w:left="-284" w:right="-2" w:firstLine="710"/>
        <w:jc w:val="both"/>
        <w:rPr>
          <w:color w:val="000000" w:themeColor="text1"/>
          <w:sz w:val="26"/>
          <w:szCs w:val="26"/>
        </w:rPr>
      </w:pPr>
      <w:r w:rsidRPr="00E15A82">
        <w:rPr>
          <w:color w:val="000000" w:themeColor="text1"/>
          <w:sz w:val="26"/>
          <w:szCs w:val="26"/>
        </w:rPr>
        <w:t xml:space="preserve">Основной причиной прогнозируемых пожаров </w:t>
      </w:r>
      <w:r w:rsidR="00F11AAA" w:rsidRPr="00E15A82">
        <w:rPr>
          <w:color w:val="000000" w:themeColor="text1"/>
          <w:sz w:val="26"/>
          <w:szCs w:val="26"/>
        </w:rPr>
        <w:t>является</w:t>
      </w:r>
      <w:r w:rsidRPr="00E15A82">
        <w:rPr>
          <w:color w:val="000000" w:themeColor="text1"/>
          <w:sz w:val="26"/>
          <w:szCs w:val="26"/>
        </w:rPr>
        <w:t xml:space="preserve"> неконтролируемый пал сухой травы. Также причинами пожаров, в т.ч. приводящих к гибели людей, могут стать неосторожное обращение с огнем, в т.ч. курение в нетрезвом виде, неисправность электрооборудования</w:t>
      </w:r>
      <w:r w:rsidR="00A66814" w:rsidRPr="00E15A82">
        <w:rPr>
          <w:color w:val="000000" w:themeColor="text1"/>
          <w:sz w:val="26"/>
          <w:szCs w:val="26"/>
        </w:rPr>
        <w:t>.</w:t>
      </w:r>
    </w:p>
    <w:p w:rsidR="00DC6D0C" w:rsidRPr="00E15A82" w:rsidRDefault="00EC23D5" w:rsidP="004A19DC">
      <w:pPr>
        <w:ind w:left="-284" w:right="-2" w:firstLine="710"/>
        <w:jc w:val="both"/>
        <w:rPr>
          <w:color w:val="000000" w:themeColor="text1"/>
          <w:sz w:val="26"/>
          <w:szCs w:val="26"/>
        </w:rPr>
      </w:pPr>
      <w:r w:rsidRPr="00E15A82">
        <w:rPr>
          <w:color w:val="000000" w:themeColor="text1"/>
          <w:sz w:val="26"/>
          <w:szCs w:val="26"/>
        </w:rPr>
        <w:t xml:space="preserve">Возникновение техногенных пожаров возможно во всех муниципальных районах. </w:t>
      </w:r>
      <w:r w:rsidR="00001AC2" w:rsidRPr="00E15A82">
        <w:rPr>
          <w:color w:val="000000" w:themeColor="text1"/>
          <w:sz w:val="26"/>
          <w:szCs w:val="26"/>
        </w:rPr>
        <w:t>Наибольшая вероятность существует в Ардатовском, Большеберезниковском, Ковылкинском, Ромодановском, Кочкуровском, Рузаевском, Ичалковском, Лямбирском, Старошайговском, Чамзинском, Темниковском, Инсарском, Зубово-Полянском, Торбеевском, Краснослободском муниципальных районах республики и г.о. Саранск.</w:t>
      </w:r>
    </w:p>
    <w:p w:rsidR="008B0485" w:rsidRPr="00E15A82" w:rsidRDefault="008B0485" w:rsidP="004A19DC">
      <w:pPr>
        <w:ind w:left="-284" w:right="-2" w:firstLine="710"/>
        <w:jc w:val="both"/>
        <w:rPr>
          <w:color w:val="000000" w:themeColor="text1"/>
          <w:sz w:val="26"/>
          <w:szCs w:val="26"/>
        </w:rPr>
      </w:pPr>
    </w:p>
    <w:p w:rsidR="0017346B" w:rsidRPr="00E15A82" w:rsidRDefault="0017346B" w:rsidP="00217EF3">
      <w:pPr>
        <w:ind w:left="-284" w:right="-2" w:firstLine="710"/>
        <w:rPr>
          <w:color w:val="000000" w:themeColor="text1"/>
          <w:sz w:val="26"/>
          <w:szCs w:val="26"/>
        </w:rPr>
      </w:pPr>
      <w:r w:rsidRPr="00E15A82">
        <w:rPr>
          <w:b/>
          <w:i/>
          <w:color w:val="000000" w:themeColor="text1"/>
          <w:sz w:val="26"/>
          <w:szCs w:val="26"/>
        </w:rPr>
        <w:t>3.2.4. Аварии на объектах ЖКХ и коммунальной энергетики.</w:t>
      </w:r>
    </w:p>
    <w:p w:rsidR="002F6ED5" w:rsidRPr="00E15A82" w:rsidRDefault="002F6ED5" w:rsidP="002F6ED5">
      <w:pPr>
        <w:ind w:left="-284" w:right="-2" w:firstLine="709"/>
        <w:jc w:val="both"/>
        <w:rPr>
          <w:color w:val="000000" w:themeColor="text1"/>
          <w:sz w:val="26"/>
          <w:szCs w:val="26"/>
        </w:rPr>
      </w:pPr>
      <w:r w:rsidRPr="00E15A82">
        <w:rPr>
          <w:color w:val="000000" w:themeColor="text1"/>
          <w:sz w:val="26"/>
          <w:szCs w:val="26"/>
        </w:rPr>
        <w:t>Чрезвычайные ситуации, обусловленные авариями на объектах ЖКХ и коммунальной энергетики не прогнозируются.</w:t>
      </w:r>
    </w:p>
    <w:p w:rsidR="002F6ED5" w:rsidRPr="00E15A82" w:rsidRDefault="002F6ED5" w:rsidP="002F6ED5">
      <w:pPr>
        <w:ind w:left="-284" w:right="-2" w:firstLine="709"/>
        <w:jc w:val="both"/>
        <w:rPr>
          <w:color w:val="000000" w:themeColor="text1"/>
          <w:sz w:val="26"/>
          <w:szCs w:val="26"/>
        </w:rPr>
      </w:pPr>
      <w:r w:rsidRPr="00E15A82">
        <w:rPr>
          <w:color w:val="000000" w:themeColor="text1"/>
          <w:sz w:val="26"/>
          <w:szCs w:val="26"/>
        </w:rPr>
        <w:t xml:space="preserve">С вероятностью </w:t>
      </w:r>
      <w:r w:rsidR="009F4F0A" w:rsidRPr="00E15A82">
        <w:rPr>
          <w:b/>
          <w:color w:val="000000" w:themeColor="text1"/>
          <w:sz w:val="26"/>
          <w:szCs w:val="26"/>
        </w:rPr>
        <w:t>(</w:t>
      </w:r>
      <w:r w:rsidR="00CD4A28" w:rsidRPr="00E15A82">
        <w:rPr>
          <w:b/>
          <w:color w:val="000000" w:themeColor="text1"/>
          <w:sz w:val="26"/>
          <w:szCs w:val="26"/>
        </w:rPr>
        <w:t>0,</w:t>
      </w:r>
      <w:r w:rsidR="004A46BD" w:rsidRPr="00E15A82">
        <w:rPr>
          <w:b/>
          <w:color w:val="000000" w:themeColor="text1"/>
          <w:sz w:val="26"/>
          <w:szCs w:val="26"/>
        </w:rPr>
        <w:t>3</w:t>
      </w:r>
      <w:r w:rsidRPr="00E15A82">
        <w:rPr>
          <w:b/>
          <w:color w:val="000000" w:themeColor="text1"/>
          <w:sz w:val="26"/>
          <w:szCs w:val="26"/>
        </w:rPr>
        <w:t>-0,</w:t>
      </w:r>
      <w:r w:rsidR="004A46BD" w:rsidRPr="00E15A82">
        <w:rPr>
          <w:b/>
          <w:color w:val="000000" w:themeColor="text1"/>
          <w:sz w:val="26"/>
          <w:szCs w:val="26"/>
        </w:rPr>
        <w:t>4</w:t>
      </w:r>
      <w:r w:rsidR="009F4F0A" w:rsidRPr="00E15A82">
        <w:rPr>
          <w:b/>
          <w:color w:val="000000" w:themeColor="text1"/>
          <w:sz w:val="26"/>
          <w:szCs w:val="26"/>
        </w:rPr>
        <w:t>)</w:t>
      </w:r>
      <w:r w:rsidRPr="00E15A82">
        <w:rPr>
          <w:color w:val="000000" w:themeColor="text1"/>
          <w:sz w:val="26"/>
          <w:szCs w:val="26"/>
        </w:rPr>
        <w:t xml:space="preserve"> возможно возникновение аварий на всех системах ЖКХ и объектах коммунальной энергетики.</w:t>
      </w:r>
    </w:p>
    <w:p w:rsidR="004A46BD" w:rsidRPr="00E15A82" w:rsidRDefault="002F6ED5" w:rsidP="004A46BD">
      <w:pPr>
        <w:ind w:left="-284" w:right="-2" w:firstLine="709"/>
        <w:jc w:val="both"/>
        <w:rPr>
          <w:color w:val="000000" w:themeColor="text1"/>
          <w:sz w:val="26"/>
          <w:szCs w:val="26"/>
          <w:u w:val="single"/>
        </w:rPr>
      </w:pPr>
      <w:r w:rsidRPr="00E15A82">
        <w:rPr>
          <w:color w:val="000000" w:themeColor="text1"/>
          <w:sz w:val="26"/>
          <w:szCs w:val="26"/>
        </w:rPr>
        <w:t>Причинами таких аварийных ситуаций могут стать износ коммунальных сетей, обрывы линий электропередач, нарушение техники безопасности при проведении работ, неквалифицированные действия об</w:t>
      </w:r>
      <w:r w:rsidR="00BA68C0" w:rsidRPr="00E15A82">
        <w:rPr>
          <w:color w:val="000000" w:themeColor="text1"/>
          <w:sz w:val="26"/>
          <w:szCs w:val="26"/>
        </w:rPr>
        <w:t>служивающего персонала</w:t>
      </w:r>
      <w:r w:rsidR="004A46BD" w:rsidRPr="00E15A82">
        <w:rPr>
          <w:color w:val="000000" w:themeColor="text1"/>
          <w:sz w:val="26"/>
          <w:szCs w:val="26"/>
        </w:rPr>
        <w:t>.</w:t>
      </w:r>
    </w:p>
    <w:p w:rsidR="002F6ED5" w:rsidRPr="00E15A82" w:rsidRDefault="002F6ED5" w:rsidP="002F6ED5">
      <w:pPr>
        <w:ind w:left="-284" w:right="-2" w:firstLine="709"/>
        <w:jc w:val="both"/>
        <w:rPr>
          <w:color w:val="000000" w:themeColor="text1"/>
          <w:sz w:val="26"/>
          <w:szCs w:val="26"/>
        </w:rPr>
      </w:pPr>
      <w:r w:rsidRPr="00E15A82">
        <w:rPr>
          <w:color w:val="000000" w:themeColor="text1"/>
          <w:sz w:val="26"/>
          <w:szCs w:val="26"/>
        </w:rPr>
        <w:t xml:space="preserve">Аварийные ситуации объектах ЖКХ и коммунальной энергетики прогнозируются на территории всей республики. </w:t>
      </w:r>
      <w:r w:rsidR="00001AC2" w:rsidRPr="00E15A82">
        <w:rPr>
          <w:color w:val="000000" w:themeColor="text1"/>
          <w:sz w:val="26"/>
          <w:szCs w:val="26"/>
        </w:rPr>
        <w:t>Наибольшая вероятность их возникновения существует в г.о. Саранск, Старошайговском, Торбеевском, Лямбирском, Рузаевском, Ичалковском, Краснослободском, Кочкуровском, Темниковском, Ковылкинском и Чамзинском муниципальных районах.</w:t>
      </w:r>
    </w:p>
    <w:p w:rsidR="00A53576" w:rsidRPr="00E15A82" w:rsidRDefault="00A53576" w:rsidP="000C0DE1">
      <w:pPr>
        <w:ind w:left="-284" w:right="-2" w:firstLine="709"/>
        <w:jc w:val="both"/>
        <w:rPr>
          <w:color w:val="000000" w:themeColor="text1"/>
          <w:sz w:val="26"/>
          <w:szCs w:val="26"/>
        </w:rPr>
      </w:pPr>
    </w:p>
    <w:p w:rsidR="0017346B" w:rsidRPr="00E15A82" w:rsidRDefault="0017346B" w:rsidP="000C0DE1">
      <w:pPr>
        <w:ind w:left="-284" w:right="-2" w:firstLine="709"/>
        <w:jc w:val="both"/>
        <w:rPr>
          <w:color w:val="000000" w:themeColor="text1"/>
          <w:sz w:val="26"/>
          <w:szCs w:val="26"/>
        </w:rPr>
      </w:pPr>
      <w:r w:rsidRPr="00E15A82">
        <w:rPr>
          <w:b/>
          <w:i/>
          <w:color w:val="000000" w:themeColor="text1"/>
          <w:sz w:val="26"/>
          <w:szCs w:val="26"/>
        </w:rPr>
        <w:t>3.2.5. Происшествия на водных объектах.</w:t>
      </w:r>
    </w:p>
    <w:p w:rsidR="00EC23D5" w:rsidRPr="00E15A82" w:rsidRDefault="00EC23D5" w:rsidP="00EC23D5">
      <w:pPr>
        <w:ind w:left="-284" w:firstLine="709"/>
        <w:jc w:val="both"/>
        <w:rPr>
          <w:color w:val="000000" w:themeColor="text1"/>
          <w:sz w:val="26"/>
          <w:szCs w:val="26"/>
        </w:rPr>
      </w:pPr>
      <w:r w:rsidRPr="00E15A82">
        <w:rPr>
          <w:color w:val="000000" w:themeColor="text1"/>
          <w:sz w:val="26"/>
          <w:szCs w:val="26"/>
        </w:rPr>
        <w:t xml:space="preserve">Увеличивается вероятность </w:t>
      </w:r>
      <w:r w:rsidR="009F4F0A" w:rsidRPr="00E15A82">
        <w:rPr>
          <w:b/>
          <w:color w:val="000000" w:themeColor="text1"/>
          <w:sz w:val="26"/>
          <w:szCs w:val="26"/>
        </w:rPr>
        <w:t>(</w:t>
      </w:r>
      <w:r w:rsidR="00001AC2" w:rsidRPr="00E15A82">
        <w:rPr>
          <w:b/>
          <w:color w:val="000000" w:themeColor="text1"/>
          <w:sz w:val="26"/>
          <w:szCs w:val="26"/>
        </w:rPr>
        <w:t>0,1-</w:t>
      </w:r>
      <w:r w:rsidRPr="00E15A82">
        <w:rPr>
          <w:b/>
          <w:color w:val="000000" w:themeColor="text1"/>
          <w:sz w:val="26"/>
          <w:szCs w:val="26"/>
        </w:rPr>
        <w:t>0,2</w:t>
      </w:r>
      <w:r w:rsidR="009F4F0A" w:rsidRPr="00E15A82">
        <w:rPr>
          <w:b/>
          <w:color w:val="000000" w:themeColor="text1"/>
          <w:sz w:val="26"/>
          <w:szCs w:val="26"/>
        </w:rPr>
        <w:t>)</w:t>
      </w:r>
      <w:r w:rsidRPr="00E15A82">
        <w:rPr>
          <w:b/>
          <w:color w:val="000000" w:themeColor="text1"/>
          <w:sz w:val="26"/>
          <w:szCs w:val="26"/>
        </w:rPr>
        <w:t xml:space="preserve"> </w:t>
      </w:r>
      <w:r w:rsidRPr="00E15A82">
        <w:rPr>
          <w:color w:val="000000" w:themeColor="text1"/>
          <w:sz w:val="26"/>
          <w:szCs w:val="26"/>
        </w:rPr>
        <w:t>возникновения происшествий с гибелью людей на водных объектах республики. Основными причинами происшествий могут стать несоблюдение мер безопасности на воде и состояние алкогольного опьянения людей.</w:t>
      </w:r>
    </w:p>
    <w:p w:rsidR="00EC23D5" w:rsidRPr="00E15A82" w:rsidRDefault="00EC23D5" w:rsidP="00EC23D5">
      <w:pPr>
        <w:ind w:left="-284" w:firstLine="709"/>
        <w:jc w:val="both"/>
        <w:rPr>
          <w:color w:val="000000" w:themeColor="text1"/>
          <w:sz w:val="26"/>
          <w:szCs w:val="26"/>
        </w:rPr>
      </w:pPr>
      <w:r w:rsidRPr="00E15A82">
        <w:rPr>
          <w:color w:val="000000" w:themeColor="text1"/>
          <w:sz w:val="26"/>
          <w:szCs w:val="26"/>
        </w:rPr>
        <w:t xml:space="preserve">Возникновение происшествий на воде возможно во всех районах республики. Наибольшая вероятность существует </w:t>
      </w:r>
      <w:r w:rsidR="00001AC2" w:rsidRPr="00E15A82">
        <w:rPr>
          <w:color w:val="000000" w:themeColor="text1"/>
          <w:sz w:val="26"/>
          <w:szCs w:val="26"/>
        </w:rPr>
        <w:t>в Ардатовском, Большеберезниковском, Кочкуровском, Зубово-Полянском, Теньгушевском, Ковылкинском, Рузаевском, Ичалковском, Ромодановском, Лямбирском муниципальных районах и г.о. Саранск.</w:t>
      </w:r>
    </w:p>
    <w:p w:rsidR="007371F6" w:rsidRDefault="007371F6" w:rsidP="000C0DE1">
      <w:pPr>
        <w:ind w:left="-284" w:right="-2" w:firstLine="700"/>
        <w:jc w:val="both"/>
        <w:rPr>
          <w:color w:val="000000" w:themeColor="text1"/>
          <w:sz w:val="26"/>
          <w:szCs w:val="26"/>
        </w:rPr>
      </w:pPr>
    </w:p>
    <w:p w:rsidR="00811348" w:rsidRDefault="00811348" w:rsidP="000C0DE1">
      <w:pPr>
        <w:ind w:left="-284" w:right="-2" w:firstLine="700"/>
        <w:jc w:val="both"/>
        <w:rPr>
          <w:color w:val="000000" w:themeColor="text1"/>
          <w:sz w:val="26"/>
          <w:szCs w:val="26"/>
        </w:rPr>
      </w:pPr>
    </w:p>
    <w:p w:rsidR="00811348" w:rsidRDefault="00811348" w:rsidP="000C0DE1">
      <w:pPr>
        <w:ind w:left="-284" w:right="-2" w:firstLine="700"/>
        <w:jc w:val="both"/>
        <w:rPr>
          <w:color w:val="000000" w:themeColor="text1"/>
          <w:sz w:val="26"/>
          <w:szCs w:val="26"/>
        </w:rPr>
      </w:pPr>
    </w:p>
    <w:p w:rsidR="00811348" w:rsidRPr="00E15A82" w:rsidRDefault="00811348" w:rsidP="000C0DE1">
      <w:pPr>
        <w:ind w:left="-284" w:right="-2" w:firstLine="700"/>
        <w:jc w:val="both"/>
        <w:rPr>
          <w:color w:val="000000" w:themeColor="text1"/>
          <w:sz w:val="26"/>
          <w:szCs w:val="26"/>
        </w:rPr>
      </w:pPr>
    </w:p>
    <w:p w:rsidR="0017346B" w:rsidRPr="00E15A82" w:rsidRDefault="0017346B" w:rsidP="000C0DE1">
      <w:pPr>
        <w:ind w:left="-284" w:right="-2" w:firstLine="700"/>
        <w:jc w:val="both"/>
        <w:rPr>
          <w:color w:val="000000" w:themeColor="text1"/>
          <w:sz w:val="26"/>
          <w:szCs w:val="26"/>
        </w:rPr>
      </w:pPr>
      <w:r w:rsidRPr="00E15A82">
        <w:rPr>
          <w:b/>
          <w:i/>
          <w:color w:val="000000" w:themeColor="text1"/>
          <w:sz w:val="26"/>
          <w:szCs w:val="26"/>
        </w:rPr>
        <w:t>3.3. Биолого-социальные ЧС.</w:t>
      </w:r>
    </w:p>
    <w:p w:rsidR="003C083B" w:rsidRPr="00E15A82" w:rsidRDefault="009279F8" w:rsidP="000C0DE1">
      <w:pPr>
        <w:ind w:left="-284" w:right="-2" w:firstLine="720"/>
        <w:jc w:val="both"/>
        <w:rPr>
          <w:color w:val="000000" w:themeColor="text1"/>
          <w:sz w:val="26"/>
          <w:szCs w:val="26"/>
        </w:rPr>
      </w:pPr>
      <w:r w:rsidRPr="00E15A82">
        <w:rPr>
          <w:color w:val="000000" w:themeColor="text1"/>
          <w:sz w:val="26"/>
          <w:szCs w:val="26"/>
        </w:rPr>
        <w:t>Во всех муниципальных районах Республики Мордовия не прогнозируется возникновение биолого-социальных чрезвычайных ситуаций, обусловленных ухудшением эпидемиологической, эпизоотической и фитосанитарной обстановки.</w:t>
      </w:r>
    </w:p>
    <w:p w:rsidR="009F123E" w:rsidRPr="00E15A82" w:rsidRDefault="009F123E" w:rsidP="009F123E">
      <w:pPr>
        <w:ind w:left="-284" w:right="-2" w:firstLine="720"/>
        <w:jc w:val="both"/>
        <w:rPr>
          <w:color w:val="000000" w:themeColor="text1"/>
          <w:sz w:val="26"/>
          <w:szCs w:val="26"/>
        </w:rPr>
      </w:pPr>
      <w:r w:rsidRPr="00E15A82">
        <w:rPr>
          <w:color w:val="000000" w:themeColor="text1"/>
          <w:sz w:val="26"/>
          <w:szCs w:val="26"/>
        </w:rPr>
        <w:lastRenderedPageBreak/>
        <w:t xml:space="preserve">Повышается вероятность увеличения случаев заболевания коронавирусной инфекцией, обусловленных завозом и распространением инфекции из неблагополучных регионов мира, а также её распространением </w:t>
      </w:r>
      <w:r w:rsidR="00A66814" w:rsidRPr="00E15A82">
        <w:rPr>
          <w:color w:val="000000" w:themeColor="text1"/>
          <w:sz w:val="26"/>
          <w:szCs w:val="26"/>
        </w:rPr>
        <w:t>на территории РФ</w:t>
      </w:r>
      <w:r w:rsidRPr="00E15A82">
        <w:rPr>
          <w:color w:val="000000" w:themeColor="text1"/>
          <w:sz w:val="26"/>
          <w:szCs w:val="26"/>
        </w:rPr>
        <w:t>.</w:t>
      </w:r>
    </w:p>
    <w:p w:rsidR="00BD7DC6" w:rsidRPr="00E15A82" w:rsidRDefault="00BD7DC6" w:rsidP="000C0DE1">
      <w:pPr>
        <w:ind w:left="-284" w:right="-2" w:firstLine="720"/>
        <w:jc w:val="both"/>
        <w:rPr>
          <w:color w:val="000000" w:themeColor="text1"/>
          <w:sz w:val="26"/>
          <w:szCs w:val="26"/>
        </w:rPr>
      </w:pPr>
    </w:p>
    <w:p w:rsidR="0017346B" w:rsidRPr="00E15A82" w:rsidRDefault="0017346B" w:rsidP="000C0DE1">
      <w:pPr>
        <w:ind w:left="-284" w:right="-2" w:firstLine="720"/>
        <w:jc w:val="both"/>
        <w:rPr>
          <w:bCs/>
          <w:color w:val="000000" w:themeColor="text1"/>
          <w:sz w:val="26"/>
          <w:szCs w:val="26"/>
        </w:rPr>
      </w:pPr>
      <w:r w:rsidRPr="00E15A82">
        <w:rPr>
          <w:b/>
          <w:bCs/>
          <w:i/>
          <w:color w:val="000000" w:themeColor="text1"/>
          <w:sz w:val="26"/>
          <w:szCs w:val="26"/>
        </w:rPr>
        <w:t xml:space="preserve">3.3.1. </w:t>
      </w:r>
      <w:r w:rsidRPr="00E15A82">
        <w:rPr>
          <w:b/>
          <w:i/>
          <w:color w:val="000000" w:themeColor="text1"/>
          <w:sz w:val="26"/>
          <w:szCs w:val="26"/>
        </w:rPr>
        <w:t>Прогноз санитарно–эпидемиологической обстановки</w:t>
      </w:r>
      <w:r w:rsidRPr="00E15A82">
        <w:rPr>
          <w:bCs/>
          <w:color w:val="000000" w:themeColor="text1"/>
          <w:sz w:val="26"/>
          <w:szCs w:val="26"/>
        </w:rPr>
        <w:t>.</w:t>
      </w:r>
    </w:p>
    <w:p w:rsidR="00001AC2" w:rsidRPr="00E15A82" w:rsidRDefault="00001AC2" w:rsidP="00001AC2">
      <w:pPr>
        <w:ind w:left="-284" w:right="-2" w:firstLine="709"/>
        <w:jc w:val="both"/>
        <w:rPr>
          <w:color w:val="000000" w:themeColor="text1"/>
          <w:sz w:val="26"/>
          <w:szCs w:val="26"/>
        </w:rPr>
      </w:pPr>
      <w:r w:rsidRPr="00E15A82">
        <w:rPr>
          <w:color w:val="000000" w:themeColor="text1"/>
          <w:sz w:val="26"/>
          <w:szCs w:val="26"/>
        </w:rPr>
        <w:t xml:space="preserve">На территории республики возможно увеличение заболеваемости </w:t>
      </w:r>
      <w:r w:rsidRPr="00E15A82">
        <w:rPr>
          <w:b/>
          <w:i/>
          <w:color w:val="000000" w:themeColor="text1"/>
          <w:sz w:val="26"/>
          <w:szCs w:val="26"/>
        </w:rPr>
        <w:t>гриппом и ОРВИ</w:t>
      </w:r>
      <w:r w:rsidRPr="00E15A82">
        <w:rPr>
          <w:color w:val="000000" w:themeColor="text1"/>
          <w:sz w:val="26"/>
          <w:szCs w:val="26"/>
        </w:rPr>
        <w:t xml:space="preserve"> с показателями, превышающими значения аналогичного периода 2019 г.</w:t>
      </w:r>
    </w:p>
    <w:p w:rsidR="00001AC2" w:rsidRPr="00E15A82" w:rsidRDefault="00001AC2" w:rsidP="00001AC2">
      <w:pPr>
        <w:ind w:left="-284" w:right="-2" w:firstLine="709"/>
        <w:jc w:val="both"/>
        <w:rPr>
          <w:color w:val="000000" w:themeColor="text1"/>
          <w:sz w:val="26"/>
          <w:szCs w:val="26"/>
        </w:rPr>
      </w:pPr>
      <w:r w:rsidRPr="00E15A82">
        <w:rPr>
          <w:color w:val="000000" w:themeColor="text1"/>
          <w:sz w:val="26"/>
          <w:szCs w:val="26"/>
        </w:rPr>
        <w:t>Заболеваемость будет обусловлена преимущественной циркуляцией вирусов гриппаА/Michigan/45/2015(H1</w:t>
      </w:r>
      <w:r w:rsidRPr="00E15A82">
        <w:rPr>
          <w:color w:val="000000" w:themeColor="text1"/>
          <w:sz w:val="26"/>
          <w:szCs w:val="26"/>
          <w:lang w:val="en-US"/>
        </w:rPr>
        <w:t>N</w:t>
      </w:r>
      <w:r w:rsidRPr="00E15A82">
        <w:rPr>
          <w:color w:val="000000" w:themeColor="text1"/>
          <w:sz w:val="26"/>
          <w:szCs w:val="26"/>
        </w:rPr>
        <w:t>1)</w:t>
      </w:r>
      <w:r w:rsidRPr="00E15A82">
        <w:rPr>
          <w:color w:val="000000" w:themeColor="text1"/>
          <w:sz w:val="26"/>
          <w:szCs w:val="26"/>
          <w:lang w:val="en-US"/>
        </w:rPr>
        <w:t>pdm</w:t>
      </w:r>
      <w:r w:rsidRPr="00E15A82">
        <w:rPr>
          <w:color w:val="000000" w:themeColor="text1"/>
          <w:sz w:val="26"/>
          <w:szCs w:val="26"/>
        </w:rPr>
        <w:t>09, вирус,подобный/</w:t>
      </w:r>
      <w:r w:rsidRPr="00E15A82">
        <w:rPr>
          <w:color w:val="000000" w:themeColor="text1"/>
          <w:sz w:val="26"/>
          <w:szCs w:val="26"/>
          <w:lang w:val="en-US"/>
        </w:rPr>
        <w:t>Singapore</w:t>
      </w:r>
      <w:r w:rsidRPr="00E15A82">
        <w:rPr>
          <w:color w:val="000000" w:themeColor="text1"/>
          <w:sz w:val="26"/>
          <w:szCs w:val="26"/>
        </w:rPr>
        <w:t>/</w:t>
      </w:r>
      <w:r w:rsidRPr="00E15A82">
        <w:rPr>
          <w:color w:val="000000" w:themeColor="text1"/>
          <w:sz w:val="26"/>
          <w:szCs w:val="26"/>
          <w:lang w:val="en-US"/>
        </w:rPr>
        <w:t>INFIMH</w:t>
      </w:r>
      <w:r w:rsidRPr="00E15A82">
        <w:rPr>
          <w:color w:val="000000" w:themeColor="text1"/>
          <w:sz w:val="26"/>
          <w:szCs w:val="26"/>
        </w:rPr>
        <w:t>160019/2016(</w:t>
      </w:r>
      <w:r w:rsidRPr="00E15A82">
        <w:rPr>
          <w:color w:val="000000" w:themeColor="text1"/>
          <w:sz w:val="26"/>
          <w:szCs w:val="26"/>
          <w:lang w:val="en-US"/>
        </w:rPr>
        <w:t>H</w:t>
      </w:r>
      <w:r w:rsidRPr="00E15A82">
        <w:rPr>
          <w:color w:val="000000" w:themeColor="text1"/>
          <w:sz w:val="26"/>
          <w:szCs w:val="26"/>
        </w:rPr>
        <w:t>3</w:t>
      </w:r>
      <w:r w:rsidRPr="00E15A82">
        <w:rPr>
          <w:color w:val="000000" w:themeColor="text1"/>
          <w:sz w:val="26"/>
          <w:szCs w:val="26"/>
          <w:lang w:val="en-US"/>
        </w:rPr>
        <w:t>N</w:t>
      </w:r>
      <w:r w:rsidRPr="00E15A82">
        <w:rPr>
          <w:color w:val="000000" w:themeColor="text1"/>
          <w:sz w:val="26"/>
          <w:szCs w:val="26"/>
        </w:rPr>
        <w:t xml:space="preserve">2), вирус, подобный </w:t>
      </w:r>
      <w:r w:rsidRPr="00E15A82">
        <w:rPr>
          <w:color w:val="000000" w:themeColor="text1"/>
          <w:sz w:val="26"/>
          <w:szCs w:val="26"/>
          <w:lang w:val="en-US"/>
        </w:rPr>
        <w:t>B</w:t>
      </w:r>
      <w:r w:rsidRPr="00E15A82">
        <w:rPr>
          <w:color w:val="000000" w:themeColor="text1"/>
          <w:sz w:val="26"/>
          <w:szCs w:val="26"/>
        </w:rPr>
        <w:t>/</w:t>
      </w:r>
      <w:r w:rsidRPr="00E15A82">
        <w:rPr>
          <w:color w:val="000000" w:themeColor="text1"/>
          <w:sz w:val="26"/>
          <w:szCs w:val="26"/>
          <w:lang w:val="en-US"/>
        </w:rPr>
        <w:t>Colorado</w:t>
      </w:r>
      <w:r w:rsidRPr="00E15A82">
        <w:rPr>
          <w:color w:val="000000" w:themeColor="text1"/>
          <w:sz w:val="26"/>
          <w:szCs w:val="26"/>
        </w:rPr>
        <w:t xml:space="preserve">/06/2017 (линия </w:t>
      </w:r>
      <w:r w:rsidRPr="00E15A82">
        <w:rPr>
          <w:color w:val="000000" w:themeColor="text1"/>
          <w:sz w:val="26"/>
          <w:szCs w:val="26"/>
          <w:lang w:val="en-US"/>
        </w:rPr>
        <w:t>B</w:t>
      </w:r>
      <w:r w:rsidRPr="00E15A82">
        <w:rPr>
          <w:color w:val="000000" w:themeColor="text1"/>
          <w:sz w:val="26"/>
          <w:szCs w:val="26"/>
        </w:rPr>
        <w:t>/</w:t>
      </w:r>
      <w:r w:rsidRPr="00E15A82">
        <w:rPr>
          <w:color w:val="000000" w:themeColor="text1"/>
          <w:sz w:val="26"/>
          <w:szCs w:val="26"/>
          <w:lang w:val="en-US"/>
        </w:rPr>
        <w:t>Victoria</w:t>
      </w:r>
      <w:r w:rsidRPr="00E15A82">
        <w:rPr>
          <w:color w:val="000000" w:themeColor="text1"/>
          <w:sz w:val="26"/>
          <w:szCs w:val="26"/>
        </w:rPr>
        <w:t>/2/87).</w:t>
      </w:r>
    </w:p>
    <w:p w:rsidR="00001AC2" w:rsidRPr="00E15A82" w:rsidRDefault="00001AC2" w:rsidP="00001AC2">
      <w:pPr>
        <w:ind w:left="-284" w:right="-2" w:firstLine="709"/>
        <w:jc w:val="both"/>
        <w:rPr>
          <w:color w:val="000000" w:themeColor="text1"/>
          <w:sz w:val="26"/>
          <w:szCs w:val="26"/>
        </w:rPr>
      </w:pPr>
      <w:r w:rsidRPr="00E15A82">
        <w:rPr>
          <w:color w:val="000000" w:themeColor="text1"/>
          <w:sz w:val="26"/>
          <w:szCs w:val="26"/>
        </w:rPr>
        <w:t xml:space="preserve">Случаи с вероятностью </w:t>
      </w:r>
      <w:r w:rsidR="009F4F0A" w:rsidRPr="00E15A82">
        <w:rPr>
          <w:b/>
          <w:color w:val="000000" w:themeColor="text1"/>
          <w:sz w:val="26"/>
          <w:szCs w:val="26"/>
        </w:rPr>
        <w:t>(</w:t>
      </w:r>
      <w:r w:rsidRPr="00E15A82">
        <w:rPr>
          <w:b/>
          <w:color w:val="000000" w:themeColor="text1"/>
          <w:sz w:val="26"/>
          <w:szCs w:val="26"/>
        </w:rPr>
        <w:t>0,4-0,5</w:t>
      </w:r>
      <w:r w:rsidR="009F4F0A" w:rsidRPr="00E15A82">
        <w:rPr>
          <w:b/>
          <w:color w:val="000000" w:themeColor="text1"/>
          <w:sz w:val="26"/>
          <w:szCs w:val="26"/>
        </w:rPr>
        <w:t>)</w:t>
      </w:r>
      <w:r w:rsidRPr="00E15A82">
        <w:rPr>
          <w:color w:val="000000" w:themeColor="text1"/>
          <w:sz w:val="26"/>
          <w:szCs w:val="26"/>
        </w:rPr>
        <w:t xml:space="preserve"> прогнозируются на территории всей республики, но наиболее опасными административными территориями в плане заболеваемости ОРВИ и гриппом являются Рузаевский, Ардатовский, Ковылкинский, Лямбирский, Чамзинский муниципальные районы и г.о. Саранск.</w:t>
      </w:r>
    </w:p>
    <w:p w:rsidR="00001AC2" w:rsidRPr="00E15A82" w:rsidRDefault="00001AC2" w:rsidP="00001AC2">
      <w:pPr>
        <w:ind w:left="-284" w:right="-2" w:firstLine="709"/>
        <w:jc w:val="both"/>
        <w:rPr>
          <w:color w:val="000000" w:themeColor="text1"/>
          <w:sz w:val="26"/>
          <w:szCs w:val="26"/>
        </w:rPr>
      </w:pPr>
      <w:r w:rsidRPr="00E15A82">
        <w:rPr>
          <w:color w:val="000000" w:themeColor="text1"/>
          <w:sz w:val="26"/>
          <w:szCs w:val="26"/>
        </w:rPr>
        <w:t xml:space="preserve">Возможно увеличение числа болезней с фекально-оральным механизмом передачи - </w:t>
      </w:r>
      <w:r w:rsidRPr="00E15A82">
        <w:rPr>
          <w:b/>
          <w:i/>
          <w:color w:val="000000" w:themeColor="text1"/>
          <w:sz w:val="26"/>
          <w:szCs w:val="26"/>
        </w:rPr>
        <w:t>острые кишечные инфекции (ОКИ)</w:t>
      </w:r>
      <w:r w:rsidRPr="00E15A82">
        <w:rPr>
          <w:color w:val="000000" w:themeColor="text1"/>
          <w:sz w:val="26"/>
          <w:szCs w:val="26"/>
        </w:rPr>
        <w:t xml:space="preserve">, в том числе вирусной (рота-, норо-, аденовирусной) этиологии, вирусный гепатит А и пищевые токсикоинфекции, связанные с повышением уровня микробного загрязнения факторов внешней среды, в том числе воды и пищевых продуктов. С одинаковой вероятностью </w:t>
      </w:r>
      <w:r w:rsidR="009F4F0A" w:rsidRPr="00E15A82">
        <w:rPr>
          <w:b/>
          <w:color w:val="000000" w:themeColor="text1"/>
          <w:sz w:val="26"/>
          <w:szCs w:val="26"/>
        </w:rPr>
        <w:t>(</w:t>
      </w:r>
      <w:r w:rsidRPr="00E15A82">
        <w:rPr>
          <w:b/>
          <w:color w:val="000000" w:themeColor="text1"/>
          <w:sz w:val="26"/>
          <w:szCs w:val="26"/>
        </w:rPr>
        <w:t>0,3</w:t>
      </w:r>
      <w:r w:rsidR="009F4F0A" w:rsidRPr="00E15A82">
        <w:rPr>
          <w:b/>
          <w:color w:val="000000" w:themeColor="text1"/>
          <w:sz w:val="26"/>
          <w:szCs w:val="26"/>
        </w:rPr>
        <w:t>)</w:t>
      </w:r>
      <w:r w:rsidRPr="00E15A82">
        <w:rPr>
          <w:color w:val="000000" w:themeColor="text1"/>
          <w:sz w:val="26"/>
          <w:szCs w:val="26"/>
        </w:rPr>
        <w:t xml:space="preserve"> случаи ОКИ возможны на территории всей республики.</w:t>
      </w:r>
    </w:p>
    <w:p w:rsidR="00001AC2" w:rsidRPr="00E15A82" w:rsidRDefault="00001AC2" w:rsidP="00001AC2">
      <w:pPr>
        <w:ind w:left="-284" w:right="-2" w:firstLine="709"/>
        <w:jc w:val="both"/>
        <w:rPr>
          <w:color w:val="000000" w:themeColor="text1"/>
          <w:sz w:val="26"/>
          <w:szCs w:val="26"/>
        </w:rPr>
      </w:pPr>
      <w:r w:rsidRPr="00E15A82">
        <w:rPr>
          <w:color w:val="000000" w:themeColor="text1"/>
          <w:sz w:val="26"/>
          <w:szCs w:val="26"/>
        </w:rPr>
        <w:t xml:space="preserve">Возможен рост заболеваемости </w:t>
      </w:r>
      <w:r w:rsidRPr="00E15A82">
        <w:rPr>
          <w:b/>
          <w:i/>
          <w:color w:val="000000" w:themeColor="text1"/>
          <w:sz w:val="26"/>
          <w:szCs w:val="26"/>
        </w:rPr>
        <w:t xml:space="preserve">сальмонеллезом. </w:t>
      </w:r>
      <w:r w:rsidRPr="00E15A82">
        <w:rPr>
          <w:color w:val="000000" w:themeColor="text1"/>
          <w:sz w:val="26"/>
          <w:szCs w:val="26"/>
        </w:rPr>
        <w:t>Случаи сальмонеллезной инфекции</w:t>
      </w:r>
      <w:r w:rsidRPr="00E15A82">
        <w:rPr>
          <w:b/>
          <w:i/>
          <w:color w:val="000000" w:themeColor="text1"/>
          <w:sz w:val="26"/>
          <w:szCs w:val="26"/>
        </w:rPr>
        <w:t xml:space="preserve"> </w:t>
      </w:r>
      <w:r w:rsidRPr="00E15A82">
        <w:rPr>
          <w:color w:val="000000" w:themeColor="text1"/>
          <w:sz w:val="26"/>
          <w:szCs w:val="26"/>
        </w:rPr>
        <w:t xml:space="preserve">с вероятностью </w:t>
      </w:r>
      <w:r w:rsidR="009F4F0A" w:rsidRPr="00E15A82">
        <w:rPr>
          <w:b/>
          <w:color w:val="000000" w:themeColor="text1"/>
          <w:sz w:val="26"/>
          <w:szCs w:val="26"/>
        </w:rPr>
        <w:t>(</w:t>
      </w:r>
      <w:r w:rsidRPr="00E15A82">
        <w:rPr>
          <w:b/>
          <w:color w:val="000000" w:themeColor="text1"/>
          <w:sz w:val="26"/>
          <w:szCs w:val="26"/>
        </w:rPr>
        <w:t>0,2</w:t>
      </w:r>
      <w:r w:rsidR="009F4F0A" w:rsidRPr="00E15A82">
        <w:rPr>
          <w:b/>
          <w:color w:val="000000" w:themeColor="text1"/>
          <w:sz w:val="26"/>
          <w:szCs w:val="26"/>
        </w:rPr>
        <w:t>)</w:t>
      </w:r>
      <w:r w:rsidRPr="00E15A82">
        <w:rPr>
          <w:color w:val="000000" w:themeColor="text1"/>
          <w:sz w:val="26"/>
          <w:szCs w:val="26"/>
        </w:rPr>
        <w:t xml:space="preserve"> прогнозируются в г.о. Саранск, Рузаевском, Ковылкинском и Чамзинском районах республики. Основным фактором передачи заболеваний может стать несоблюдение правил личной гигиены, недоброкачественная питьевая вода централизованного водоснабжения, нарушение работниками питания санитарно-гигиенических норм и правил при приготовлении и хранении продуктов питания в местах с массовым пребыванием людей.</w:t>
      </w:r>
    </w:p>
    <w:p w:rsidR="00001AC2" w:rsidRPr="00E15A82" w:rsidRDefault="00001AC2" w:rsidP="00001AC2">
      <w:pPr>
        <w:ind w:left="-284" w:right="-2" w:firstLine="709"/>
        <w:jc w:val="both"/>
        <w:rPr>
          <w:color w:val="000000" w:themeColor="text1"/>
          <w:sz w:val="26"/>
          <w:szCs w:val="26"/>
        </w:rPr>
      </w:pPr>
      <w:r w:rsidRPr="00E15A82">
        <w:rPr>
          <w:color w:val="000000" w:themeColor="text1"/>
          <w:sz w:val="26"/>
          <w:szCs w:val="26"/>
        </w:rPr>
        <w:t xml:space="preserve">С вероятностью </w:t>
      </w:r>
      <w:r w:rsidR="009F4F0A" w:rsidRPr="00E15A82">
        <w:rPr>
          <w:b/>
          <w:color w:val="000000" w:themeColor="text1"/>
          <w:sz w:val="26"/>
          <w:szCs w:val="26"/>
        </w:rPr>
        <w:t>(</w:t>
      </w:r>
      <w:r w:rsidRPr="00E15A82">
        <w:rPr>
          <w:b/>
          <w:color w:val="000000" w:themeColor="text1"/>
          <w:sz w:val="26"/>
          <w:szCs w:val="26"/>
        </w:rPr>
        <w:t>0,1</w:t>
      </w:r>
      <w:r w:rsidR="009F4F0A" w:rsidRPr="00E15A82">
        <w:rPr>
          <w:b/>
          <w:color w:val="000000" w:themeColor="text1"/>
          <w:sz w:val="26"/>
          <w:szCs w:val="26"/>
        </w:rPr>
        <w:t>)</w:t>
      </w:r>
      <w:r w:rsidRPr="00E15A82">
        <w:rPr>
          <w:color w:val="000000" w:themeColor="text1"/>
          <w:sz w:val="26"/>
          <w:szCs w:val="26"/>
        </w:rPr>
        <w:t xml:space="preserve"> возможны случаи </w:t>
      </w:r>
      <w:r w:rsidRPr="00E15A82">
        <w:rPr>
          <w:b/>
          <w:i/>
          <w:color w:val="000000" w:themeColor="text1"/>
          <w:sz w:val="26"/>
          <w:szCs w:val="26"/>
        </w:rPr>
        <w:t xml:space="preserve">энтеровирусной инфекции (ЭВИ) </w:t>
      </w:r>
      <w:r w:rsidRPr="00E15A82">
        <w:rPr>
          <w:color w:val="000000" w:themeColor="text1"/>
          <w:sz w:val="26"/>
          <w:szCs w:val="26"/>
        </w:rPr>
        <w:t>в г.о. Саранск и Рузаевском муниципальном районе.</w:t>
      </w:r>
    </w:p>
    <w:p w:rsidR="00001AC2" w:rsidRPr="00E15A82" w:rsidRDefault="00001AC2" w:rsidP="00001AC2">
      <w:pPr>
        <w:ind w:left="-284" w:right="-2" w:firstLine="709"/>
        <w:jc w:val="both"/>
        <w:rPr>
          <w:color w:val="000000" w:themeColor="text1"/>
          <w:sz w:val="26"/>
          <w:szCs w:val="26"/>
        </w:rPr>
      </w:pPr>
      <w:r w:rsidRPr="00E15A82">
        <w:rPr>
          <w:color w:val="000000" w:themeColor="text1"/>
          <w:sz w:val="26"/>
          <w:szCs w:val="26"/>
        </w:rPr>
        <w:t xml:space="preserve">На территории республики прогнозируются случаи </w:t>
      </w:r>
      <w:r w:rsidRPr="00E15A82">
        <w:rPr>
          <w:b/>
          <w:i/>
          <w:color w:val="000000" w:themeColor="text1"/>
          <w:sz w:val="26"/>
          <w:szCs w:val="26"/>
        </w:rPr>
        <w:t>туберкулеза</w:t>
      </w:r>
      <w:r w:rsidRPr="00E15A82">
        <w:rPr>
          <w:color w:val="000000" w:themeColor="text1"/>
          <w:sz w:val="26"/>
          <w:szCs w:val="26"/>
        </w:rPr>
        <w:t xml:space="preserve">. Наиболее высокая вероятность </w:t>
      </w:r>
      <w:r w:rsidR="009F4F0A" w:rsidRPr="00E15A82">
        <w:rPr>
          <w:b/>
          <w:color w:val="000000" w:themeColor="text1"/>
          <w:sz w:val="26"/>
          <w:szCs w:val="26"/>
        </w:rPr>
        <w:t>(</w:t>
      </w:r>
      <w:r w:rsidRPr="00E15A82">
        <w:rPr>
          <w:b/>
          <w:color w:val="000000" w:themeColor="text1"/>
          <w:sz w:val="26"/>
          <w:szCs w:val="26"/>
        </w:rPr>
        <w:t>0,1</w:t>
      </w:r>
      <w:r w:rsidR="009F4F0A" w:rsidRPr="00E15A82">
        <w:rPr>
          <w:b/>
          <w:color w:val="000000" w:themeColor="text1"/>
          <w:sz w:val="26"/>
          <w:szCs w:val="26"/>
        </w:rPr>
        <w:t>)</w:t>
      </w:r>
      <w:r w:rsidRPr="00E15A82">
        <w:rPr>
          <w:color w:val="000000" w:themeColor="text1"/>
          <w:sz w:val="26"/>
          <w:szCs w:val="26"/>
        </w:rPr>
        <w:t xml:space="preserve"> заболеваемости туберку</w:t>
      </w:r>
      <w:r w:rsidR="009F4F0A" w:rsidRPr="00E15A82">
        <w:rPr>
          <w:color w:val="000000" w:themeColor="text1"/>
          <w:sz w:val="26"/>
          <w:szCs w:val="26"/>
        </w:rPr>
        <w:t xml:space="preserve">лезом возможна в г.о. Саранск, </w:t>
      </w:r>
      <w:r w:rsidRPr="00E15A82">
        <w:rPr>
          <w:color w:val="000000" w:themeColor="text1"/>
          <w:sz w:val="26"/>
          <w:szCs w:val="26"/>
        </w:rPr>
        <w:t>Атюрьевском, Атяшевском, Дубенском, Кадошкинском, Старошайговском, Торбеевском, Инсарском и Зубово-Полянском районе, где находятся исправительные колонии УФСИН России по Республике Мордовия (п. Потьма - ИК-18; п. Сосновка - ИК-1, ИК-7; п. Молочница - ИК-12; п. Леплей - ИК-5, ИК-22; п. Ударный – ИК-4, ИК-10; п. Парца – ИК-14, ИК-13; п. Явас – ИК-2, ИК-8, ИК-11; п. Озерный – ИК-17; п. Лесной – ИК-19).</w:t>
      </w:r>
    </w:p>
    <w:p w:rsidR="00001AC2" w:rsidRPr="00E15A82" w:rsidRDefault="00001AC2" w:rsidP="00001AC2">
      <w:pPr>
        <w:ind w:left="-284" w:right="-2" w:firstLine="709"/>
        <w:jc w:val="both"/>
        <w:rPr>
          <w:color w:val="000000" w:themeColor="text1"/>
          <w:sz w:val="26"/>
          <w:szCs w:val="26"/>
        </w:rPr>
      </w:pPr>
      <w:r w:rsidRPr="00E15A82">
        <w:rPr>
          <w:color w:val="000000" w:themeColor="text1"/>
          <w:sz w:val="26"/>
          <w:szCs w:val="26"/>
        </w:rPr>
        <w:t xml:space="preserve">Заболеваемость </w:t>
      </w:r>
      <w:r w:rsidRPr="00E15A82">
        <w:rPr>
          <w:b/>
          <w:i/>
          <w:color w:val="000000" w:themeColor="text1"/>
          <w:sz w:val="26"/>
          <w:szCs w:val="26"/>
        </w:rPr>
        <w:t xml:space="preserve">геморрагической лихорадкой с почечным синдромом (ГЛПС) прогнозируется </w:t>
      </w:r>
      <w:r w:rsidRPr="00E15A82">
        <w:rPr>
          <w:color w:val="000000" w:themeColor="text1"/>
          <w:sz w:val="26"/>
          <w:szCs w:val="26"/>
        </w:rPr>
        <w:t xml:space="preserve">с вероятностью </w:t>
      </w:r>
      <w:r w:rsidR="009F4F0A" w:rsidRPr="00E15A82">
        <w:rPr>
          <w:b/>
          <w:color w:val="000000" w:themeColor="text1"/>
          <w:sz w:val="26"/>
          <w:szCs w:val="26"/>
        </w:rPr>
        <w:t>(</w:t>
      </w:r>
      <w:r w:rsidRPr="00E15A82">
        <w:rPr>
          <w:b/>
          <w:color w:val="000000" w:themeColor="text1"/>
          <w:sz w:val="26"/>
          <w:szCs w:val="26"/>
        </w:rPr>
        <w:t>0,1</w:t>
      </w:r>
      <w:r w:rsidR="009F4F0A" w:rsidRPr="00E15A82">
        <w:rPr>
          <w:b/>
          <w:color w:val="000000" w:themeColor="text1"/>
          <w:sz w:val="26"/>
          <w:szCs w:val="26"/>
        </w:rPr>
        <w:t>)</w:t>
      </w:r>
      <w:r w:rsidRPr="00E15A82">
        <w:rPr>
          <w:b/>
          <w:color w:val="000000" w:themeColor="text1"/>
          <w:sz w:val="26"/>
          <w:szCs w:val="26"/>
        </w:rPr>
        <w:t xml:space="preserve"> </w:t>
      </w:r>
      <w:r w:rsidRPr="00E15A82">
        <w:rPr>
          <w:color w:val="000000" w:themeColor="text1"/>
          <w:sz w:val="26"/>
          <w:szCs w:val="26"/>
        </w:rPr>
        <w:t>в г.о. Саранск, Большеберезниковском, Старошайговском, Краснослободском, Инсарском, Темниковском и в Чамзинском районах республики, где имеются природные очаги ГЛПС.</w:t>
      </w:r>
    </w:p>
    <w:p w:rsidR="002329DF" w:rsidRPr="00E15A82" w:rsidRDefault="002329DF" w:rsidP="000C0DE1">
      <w:pPr>
        <w:ind w:left="-284" w:right="-2" w:firstLine="709"/>
        <w:jc w:val="both"/>
        <w:rPr>
          <w:color w:val="000000" w:themeColor="text1"/>
          <w:sz w:val="26"/>
          <w:szCs w:val="26"/>
        </w:rPr>
      </w:pPr>
    </w:p>
    <w:p w:rsidR="0017346B" w:rsidRPr="00E15A82" w:rsidRDefault="0017346B" w:rsidP="000C0DE1">
      <w:pPr>
        <w:ind w:left="-284" w:right="-2" w:firstLine="709"/>
        <w:jc w:val="both"/>
        <w:rPr>
          <w:color w:val="000000" w:themeColor="text1"/>
          <w:sz w:val="26"/>
          <w:szCs w:val="26"/>
        </w:rPr>
      </w:pPr>
      <w:r w:rsidRPr="00E15A82">
        <w:rPr>
          <w:b/>
          <w:color w:val="000000" w:themeColor="text1"/>
          <w:sz w:val="26"/>
          <w:szCs w:val="26"/>
        </w:rPr>
        <w:t xml:space="preserve">3.3.2. </w:t>
      </w:r>
      <w:r w:rsidRPr="00E15A82">
        <w:rPr>
          <w:b/>
          <w:i/>
          <w:color w:val="000000" w:themeColor="text1"/>
          <w:sz w:val="26"/>
          <w:szCs w:val="26"/>
        </w:rPr>
        <w:t>Прогноз фитосанитарной обстановки.</w:t>
      </w:r>
    </w:p>
    <w:p w:rsidR="00FF700E" w:rsidRPr="00E15A82" w:rsidRDefault="00FF700E" w:rsidP="00FF700E">
      <w:pPr>
        <w:ind w:left="-284" w:right="-2" w:firstLine="709"/>
        <w:jc w:val="both"/>
        <w:rPr>
          <w:color w:val="000000" w:themeColor="text1"/>
          <w:sz w:val="26"/>
          <w:szCs w:val="26"/>
        </w:rPr>
      </w:pPr>
      <w:r w:rsidRPr="00E15A82">
        <w:rPr>
          <w:color w:val="000000" w:themeColor="text1"/>
          <w:sz w:val="26"/>
          <w:szCs w:val="26"/>
        </w:rPr>
        <w:t xml:space="preserve">По данным филиала ФБУ «Рослесозащита» «ЦЗЛ Республики Мордовия», на территории всех районов республики, с вероятностью </w:t>
      </w:r>
      <w:r w:rsidR="009F4F0A" w:rsidRPr="00E15A82">
        <w:rPr>
          <w:b/>
          <w:color w:val="000000" w:themeColor="text1"/>
          <w:sz w:val="26"/>
          <w:szCs w:val="26"/>
        </w:rPr>
        <w:t>(</w:t>
      </w:r>
      <w:r w:rsidRPr="00E15A82">
        <w:rPr>
          <w:b/>
          <w:color w:val="000000" w:themeColor="text1"/>
          <w:sz w:val="26"/>
          <w:szCs w:val="26"/>
        </w:rPr>
        <w:t>0,4</w:t>
      </w:r>
      <w:r w:rsidR="009F4F0A" w:rsidRPr="00E15A82">
        <w:rPr>
          <w:b/>
          <w:color w:val="000000" w:themeColor="text1"/>
          <w:sz w:val="26"/>
          <w:szCs w:val="26"/>
        </w:rPr>
        <w:t>)</w:t>
      </w:r>
      <w:r w:rsidRPr="00E15A82">
        <w:rPr>
          <w:color w:val="000000" w:themeColor="text1"/>
          <w:sz w:val="26"/>
          <w:szCs w:val="26"/>
        </w:rPr>
        <w:t xml:space="preserve"> прогнозируется дальнейшее распространение болезни лесных насаждений: </w:t>
      </w:r>
      <w:r w:rsidRPr="00E15A82">
        <w:rPr>
          <w:b/>
          <w:i/>
          <w:color w:val="000000" w:themeColor="text1"/>
          <w:sz w:val="26"/>
          <w:szCs w:val="26"/>
        </w:rPr>
        <w:t>губка корневая.</w:t>
      </w:r>
    </w:p>
    <w:p w:rsidR="00FF700E" w:rsidRPr="00E15A82" w:rsidRDefault="00FF700E" w:rsidP="00FF700E">
      <w:pPr>
        <w:ind w:left="-284" w:right="-2" w:firstLine="709"/>
        <w:jc w:val="both"/>
        <w:rPr>
          <w:color w:val="000000" w:themeColor="text1"/>
          <w:sz w:val="26"/>
          <w:szCs w:val="26"/>
        </w:rPr>
      </w:pPr>
      <w:r w:rsidRPr="00E15A82">
        <w:rPr>
          <w:color w:val="000000" w:themeColor="text1"/>
          <w:sz w:val="26"/>
          <w:szCs w:val="26"/>
        </w:rPr>
        <w:t>По данным филиала ФГБУ «Россельхозцентр» по Республике Мордовия прогнозируется распространение особо опасных вредителей и болезней сельскохозяйственных культур:</w:t>
      </w:r>
    </w:p>
    <w:p w:rsidR="00FF700E" w:rsidRPr="00E15A82" w:rsidRDefault="00FF700E" w:rsidP="00FF700E">
      <w:pPr>
        <w:ind w:left="-284" w:right="-2" w:firstLine="709"/>
        <w:jc w:val="both"/>
        <w:rPr>
          <w:color w:val="000000" w:themeColor="text1"/>
          <w:sz w:val="26"/>
          <w:szCs w:val="26"/>
        </w:rPr>
      </w:pPr>
      <w:r w:rsidRPr="00E15A82">
        <w:rPr>
          <w:color w:val="000000" w:themeColor="text1"/>
          <w:sz w:val="26"/>
          <w:szCs w:val="26"/>
        </w:rPr>
        <w:t xml:space="preserve">- с вероятностью </w:t>
      </w:r>
      <w:r w:rsidR="009F4F0A" w:rsidRPr="00E15A82">
        <w:rPr>
          <w:b/>
          <w:color w:val="000000" w:themeColor="text1"/>
          <w:sz w:val="26"/>
          <w:szCs w:val="26"/>
        </w:rPr>
        <w:t>(</w:t>
      </w:r>
      <w:r w:rsidRPr="00E15A82">
        <w:rPr>
          <w:b/>
          <w:color w:val="000000" w:themeColor="text1"/>
          <w:sz w:val="26"/>
          <w:szCs w:val="26"/>
        </w:rPr>
        <w:t>0,4</w:t>
      </w:r>
      <w:r w:rsidR="009F4F0A" w:rsidRPr="00E15A82">
        <w:rPr>
          <w:b/>
          <w:color w:val="000000" w:themeColor="text1"/>
          <w:sz w:val="26"/>
          <w:szCs w:val="26"/>
        </w:rPr>
        <w:t>)</w:t>
      </w:r>
      <w:r w:rsidRPr="00E15A82">
        <w:rPr>
          <w:color w:val="000000" w:themeColor="text1"/>
          <w:sz w:val="26"/>
          <w:szCs w:val="26"/>
        </w:rPr>
        <w:t xml:space="preserve"> на посевах озимых культур ожидается выход с мест зимовки </w:t>
      </w:r>
      <w:r w:rsidRPr="00E15A82">
        <w:rPr>
          <w:b/>
          <w:i/>
          <w:color w:val="000000" w:themeColor="text1"/>
          <w:sz w:val="26"/>
          <w:szCs w:val="26"/>
        </w:rPr>
        <w:t>хлебных клопов</w:t>
      </w:r>
      <w:r w:rsidRPr="00E15A82">
        <w:rPr>
          <w:color w:val="000000" w:themeColor="text1"/>
          <w:sz w:val="26"/>
          <w:szCs w:val="26"/>
        </w:rPr>
        <w:t xml:space="preserve">, в том числе </w:t>
      </w:r>
      <w:r w:rsidRPr="00E15A82">
        <w:rPr>
          <w:b/>
          <w:i/>
          <w:color w:val="000000" w:themeColor="text1"/>
          <w:sz w:val="26"/>
          <w:szCs w:val="26"/>
        </w:rPr>
        <w:t>клоп вредная черепашка</w:t>
      </w:r>
      <w:r w:rsidRPr="00E15A82">
        <w:rPr>
          <w:color w:val="000000" w:themeColor="text1"/>
          <w:sz w:val="26"/>
          <w:szCs w:val="26"/>
        </w:rPr>
        <w:t xml:space="preserve">, на территории Атяшевского, </w:t>
      </w:r>
      <w:r w:rsidRPr="00E15A82">
        <w:rPr>
          <w:color w:val="000000" w:themeColor="text1"/>
          <w:sz w:val="26"/>
          <w:szCs w:val="26"/>
        </w:rPr>
        <w:lastRenderedPageBreak/>
        <w:t>Ардатовского, Инсарского, Ковылкинского, Рузаевского и Чамзинского муниципальных районов республики;</w:t>
      </w:r>
    </w:p>
    <w:p w:rsidR="00FF700E" w:rsidRPr="00E15A82" w:rsidRDefault="00FF700E" w:rsidP="00FF700E">
      <w:pPr>
        <w:ind w:left="-284" w:right="-2" w:firstLine="709"/>
        <w:jc w:val="both"/>
        <w:rPr>
          <w:color w:val="000000" w:themeColor="text1"/>
          <w:sz w:val="26"/>
          <w:szCs w:val="26"/>
        </w:rPr>
      </w:pPr>
      <w:r w:rsidRPr="00E15A82">
        <w:rPr>
          <w:color w:val="000000" w:themeColor="text1"/>
          <w:sz w:val="26"/>
          <w:szCs w:val="26"/>
        </w:rPr>
        <w:t xml:space="preserve">- с вероятностью </w:t>
      </w:r>
      <w:r w:rsidR="009F4F0A" w:rsidRPr="00E15A82">
        <w:rPr>
          <w:b/>
          <w:color w:val="000000" w:themeColor="text1"/>
          <w:sz w:val="26"/>
          <w:szCs w:val="26"/>
        </w:rPr>
        <w:t>(</w:t>
      </w:r>
      <w:r w:rsidRPr="00E15A82">
        <w:rPr>
          <w:b/>
          <w:color w:val="000000" w:themeColor="text1"/>
          <w:sz w:val="26"/>
          <w:szCs w:val="26"/>
        </w:rPr>
        <w:t>0,1</w:t>
      </w:r>
      <w:r w:rsidR="009F4F0A" w:rsidRPr="00E15A82">
        <w:rPr>
          <w:b/>
          <w:color w:val="000000" w:themeColor="text1"/>
          <w:sz w:val="26"/>
          <w:szCs w:val="26"/>
        </w:rPr>
        <w:t>)</w:t>
      </w:r>
      <w:r w:rsidRPr="00E15A82">
        <w:rPr>
          <w:color w:val="000000" w:themeColor="text1"/>
          <w:sz w:val="26"/>
          <w:szCs w:val="26"/>
        </w:rPr>
        <w:t xml:space="preserve"> при теплой влажной погоде, возможно поражение озимых болезнями </w:t>
      </w:r>
      <w:r w:rsidRPr="00E15A82">
        <w:rPr>
          <w:b/>
          <w:i/>
          <w:color w:val="000000" w:themeColor="text1"/>
          <w:sz w:val="26"/>
          <w:szCs w:val="26"/>
        </w:rPr>
        <w:t>мучнистая роса, бурая ржавчина, септориоз</w:t>
      </w:r>
      <w:r w:rsidRPr="00E15A82">
        <w:rPr>
          <w:color w:val="000000" w:themeColor="text1"/>
          <w:sz w:val="26"/>
          <w:szCs w:val="26"/>
        </w:rPr>
        <w:t>, на территории всех районов республики;</w:t>
      </w:r>
    </w:p>
    <w:p w:rsidR="00FF700E" w:rsidRPr="00E15A82" w:rsidRDefault="00FF700E" w:rsidP="00FF700E">
      <w:pPr>
        <w:ind w:left="-284" w:right="-2" w:firstLine="709"/>
        <w:jc w:val="both"/>
        <w:rPr>
          <w:color w:val="000000" w:themeColor="text1"/>
          <w:sz w:val="26"/>
          <w:szCs w:val="26"/>
        </w:rPr>
      </w:pPr>
      <w:r w:rsidRPr="00E15A82">
        <w:rPr>
          <w:color w:val="000000" w:themeColor="text1"/>
          <w:sz w:val="26"/>
          <w:szCs w:val="26"/>
        </w:rPr>
        <w:t xml:space="preserve">- с вероятностью </w:t>
      </w:r>
      <w:r w:rsidR="009F4F0A" w:rsidRPr="00E15A82">
        <w:rPr>
          <w:b/>
          <w:color w:val="000000" w:themeColor="text1"/>
          <w:sz w:val="26"/>
          <w:szCs w:val="26"/>
        </w:rPr>
        <w:t>(</w:t>
      </w:r>
      <w:r w:rsidRPr="00E15A82">
        <w:rPr>
          <w:b/>
          <w:color w:val="000000" w:themeColor="text1"/>
          <w:sz w:val="26"/>
          <w:szCs w:val="26"/>
        </w:rPr>
        <w:t>0,1</w:t>
      </w:r>
      <w:r w:rsidR="009F4F0A" w:rsidRPr="00E15A82">
        <w:rPr>
          <w:b/>
          <w:color w:val="000000" w:themeColor="text1"/>
          <w:sz w:val="26"/>
          <w:szCs w:val="26"/>
        </w:rPr>
        <w:t>)</w:t>
      </w:r>
      <w:r w:rsidRPr="00E15A82">
        <w:rPr>
          <w:color w:val="000000" w:themeColor="text1"/>
          <w:sz w:val="26"/>
          <w:szCs w:val="26"/>
        </w:rPr>
        <w:t xml:space="preserve"> возможен лёт </w:t>
      </w:r>
      <w:r w:rsidRPr="00E15A82">
        <w:rPr>
          <w:b/>
          <w:i/>
          <w:color w:val="000000" w:themeColor="text1"/>
          <w:sz w:val="26"/>
          <w:szCs w:val="26"/>
        </w:rPr>
        <w:t>лугового мотылька</w:t>
      </w:r>
      <w:r w:rsidRPr="00E15A82">
        <w:rPr>
          <w:color w:val="000000" w:themeColor="text1"/>
          <w:sz w:val="26"/>
          <w:szCs w:val="26"/>
        </w:rPr>
        <w:t xml:space="preserve"> в Атяшевском, Инсарском, Кадошкинском, Кочкуровском районах республики;</w:t>
      </w:r>
    </w:p>
    <w:p w:rsidR="00FF700E" w:rsidRPr="00E15A82" w:rsidRDefault="00FF700E" w:rsidP="00FF700E">
      <w:pPr>
        <w:ind w:left="-284" w:right="-2" w:firstLine="709"/>
        <w:jc w:val="both"/>
        <w:rPr>
          <w:color w:val="000000" w:themeColor="text1"/>
          <w:sz w:val="26"/>
          <w:szCs w:val="26"/>
        </w:rPr>
      </w:pPr>
      <w:r w:rsidRPr="00E15A82">
        <w:rPr>
          <w:color w:val="000000" w:themeColor="text1"/>
          <w:sz w:val="26"/>
          <w:szCs w:val="26"/>
        </w:rPr>
        <w:t xml:space="preserve">- с вероятностью </w:t>
      </w:r>
      <w:r w:rsidR="009F4F0A" w:rsidRPr="00E15A82">
        <w:rPr>
          <w:b/>
          <w:color w:val="000000" w:themeColor="text1"/>
          <w:sz w:val="26"/>
          <w:szCs w:val="26"/>
        </w:rPr>
        <w:t>(</w:t>
      </w:r>
      <w:r w:rsidRPr="00E15A82">
        <w:rPr>
          <w:b/>
          <w:color w:val="000000" w:themeColor="text1"/>
          <w:sz w:val="26"/>
          <w:szCs w:val="26"/>
        </w:rPr>
        <w:t>0,3</w:t>
      </w:r>
      <w:r w:rsidR="009F4F0A" w:rsidRPr="00E15A82">
        <w:rPr>
          <w:b/>
          <w:color w:val="000000" w:themeColor="text1"/>
          <w:sz w:val="26"/>
          <w:szCs w:val="26"/>
        </w:rPr>
        <w:t>)</w:t>
      </w:r>
      <w:r w:rsidRPr="00E15A82">
        <w:rPr>
          <w:color w:val="000000" w:themeColor="text1"/>
          <w:sz w:val="26"/>
          <w:szCs w:val="26"/>
        </w:rPr>
        <w:t xml:space="preserve"> по мере прогревания почвы, ожидается выход с мест зимовки </w:t>
      </w:r>
      <w:r w:rsidRPr="00E15A82">
        <w:rPr>
          <w:b/>
          <w:i/>
          <w:color w:val="000000" w:themeColor="text1"/>
          <w:sz w:val="26"/>
          <w:szCs w:val="26"/>
        </w:rPr>
        <w:t xml:space="preserve">колорадского жука </w:t>
      </w:r>
      <w:r w:rsidRPr="00E15A82">
        <w:rPr>
          <w:color w:val="000000" w:themeColor="text1"/>
          <w:sz w:val="26"/>
          <w:szCs w:val="26"/>
        </w:rPr>
        <w:t>на территории Атяшевского, Темниковского муниципальных районов республики и г.о Саранск.</w:t>
      </w:r>
    </w:p>
    <w:p w:rsidR="004F02C7" w:rsidRPr="00E15A82" w:rsidRDefault="004F02C7" w:rsidP="00EC23D5">
      <w:pPr>
        <w:ind w:left="-284" w:right="-2" w:firstLine="709"/>
        <w:jc w:val="both"/>
        <w:rPr>
          <w:color w:val="000000" w:themeColor="text1"/>
          <w:sz w:val="26"/>
          <w:szCs w:val="26"/>
        </w:rPr>
      </w:pPr>
    </w:p>
    <w:p w:rsidR="0017346B" w:rsidRPr="00E15A82" w:rsidRDefault="0017346B" w:rsidP="000C0DE1">
      <w:pPr>
        <w:ind w:left="-284" w:right="-2" w:firstLine="709"/>
        <w:jc w:val="both"/>
        <w:rPr>
          <w:bCs/>
          <w:color w:val="000000" w:themeColor="text1"/>
          <w:sz w:val="26"/>
          <w:szCs w:val="26"/>
        </w:rPr>
      </w:pPr>
      <w:r w:rsidRPr="00E15A82">
        <w:rPr>
          <w:b/>
          <w:color w:val="000000" w:themeColor="text1"/>
          <w:sz w:val="26"/>
          <w:szCs w:val="26"/>
        </w:rPr>
        <w:t xml:space="preserve">3.3.3. </w:t>
      </w:r>
      <w:r w:rsidRPr="00E15A82">
        <w:rPr>
          <w:b/>
          <w:bCs/>
          <w:i/>
          <w:color w:val="000000" w:themeColor="text1"/>
          <w:sz w:val="26"/>
          <w:szCs w:val="26"/>
        </w:rPr>
        <w:t>Прогноз эпизоотической обстановки.</w:t>
      </w:r>
    </w:p>
    <w:p w:rsidR="00FF700E" w:rsidRPr="00E15A82" w:rsidRDefault="00FF700E" w:rsidP="00FF700E">
      <w:pPr>
        <w:tabs>
          <w:tab w:val="left" w:pos="10206"/>
        </w:tabs>
        <w:ind w:left="-284" w:right="-2" w:firstLine="709"/>
        <w:jc w:val="both"/>
        <w:rPr>
          <w:color w:val="000000" w:themeColor="text1"/>
          <w:sz w:val="26"/>
          <w:szCs w:val="26"/>
        </w:rPr>
      </w:pPr>
      <w:r w:rsidRPr="00E15A82">
        <w:rPr>
          <w:color w:val="000000" w:themeColor="text1"/>
          <w:sz w:val="26"/>
          <w:szCs w:val="26"/>
        </w:rPr>
        <w:t xml:space="preserve">На территории Республики Мордовия с вероятностью </w:t>
      </w:r>
      <w:r w:rsidR="009F4F0A" w:rsidRPr="00E15A82">
        <w:rPr>
          <w:b/>
          <w:color w:val="000000" w:themeColor="text1"/>
          <w:sz w:val="26"/>
          <w:szCs w:val="26"/>
        </w:rPr>
        <w:t>(</w:t>
      </w:r>
      <w:r w:rsidRPr="00E15A82">
        <w:rPr>
          <w:b/>
          <w:color w:val="000000" w:themeColor="text1"/>
          <w:sz w:val="26"/>
          <w:szCs w:val="26"/>
        </w:rPr>
        <w:t>0,1-0,2</w:t>
      </w:r>
      <w:r w:rsidR="009F4F0A" w:rsidRPr="00E15A82">
        <w:rPr>
          <w:b/>
          <w:color w:val="000000" w:themeColor="text1"/>
          <w:sz w:val="26"/>
          <w:szCs w:val="26"/>
        </w:rPr>
        <w:t>)</w:t>
      </w:r>
      <w:r w:rsidRPr="00E15A82">
        <w:rPr>
          <w:color w:val="000000" w:themeColor="text1"/>
          <w:sz w:val="26"/>
          <w:szCs w:val="26"/>
        </w:rPr>
        <w:t xml:space="preserve"> прогнозируются случаи возникновения бешенства среди животных.</w:t>
      </w:r>
    </w:p>
    <w:p w:rsidR="00FF700E" w:rsidRPr="00E15A82" w:rsidRDefault="00FF700E" w:rsidP="00FF700E">
      <w:pPr>
        <w:tabs>
          <w:tab w:val="left" w:pos="10206"/>
        </w:tabs>
        <w:ind w:left="-284" w:right="-2" w:firstLine="709"/>
        <w:jc w:val="both"/>
        <w:rPr>
          <w:color w:val="000000" w:themeColor="text1"/>
          <w:sz w:val="26"/>
          <w:szCs w:val="26"/>
        </w:rPr>
      </w:pPr>
      <w:r w:rsidRPr="00E15A82">
        <w:rPr>
          <w:color w:val="000000" w:themeColor="text1"/>
          <w:sz w:val="26"/>
          <w:szCs w:val="26"/>
        </w:rPr>
        <w:t>Возникновение случаев бешенства животных возможно на территории всей республики, но наибольшему риску подвержены Инсарском</w:t>
      </w:r>
      <w:r w:rsidRPr="00E15A82">
        <w:rPr>
          <w:bCs/>
          <w:color w:val="000000" w:themeColor="text1"/>
          <w:sz w:val="26"/>
          <w:szCs w:val="26"/>
        </w:rPr>
        <w:t xml:space="preserve">, </w:t>
      </w:r>
      <w:r w:rsidRPr="00E15A82">
        <w:rPr>
          <w:color w:val="000000" w:themeColor="text1"/>
          <w:sz w:val="26"/>
          <w:szCs w:val="26"/>
        </w:rPr>
        <w:t xml:space="preserve">Большеберезниковский, Краснослободский, </w:t>
      </w:r>
      <w:r w:rsidRPr="00E15A82">
        <w:rPr>
          <w:bCs/>
          <w:color w:val="000000" w:themeColor="text1"/>
          <w:sz w:val="26"/>
          <w:szCs w:val="26"/>
        </w:rPr>
        <w:t xml:space="preserve">Чамзинский, Старошайговский, Темниковский, Ковылкинский, Рузаевский, Торбеевский муниципальные районы и </w:t>
      </w:r>
      <w:r w:rsidRPr="00E15A82">
        <w:rPr>
          <w:color w:val="000000" w:themeColor="text1"/>
          <w:sz w:val="26"/>
          <w:szCs w:val="26"/>
        </w:rPr>
        <w:t>г.о. Саранск.</w:t>
      </w:r>
    </w:p>
    <w:p w:rsidR="00FF700E" w:rsidRPr="00E15A82" w:rsidRDefault="00FF700E" w:rsidP="00FF700E">
      <w:pPr>
        <w:tabs>
          <w:tab w:val="left" w:pos="10206"/>
        </w:tabs>
        <w:ind w:left="-284" w:right="-2" w:firstLine="709"/>
        <w:jc w:val="both"/>
        <w:rPr>
          <w:color w:val="000000" w:themeColor="text1"/>
          <w:sz w:val="26"/>
          <w:szCs w:val="26"/>
        </w:rPr>
      </w:pPr>
      <w:r w:rsidRPr="00E15A82">
        <w:rPr>
          <w:color w:val="000000" w:themeColor="text1"/>
          <w:sz w:val="26"/>
          <w:szCs w:val="26"/>
        </w:rPr>
        <w:t>Возникновение напряженной эпизоотической ситуации на территории республики возможно, в основном, за счет увеличения популяций мелких млекопитающих и членистоногих – носителей и переносчиков возбудителей природно-очаговых болезней, диких плотоядных животных (лисиц), в наименьшей степени за счет сельскохозяйственных животных (крупного и мелкого рогатого скота) и домашних плотоядных животных (кошек, собак).</w:t>
      </w:r>
    </w:p>
    <w:p w:rsidR="00FF700E" w:rsidRDefault="00FF700E" w:rsidP="00FF700E">
      <w:pPr>
        <w:tabs>
          <w:tab w:val="left" w:pos="10206"/>
        </w:tabs>
        <w:ind w:left="-284" w:right="-2" w:firstLine="709"/>
        <w:jc w:val="both"/>
        <w:rPr>
          <w:color w:val="000000" w:themeColor="text1"/>
          <w:sz w:val="26"/>
          <w:szCs w:val="26"/>
        </w:rPr>
      </w:pPr>
      <w:r w:rsidRPr="00E15A82">
        <w:rPr>
          <w:color w:val="000000" w:themeColor="text1"/>
          <w:sz w:val="26"/>
          <w:szCs w:val="26"/>
        </w:rPr>
        <w:t>Причинами возникновения заболеваемости бешенством может стать неудовлетворительная работа по регулированию численности диких животных и отлову безнадзорных животных (кошек, собак), как основных распространителей болезни.</w:t>
      </w:r>
    </w:p>
    <w:p w:rsidR="00621AAE" w:rsidRDefault="00621AAE" w:rsidP="00FF700E">
      <w:pPr>
        <w:tabs>
          <w:tab w:val="left" w:pos="10206"/>
        </w:tabs>
        <w:ind w:left="-284" w:right="-2" w:firstLine="709"/>
        <w:jc w:val="both"/>
        <w:rPr>
          <w:color w:val="000000" w:themeColor="text1"/>
          <w:sz w:val="26"/>
          <w:szCs w:val="26"/>
        </w:rPr>
      </w:pPr>
    </w:p>
    <w:p w:rsidR="0017346B" w:rsidRPr="00E15A82" w:rsidRDefault="0017346B" w:rsidP="000C0DE1">
      <w:pPr>
        <w:tabs>
          <w:tab w:val="left" w:pos="10348"/>
        </w:tabs>
        <w:spacing w:beforeLines="120" w:before="288"/>
        <w:ind w:left="-284" w:right="-2" w:firstLine="709"/>
        <w:contextualSpacing/>
        <w:jc w:val="both"/>
        <w:rPr>
          <w:b/>
          <w:color w:val="000000" w:themeColor="text1"/>
          <w:sz w:val="26"/>
          <w:szCs w:val="26"/>
        </w:rPr>
      </w:pPr>
      <w:r w:rsidRPr="00E15A82">
        <w:rPr>
          <w:b/>
          <w:color w:val="000000" w:themeColor="text1"/>
          <w:sz w:val="26"/>
          <w:szCs w:val="26"/>
        </w:rPr>
        <w:t>Рекомендации по предупреждению чрезвычайных и аварийных ситуаций:</w:t>
      </w:r>
    </w:p>
    <w:p w:rsidR="0017346B" w:rsidRPr="00E15A82" w:rsidRDefault="0017346B" w:rsidP="000670FA">
      <w:pPr>
        <w:tabs>
          <w:tab w:val="left" w:pos="10348"/>
        </w:tabs>
        <w:spacing w:beforeLines="120" w:before="288"/>
        <w:ind w:left="-284" w:right="-2" w:firstLine="709"/>
        <w:contextualSpacing/>
        <w:jc w:val="both"/>
        <w:rPr>
          <w:bCs/>
          <w:color w:val="000000" w:themeColor="text1"/>
          <w:sz w:val="26"/>
          <w:szCs w:val="26"/>
        </w:rPr>
      </w:pPr>
      <w:r w:rsidRPr="00E15A82">
        <w:rPr>
          <w:bCs/>
          <w:color w:val="000000" w:themeColor="text1"/>
          <w:sz w:val="26"/>
          <w:szCs w:val="26"/>
        </w:rPr>
        <w:t>Руководителям органов, специально уполномоченных на решение задач в области защиты населения и территорий от чрезвычайных ситуаций и (или) гражданской обороны при органах местного самоуправления, рекомендуется:</w:t>
      </w:r>
    </w:p>
    <w:p w:rsidR="0017346B" w:rsidRPr="00E15A82" w:rsidRDefault="0017346B" w:rsidP="000670FA">
      <w:pPr>
        <w:widowControl w:val="0"/>
        <w:tabs>
          <w:tab w:val="left" w:pos="0"/>
          <w:tab w:val="left" w:pos="284"/>
          <w:tab w:val="left" w:pos="10348"/>
        </w:tabs>
        <w:spacing w:beforeLines="120" w:before="288"/>
        <w:ind w:left="-284" w:right="-2" w:firstLine="709"/>
        <w:contextualSpacing/>
        <w:jc w:val="both"/>
        <w:rPr>
          <w:color w:val="000000" w:themeColor="text1"/>
          <w:sz w:val="26"/>
          <w:szCs w:val="26"/>
        </w:rPr>
      </w:pPr>
      <w:r w:rsidRPr="00E15A82">
        <w:rPr>
          <w:color w:val="000000" w:themeColor="text1"/>
          <w:sz w:val="26"/>
          <w:szCs w:val="26"/>
        </w:rPr>
        <w:t>- при получении прогнозов возникновения чрезвычайных и аварийных ситуаций обеспечить выполнение комплекса предупредительных мероприятий в соответствии с территориальными «Планами предупреждения и ликвидации ЧС» и «Методическими рекомендациями МЧС России по организации реагирования на прогнозы чрезвычайных ситуаций 2009 года», утвержденных первым заместителем Министра МЧС России;</w:t>
      </w:r>
    </w:p>
    <w:p w:rsidR="000D3F3A" w:rsidRPr="00E15A82" w:rsidRDefault="0017346B" w:rsidP="000670FA">
      <w:pPr>
        <w:widowControl w:val="0"/>
        <w:tabs>
          <w:tab w:val="left" w:pos="0"/>
          <w:tab w:val="left" w:pos="284"/>
          <w:tab w:val="left" w:pos="10348"/>
        </w:tabs>
        <w:spacing w:beforeLines="120" w:before="288"/>
        <w:ind w:left="-284" w:right="-2" w:firstLine="709"/>
        <w:contextualSpacing/>
        <w:jc w:val="both"/>
        <w:rPr>
          <w:color w:val="000000" w:themeColor="text1"/>
          <w:sz w:val="26"/>
          <w:szCs w:val="26"/>
        </w:rPr>
      </w:pPr>
      <w:r w:rsidRPr="00E15A82">
        <w:rPr>
          <w:color w:val="000000" w:themeColor="text1"/>
          <w:sz w:val="26"/>
          <w:szCs w:val="26"/>
        </w:rPr>
        <w:t>- оперативно доводить информацию до руководителей объектов, на которых существует угроза возникновения аварийных ситуаций, до глав муниципальных образований и населения.</w:t>
      </w:r>
    </w:p>
    <w:p w:rsidR="009F4F0A" w:rsidRPr="00E15A82" w:rsidRDefault="009F4F0A" w:rsidP="000670FA">
      <w:pPr>
        <w:ind w:left="-284" w:firstLine="709"/>
        <w:jc w:val="both"/>
        <w:rPr>
          <w:rFonts w:eastAsia="SimSun"/>
          <w:color w:val="000000" w:themeColor="text1"/>
          <w:sz w:val="26"/>
          <w:szCs w:val="26"/>
        </w:rPr>
      </w:pPr>
    </w:p>
    <w:p w:rsidR="00FF700E" w:rsidRPr="00E15A82" w:rsidRDefault="00FF700E" w:rsidP="000670FA">
      <w:pPr>
        <w:ind w:left="-284" w:firstLine="709"/>
        <w:jc w:val="both"/>
        <w:rPr>
          <w:rFonts w:eastAsia="SimSun"/>
          <w:b/>
          <w:i/>
          <w:color w:val="000000" w:themeColor="text1"/>
          <w:sz w:val="26"/>
          <w:szCs w:val="26"/>
        </w:rPr>
      </w:pPr>
      <w:r w:rsidRPr="00E15A82">
        <w:rPr>
          <w:rFonts w:eastAsia="SimSun"/>
          <w:b/>
          <w:i/>
          <w:color w:val="000000" w:themeColor="text1"/>
          <w:sz w:val="26"/>
          <w:szCs w:val="26"/>
        </w:rPr>
        <w:t>В целях предупреждения природных пожаров:</w:t>
      </w:r>
    </w:p>
    <w:p w:rsidR="00FF700E" w:rsidRPr="00E15A82" w:rsidRDefault="00FF700E" w:rsidP="000670FA">
      <w:pPr>
        <w:shd w:val="clear" w:color="auto" w:fill="FFFFFF"/>
        <w:suppressAutoHyphens/>
        <w:spacing w:before="19"/>
        <w:ind w:left="-284" w:right="19" w:firstLine="709"/>
        <w:contextualSpacing/>
        <w:jc w:val="both"/>
        <w:rPr>
          <w:color w:val="000000" w:themeColor="text1"/>
          <w:sz w:val="26"/>
          <w:szCs w:val="26"/>
          <w:lang w:eastAsia="ar-SA"/>
        </w:rPr>
      </w:pPr>
      <w:r w:rsidRPr="00E15A82">
        <w:rPr>
          <w:color w:val="000000" w:themeColor="text1"/>
          <w:sz w:val="26"/>
          <w:szCs w:val="26"/>
          <w:lang w:eastAsia="ar-SA"/>
        </w:rPr>
        <w:t xml:space="preserve">В целях стабилизации обстановки с пожарами и своевременной </w:t>
      </w:r>
      <w:r w:rsidRPr="00E15A82">
        <w:rPr>
          <w:color w:val="000000" w:themeColor="text1"/>
          <w:spacing w:val="-2"/>
          <w:sz w:val="26"/>
          <w:szCs w:val="26"/>
          <w:lang w:eastAsia="ar-SA"/>
        </w:rPr>
        <w:t xml:space="preserve">подготовки хозяйств, объектов и населенных пунктов к </w:t>
      </w:r>
      <w:r w:rsidRPr="00E15A82">
        <w:rPr>
          <w:color w:val="000000" w:themeColor="text1"/>
          <w:sz w:val="26"/>
          <w:szCs w:val="26"/>
          <w:lang w:eastAsia="ar-SA"/>
        </w:rPr>
        <w:t>пожароопасному периоду руководителям всех уровней:</w:t>
      </w:r>
    </w:p>
    <w:p w:rsidR="00FF700E" w:rsidRPr="00E15A82" w:rsidRDefault="00FF700E" w:rsidP="000670FA">
      <w:pPr>
        <w:shd w:val="clear" w:color="auto" w:fill="FFFFFF"/>
        <w:suppressAutoHyphens/>
        <w:spacing w:before="19"/>
        <w:ind w:left="-284" w:right="19" w:firstLine="709"/>
        <w:contextualSpacing/>
        <w:jc w:val="both"/>
        <w:rPr>
          <w:color w:val="000000" w:themeColor="text1"/>
          <w:sz w:val="26"/>
          <w:szCs w:val="26"/>
          <w:lang w:eastAsia="ar-SA"/>
        </w:rPr>
      </w:pPr>
      <w:r w:rsidRPr="00E15A82">
        <w:rPr>
          <w:color w:val="000000" w:themeColor="text1"/>
          <w:sz w:val="26"/>
          <w:szCs w:val="26"/>
          <w:lang w:eastAsia="ar-SA"/>
        </w:rPr>
        <w:t>- организовать подготовку и переподготовку специалистов в области охраны лесов от пожаров;</w:t>
      </w:r>
    </w:p>
    <w:p w:rsidR="00FF700E" w:rsidRPr="00E15A82" w:rsidRDefault="00FF700E" w:rsidP="000670FA">
      <w:pPr>
        <w:shd w:val="clear" w:color="auto" w:fill="FFFFFF"/>
        <w:suppressAutoHyphens/>
        <w:spacing w:before="19"/>
        <w:ind w:left="-284" w:right="19" w:firstLine="709"/>
        <w:contextualSpacing/>
        <w:jc w:val="both"/>
        <w:rPr>
          <w:color w:val="000000" w:themeColor="text1"/>
          <w:sz w:val="26"/>
          <w:szCs w:val="26"/>
          <w:lang w:eastAsia="ar-SA"/>
        </w:rPr>
      </w:pPr>
      <w:r w:rsidRPr="00E15A82">
        <w:rPr>
          <w:color w:val="000000" w:themeColor="text1"/>
          <w:sz w:val="26"/>
          <w:szCs w:val="26"/>
          <w:lang w:eastAsia="ar-SA"/>
        </w:rPr>
        <w:t>- осуществить федеральный государственный пожарный надзор в лесах на территории Республики Мордовия;</w:t>
      </w:r>
    </w:p>
    <w:p w:rsidR="00FF700E" w:rsidRPr="00E15A82" w:rsidRDefault="00FF700E" w:rsidP="000670FA">
      <w:pPr>
        <w:shd w:val="clear" w:color="auto" w:fill="FFFFFF"/>
        <w:suppressAutoHyphens/>
        <w:spacing w:before="19"/>
        <w:ind w:left="-284" w:right="19" w:firstLine="709"/>
        <w:contextualSpacing/>
        <w:jc w:val="both"/>
        <w:rPr>
          <w:color w:val="000000" w:themeColor="text1"/>
          <w:sz w:val="26"/>
          <w:szCs w:val="26"/>
          <w:lang w:eastAsia="ar-SA"/>
        </w:rPr>
      </w:pPr>
      <w:r w:rsidRPr="00E15A82">
        <w:rPr>
          <w:color w:val="000000" w:themeColor="text1"/>
          <w:sz w:val="26"/>
          <w:szCs w:val="26"/>
          <w:lang w:eastAsia="ar-SA"/>
        </w:rPr>
        <w:lastRenderedPageBreak/>
        <w:t>- организовать выполнение мероприятий по противопожарному обустройству лесов на территории Республики Мордовия;</w:t>
      </w:r>
    </w:p>
    <w:p w:rsidR="00FF700E" w:rsidRPr="00E15A82" w:rsidRDefault="00FF700E" w:rsidP="000670FA">
      <w:pPr>
        <w:shd w:val="clear" w:color="auto" w:fill="FFFFFF"/>
        <w:suppressAutoHyphens/>
        <w:spacing w:before="19"/>
        <w:ind w:left="-284" w:right="19" w:firstLine="709"/>
        <w:contextualSpacing/>
        <w:jc w:val="both"/>
        <w:rPr>
          <w:color w:val="000000" w:themeColor="text1"/>
          <w:sz w:val="26"/>
          <w:szCs w:val="26"/>
          <w:lang w:eastAsia="ar-SA"/>
        </w:rPr>
      </w:pPr>
      <w:r w:rsidRPr="00E15A82">
        <w:rPr>
          <w:color w:val="000000" w:themeColor="text1"/>
          <w:sz w:val="26"/>
          <w:szCs w:val="26"/>
          <w:lang w:eastAsia="ar-SA"/>
        </w:rPr>
        <w:t>- осуществить проверку выполнения мероприятий по содержанию в пожаробезопасном состоянии земель иных категорий по границе с землями лесного фонда в соответствии с постановлением Правительства РФ от 18 августа 2016 г. № 807;</w:t>
      </w:r>
    </w:p>
    <w:p w:rsidR="00FF700E" w:rsidRPr="00E15A82" w:rsidRDefault="00FF700E" w:rsidP="000670FA">
      <w:pPr>
        <w:shd w:val="clear" w:color="auto" w:fill="FFFFFF"/>
        <w:suppressAutoHyphens/>
        <w:spacing w:before="19"/>
        <w:ind w:left="-284" w:right="19" w:firstLine="709"/>
        <w:contextualSpacing/>
        <w:jc w:val="both"/>
        <w:rPr>
          <w:color w:val="000000" w:themeColor="text1"/>
          <w:sz w:val="26"/>
          <w:szCs w:val="26"/>
          <w:lang w:eastAsia="ar-SA"/>
        </w:rPr>
      </w:pPr>
      <w:r w:rsidRPr="00E15A82">
        <w:rPr>
          <w:color w:val="000000" w:themeColor="text1"/>
          <w:sz w:val="26"/>
          <w:szCs w:val="26"/>
          <w:lang w:eastAsia="ar-SA"/>
        </w:rPr>
        <w:t>- осуществить подготовку подведомственными организациями сил и средств к тушению лесных пожаров;</w:t>
      </w:r>
    </w:p>
    <w:p w:rsidR="00FF700E" w:rsidRPr="00E15A82" w:rsidRDefault="00FF700E" w:rsidP="000670FA">
      <w:pPr>
        <w:shd w:val="clear" w:color="auto" w:fill="FFFFFF"/>
        <w:suppressAutoHyphens/>
        <w:spacing w:before="19"/>
        <w:ind w:left="-284" w:right="19" w:firstLine="709"/>
        <w:contextualSpacing/>
        <w:jc w:val="both"/>
        <w:rPr>
          <w:color w:val="000000" w:themeColor="text1"/>
          <w:sz w:val="26"/>
          <w:szCs w:val="26"/>
          <w:lang w:eastAsia="ar-SA"/>
        </w:rPr>
      </w:pPr>
      <w:r w:rsidRPr="00E15A82">
        <w:rPr>
          <w:color w:val="000000" w:themeColor="text1"/>
          <w:sz w:val="26"/>
          <w:szCs w:val="26"/>
          <w:lang w:eastAsia="ar-SA"/>
        </w:rPr>
        <w:t>- обеспечить своевременное введение режима ограничения пребывания граждан в лесах республики и въезд в них транспортных средств и обеспечить надзор за его соблюдением;</w:t>
      </w:r>
    </w:p>
    <w:p w:rsidR="00FF700E" w:rsidRPr="00E15A82" w:rsidRDefault="00FF700E" w:rsidP="000670FA">
      <w:pPr>
        <w:shd w:val="clear" w:color="auto" w:fill="FFFFFF"/>
        <w:suppressAutoHyphens/>
        <w:spacing w:before="19"/>
        <w:ind w:left="-284" w:right="19" w:firstLine="709"/>
        <w:contextualSpacing/>
        <w:jc w:val="both"/>
        <w:rPr>
          <w:color w:val="000000" w:themeColor="text1"/>
          <w:sz w:val="26"/>
          <w:szCs w:val="26"/>
          <w:lang w:eastAsia="ar-SA"/>
        </w:rPr>
      </w:pPr>
      <w:r w:rsidRPr="00E15A82">
        <w:rPr>
          <w:color w:val="000000" w:themeColor="text1"/>
          <w:sz w:val="26"/>
          <w:szCs w:val="26"/>
          <w:lang w:eastAsia="ar-SA"/>
        </w:rPr>
        <w:t>- оказать содействие в обеспечении соблюдения режима ограничения пребывания граждан в лесах республики и въезда в них транспортных средств;</w:t>
      </w:r>
    </w:p>
    <w:p w:rsidR="00FF700E" w:rsidRPr="00E15A82" w:rsidRDefault="00FF700E" w:rsidP="000670FA">
      <w:pPr>
        <w:shd w:val="clear" w:color="auto" w:fill="FFFFFF"/>
        <w:suppressAutoHyphens/>
        <w:spacing w:before="19"/>
        <w:ind w:left="-284" w:right="19" w:firstLine="709"/>
        <w:contextualSpacing/>
        <w:jc w:val="both"/>
        <w:rPr>
          <w:color w:val="000000" w:themeColor="text1"/>
          <w:sz w:val="26"/>
          <w:szCs w:val="26"/>
          <w:lang w:eastAsia="ar-SA"/>
        </w:rPr>
      </w:pPr>
      <w:r w:rsidRPr="00E15A82">
        <w:rPr>
          <w:color w:val="000000" w:themeColor="text1"/>
          <w:sz w:val="26"/>
          <w:szCs w:val="26"/>
          <w:lang w:eastAsia="ar-SA"/>
        </w:rPr>
        <w:t>- обеспечить оснащение и организацию работы оперативного штаба по ликвидации чрезвычайных ситуаций в случае их возникновения;</w:t>
      </w:r>
    </w:p>
    <w:p w:rsidR="00FF700E" w:rsidRPr="00E15A82" w:rsidRDefault="00FF700E" w:rsidP="000670FA">
      <w:pPr>
        <w:shd w:val="clear" w:color="auto" w:fill="FFFFFF"/>
        <w:suppressAutoHyphens/>
        <w:spacing w:before="19"/>
        <w:ind w:left="-284" w:right="19" w:firstLine="709"/>
        <w:contextualSpacing/>
        <w:jc w:val="both"/>
        <w:rPr>
          <w:color w:val="000000" w:themeColor="text1"/>
          <w:sz w:val="26"/>
          <w:szCs w:val="26"/>
          <w:lang w:eastAsia="ar-SA"/>
        </w:rPr>
      </w:pPr>
      <w:r w:rsidRPr="00E15A82">
        <w:rPr>
          <w:color w:val="000000" w:themeColor="text1"/>
          <w:sz w:val="26"/>
          <w:szCs w:val="26"/>
          <w:lang w:eastAsia="ar-SA"/>
        </w:rPr>
        <w:t>- обеспечить организацию работы оперативных групп подвижного пункта управления в случае возникновения чрезвычайных ситуаций;</w:t>
      </w:r>
    </w:p>
    <w:p w:rsidR="00FF700E" w:rsidRPr="00E15A82" w:rsidRDefault="00FF700E" w:rsidP="000670FA">
      <w:pPr>
        <w:shd w:val="clear" w:color="auto" w:fill="FFFFFF"/>
        <w:suppressAutoHyphens/>
        <w:spacing w:before="19"/>
        <w:ind w:left="-284" w:right="19" w:firstLine="709"/>
        <w:contextualSpacing/>
        <w:jc w:val="both"/>
        <w:rPr>
          <w:color w:val="000000" w:themeColor="text1"/>
          <w:sz w:val="26"/>
          <w:szCs w:val="26"/>
          <w:lang w:eastAsia="ar-SA"/>
        </w:rPr>
      </w:pPr>
      <w:r w:rsidRPr="00E15A82">
        <w:rPr>
          <w:color w:val="000000" w:themeColor="text1"/>
          <w:sz w:val="26"/>
          <w:szCs w:val="26"/>
          <w:lang w:eastAsia="ar-SA"/>
        </w:rPr>
        <w:t>- организовать систему диспетчеризации охраны лесов от пожаров;</w:t>
      </w:r>
    </w:p>
    <w:p w:rsidR="00FF700E" w:rsidRPr="00E15A82" w:rsidRDefault="00FF700E" w:rsidP="000670FA">
      <w:pPr>
        <w:shd w:val="clear" w:color="auto" w:fill="FFFFFF"/>
        <w:suppressAutoHyphens/>
        <w:spacing w:before="19"/>
        <w:ind w:left="-284" w:right="19" w:firstLine="709"/>
        <w:contextualSpacing/>
        <w:jc w:val="both"/>
        <w:rPr>
          <w:color w:val="000000" w:themeColor="text1"/>
          <w:sz w:val="26"/>
          <w:szCs w:val="26"/>
          <w:lang w:eastAsia="ar-SA"/>
        </w:rPr>
      </w:pPr>
      <w:r w:rsidRPr="00E15A82">
        <w:rPr>
          <w:color w:val="000000" w:themeColor="text1"/>
          <w:sz w:val="26"/>
          <w:szCs w:val="26"/>
          <w:lang w:eastAsia="ar-SA"/>
        </w:rPr>
        <w:t>- организовать обнаружение и учет лесных пожаров с использованием наземных средств наблюдения и подготовку необходимого количества наблюдателей, обеспечить их средствами связи;</w:t>
      </w:r>
    </w:p>
    <w:p w:rsidR="00FF700E" w:rsidRPr="00E15A82" w:rsidRDefault="00FF700E" w:rsidP="000670FA">
      <w:pPr>
        <w:shd w:val="clear" w:color="auto" w:fill="FFFFFF"/>
        <w:suppressAutoHyphens/>
        <w:spacing w:before="19"/>
        <w:ind w:left="-284" w:right="19" w:firstLine="709"/>
        <w:contextualSpacing/>
        <w:jc w:val="both"/>
        <w:rPr>
          <w:color w:val="000000" w:themeColor="text1"/>
          <w:sz w:val="26"/>
          <w:szCs w:val="26"/>
          <w:lang w:eastAsia="ar-SA"/>
        </w:rPr>
      </w:pPr>
      <w:r w:rsidRPr="00E15A82">
        <w:rPr>
          <w:color w:val="000000" w:themeColor="text1"/>
          <w:sz w:val="26"/>
          <w:szCs w:val="26"/>
          <w:lang w:eastAsia="ar-SA"/>
        </w:rPr>
        <w:t>- заключить соглашения о взаимодействии с территориальными органами федеральных органов исполнительной власти и учреждениями по вопросам охраны лесов от пожаров на территории Республики Мордовия и на приграничных территориях;</w:t>
      </w:r>
    </w:p>
    <w:p w:rsidR="00FF700E" w:rsidRPr="00E15A82" w:rsidRDefault="00FF700E" w:rsidP="000670FA">
      <w:pPr>
        <w:shd w:val="clear" w:color="auto" w:fill="FFFFFF"/>
        <w:suppressAutoHyphens/>
        <w:spacing w:before="19"/>
        <w:ind w:left="-284" w:right="19" w:firstLine="709"/>
        <w:contextualSpacing/>
        <w:jc w:val="both"/>
        <w:rPr>
          <w:color w:val="000000" w:themeColor="text1"/>
          <w:sz w:val="26"/>
          <w:szCs w:val="26"/>
          <w:lang w:eastAsia="ar-SA"/>
        </w:rPr>
      </w:pPr>
      <w:r w:rsidRPr="00E15A82">
        <w:rPr>
          <w:color w:val="000000" w:themeColor="text1"/>
          <w:sz w:val="26"/>
          <w:szCs w:val="26"/>
          <w:lang w:eastAsia="ar-SA"/>
        </w:rPr>
        <w:t>- провести учения по отработке взаимодействия организаций по предупреждению и ликвидации лесных пожаров;</w:t>
      </w:r>
    </w:p>
    <w:p w:rsidR="00FF700E" w:rsidRPr="00E15A82" w:rsidRDefault="00FF700E" w:rsidP="000670FA">
      <w:pPr>
        <w:shd w:val="clear" w:color="auto" w:fill="FFFFFF"/>
        <w:suppressAutoHyphens/>
        <w:spacing w:before="19"/>
        <w:ind w:left="-284" w:right="19" w:firstLine="709"/>
        <w:contextualSpacing/>
        <w:jc w:val="both"/>
        <w:rPr>
          <w:color w:val="000000" w:themeColor="text1"/>
          <w:sz w:val="26"/>
          <w:szCs w:val="26"/>
          <w:lang w:eastAsia="ar-SA"/>
        </w:rPr>
      </w:pPr>
      <w:r w:rsidRPr="00E15A82">
        <w:rPr>
          <w:color w:val="000000" w:themeColor="text1"/>
          <w:sz w:val="26"/>
          <w:szCs w:val="26"/>
          <w:lang w:eastAsia="ar-SA"/>
        </w:rPr>
        <w:t>- обеспечить готовность подвижного пункта управления председателя Комиссии по предупреждению и ликвидации чрезвычайных ситуаций и обеспечению пожарной безопасности при Правительстве Республике Мордовия;</w:t>
      </w:r>
    </w:p>
    <w:p w:rsidR="00FF700E" w:rsidRPr="00E15A82" w:rsidRDefault="00FF700E" w:rsidP="000670FA">
      <w:pPr>
        <w:shd w:val="clear" w:color="auto" w:fill="FFFFFF"/>
        <w:suppressAutoHyphens/>
        <w:spacing w:before="19"/>
        <w:ind w:left="-284" w:right="19" w:firstLine="709"/>
        <w:contextualSpacing/>
        <w:jc w:val="both"/>
        <w:rPr>
          <w:color w:val="000000" w:themeColor="text1"/>
          <w:sz w:val="26"/>
          <w:szCs w:val="26"/>
          <w:lang w:eastAsia="ar-SA"/>
        </w:rPr>
      </w:pPr>
      <w:r w:rsidRPr="00E15A82">
        <w:rPr>
          <w:color w:val="000000" w:themeColor="text1"/>
          <w:sz w:val="26"/>
          <w:szCs w:val="26"/>
          <w:lang w:eastAsia="ar-SA"/>
        </w:rPr>
        <w:t>- организовать проведение разъяснительной работы с населением о мерах пожарной безопасности и действиях в случае пожара;</w:t>
      </w:r>
    </w:p>
    <w:p w:rsidR="00FF700E" w:rsidRPr="00E15A82" w:rsidRDefault="00FF700E" w:rsidP="000670FA">
      <w:pPr>
        <w:shd w:val="clear" w:color="auto" w:fill="FFFFFF"/>
        <w:suppressAutoHyphens/>
        <w:spacing w:before="19"/>
        <w:ind w:left="-284" w:right="19" w:firstLine="709"/>
        <w:contextualSpacing/>
        <w:jc w:val="both"/>
        <w:rPr>
          <w:color w:val="000000" w:themeColor="text1"/>
          <w:sz w:val="26"/>
          <w:szCs w:val="26"/>
          <w:lang w:eastAsia="ar-SA"/>
        </w:rPr>
      </w:pPr>
      <w:r w:rsidRPr="00E15A82">
        <w:rPr>
          <w:color w:val="000000" w:themeColor="text1"/>
          <w:sz w:val="26"/>
          <w:szCs w:val="26"/>
          <w:lang w:eastAsia="ar-SA"/>
        </w:rPr>
        <w:t>- обеспечить готовность аэромобильной группировки и опорных пунктов пожаротушения к выполнению поставленных задач;</w:t>
      </w:r>
    </w:p>
    <w:p w:rsidR="00FF700E" w:rsidRPr="00E15A82" w:rsidRDefault="00FF700E" w:rsidP="000670FA">
      <w:pPr>
        <w:shd w:val="clear" w:color="auto" w:fill="FFFFFF"/>
        <w:suppressAutoHyphens/>
        <w:spacing w:before="19"/>
        <w:ind w:left="-284" w:right="19" w:firstLine="709"/>
        <w:contextualSpacing/>
        <w:jc w:val="both"/>
        <w:rPr>
          <w:color w:val="000000" w:themeColor="text1"/>
          <w:sz w:val="26"/>
          <w:szCs w:val="26"/>
          <w:lang w:eastAsia="ar-SA"/>
        </w:rPr>
      </w:pPr>
      <w:r w:rsidRPr="00E15A82">
        <w:rPr>
          <w:color w:val="000000" w:themeColor="text1"/>
          <w:sz w:val="26"/>
          <w:szCs w:val="26"/>
          <w:lang w:eastAsia="ar-SA"/>
        </w:rPr>
        <w:t>- обеспечить доведение до населения требований пожарной безопасности в пожароопасный сезон;</w:t>
      </w:r>
    </w:p>
    <w:p w:rsidR="00FF700E" w:rsidRPr="00E15A82" w:rsidRDefault="00FF700E" w:rsidP="000670FA">
      <w:pPr>
        <w:shd w:val="clear" w:color="auto" w:fill="FFFFFF"/>
        <w:suppressAutoHyphens/>
        <w:spacing w:before="19"/>
        <w:ind w:left="-284" w:right="19" w:firstLine="709"/>
        <w:contextualSpacing/>
        <w:jc w:val="both"/>
        <w:rPr>
          <w:color w:val="000000" w:themeColor="text1"/>
          <w:sz w:val="26"/>
          <w:szCs w:val="26"/>
          <w:lang w:eastAsia="ar-SA"/>
        </w:rPr>
      </w:pPr>
      <w:r w:rsidRPr="00E15A82">
        <w:rPr>
          <w:color w:val="000000" w:themeColor="text1"/>
          <w:sz w:val="26"/>
          <w:szCs w:val="26"/>
          <w:lang w:eastAsia="ar-SA"/>
        </w:rPr>
        <w:t>- организовать расчеты горимости леса в пожароопасный сезон на 6-ти метеостанциях согласно Методическим указаниям по прогнозированию пожарной опасности в лесах по условиям погоды;</w:t>
      </w:r>
    </w:p>
    <w:p w:rsidR="00FF700E" w:rsidRPr="00E15A82" w:rsidRDefault="00FF700E" w:rsidP="000670FA">
      <w:pPr>
        <w:shd w:val="clear" w:color="auto" w:fill="FFFFFF"/>
        <w:suppressAutoHyphens/>
        <w:spacing w:before="19"/>
        <w:ind w:left="-284" w:right="19" w:firstLine="709"/>
        <w:contextualSpacing/>
        <w:jc w:val="both"/>
        <w:rPr>
          <w:color w:val="000000" w:themeColor="text1"/>
          <w:sz w:val="26"/>
          <w:szCs w:val="26"/>
          <w:lang w:eastAsia="ar-SA"/>
        </w:rPr>
      </w:pPr>
      <w:r w:rsidRPr="00E15A82">
        <w:rPr>
          <w:color w:val="000000" w:themeColor="text1"/>
          <w:sz w:val="26"/>
          <w:szCs w:val="26"/>
          <w:lang w:eastAsia="ar-SA"/>
        </w:rPr>
        <w:t>- осуществить контроль и оказание методической помощи органам местного самоуправления в проведении комплекса мероприятий по защите населенных пунктов, подверженных угрозе распространения лесных пожаров, в том числе по созданию временных постов в населенных пунктах;</w:t>
      </w:r>
    </w:p>
    <w:p w:rsidR="00FF700E" w:rsidRPr="00E15A82" w:rsidRDefault="00FF700E" w:rsidP="000670FA">
      <w:pPr>
        <w:shd w:val="clear" w:color="auto" w:fill="FFFFFF"/>
        <w:suppressAutoHyphens/>
        <w:spacing w:before="19"/>
        <w:ind w:left="-284" w:right="19" w:firstLine="709"/>
        <w:contextualSpacing/>
        <w:jc w:val="both"/>
        <w:rPr>
          <w:color w:val="000000" w:themeColor="text1"/>
          <w:sz w:val="26"/>
          <w:szCs w:val="26"/>
          <w:lang w:eastAsia="ar-SA"/>
        </w:rPr>
      </w:pPr>
      <w:r w:rsidRPr="00E15A82">
        <w:rPr>
          <w:color w:val="000000" w:themeColor="text1"/>
          <w:sz w:val="26"/>
          <w:szCs w:val="26"/>
          <w:lang w:eastAsia="ar-SA"/>
        </w:rPr>
        <w:t>- обеспечить готовность сил и средств гарнизонов пожарной охраны к переводу на усиленный вариант несения службы;</w:t>
      </w:r>
    </w:p>
    <w:p w:rsidR="00FF700E" w:rsidRPr="00E15A82" w:rsidRDefault="00FF700E" w:rsidP="000670FA">
      <w:pPr>
        <w:shd w:val="clear" w:color="auto" w:fill="FFFFFF"/>
        <w:suppressAutoHyphens/>
        <w:spacing w:before="19"/>
        <w:ind w:left="-284" w:right="19" w:firstLine="709"/>
        <w:contextualSpacing/>
        <w:jc w:val="both"/>
        <w:rPr>
          <w:color w:val="000000" w:themeColor="text1"/>
          <w:sz w:val="26"/>
          <w:szCs w:val="26"/>
          <w:lang w:eastAsia="ar-SA"/>
        </w:rPr>
      </w:pPr>
      <w:r w:rsidRPr="00E15A82">
        <w:rPr>
          <w:color w:val="000000" w:themeColor="text1"/>
          <w:sz w:val="26"/>
          <w:szCs w:val="26"/>
          <w:lang w:eastAsia="ar-SA"/>
        </w:rPr>
        <w:t>- определить в каждом населенном пункте участки возможного перехода огня с сухой травы на жилые и хозяйственные строения, организовать патрулирование силами местного населения данных участков с первичными средствами пожаротушения;</w:t>
      </w:r>
    </w:p>
    <w:p w:rsidR="00FF700E" w:rsidRPr="00E15A82" w:rsidRDefault="00FF700E" w:rsidP="000670FA">
      <w:pPr>
        <w:shd w:val="clear" w:color="auto" w:fill="FFFFFF"/>
        <w:suppressAutoHyphens/>
        <w:spacing w:before="19"/>
        <w:ind w:left="-284" w:right="19" w:firstLine="709"/>
        <w:contextualSpacing/>
        <w:jc w:val="both"/>
        <w:rPr>
          <w:color w:val="000000" w:themeColor="text1"/>
          <w:sz w:val="26"/>
          <w:szCs w:val="26"/>
          <w:lang w:eastAsia="ar-SA"/>
        </w:rPr>
      </w:pPr>
      <w:r w:rsidRPr="00E15A82">
        <w:rPr>
          <w:color w:val="000000" w:themeColor="text1"/>
          <w:sz w:val="26"/>
          <w:szCs w:val="26"/>
          <w:lang w:eastAsia="ar-SA"/>
        </w:rPr>
        <w:t>- организовать освещение в средствах массовой информации вопросов охраны лесов от пожаров, соблюдения Правил пожарной безопасности в лесах;</w:t>
      </w:r>
    </w:p>
    <w:p w:rsidR="00FF700E" w:rsidRPr="00E15A82" w:rsidRDefault="00FF700E" w:rsidP="000670FA">
      <w:pPr>
        <w:shd w:val="clear" w:color="auto" w:fill="FFFFFF"/>
        <w:suppressAutoHyphens/>
        <w:spacing w:before="19"/>
        <w:ind w:left="-284" w:right="19" w:firstLine="709"/>
        <w:contextualSpacing/>
        <w:jc w:val="both"/>
        <w:rPr>
          <w:color w:val="000000" w:themeColor="text1"/>
          <w:sz w:val="26"/>
          <w:szCs w:val="26"/>
          <w:lang w:eastAsia="ar-SA"/>
        </w:rPr>
      </w:pPr>
      <w:r w:rsidRPr="00E15A82">
        <w:rPr>
          <w:color w:val="000000" w:themeColor="text1"/>
          <w:sz w:val="26"/>
          <w:szCs w:val="26"/>
          <w:lang w:eastAsia="ar-SA"/>
        </w:rPr>
        <w:lastRenderedPageBreak/>
        <w:t>- создать оперативные группы для выявления, пресечения нарушений гражданами и юридическими лицами Правил пожарной безопасности в лесах и привлечения к ответственности лиц, виновных в возникновении лесных пожаров;</w:t>
      </w:r>
    </w:p>
    <w:p w:rsidR="00FF700E" w:rsidRPr="00E15A82" w:rsidRDefault="00FF700E" w:rsidP="000670FA">
      <w:pPr>
        <w:shd w:val="clear" w:color="auto" w:fill="FFFFFF"/>
        <w:suppressAutoHyphens/>
        <w:spacing w:before="19"/>
        <w:ind w:left="-284" w:right="19" w:firstLine="709"/>
        <w:contextualSpacing/>
        <w:jc w:val="both"/>
        <w:rPr>
          <w:color w:val="000000" w:themeColor="text1"/>
          <w:sz w:val="26"/>
          <w:szCs w:val="26"/>
          <w:lang w:eastAsia="ar-SA"/>
        </w:rPr>
      </w:pPr>
      <w:r w:rsidRPr="00E15A82">
        <w:rPr>
          <w:color w:val="000000" w:themeColor="text1"/>
          <w:sz w:val="26"/>
          <w:szCs w:val="26"/>
          <w:lang w:eastAsia="ar-SA"/>
        </w:rPr>
        <w:t>- обеспечить представление в территориальные органы Государственного пожарного надзора в двухдневный срок со дня получения протокола о лесном пожаре материалов, содержащих признаки преступления, предусмотренные частью 1 статьи 261 Уголовного кодекса Российской Федерации, с приложением справки о размерах причиненного материального ущерба;</w:t>
      </w:r>
    </w:p>
    <w:p w:rsidR="00FF700E" w:rsidRPr="00E15A82" w:rsidRDefault="00FF700E" w:rsidP="000670FA">
      <w:pPr>
        <w:shd w:val="clear" w:color="auto" w:fill="FFFFFF"/>
        <w:suppressAutoHyphens/>
        <w:spacing w:before="19"/>
        <w:ind w:left="-284" w:right="19" w:firstLine="709"/>
        <w:contextualSpacing/>
        <w:jc w:val="both"/>
        <w:rPr>
          <w:color w:val="000000" w:themeColor="text1"/>
          <w:sz w:val="26"/>
          <w:szCs w:val="26"/>
          <w:lang w:eastAsia="ar-SA"/>
        </w:rPr>
      </w:pPr>
      <w:r w:rsidRPr="00E15A82">
        <w:rPr>
          <w:color w:val="000000" w:themeColor="text1"/>
          <w:sz w:val="26"/>
          <w:szCs w:val="26"/>
          <w:lang w:eastAsia="ar-SA"/>
        </w:rPr>
        <w:t>- взять на учет все населенные пункты, объекты экономики и летние оздоровительные учреждения, расположенные в лесных массивах или в непосредственной близости от них, и организовать проверку их противопожарного состояния;</w:t>
      </w:r>
    </w:p>
    <w:p w:rsidR="00FF700E" w:rsidRDefault="00FF700E" w:rsidP="000670FA">
      <w:pPr>
        <w:shd w:val="clear" w:color="auto" w:fill="FFFFFF"/>
        <w:suppressAutoHyphens/>
        <w:spacing w:before="19"/>
        <w:ind w:left="-284" w:right="19" w:firstLine="709"/>
        <w:contextualSpacing/>
        <w:jc w:val="both"/>
        <w:rPr>
          <w:color w:val="000000" w:themeColor="text1"/>
          <w:sz w:val="26"/>
          <w:szCs w:val="26"/>
          <w:lang w:eastAsia="ar-SA"/>
        </w:rPr>
      </w:pPr>
      <w:r w:rsidRPr="00E15A82">
        <w:rPr>
          <w:color w:val="000000" w:themeColor="text1"/>
          <w:sz w:val="26"/>
          <w:szCs w:val="26"/>
          <w:lang w:eastAsia="ar-SA"/>
        </w:rPr>
        <w:t>- организовать рабочую группу для координации действий при тушении крупных лесных пожаров.</w:t>
      </w:r>
    </w:p>
    <w:p w:rsidR="00315519" w:rsidRDefault="00315519" w:rsidP="000670FA">
      <w:pPr>
        <w:shd w:val="clear" w:color="auto" w:fill="FFFFFF"/>
        <w:suppressAutoHyphens/>
        <w:spacing w:before="19"/>
        <w:ind w:left="-284" w:right="19" w:firstLine="709"/>
        <w:contextualSpacing/>
        <w:jc w:val="both"/>
        <w:rPr>
          <w:color w:val="000000" w:themeColor="text1"/>
          <w:sz w:val="26"/>
          <w:szCs w:val="26"/>
          <w:lang w:eastAsia="ar-SA"/>
        </w:rPr>
      </w:pPr>
    </w:p>
    <w:p w:rsidR="00315519" w:rsidRPr="00952E56" w:rsidRDefault="00315519" w:rsidP="00315519">
      <w:pPr>
        <w:ind w:left="-284" w:firstLine="709"/>
        <w:jc w:val="both"/>
        <w:rPr>
          <w:b/>
          <w:i/>
          <w:color w:val="000000" w:themeColor="text1"/>
          <w:sz w:val="26"/>
          <w:szCs w:val="26"/>
        </w:rPr>
      </w:pPr>
      <w:r w:rsidRPr="00952E56">
        <w:rPr>
          <w:b/>
          <w:i/>
          <w:color w:val="000000" w:themeColor="text1"/>
          <w:sz w:val="26"/>
          <w:szCs w:val="26"/>
        </w:rPr>
        <w:t>В целях предупреждения возникновения природных пожаров</w:t>
      </w:r>
      <w:r>
        <w:rPr>
          <w:b/>
          <w:i/>
          <w:color w:val="000000" w:themeColor="text1"/>
          <w:sz w:val="26"/>
          <w:szCs w:val="26"/>
        </w:rPr>
        <w:t xml:space="preserve"> н</w:t>
      </w:r>
      <w:r w:rsidRPr="00952E56">
        <w:rPr>
          <w:b/>
          <w:i/>
          <w:color w:val="000000" w:themeColor="text1"/>
          <w:sz w:val="26"/>
          <w:szCs w:val="26"/>
        </w:rPr>
        <w:t xml:space="preserve">а территориях, отнесенных к </w:t>
      </w:r>
      <w:r w:rsidRPr="00952E56">
        <w:rPr>
          <w:b/>
          <w:i/>
          <w:color w:val="000000" w:themeColor="text1"/>
          <w:sz w:val="26"/>
          <w:szCs w:val="26"/>
          <w:lang w:val="en-US"/>
        </w:rPr>
        <w:t>II</w:t>
      </w:r>
      <w:r w:rsidRPr="00952E56">
        <w:rPr>
          <w:b/>
          <w:i/>
          <w:color w:val="000000" w:themeColor="text1"/>
          <w:sz w:val="26"/>
          <w:szCs w:val="26"/>
        </w:rPr>
        <w:t xml:space="preserve"> классу:</w:t>
      </w:r>
    </w:p>
    <w:p w:rsidR="00315519" w:rsidRPr="00952E56" w:rsidRDefault="00315519" w:rsidP="00315519">
      <w:pPr>
        <w:ind w:left="-284" w:firstLine="709"/>
        <w:jc w:val="both"/>
        <w:rPr>
          <w:color w:val="000000" w:themeColor="text1"/>
          <w:sz w:val="26"/>
          <w:szCs w:val="26"/>
        </w:rPr>
      </w:pPr>
      <w:r w:rsidRPr="00952E56">
        <w:rPr>
          <w:color w:val="000000" w:themeColor="text1"/>
          <w:sz w:val="26"/>
          <w:szCs w:val="26"/>
        </w:rPr>
        <w:t xml:space="preserve">- наземное патрулирование проводить с 11:00 до 17:00 на участках, отнесенных к </w:t>
      </w:r>
      <w:r w:rsidRPr="00952E56">
        <w:rPr>
          <w:color w:val="000000" w:themeColor="text1"/>
          <w:sz w:val="26"/>
          <w:szCs w:val="26"/>
          <w:lang w:val="en-US"/>
        </w:rPr>
        <w:t>I</w:t>
      </w:r>
      <w:r w:rsidRPr="00952E56">
        <w:rPr>
          <w:color w:val="000000" w:themeColor="text1"/>
          <w:sz w:val="26"/>
          <w:szCs w:val="26"/>
        </w:rPr>
        <w:t>-</w:t>
      </w:r>
      <w:r w:rsidRPr="00952E56">
        <w:rPr>
          <w:color w:val="000000" w:themeColor="text1"/>
          <w:sz w:val="26"/>
          <w:szCs w:val="26"/>
          <w:lang w:val="en-US"/>
        </w:rPr>
        <w:t>II</w:t>
      </w:r>
      <w:r w:rsidRPr="00952E56">
        <w:rPr>
          <w:color w:val="000000" w:themeColor="text1"/>
          <w:sz w:val="26"/>
          <w:szCs w:val="26"/>
        </w:rPr>
        <w:t xml:space="preserve"> классу пожарной опасности, в местах массового посещения и отдыха населения в лесах;</w:t>
      </w:r>
    </w:p>
    <w:p w:rsidR="00315519" w:rsidRPr="00952E56" w:rsidRDefault="00315519" w:rsidP="00315519">
      <w:pPr>
        <w:ind w:left="-284" w:firstLine="709"/>
        <w:jc w:val="both"/>
        <w:rPr>
          <w:color w:val="000000" w:themeColor="text1"/>
          <w:sz w:val="26"/>
          <w:szCs w:val="26"/>
        </w:rPr>
      </w:pPr>
      <w:r w:rsidRPr="00952E56">
        <w:rPr>
          <w:color w:val="000000" w:themeColor="text1"/>
          <w:sz w:val="26"/>
          <w:szCs w:val="26"/>
        </w:rPr>
        <w:t>- авиационное патрулирование проводить через 1-2 дня, а при наличии пожаров – ежедневно в порядке разовых полётов в полуденное время;</w:t>
      </w:r>
    </w:p>
    <w:p w:rsidR="00315519" w:rsidRDefault="00315519" w:rsidP="00315519">
      <w:pPr>
        <w:ind w:left="-284" w:firstLine="709"/>
        <w:jc w:val="both"/>
        <w:rPr>
          <w:color w:val="000000" w:themeColor="text1"/>
          <w:sz w:val="26"/>
          <w:szCs w:val="26"/>
        </w:rPr>
      </w:pPr>
      <w:r w:rsidRPr="00952E56">
        <w:rPr>
          <w:color w:val="000000" w:themeColor="text1"/>
          <w:sz w:val="26"/>
          <w:szCs w:val="26"/>
        </w:rPr>
        <w:t>- дежурство на пожарных наблюдательных пунктах и на пунктах приемах донесений осуществлять с 11:00 до 17:00.</w:t>
      </w:r>
    </w:p>
    <w:p w:rsidR="0003232A" w:rsidRDefault="0003232A" w:rsidP="00315519">
      <w:pPr>
        <w:ind w:left="-284" w:firstLine="709"/>
        <w:jc w:val="both"/>
        <w:rPr>
          <w:color w:val="000000" w:themeColor="text1"/>
          <w:sz w:val="26"/>
          <w:szCs w:val="26"/>
        </w:rPr>
      </w:pPr>
    </w:p>
    <w:p w:rsidR="0003232A" w:rsidRPr="008907EC" w:rsidRDefault="0003232A" w:rsidP="0003232A">
      <w:pPr>
        <w:ind w:firstLine="709"/>
        <w:jc w:val="both"/>
        <w:rPr>
          <w:color w:val="000000" w:themeColor="text1"/>
          <w:sz w:val="26"/>
          <w:szCs w:val="26"/>
        </w:rPr>
      </w:pPr>
    </w:p>
    <w:p w:rsidR="0003232A" w:rsidRPr="008907EC" w:rsidRDefault="0003232A" w:rsidP="0003232A">
      <w:pPr>
        <w:ind w:firstLine="709"/>
        <w:jc w:val="both"/>
        <w:rPr>
          <w:b/>
          <w:i/>
          <w:color w:val="000000" w:themeColor="text1"/>
          <w:sz w:val="26"/>
          <w:szCs w:val="26"/>
        </w:rPr>
      </w:pPr>
      <w:r w:rsidRPr="00952E56">
        <w:rPr>
          <w:b/>
          <w:i/>
          <w:color w:val="000000" w:themeColor="text1"/>
          <w:sz w:val="26"/>
          <w:szCs w:val="26"/>
        </w:rPr>
        <w:t>В целях предупреждения возникновения природных пожаров</w:t>
      </w:r>
      <w:r>
        <w:rPr>
          <w:b/>
          <w:i/>
          <w:color w:val="000000" w:themeColor="text1"/>
          <w:sz w:val="26"/>
          <w:szCs w:val="26"/>
        </w:rPr>
        <w:t xml:space="preserve"> н</w:t>
      </w:r>
      <w:r w:rsidRPr="008907EC">
        <w:rPr>
          <w:b/>
          <w:i/>
          <w:color w:val="000000" w:themeColor="text1"/>
          <w:sz w:val="26"/>
          <w:szCs w:val="26"/>
        </w:rPr>
        <w:t xml:space="preserve">а территориях, отнесенных к </w:t>
      </w:r>
      <w:r w:rsidRPr="008907EC">
        <w:rPr>
          <w:b/>
          <w:i/>
          <w:color w:val="000000" w:themeColor="text1"/>
          <w:sz w:val="26"/>
          <w:szCs w:val="26"/>
          <w:lang w:val="en-US"/>
        </w:rPr>
        <w:t>III</w:t>
      </w:r>
      <w:r w:rsidRPr="008907EC">
        <w:rPr>
          <w:b/>
          <w:i/>
          <w:color w:val="000000" w:themeColor="text1"/>
          <w:sz w:val="26"/>
          <w:szCs w:val="26"/>
        </w:rPr>
        <w:t xml:space="preserve"> классу:</w:t>
      </w:r>
    </w:p>
    <w:p w:rsidR="0003232A" w:rsidRPr="008907EC" w:rsidRDefault="0003232A" w:rsidP="0003232A">
      <w:pPr>
        <w:ind w:firstLine="709"/>
        <w:jc w:val="both"/>
        <w:rPr>
          <w:color w:val="000000" w:themeColor="text1"/>
          <w:sz w:val="26"/>
          <w:szCs w:val="26"/>
        </w:rPr>
      </w:pPr>
      <w:r w:rsidRPr="008907EC">
        <w:rPr>
          <w:color w:val="000000" w:themeColor="text1"/>
          <w:sz w:val="26"/>
          <w:szCs w:val="26"/>
        </w:rPr>
        <w:t xml:space="preserve">- наземное патрулирование проводить с 10:00 до 19:00 на участках, отнесенных к </w:t>
      </w:r>
      <w:r w:rsidRPr="008907EC">
        <w:rPr>
          <w:color w:val="000000" w:themeColor="text1"/>
          <w:sz w:val="26"/>
          <w:szCs w:val="26"/>
          <w:lang w:val="en-US"/>
        </w:rPr>
        <w:t>III</w:t>
      </w:r>
      <w:r w:rsidRPr="008907EC">
        <w:rPr>
          <w:color w:val="000000" w:themeColor="text1"/>
          <w:sz w:val="26"/>
          <w:szCs w:val="26"/>
        </w:rPr>
        <w:t xml:space="preserve"> классу пожарной опасности, и особенно усиливать в местах работ и в местах, наиболее посещаемых населением;</w:t>
      </w:r>
    </w:p>
    <w:p w:rsidR="0003232A" w:rsidRPr="008907EC" w:rsidRDefault="0003232A" w:rsidP="0003232A">
      <w:pPr>
        <w:ind w:firstLine="709"/>
        <w:jc w:val="both"/>
        <w:rPr>
          <w:color w:val="000000" w:themeColor="text1"/>
          <w:sz w:val="26"/>
          <w:szCs w:val="26"/>
        </w:rPr>
      </w:pPr>
      <w:r w:rsidRPr="008907EC">
        <w:rPr>
          <w:color w:val="000000" w:themeColor="text1"/>
          <w:sz w:val="26"/>
          <w:szCs w:val="26"/>
        </w:rPr>
        <w:t>- авиационное патрулирование проводить 1-2 раза в течение дня в период с 10:00 до 17:00;</w:t>
      </w:r>
    </w:p>
    <w:p w:rsidR="0003232A" w:rsidRPr="008907EC" w:rsidRDefault="0003232A" w:rsidP="0003232A">
      <w:pPr>
        <w:ind w:firstLine="709"/>
        <w:jc w:val="both"/>
        <w:rPr>
          <w:b/>
          <w:i/>
          <w:color w:val="000000" w:themeColor="text1"/>
          <w:sz w:val="26"/>
          <w:szCs w:val="26"/>
        </w:rPr>
      </w:pPr>
      <w:r w:rsidRPr="008907EC">
        <w:rPr>
          <w:color w:val="000000" w:themeColor="text1"/>
          <w:sz w:val="26"/>
          <w:szCs w:val="26"/>
        </w:rPr>
        <w:t>- дежурство на пожарных наблюдательных пунктах осуществлять с 10:00 до 19:00 часов, на пунктах приемах донесений – с 10:00 до 17:00;</w:t>
      </w:r>
    </w:p>
    <w:p w:rsidR="0003232A" w:rsidRPr="008907EC" w:rsidRDefault="0003232A" w:rsidP="0003232A">
      <w:pPr>
        <w:ind w:firstLine="709"/>
        <w:jc w:val="both"/>
        <w:rPr>
          <w:color w:val="000000" w:themeColor="text1"/>
          <w:sz w:val="26"/>
          <w:szCs w:val="26"/>
        </w:rPr>
      </w:pPr>
      <w:r w:rsidRPr="008907EC">
        <w:rPr>
          <w:color w:val="000000" w:themeColor="text1"/>
          <w:sz w:val="26"/>
          <w:szCs w:val="26"/>
        </w:rPr>
        <w:t>- противопожарный инвентарь и средства транспорта должны быть проверены и приведены в готовность к использованию;</w:t>
      </w:r>
    </w:p>
    <w:p w:rsidR="0003232A" w:rsidRPr="008907EC" w:rsidRDefault="0003232A" w:rsidP="0003232A">
      <w:pPr>
        <w:ind w:firstLine="709"/>
        <w:jc w:val="both"/>
        <w:rPr>
          <w:color w:val="000000" w:themeColor="text1"/>
          <w:sz w:val="26"/>
          <w:szCs w:val="26"/>
        </w:rPr>
      </w:pPr>
      <w:r w:rsidRPr="008907EC">
        <w:rPr>
          <w:color w:val="000000" w:themeColor="text1"/>
          <w:sz w:val="26"/>
          <w:szCs w:val="26"/>
        </w:rPr>
        <w:t>- усилить противопожарную пропаганду особенно в дни отдыха. Запретить пребывание граждан в лесах или отдельных участках лесного фонда;</w:t>
      </w:r>
    </w:p>
    <w:p w:rsidR="0003232A" w:rsidRPr="00952E56" w:rsidRDefault="0003232A" w:rsidP="00315519">
      <w:pPr>
        <w:ind w:left="-284" w:firstLine="709"/>
        <w:jc w:val="both"/>
        <w:rPr>
          <w:color w:val="000000" w:themeColor="text1"/>
          <w:sz w:val="26"/>
          <w:szCs w:val="26"/>
        </w:rPr>
      </w:pPr>
    </w:p>
    <w:p w:rsidR="00315519" w:rsidRPr="00E15A82" w:rsidRDefault="00315519" w:rsidP="000670FA">
      <w:pPr>
        <w:shd w:val="clear" w:color="auto" w:fill="FFFFFF"/>
        <w:suppressAutoHyphens/>
        <w:spacing w:before="19"/>
        <w:ind w:left="-284" w:right="19" w:firstLine="709"/>
        <w:contextualSpacing/>
        <w:jc w:val="both"/>
        <w:rPr>
          <w:color w:val="000000" w:themeColor="text1"/>
          <w:sz w:val="26"/>
          <w:szCs w:val="26"/>
          <w:lang w:eastAsia="ar-SA"/>
        </w:rPr>
      </w:pPr>
    </w:p>
    <w:p w:rsidR="00FD2208" w:rsidRPr="00E15A82" w:rsidRDefault="00FF700E" w:rsidP="00FD2208">
      <w:pPr>
        <w:widowControl w:val="0"/>
        <w:tabs>
          <w:tab w:val="left" w:pos="0"/>
        </w:tabs>
        <w:ind w:left="-284" w:firstLine="709"/>
        <w:jc w:val="both"/>
        <w:rPr>
          <w:bCs/>
          <w:color w:val="000000" w:themeColor="text1"/>
          <w:sz w:val="26"/>
          <w:szCs w:val="26"/>
        </w:rPr>
      </w:pPr>
      <w:r w:rsidRPr="00E15A82">
        <w:rPr>
          <w:b/>
          <w:i/>
          <w:color w:val="000000" w:themeColor="text1"/>
          <w:sz w:val="26"/>
          <w:szCs w:val="26"/>
        </w:rPr>
        <w:t>В целях предотвращения аварийных ситуаций на объектах систем жизнеобеспечения населения:</w:t>
      </w:r>
    </w:p>
    <w:p w:rsidR="00FF700E" w:rsidRPr="00E15A82" w:rsidRDefault="00FD2208" w:rsidP="00FD2208">
      <w:pPr>
        <w:widowControl w:val="0"/>
        <w:tabs>
          <w:tab w:val="left" w:pos="0"/>
        </w:tabs>
        <w:ind w:left="-284" w:firstLine="709"/>
        <w:jc w:val="both"/>
        <w:rPr>
          <w:bCs/>
          <w:color w:val="000000" w:themeColor="text1"/>
          <w:sz w:val="26"/>
          <w:szCs w:val="26"/>
        </w:rPr>
      </w:pPr>
      <w:r w:rsidRPr="00E15A82">
        <w:rPr>
          <w:color w:val="000000" w:themeColor="text1"/>
          <w:sz w:val="26"/>
          <w:szCs w:val="26"/>
        </w:rPr>
        <w:t xml:space="preserve">- </w:t>
      </w:r>
      <w:r w:rsidR="00FF700E" w:rsidRPr="00E15A82">
        <w:rPr>
          <w:color w:val="000000" w:themeColor="text1"/>
          <w:sz w:val="26"/>
          <w:szCs w:val="26"/>
        </w:rPr>
        <w:t>осуществлять контроль укомплектованности и готовности сил и средств по ликвидации последствий аварийных ситуаций на системах жизненного обеспечения.</w:t>
      </w:r>
    </w:p>
    <w:p w:rsidR="00FD2208" w:rsidRPr="00E15A82" w:rsidRDefault="00FF700E" w:rsidP="00FD2208">
      <w:pPr>
        <w:pStyle w:val="a4"/>
        <w:tabs>
          <w:tab w:val="left" w:pos="0"/>
        </w:tabs>
        <w:spacing w:after="0"/>
        <w:ind w:left="-284" w:firstLine="709"/>
        <w:jc w:val="both"/>
        <w:rPr>
          <w:b/>
          <w:i/>
          <w:color w:val="000000" w:themeColor="text1"/>
          <w:sz w:val="26"/>
          <w:szCs w:val="26"/>
        </w:rPr>
      </w:pPr>
      <w:r w:rsidRPr="00E15A82">
        <w:rPr>
          <w:b/>
          <w:i/>
          <w:color w:val="000000" w:themeColor="text1"/>
          <w:sz w:val="26"/>
          <w:szCs w:val="26"/>
        </w:rPr>
        <w:t>Для предупреждения ДТП и автомобильных аварий:</w:t>
      </w:r>
    </w:p>
    <w:p w:rsidR="00FD2208" w:rsidRPr="00E15A82" w:rsidRDefault="00FD2208" w:rsidP="00FD2208">
      <w:pPr>
        <w:pStyle w:val="a4"/>
        <w:tabs>
          <w:tab w:val="left" w:pos="0"/>
        </w:tabs>
        <w:spacing w:after="0"/>
        <w:ind w:left="-284" w:firstLine="709"/>
        <w:jc w:val="both"/>
        <w:rPr>
          <w:i/>
          <w:color w:val="000000" w:themeColor="text1"/>
          <w:sz w:val="26"/>
          <w:szCs w:val="26"/>
        </w:rPr>
      </w:pPr>
      <w:r w:rsidRPr="00E15A82">
        <w:rPr>
          <w:i/>
          <w:color w:val="000000" w:themeColor="text1"/>
          <w:sz w:val="26"/>
          <w:szCs w:val="26"/>
        </w:rPr>
        <w:t xml:space="preserve">- </w:t>
      </w:r>
      <w:r w:rsidR="00FF700E" w:rsidRPr="00E15A82">
        <w:rPr>
          <w:color w:val="000000" w:themeColor="text1"/>
          <w:sz w:val="26"/>
          <w:szCs w:val="26"/>
        </w:rPr>
        <w:t>производить постоянный мониторинг обстановки на автомобильных трассах федерального, регионального и местного значений;</w:t>
      </w:r>
    </w:p>
    <w:p w:rsidR="00FD2208" w:rsidRPr="00E15A82" w:rsidRDefault="00FD2208" w:rsidP="00FD2208">
      <w:pPr>
        <w:pStyle w:val="a4"/>
        <w:tabs>
          <w:tab w:val="left" w:pos="0"/>
        </w:tabs>
        <w:spacing w:after="0"/>
        <w:ind w:left="-284" w:firstLine="709"/>
        <w:jc w:val="both"/>
        <w:rPr>
          <w:color w:val="000000" w:themeColor="text1"/>
          <w:sz w:val="26"/>
          <w:szCs w:val="26"/>
        </w:rPr>
      </w:pPr>
      <w:r w:rsidRPr="00E15A82">
        <w:rPr>
          <w:i/>
          <w:color w:val="000000" w:themeColor="text1"/>
          <w:sz w:val="26"/>
          <w:szCs w:val="26"/>
        </w:rPr>
        <w:t>-</w:t>
      </w:r>
      <w:r w:rsidRPr="00E15A82">
        <w:rPr>
          <w:color w:val="000000" w:themeColor="text1"/>
          <w:sz w:val="26"/>
          <w:szCs w:val="26"/>
        </w:rPr>
        <w:t xml:space="preserve"> </w:t>
      </w:r>
      <w:r w:rsidR="00FF700E" w:rsidRPr="00E15A82">
        <w:rPr>
          <w:color w:val="000000" w:themeColor="text1"/>
          <w:sz w:val="26"/>
          <w:szCs w:val="26"/>
        </w:rPr>
        <w:t>обеспечить контроль готовности спасательных служб к реагированию на ДТП;</w:t>
      </w:r>
    </w:p>
    <w:p w:rsidR="00FD2208" w:rsidRPr="00E15A82" w:rsidRDefault="00FD2208" w:rsidP="00FD2208">
      <w:pPr>
        <w:pStyle w:val="a4"/>
        <w:tabs>
          <w:tab w:val="left" w:pos="0"/>
        </w:tabs>
        <w:spacing w:after="0"/>
        <w:ind w:left="-284" w:firstLine="709"/>
        <w:jc w:val="both"/>
        <w:rPr>
          <w:color w:val="000000" w:themeColor="text1"/>
          <w:sz w:val="26"/>
          <w:szCs w:val="26"/>
        </w:rPr>
      </w:pPr>
      <w:r w:rsidRPr="00E15A82">
        <w:rPr>
          <w:i/>
          <w:color w:val="000000" w:themeColor="text1"/>
          <w:sz w:val="26"/>
          <w:szCs w:val="26"/>
        </w:rPr>
        <w:t xml:space="preserve">- </w:t>
      </w:r>
      <w:r w:rsidR="00FF700E" w:rsidRPr="00E15A82">
        <w:rPr>
          <w:color w:val="000000" w:themeColor="text1"/>
          <w:sz w:val="26"/>
          <w:szCs w:val="26"/>
        </w:rPr>
        <w:t>увеличить количество проверок наиболее опасных участков автодорог;</w:t>
      </w:r>
    </w:p>
    <w:p w:rsidR="00FD2208" w:rsidRPr="00E15A82" w:rsidRDefault="00FD2208" w:rsidP="00FD2208">
      <w:pPr>
        <w:pStyle w:val="a4"/>
        <w:tabs>
          <w:tab w:val="left" w:pos="0"/>
        </w:tabs>
        <w:spacing w:after="0"/>
        <w:ind w:left="-284" w:firstLine="709"/>
        <w:jc w:val="both"/>
        <w:rPr>
          <w:i/>
          <w:color w:val="000000" w:themeColor="text1"/>
          <w:sz w:val="26"/>
          <w:szCs w:val="26"/>
        </w:rPr>
      </w:pPr>
      <w:r w:rsidRPr="00E15A82">
        <w:rPr>
          <w:i/>
          <w:color w:val="000000" w:themeColor="text1"/>
          <w:sz w:val="26"/>
          <w:szCs w:val="26"/>
        </w:rPr>
        <w:lastRenderedPageBreak/>
        <w:t>-</w:t>
      </w:r>
      <w:r w:rsidRPr="00E15A82">
        <w:rPr>
          <w:color w:val="000000" w:themeColor="text1"/>
          <w:sz w:val="26"/>
          <w:szCs w:val="26"/>
        </w:rPr>
        <w:t xml:space="preserve"> </w:t>
      </w:r>
      <w:r w:rsidR="00FF700E" w:rsidRPr="00E15A82">
        <w:rPr>
          <w:color w:val="000000" w:themeColor="text1"/>
          <w:sz w:val="26"/>
          <w:szCs w:val="26"/>
        </w:rPr>
        <w:t xml:space="preserve">организовать готовность коммунальных и дорожных служб к обеспечению нормального транспортного сообщения в период неблагоприятных метеорологических явлений </w:t>
      </w:r>
      <w:r w:rsidR="00FF700E" w:rsidRPr="00E15A82">
        <w:rPr>
          <w:iCs/>
          <w:color w:val="000000" w:themeColor="text1"/>
          <w:sz w:val="26"/>
          <w:szCs w:val="26"/>
        </w:rPr>
        <w:t>(</w:t>
      </w:r>
      <w:r w:rsidR="00FF700E" w:rsidRPr="00E15A82">
        <w:rPr>
          <w:color w:val="000000" w:themeColor="text1"/>
          <w:sz w:val="26"/>
          <w:szCs w:val="26"/>
        </w:rPr>
        <w:t>сильный ветер, сильный дождь);</w:t>
      </w:r>
    </w:p>
    <w:p w:rsidR="00FD2208" w:rsidRPr="00E15A82" w:rsidRDefault="00FD2208" w:rsidP="00FD2208">
      <w:pPr>
        <w:pStyle w:val="a4"/>
        <w:tabs>
          <w:tab w:val="left" w:pos="0"/>
        </w:tabs>
        <w:spacing w:after="0"/>
        <w:ind w:left="-284" w:firstLine="709"/>
        <w:jc w:val="both"/>
        <w:rPr>
          <w:color w:val="000000" w:themeColor="text1"/>
          <w:sz w:val="26"/>
          <w:szCs w:val="26"/>
        </w:rPr>
      </w:pPr>
      <w:r w:rsidRPr="00E15A82">
        <w:rPr>
          <w:i/>
          <w:color w:val="000000" w:themeColor="text1"/>
          <w:sz w:val="26"/>
          <w:szCs w:val="26"/>
        </w:rPr>
        <w:t>-</w:t>
      </w:r>
      <w:r w:rsidRPr="00E15A82">
        <w:rPr>
          <w:color w:val="000000" w:themeColor="text1"/>
          <w:sz w:val="26"/>
          <w:szCs w:val="26"/>
        </w:rPr>
        <w:t xml:space="preserve"> </w:t>
      </w:r>
      <w:r w:rsidR="00FF700E" w:rsidRPr="00E15A82">
        <w:rPr>
          <w:color w:val="000000" w:themeColor="text1"/>
          <w:sz w:val="26"/>
          <w:szCs w:val="26"/>
        </w:rPr>
        <w:t>в условиях возникновения неблагоприятных погодных явлений (интенсивные осадки, ограниченная видимость) и увеличения объемов перевозок опасных грузов провести дополнительно инструктаж водителей;</w:t>
      </w:r>
    </w:p>
    <w:p w:rsidR="00FD2208" w:rsidRPr="00E15A82" w:rsidRDefault="00FD2208" w:rsidP="00FD2208">
      <w:pPr>
        <w:pStyle w:val="a4"/>
        <w:tabs>
          <w:tab w:val="left" w:pos="0"/>
        </w:tabs>
        <w:spacing w:after="0"/>
        <w:ind w:left="-284" w:firstLine="709"/>
        <w:jc w:val="both"/>
        <w:rPr>
          <w:i/>
          <w:color w:val="000000" w:themeColor="text1"/>
          <w:sz w:val="26"/>
          <w:szCs w:val="26"/>
        </w:rPr>
      </w:pPr>
      <w:r w:rsidRPr="00E15A82">
        <w:rPr>
          <w:i/>
          <w:color w:val="000000" w:themeColor="text1"/>
          <w:sz w:val="26"/>
          <w:szCs w:val="26"/>
        </w:rPr>
        <w:t>-</w:t>
      </w:r>
      <w:r w:rsidRPr="00E15A82">
        <w:rPr>
          <w:color w:val="000000" w:themeColor="text1"/>
          <w:sz w:val="26"/>
          <w:szCs w:val="26"/>
        </w:rPr>
        <w:t xml:space="preserve"> </w:t>
      </w:r>
      <w:r w:rsidR="00FF700E" w:rsidRPr="00E15A82">
        <w:rPr>
          <w:color w:val="000000" w:themeColor="text1"/>
          <w:sz w:val="26"/>
          <w:szCs w:val="26"/>
        </w:rPr>
        <w:t>пассажирским автотранспортным предприятиям обратить особое внимание на техническое состояние автотранспорта дальнего следования и качество топлива;</w:t>
      </w:r>
    </w:p>
    <w:p w:rsidR="00FD2208" w:rsidRPr="00E15A82" w:rsidRDefault="00FD2208" w:rsidP="00FD2208">
      <w:pPr>
        <w:pStyle w:val="a4"/>
        <w:tabs>
          <w:tab w:val="left" w:pos="0"/>
        </w:tabs>
        <w:spacing w:after="0"/>
        <w:ind w:left="-284" w:firstLine="709"/>
        <w:jc w:val="both"/>
        <w:rPr>
          <w:color w:val="000000" w:themeColor="text1"/>
          <w:sz w:val="26"/>
          <w:szCs w:val="26"/>
        </w:rPr>
      </w:pPr>
      <w:r w:rsidRPr="00E15A82">
        <w:rPr>
          <w:i/>
          <w:color w:val="000000" w:themeColor="text1"/>
          <w:sz w:val="26"/>
          <w:szCs w:val="26"/>
        </w:rPr>
        <w:t>-</w:t>
      </w:r>
      <w:r w:rsidRPr="00E15A82">
        <w:rPr>
          <w:color w:val="000000" w:themeColor="text1"/>
          <w:sz w:val="26"/>
          <w:szCs w:val="26"/>
        </w:rPr>
        <w:t xml:space="preserve"> </w:t>
      </w:r>
      <w:r w:rsidR="00FF700E" w:rsidRPr="00E15A82">
        <w:rPr>
          <w:color w:val="000000" w:themeColor="text1"/>
          <w:sz w:val="26"/>
          <w:szCs w:val="26"/>
        </w:rPr>
        <w:t>осуществлять контроль технического состояния транспорта, используемого для перевозки опасных грузов (АХОВ, нефтепродуктов);</w:t>
      </w:r>
    </w:p>
    <w:p w:rsidR="00FD2208" w:rsidRPr="00E15A82" w:rsidRDefault="00FD2208" w:rsidP="00FD2208">
      <w:pPr>
        <w:pStyle w:val="a4"/>
        <w:tabs>
          <w:tab w:val="left" w:pos="0"/>
        </w:tabs>
        <w:spacing w:after="0"/>
        <w:ind w:left="-284" w:firstLine="709"/>
        <w:jc w:val="both"/>
        <w:rPr>
          <w:color w:val="000000" w:themeColor="text1"/>
          <w:sz w:val="26"/>
          <w:szCs w:val="26"/>
        </w:rPr>
      </w:pPr>
      <w:r w:rsidRPr="00E15A82">
        <w:rPr>
          <w:i/>
          <w:color w:val="000000" w:themeColor="text1"/>
          <w:sz w:val="26"/>
          <w:szCs w:val="26"/>
        </w:rPr>
        <w:t xml:space="preserve">- </w:t>
      </w:r>
      <w:r w:rsidR="00FF700E" w:rsidRPr="00E15A82">
        <w:rPr>
          <w:color w:val="000000" w:themeColor="text1"/>
          <w:sz w:val="26"/>
          <w:szCs w:val="26"/>
        </w:rPr>
        <w:t>повысить реагирование дорожных служб на прогнозы и предупреждения об ухудшении погодных условий;</w:t>
      </w:r>
    </w:p>
    <w:p w:rsidR="00FF700E" w:rsidRPr="00E15A82" w:rsidRDefault="00FD2208" w:rsidP="00FD2208">
      <w:pPr>
        <w:pStyle w:val="a4"/>
        <w:tabs>
          <w:tab w:val="left" w:pos="0"/>
        </w:tabs>
        <w:spacing w:after="0"/>
        <w:ind w:left="-284" w:firstLine="709"/>
        <w:jc w:val="both"/>
        <w:rPr>
          <w:i/>
          <w:color w:val="000000" w:themeColor="text1"/>
          <w:sz w:val="26"/>
          <w:szCs w:val="26"/>
        </w:rPr>
      </w:pPr>
      <w:r w:rsidRPr="00E15A82">
        <w:rPr>
          <w:i/>
          <w:color w:val="000000" w:themeColor="text1"/>
          <w:sz w:val="26"/>
          <w:szCs w:val="26"/>
        </w:rPr>
        <w:t>-</w:t>
      </w:r>
      <w:r w:rsidRPr="00E15A82">
        <w:rPr>
          <w:color w:val="000000" w:themeColor="text1"/>
          <w:sz w:val="26"/>
          <w:szCs w:val="26"/>
        </w:rPr>
        <w:t xml:space="preserve"> </w:t>
      </w:r>
      <w:r w:rsidR="00FF700E" w:rsidRPr="00E15A82">
        <w:rPr>
          <w:color w:val="000000" w:themeColor="text1"/>
          <w:sz w:val="26"/>
          <w:szCs w:val="26"/>
        </w:rPr>
        <w:t>с помощью СМИ проводить информирование участников дорожного движения о проблемных участках дорог.</w:t>
      </w:r>
    </w:p>
    <w:p w:rsidR="00FD2208" w:rsidRPr="00E15A82" w:rsidRDefault="00FF700E" w:rsidP="00FD2208">
      <w:pPr>
        <w:tabs>
          <w:tab w:val="left" w:pos="-567"/>
        </w:tabs>
        <w:ind w:left="-284" w:firstLine="709"/>
        <w:jc w:val="both"/>
        <w:rPr>
          <w:b/>
          <w:color w:val="000000" w:themeColor="text1"/>
          <w:sz w:val="26"/>
          <w:szCs w:val="26"/>
        </w:rPr>
      </w:pPr>
      <w:r w:rsidRPr="00E15A82">
        <w:rPr>
          <w:b/>
          <w:i/>
          <w:color w:val="000000" w:themeColor="text1"/>
          <w:sz w:val="26"/>
          <w:szCs w:val="26"/>
        </w:rPr>
        <w:t>В целях предотвращения возникновения бытовых пожаров</w:t>
      </w:r>
      <w:r w:rsidRPr="00E15A82">
        <w:rPr>
          <w:b/>
          <w:color w:val="000000" w:themeColor="text1"/>
          <w:sz w:val="26"/>
          <w:szCs w:val="26"/>
        </w:rPr>
        <w:t>:</w:t>
      </w:r>
    </w:p>
    <w:p w:rsidR="00FF700E" w:rsidRPr="00E15A82" w:rsidRDefault="00FD2208" w:rsidP="00FD2208">
      <w:pPr>
        <w:tabs>
          <w:tab w:val="left" w:pos="-567"/>
        </w:tabs>
        <w:ind w:left="-284" w:firstLine="709"/>
        <w:jc w:val="both"/>
        <w:rPr>
          <w:color w:val="000000" w:themeColor="text1"/>
          <w:sz w:val="26"/>
          <w:szCs w:val="26"/>
        </w:rPr>
      </w:pPr>
      <w:r w:rsidRPr="00E15A82">
        <w:rPr>
          <w:color w:val="000000" w:themeColor="text1"/>
          <w:sz w:val="26"/>
          <w:szCs w:val="26"/>
        </w:rPr>
        <w:t xml:space="preserve">- </w:t>
      </w:r>
      <w:r w:rsidR="00FF700E" w:rsidRPr="00E15A82">
        <w:rPr>
          <w:color w:val="000000" w:themeColor="text1"/>
          <w:sz w:val="26"/>
          <w:szCs w:val="26"/>
        </w:rPr>
        <w:t>усилить контроль своевременного обследования и профилактического ремонта газового оборудования и сетей газо- и электроснабжения, противопожарного состояния жилых домов.</w:t>
      </w:r>
    </w:p>
    <w:p w:rsidR="0003232A" w:rsidRDefault="0003232A" w:rsidP="00FD2208">
      <w:pPr>
        <w:tabs>
          <w:tab w:val="left" w:pos="-567"/>
        </w:tabs>
        <w:ind w:left="-284" w:firstLine="709"/>
        <w:jc w:val="both"/>
        <w:rPr>
          <w:b/>
          <w:i/>
          <w:color w:val="000000" w:themeColor="text1"/>
          <w:sz w:val="26"/>
          <w:szCs w:val="26"/>
        </w:rPr>
      </w:pPr>
    </w:p>
    <w:p w:rsidR="0003232A" w:rsidRDefault="0003232A" w:rsidP="00FD2208">
      <w:pPr>
        <w:tabs>
          <w:tab w:val="left" w:pos="-567"/>
        </w:tabs>
        <w:ind w:left="-284" w:firstLine="709"/>
        <w:jc w:val="both"/>
        <w:rPr>
          <w:b/>
          <w:i/>
          <w:color w:val="000000" w:themeColor="text1"/>
          <w:sz w:val="26"/>
          <w:szCs w:val="26"/>
        </w:rPr>
      </w:pPr>
    </w:p>
    <w:p w:rsidR="00FD2208" w:rsidRPr="00E15A82" w:rsidRDefault="00FF700E" w:rsidP="00FD2208">
      <w:pPr>
        <w:tabs>
          <w:tab w:val="left" w:pos="-567"/>
        </w:tabs>
        <w:ind w:left="-284" w:firstLine="709"/>
        <w:jc w:val="both"/>
        <w:rPr>
          <w:b/>
          <w:i/>
          <w:color w:val="000000" w:themeColor="text1"/>
          <w:sz w:val="26"/>
          <w:szCs w:val="26"/>
        </w:rPr>
      </w:pPr>
      <w:r w:rsidRPr="00E15A82">
        <w:rPr>
          <w:b/>
          <w:i/>
          <w:color w:val="000000" w:themeColor="text1"/>
          <w:sz w:val="26"/>
          <w:szCs w:val="26"/>
        </w:rPr>
        <w:t>В целях снижения риска гибели людей на водных объектах:</w:t>
      </w:r>
    </w:p>
    <w:p w:rsidR="00FF700E" w:rsidRPr="00E15A82" w:rsidRDefault="00FD2208" w:rsidP="00FD2208">
      <w:pPr>
        <w:tabs>
          <w:tab w:val="left" w:pos="-567"/>
        </w:tabs>
        <w:ind w:left="-284" w:firstLine="709"/>
        <w:jc w:val="both"/>
        <w:rPr>
          <w:i/>
          <w:color w:val="000000" w:themeColor="text1"/>
          <w:sz w:val="26"/>
          <w:szCs w:val="26"/>
        </w:rPr>
      </w:pPr>
      <w:r w:rsidRPr="00E15A82">
        <w:rPr>
          <w:color w:val="000000" w:themeColor="text1"/>
          <w:sz w:val="26"/>
          <w:szCs w:val="26"/>
        </w:rPr>
        <w:t xml:space="preserve">- </w:t>
      </w:r>
      <w:r w:rsidR="00FF700E" w:rsidRPr="00E15A82">
        <w:rPr>
          <w:color w:val="000000" w:themeColor="text1"/>
          <w:sz w:val="26"/>
          <w:szCs w:val="26"/>
        </w:rPr>
        <w:t>вести разъяснительную работу с населением о соблюдении правил безопасности на воде.</w:t>
      </w:r>
    </w:p>
    <w:p w:rsidR="00FD2208" w:rsidRPr="00E15A82" w:rsidRDefault="00FF700E" w:rsidP="00FD2208">
      <w:pPr>
        <w:ind w:left="-284" w:firstLine="709"/>
        <w:jc w:val="both"/>
        <w:rPr>
          <w:b/>
          <w:i/>
          <w:color w:val="000000" w:themeColor="text1"/>
          <w:sz w:val="26"/>
          <w:szCs w:val="26"/>
        </w:rPr>
      </w:pPr>
      <w:r w:rsidRPr="00E15A82">
        <w:rPr>
          <w:b/>
          <w:i/>
          <w:color w:val="000000" w:themeColor="text1"/>
          <w:sz w:val="26"/>
          <w:szCs w:val="26"/>
        </w:rPr>
        <w:t>В целях предотвращения роста заболеваемости вирусом гриппа и ОРВИ:</w:t>
      </w:r>
    </w:p>
    <w:p w:rsidR="00FD2208" w:rsidRPr="00E15A82" w:rsidRDefault="00FD2208" w:rsidP="00FD2208">
      <w:pPr>
        <w:ind w:left="-284" w:firstLine="709"/>
        <w:jc w:val="both"/>
        <w:rPr>
          <w:color w:val="000000" w:themeColor="text1"/>
          <w:sz w:val="26"/>
          <w:szCs w:val="26"/>
        </w:rPr>
      </w:pPr>
      <w:r w:rsidRPr="00E15A82">
        <w:rPr>
          <w:i/>
          <w:color w:val="000000" w:themeColor="text1"/>
          <w:sz w:val="26"/>
          <w:szCs w:val="26"/>
        </w:rPr>
        <w:t xml:space="preserve">- </w:t>
      </w:r>
      <w:r w:rsidR="00FF700E" w:rsidRPr="00E15A82">
        <w:rPr>
          <w:color w:val="000000" w:themeColor="text1"/>
          <w:sz w:val="26"/>
          <w:szCs w:val="26"/>
        </w:rPr>
        <w:t>проводить своевременную вакцинацию населения;</w:t>
      </w:r>
    </w:p>
    <w:p w:rsidR="00FD2208" w:rsidRPr="00E15A82" w:rsidRDefault="00FD2208" w:rsidP="00FD2208">
      <w:pPr>
        <w:ind w:left="-284" w:firstLine="709"/>
        <w:jc w:val="both"/>
        <w:rPr>
          <w:color w:val="000000" w:themeColor="text1"/>
          <w:sz w:val="26"/>
          <w:szCs w:val="26"/>
        </w:rPr>
      </w:pPr>
      <w:r w:rsidRPr="00E15A82">
        <w:rPr>
          <w:i/>
          <w:color w:val="000000" w:themeColor="text1"/>
          <w:sz w:val="26"/>
          <w:szCs w:val="26"/>
        </w:rPr>
        <w:t>-</w:t>
      </w:r>
      <w:r w:rsidRPr="00E15A82">
        <w:rPr>
          <w:color w:val="000000" w:themeColor="text1"/>
          <w:sz w:val="26"/>
          <w:szCs w:val="26"/>
        </w:rPr>
        <w:t xml:space="preserve"> </w:t>
      </w:r>
      <w:r w:rsidR="00FF700E" w:rsidRPr="00E15A82">
        <w:rPr>
          <w:color w:val="000000" w:themeColor="text1"/>
          <w:sz w:val="26"/>
          <w:szCs w:val="26"/>
        </w:rPr>
        <w:t>проводить разъяснительную работу среди населения через СМИ, печатную продукцию о методах и средствах профилактики простудных заболеваний и мерах по их предупреждению;</w:t>
      </w:r>
    </w:p>
    <w:p w:rsidR="00FD2208" w:rsidRPr="00E15A82" w:rsidRDefault="00FD2208" w:rsidP="00FD2208">
      <w:pPr>
        <w:ind w:left="-284" w:firstLine="709"/>
        <w:jc w:val="both"/>
        <w:rPr>
          <w:color w:val="000000" w:themeColor="text1"/>
          <w:sz w:val="26"/>
          <w:szCs w:val="26"/>
        </w:rPr>
      </w:pPr>
      <w:r w:rsidRPr="00E15A82">
        <w:rPr>
          <w:i/>
          <w:color w:val="000000" w:themeColor="text1"/>
          <w:sz w:val="26"/>
          <w:szCs w:val="26"/>
        </w:rPr>
        <w:t>-</w:t>
      </w:r>
      <w:r w:rsidRPr="00E15A82">
        <w:rPr>
          <w:color w:val="000000" w:themeColor="text1"/>
          <w:sz w:val="26"/>
          <w:szCs w:val="26"/>
        </w:rPr>
        <w:t xml:space="preserve"> </w:t>
      </w:r>
      <w:r w:rsidR="00FF700E" w:rsidRPr="00E15A82">
        <w:rPr>
          <w:color w:val="000000" w:themeColor="text1"/>
          <w:sz w:val="26"/>
          <w:szCs w:val="26"/>
        </w:rPr>
        <w:t>избегать близкого контакта с людьми, которые кажутся нездоровыми и имеют первые симптомы заболевания (дистанция от 1,5 до 2 метров);</w:t>
      </w:r>
    </w:p>
    <w:p w:rsidR="00FF700E" w:rsidRPr="00E15A82" w:rsidRDefault="00FD2208" w:rsidP="00FD2208">
      <w:pPr>
        <w:ind w:left="-284" w:firstLine="709"/>
        <w:jc w:val="both"/>
        <w:rPr>
          <w:i/>
          <w:color w:val="000000" w:themeColor="text1"/>
          <w:sz w:val="26"/>
          <w:szCs w:val="26"/>
        </w:rPr>
      </w:pPr>
      <w:r w:rsidRPr="00E15A82">
        <w:rPr>
          <w:i/>
          <w:color w:val="000000" w:themeColor="text1"/>
          <w:sz w:val="26"/>
          <w:szCs w:val="26"/>
        </w:rPr>
        <w:t>-</w:t>
      </w:r>
      <w:r w:rsidRPr="00E15A82">
        <w:rPr>
          <w:color w:val="000000" w:themeColor="text1"/>
          <w:sz w:val="26"/>
          <w:szCs w:val="26"/>
        </w:rPr>
        <w:t xml:space="preserve"> </w:t>
      </w:r>
      <w:r w:rsidR="00FF700E" w:rsidRPr="00E15A82">
        <w:rPr>
          <w:color w:val="000000" w:themeColor="text1"/>
          <w:sz w:val="26"/>
          <w:szCs w:val="26"/>
        </w:rPr>
        <w:t>своевременно обращаться за медицинской помощью в случае появления первых признаков заболевания гриппом и ОРВИ (высокая температура, кашель, боль в горле).</w:t>
      </w:r>
    </w:p>
    <w:p w:rsidR="00FD2208" w:rsidRPr="00E15A82" w:rsidRDefault="00FF700E" w:rsidP="00FD2208">
      <w:pPr>
        <w:ind w:left="-284" w:firstLine="709"/>
        <w:jc w:val="both"/>
        <w:rPr>
          <w:b/>
          <w:i/>
          <w:color w:val="000000" w:themeColor="text1"/>
          <w:sz w:val="26"/>
          <w:szCs w:val="26"/>
        </w:rPr>
      </w:pPr>
      <w:r w:rsidRPr="00E15A82">
        <w:rPr>
          <w:b/>
          <w:i/>
          <w:color w:val="000000" w:themeColor="text1"/>
          <w:sz w:val="26"/>
          <w:szCs w:val="26"/>
        </w:rPr>
        <w:t>Правила профилактики новой коронавирусной инфекции (</w:t>
      </w:r>
      <w:r w:rsidRPr="00E15A82">
        <w:rPr>
          <w:b/>
          <w:i/>
          <w:color w:val="000000" w:themeColor="text1"/>
          <w:sz w:val="26"/>
          <w:szCs w:val="26"/>
          <w:lang w:val="en-US"/>
        </w:rPr>
        <w:t>COVID</w:t>
      </w:r>
      <w:r w:rsidRPr="00E15A82">
        <w:rPr>
          <w:b/>
          <w:i/>
          <w:color w:val="000000" w:themeColor="text1"/>
          <w:sz w:val="26"/>
          <w:szCs w:val="26"/>
        </w:rPr>
        <w:t xml:space="preserve"> – 19):</w:t>
      </w:r>
    </w:p>
    <w:p w:rsidR="00FD2208" w:rsidRPr="00E15A82" w:rsidRDefault="00FD2208" w:rsidP="00FD2208">
      <w:pPr>
        <w:ind w:left="-284" w:firstLine="709"/>
        <w:jc w:val="both"/>
        <w:rPr>
          <w:i/>
          <w:color w:val="000000" w:themeColor="text1"/>
          <w:sz w:val="26"/>
          <w:szCs w:val="26"/>
        </w:rPr>
      </w:pPr>
      <w:r w:rsidRPr="00E15A82">
        <w:rPr>
          <w:i/>
          <w:color w:val="000000" w:themeColor="text1"/>
          <w:sz w:val="26"/>
          <w:szCs w:val="26"/>
        </w:rPr>
        <w:t xml:space="preserve">- </w:t>
      </w:r>
      <w:r w:rsidR="00FF700E" w:rsidRPr="00E15A82">
        <w:rPr>
          <w:color w:val="000000" w:themeColor="text1"/>
          <w:sz w:val="26"/>
          <w:szCs w:val="26"/>
        </w:rPr>
        <w:t>вирус передается воздушно-капельным путем, необходимо соблюдать расстояние не менее 1 метра от больных;</w:t>
      </w:r>
    </w:p>
    <w:p w:rsidR="00FD2208" w:rsidRPr="00E15A82" w:rsidRDefault="00FD2208" w:rsidP="00FD2208">
      <w:pPr>
        <w:ind w:left="-284" w:firstLine="709"/>
        <w:jc w:val="both"/>
        <w:rPr>
          <w:i/>
          <w:color w:val="000000" w:themeColor="text1"/>
          <w:sz w:val="26"/>
          <w:szCs w:val="26"/>
        </w:rPr>
      </w:pPr>
      <w:r w:rsidRPr="00E15A82">
        <w:rPr>
          <w:i/>
          <w:color w:val="000000" w:themeColor="text1"/>
          <w:sz w:val="26"/>
          <w:szCs w:val="26"/>
        </w:rPr>
        <w:t>-</w:t>
      </w:r>
      <w:r w:rsidRPr="00E15A82">
        <w:rPr>
          <w:color w:val="000000" w:themeColor="text1"/>
          <w:sz w:val="26"/>
          <w:szCs w:val="26"/>
          <w:shd w:val="clear" w:color="auto" w:fill="FFFFFF"/>
        </w:rPr>
        <w:t xml:space="preserve"> </w:t>
      </w:r>
      <w:r w:rsidR="00FF700E" w:rsidRPr="00E15A82">
        <w:rPr>
          <w:color w:val="000000" w:themeColor="text1"/>
          <w:sz w:val="26"/>
          <w:szCs w:val="26"/>
          <w:shd w:val="clear" w:color="auto" w:fill="FFFFFF"/>
        </w:rPr>
        <w:t>не посещать места большого скопления людей;</w:t>
      </w:r>
    </w:p>
    <w:p w:rsidR="00FD2208" w:rsidRPr="00E15A82" w:rsidRDefault="00FD2208" w:rsidP="00FD2208">
      <w:pPr>
        <w:ind w:left="-284" w:firstLine="709"/>
        <w:jc w:val="both"/>
        <w:rPr>
          <w:i/>
          <w:color w:val="000000" w:themeColor="text1"/>
          <w:sz w:val="26"/>
          <w:szCs w:val="26"/>
        </w:rPr>
      </w:pPr>
      <w:r w:rsidRPr="00E15A82">
        <w:rPr>
          <w:i/>
          <w:color w:val="000000" w:themeColor="text1"/>
          <w:sz w:val="26"/>
          <w:szCs w:val="26"/>
        </w:rPr>
        <w:t>-</w:t>
      </w:r>
      <w:r w:rsidRPr="00E15A82">
        <w:rPr>
          <w:color w:val="000000" w:themeColor="text1"/>
          <w:sz w:val="26"/>
          <w:szCs w:val="26"/>
          <w:shd w:val="clear" w:color="auto" w:fill="FFFFFF"/>
        </w:rPr>
        <w:t xml:space="preserve"> </w:t>
      </w:r>
      <w:r w:rsidR="00FF700E" w:rsidRPr="00E15A82">
        <w:rPr>
          <w:color w:val="000000" w:themeColor="text1"/>
          <w:sz w:val="26"/>
          <w:szCs w:val="26"/>
          <w:shd w:val="clear" w:color="auto" w:fill="FFFFFF"/>
        </w:rPr>
        <w:t>мыть руки после посещения мест массового скопления людей и перед приемом пищи;</w:t>
      </w:r>
    </w:p>
    <w:p w:rsidR="00FD2208" w:rsidRPr="00E15A82" w:rsidRDefault="00FD2208" w:rsidP="00FD2208">
      <w:pPr>
        <w:ind w:left="-284" w:firstLine="709"/>
        <w:jc w:val="both"/>
        <w:rPr>
          <w:i/>
          <w:color w:val="000000" w:themeColor="text1"/>
          <w:sz w:val="26"/>
          <w:szCs w:val="26"/>
        </w:rPr>
      </w:pPr>
      <w:r w:rsidRPr="00E15A82">
        <w:rPr>
          <w:i/>
          <w:color w:val="000000" w:themeColor="text1"/>
          <w:sz w:val="26"/>
          <w:szCs w:val="26"/>
        </w:rPr>
        <w:t>-</w:t>
      </w:r>
      <w:r w:rsidRPr="00E15A82">
        <w:rPr>
          <w:color w:val="000000" w:themeColor="text1"/>
          <w:sz w:val="26"/>
          <w:szCs w:val="26"/>
          <w:shd w:val="clear" w:color="auto" w:fill="FFFFFF"/>
        </w:rPr>
        <w:t xml:space="preserve"> </w:t>
      </w:r>
      <w:r w:rsidR="00FF700E" w:rsidRPr="00E15A82">
        <w:rPr>
          <w:color w:val="000000" w:themeColor="text1"/>
          <w:sz w:val="26"/>
          <w:szCs w:val="26"/>
          <w:shd w:val="clear" w:color="auto" w:fill="FFFFFF"/>
        </w:rPr>
        <w:t>использовать средства защиты органов дыхания (маски)</w:t>
      </w:r>
      <w:r w:rsidR="00FF700E" w:rsidRPr="00E15A82">
        <w:rPr>
          <w:color w:val="000000" w:themeColor="text1"/>
          <w:sz w:val="26"/>
          <w:szCs w:val="26"/>
        </w:rPr>
        <w:t>;</w:t>
      </w:r>
    </w:p>
    <w:p w:rsidR="00FD2208" w:rsidRPr="00E15A82" w:rsidRDefault="00FD2208" w:rsidP="00FD2208">
      <w:pPr>
        <w:ind w:left="-284" w:firstLine="709"/>
        <w:jc w:val="both"/>
        <w:rPr>
          <w:i/>
          <w:color w:val="000000" w:themeColor="text1"/>
          <w:sz w:val="26"/>
          <w:szCs w:val="26"/>
        </w:rPr>
      </w:pPr>
      <w:r w:rsidRPr="00E15A82">
        <w:rPr>
          <w:color w:val="000000" w:themeColor="text1"/>
          <w:sz w:val="26"/>
          <w:szCs w:val="26"/>
        </w:rPr>
        <w:t xml:space="preserve">- </w:t>
      </w:r>
      <w:r w:rsidR="00FF700E" w:rsidRPr="00E15A82">
        <w:rPr>
          <w:color w:val="000000" w:themeColor="text1"/>
          <w:sz w:val="26"/>
          <w:szCs w:val="26"/>
        </w:rPr>
        <w:t>избегать людных мест и контактов с больными людьми;</w:t>
      </w:r>
    </w:p>
    <w:p w:rsidR="00FF700E" w:rsidRPr="00E15A82" w:rsidRDefault="00FD2208" w:rsidP="00FD2208">
      <w:pPr>
        <w:ind w:left="-284" w:firstLine="709"/>
        <w:jc w:val="both"/>
        <w:rPr>
          <w:i/>
          <w:color w:val="000000" w:themeColor="text1"/>
          <w:sz w:val="26"/>
          <w:szCs w:val="26"/>
        </w:rPr>
      </w:pPr>
      <w:r w:rsidRPr="00E15A82">
        <w:rPr>
          <w:i/>
          <w:color w:val="000000" w:themeColor="text1"/>
          <w:sz w:val="26"/>
          <w:szCs w:val="26"/>
        </w:rPr>
        <w:t xml:space="preserve">- </w:t>
      </w:r>
      <w:r w:rsidR="00FF700E" w:rsidRPr="00E15A82">
        <w:rPr>
          <w:color w:val="000000" w:themeColor="text1"/>
          <w:sz w:val="26"/>
          <w:szCs w:val="26"/>
        </w:rPr>
        <w:t xml:space="preserve">при первых симптомах коронавируса (высокая температура тела, озноб, головная боль, слабость, заложенность носа, кашель, затрудненное дыхание, боль в мышцах, конъюнктивит) </w:t>
      </w:r>
      <w:r w:rsidR="00FF700E" w:rsidRPr="00E15A82">
        <w:rPr>
          <w:color w:val="000000" w:themeColor="text1"/>
          <w:sz w:val="26"/>
          <w:szCs w:val="26"/>
          <w:shd w:val="clear" w:color="auto" w:fill="FFFFFF"/>
        </w:rPr>
        <w:t>обращаться за медицинской помощью в лечебные организации, не допускать самолечения</w:t>
      </w:r>
      <w:r w:rsidR="00FF700E" w:rsidRPr="00E15A82">
        <w:rPr>
          <w:color w:val="000000" w:themeColor="text1"/>
          <w:sz w:val="26"/>
          <w:szCs w:val="26"/>
        </w:rPr>
        <w:t>;</w:t>
      </w:r>
    </w:p>
    <w:p w:rsidR="00FD2208" w:rsidRPr="00E15A82" w:rsidRDefault="00FF700E" w:rsidP="00FD2208">
      <w:pPr>
        <w:ind w:left="-284" w:firstLine="709"/>
        <w:jc w:val="both"/>
        <w:rPr>
          <w:b/>
          <w:i/>
          <w:color w:val="000000" w:themeColor="text1"/>
          <w:sz w:val="26"/>
          <w:szCs w:val="26"/>
        </w:rPr>
      </w:pPr>
      <w:r w:rsidRPr="00E15A82">
        <w:rPr>
          <w:b/>
          <w:i/>
          <w:color w:val="000000" w:themeColor="text1"/>
          <w:sz w:val="26"/>
          <w:szCs w:val="26"/>
        </w:rPr>
        <w:t>В целях снижения заболеваемости острыми кишечными инфекциями:</w:t>
      </w:r>
    </w:p>
    <w:p w:rsidR="00FD2208" w:rsidRPr="00E15A82" w:rsidRDefault="00FD2208" w:rsidP="00FD2208">
      <w:pPr>
        <w:ind w:left="-284" w:firstLine="709"/>
        <w:jc w:val="both"/>
        <w:rPr>
          <w:i/>
          <w:color w:val="000000" w:themeColor="text1"/>
          <w:sz w:val="26"/>
          <w:szCs w:val="26"/>
        </w:rPr>
      </w:pPr>
      <w:r w:rsidRPr="00E15A82">
        <w:rPr>
          <w:i/>
          <w:color w:val="000000" w:themeColor="text1"/>
          <w:sz w:val="26"/>
          <w:szCs w:val="26"/>
        </w:rPr>
        <w:t xml:space="preserve">- </w:t>
      </w:r>
      <w:r w:rsidR="00FF700E" w:rsidRPr="00E15A82">
        <w:rPr>
          <w:color w:val="000000" w:themeColor="text1"/>
          <w:sz w:val="26"/>
          <w:szCs w:val="26"/>
        </w:rPr>
        <w:t>проводить санитарно-просветительную работу по профилактике ОКИ;</w:t>
      </w:r>
    </w:p>
    <w:p w:rsidR="00FD2208" w:rsidRPr="00E15A82" w:rsidRDefault="00FD2208" w:rsidP="00FD2208">
      <w:pPr>
        <w:ind w:left="-284" w:firstLine="709"/>
        <w:jc w:val="both"/>
        <w:rPr>
          <w:i/>
          <w:color w:val="000000" w:themeColor="text1"/>
          <w:sz w:val="26"/>
          <w:szCs w:val="26"/>
        </w:rPr>
      </w:pPr>
      <w:r w:rsidRPr="00E15A82">
        <w:rPr>
          <w:i/>
          <w:color w:val="000000" w:themeColor="text1"/>
          <w:sz w:val="26"/>
          <w:szCs w:val="26"/>
        </w:rPr>
        <w:t>-</w:t>
      </w:r>
      <w:r w:rsidRPr="00E15A82">
        <w:rPr>
          <w:color w:val="000000" w:themeColor="text1"/>
          <w:sz w:val="26"/>
          <w:szCs w:val="26"/>
        </w:rPr>
        <w:t xml:space="preserve"> </w:t>
      </w:r>
      <w:r w:rsidR="00FF700E" w:rsidRPr="00E15A82">
        <w:rPr>
          <w:color w:val="000000" w:themeColor="text1"/>
          <w:sz w:val="26"/>
          <w:szCs w:val="26"/>
        </w:rPr>
        <w:t>осуществляется контроль за санитарно-гигиеническим состоянием объектов торговли, общепита, рынков, условиями хранения и сроками реализации скоропортящихся продуктов, качеством реализуемой продукции на объектах торговли, пищеблоков школ, дошкольных организаций;</w:t>
      </w:r>
    </w:p>
    <w:p w:rsidR="00FF700E" w:rsidRPr="00E15A82" w:rsidRDefault="00FD2208" w:rsidP="00FD2208">
      <w:pPr>
        <w:ind w:left="-284" w:firstLine="709"/>
        <w:jc w:val="both"/>
        <w:rPr>
          <w:i/>
          <w:color w:val="000000" w:themeColor="text1"/>
          <w:sz w:val="26"/>
          <w:szCs w:val="26"/>
        </w:rPr>
      </w:pPr>
      <w:r w:rsidRPr="00E15A82">
        <w:rPr>
          <w:i/>
          <w:color w:val="000000" w:themeColor="text1"/>
          <w:sz w:val="26"/>
          <w:szCs w:val="26"/>
        </w:rPr>
        <w:lastRenderedPageBreak/>
        <w:t>-</w:t>
      </w:r>
      <w:r w:rsidRPr="00E15A82">
        <w:rPr>
          <w:color w:val="000000" w:themeColor="text1"/>
          <w:sz w:val="26"/>
          <w:szCs w:val="26"/>
        </w:rPr>
        <w:t xml:space="preserve"> </w:t>
      </w:r>
      <w:r w:rsidR="00FF700E" w:rsidRPr="00E15A82">
        <w:rPr>
          <w:color w:val="000000" w:themeColor="text1"/>
          <w:sz w:val="26"/>
          <w:szCs w:val="26"/>
        </w:rPr>
        <w:t>проводить профилактические прививки гражданам, посещающим страны тропического региона.</w:t>
      </w:r>
    </w:p>
    <w:p w:rsidR="00FD2208" w:rsidRPr="00E15A82" w:rsidRDefault="00FF700E" w:rsidP="00FD2208">
      <w:pPr>
        <w:ind w:left="-284" w:firstLine="709"/>
        <w:jc w:val="both"/>
        <w:rPr>
          <w:b/>
          <w:i/>
          <w:color w:val="000000" w:themeColor="text1"/>
          <w:sz w:val="26"/>
          <w:szCs w:val="26"/>
        </w:rPr>
      </w:pPr>
      <w:r w:rsidRPr="00E15A82">
        <w:rPr>
          <w:b/>
          <w:i/>
          <w:color w:val="000000" w:themeColor="text1"/>
          <w:sz w:val="26"/>
          <w:szCs w:val="26"/>
        </w:rPr>
        <w:t>В целях профилактики инфекционных и паразитарных заболеваний необходимо соблюдать меры предосторожности, чтобы не допустить заражения и последующего развития заболевания:</w:t>
      </w:r>
    </w:p>
    <w:p w:rsidR="00FD2208" w:rsidRPr="00E15A82" w:rsidRDefault="00FD2208" w:rsidP="00FD2208">
      <w:pPr>
        <w:ind w:left="-284" w:firstLine="709"/>
        <w:jc w:val="both"/>
        <w:rPr>
          <w:i/>
          <w:color w:val="000000" w:themeColor="text1"/>
          <w:sz w:val="26"/>
          <w:szCs w:val="26"/>
        </w:rPr>
      </w:pPr>
      <w:r w:rsidRPr="00E15A82">
        <w:rPr>
          <w:i/>
          <w:color w:val="000000" w:themeColor="text1"/>
          <w:sz w:val="26"/>
          <w:szCs w:val="26"/>
        </w:rPr>
        <w:t xml:space="preserve">- </w:t>
      </w:r>
      <w:r w:rsidR="00FF700E" w:rsidRPr="00E15A82">
        <w:rPr>
          <w:color w:val="000000" w:themeColor="text1"/>
          <w:sz w:val="26"/>
          <w:szCs w:val="26"/>
        </w:rPr>
        <w:t>употреблять для еды только ту пищу, в качестве которой вы уверены;</w:t>
      </w:r>
    </w:p>
    <w:p w:rsidR="00FD2208" w:rsidRPr="00E15A82" w:rsidRDefault="00FD2208" w:rsidP="00FD2208">
      <w:pPr>
        <w:ind w:left="-284" w:firstLine="709"/>
        <w:jc w:val="both"/>
        <w:rPr>
          <w:color w:val="000000" w:themeColor="text1"/>
          <w:sz w:val="26"/>
          <w:szCs w:val="26"/>
        </w:rPr>
      </w:pPr>
      <w:r w:rsidRPr="00E15A82">
        <w:rPr>
          <w:i/>
          <w:color w:val="000000" w:themeColor="text1"/>
          <w:sz w:val="26"/>
          <w:szCs w:val="26"/>
        </w:rPr>
        <w:t>-</w:t>
      </w:r>
      <w:r w:rsidRPr="00E15A82">
        <w:rPr>
          <w:color w:val="000000" w:themeColor="text1"/>
          <w:sz w:val="26"/>
          <w:szCs w:val="26"/>
        </w:rPr>
        <w:t xml:space="preserve"> </w:t>
      </w:r>
      <w:r w:rsidR="00FF700E" w:rsidRPr="00E15A82">
        <w:rPr>
          <w:color w:val="000000" w:themeColor="text1"/>
          <w:sz w:val="26"/>
          <w:szCs w:val="26"/>
        </w:rPr>
        <w:t>употреблять для питья только гарантированно безопасную воду и напитки (питьевая вода и напитки в фабричной упаковке, кипяченая вода). Нельзя употреблять лед, приготовленный из сырой воды;</w:t>
      </w:r>
    </w:p>
    <w:p w:rsidR="00FD2208" w:rsidRPr="00E15A82" w:rsidRDefault="00FD2208" w:rsidP="00FD2208">
      <w:pPr>
        <w:ind w:left="-284" w:firstLine="709"/>
        <w:jc w:val="both"/>
        <w:rPr>
          <w:color w:val="000000" w:themeColor="text1"/>
          <w:sz w:val="26"/>
          <w:szCs w:val="26"/>
        </w:rPr>
      </w:pPr>
      <w:r w:rsidRPr="00E15A82">
        <w:rPr>
          <w:i/>
          <w:color w:val="000000" w:themeColor="text1"/>
          <w:sz w:val="26"/>
          <w:szCs w:val="26"/>
        </w:rPr>
        <w:t xml:space="preserve">- </w:t>
      </w:r>
      <w:r w:rsidR="00FF700E" w:rsidRPr="00E15A82">
        <w:rPr>
          <w:color w:val="000000" w:themeColor="text1"/>
          <w:sz w:val="26"/>
          <w:szCs w:val="26"/>
        </w:rPr>
        <w:t>мясо, рыба, морепродукты должны обязательно подвергаться термической обработке;</w:t>
      </w:r>
    </w:p>
    <w:p w:rsidR="00FD2208" w:rsidRPr="00E15A82" w:rsidRDefault="00FD2208" w:rsidP="00FD2208">
      <w:pPr>
        <w:ind w:left="-284" w:firstLine="709"/>
        <w:jc w:val="both"/>
        <w:rPr>
          <w:i/>
          <w:color w:val="000000" w:themeColor="text1"/>
          <w:sz w:val="26"/>
          <w:szCs w:val="26"/>
        </w:rPr>
      </w:pPr>
      <w:r w:rsidRPr="00E15A82">
        <w:rPr>
          <w:i/>
          <w:color w:val="000000" w:themeColor="text1"/>
          <w:sz w:val="26"/>
          <w:szCs w:val="26"/>
        </w:rPr>
        <w:t>-</w:t>
      </w:r>
      <w:r w:rsidRPr="00E15A82">
        <w:rPr>
          <w:color w:val="000000" w:themeColor="text1"/>
          <w:sz w:val="26"/>
          <w:szCs w:val="26"/>
        </w:rPr>
        <w:t xml:space="preserve"> </w:t>
      </w:r>
      <w:r w:rsidR="00FF700E" w:rsidRPr="00E15A82">
        <w:rPr>
          <w:color w:val="000000" w:themeColor="text1"/>
          <w:sz w:val="26"/>
          <w:szCs w:val="26"/>
        </w:rPr>
        <w:t>желательно не пользоваться услугами местных предприятий общественного питания и не пробовать незнакомые продукты, не покупать еду на рынках и лотках, не пробовать угощения, приготовленные местными жителями;</w:t>
      </w:r>
    </w:p>
    <w:p w:rsidR="00FD2208" w:rsidRPr="00E15A82" w:rsidRDefault="00FD2208" w:rsidP="00FD2208">
      <w:pPr>
        <w:ind w:left="-284" w:firstLine="709"/>
        <w:jc w:val="both"/>
        <w:rPr>
          <w:i/>
          <w:color w:val="000000" w:themeColor="text1"/>
          <w:sz w:val="26"/>
          <w:szCs w:val="26"/>
        </w:rPr>
      </w:pPr>
      <w:r w:rsidRPr="00E15A82">
        <w:rPr>
          <w:i/>
          <w:color w:val="000000" w:themeColor="text1"/>
          <w:sz w:val="26"/>
          <w:szCs w:val="26"/>
        </w:rPr>
        <w:t>-</w:t>
      </w:r>
      <w:r w:rsidRPr="00E15A82">
        <w:rPr>
          <w:color w:val="000000" w:themeColor="text1"/>
          <w:sz w:val="26"/>
          <w:szCs w:val="26"/>
        </w:rPr>
        <w:t xml:space="preserve"> </w:t>
      </w:r>
      <w:r w:rsidR="00FF700E" w:rsidRPr="00E15A82">
        <w:rPr>
          <w:color w:val="000000" w:themeColor="text1"/>
          <w:sz w:val="26"/>
          <w:szCs w:val="26"/>
        </w:rPr>
        <w:t>в случае необходимости приобретать продукты в фабричной упаковке в специализированных магазинах;</w:t>
      </w:r>
    </w:p>
    <w:p w:rsidR="00FD2208" w:rsidRPr="00E15A82" w:rsidRDefault="00FD2208" w:rsidP="00FD2208">
      <w:pPr>
        <w:ind w:left="-284" w:firstLine="709"/>
        <w:jc w:val="both"/>
        <w:rPr>
          <w:i/>
          <w:color w:val="000000" w:themeColor="text1"/>
          <w:sz w:val="26"/>
          <w:szCs w:val="26"/>
        </w:rPr>
      </w:pPr>
      <w:r w:rsidRPr="00E15A82">
        <w:rPr>
          <w:i/>
          <w:color w:val="000000" w:themeColor="text1"/>
          <w:sz w:val="26"/>
          <w:szCs w:val="26"/>
        </w:rPr>
        <w:t>-</w:t>
      </w:r>
      <w:r w:rsidRPr="00E15A82">
        <w:rPr>
          <w:color w:val="000000" w:themeColor="text1"/>
          <w:sz w:val="26"/>
          <w:szCs w:val="26"/>
        </w:rPr>
        <w:t xml:space="preserve"> </w:t>
      </w:r>
      <w:r w:rsidR="00FF700E" w:rsidRPr="00E15A82">
        <w:rPr>
          <w:color w:val="000000" w:themeColor="text1"/>
          <w:sz w:val="26"/>
          <w:szCs w:val="26"/>
        </w:rPr>
        <w:t>овощи и фрукты мыть безопасной водой и обдавать кипятком;</w:t>
      </w:r>
    </w:p>
    <w:p w:rsidR="00FF700E" w:rsidRPr="00E15A82" w:rsidRDefault="00FD2208" w:rsidP="00FD2208">
      <w:pPr>
        <w:ind w:left="-284" w:firstLine="709"/>
        <w:jc w:val="both"/>
        <w:rPr>
          <w:i/>
          <w:color w:val="000000" w:themeColor="text1"/>
          <w:sz w:val="26"/>
          <w:szCs w:val="26"/>
        </w:rPr>
      </w:pPr>
      <w:r w:rsidRPr="00E15A82">
        <w:rPr>
          <w:i/>
          <w:color w:val="000000" w:themeColor="text1"/>
          <w:sz w:val="26"/>
          <w:szCs w:val="26"/>
        </w:rPr>
        <w:t>-</w:t>
      </w:r>
      <w:r w:rsidRPr="00E15A82">
        <w:rPr>
          <w:color w:val="000000" w:themeColor="text1"/>
          <w:sz w:val="26"/>
          <w:szCs w:val="26"/>
        </w:rPr>
        <w:t xml:space="preserve"> </w:t>
      </w:r>
      <w:r w:rsidR="00FF700E" w:rsidRPr="00E15A82">
        <w:rPr>
          <w:color w:val="000000" w:themeColor="text1"/>
          <w:sz w:val="26"/>
          <w:szCs w:val="26"/>
        </w:rPr>
        <w:t>перед едой следует всегда тщательно мыть руки с мылом.</w:t>
      </w:r>
    </w:p>
    <w:p w:rsidR="00FD2208" w:rsidRPr="00E15A82" w:rsidRDefault="00FF700E" w:rsidP="00FD2208">
      <w:pPr>
        <w:tabs>
          <w:tab w:val="left" w:pos="-567"/>
        </w:tabs>
        <w:ind w:left="-284" w:firstLine="709"/>
        <w:jc w:val="both"/>
        <w:rPr>
          <w:b/>
          <w:i/>
          <w:color w:val="000000" w:themeColor="text1"/>
          <w:sz w:val="26"/>
          <w:szCs w:val="26"/>
        </w:rPr>
      </w:pPr>
      <w:r w:rsidRPr="00E15A82">
        <w:rPr>
          <w:b/>
          <w:i/>
          <w:color w:val="000000" w:themeColor="text1"/>
          <w:sz w:val="26"/>
          <w:szCs w:val="26"/>
        </w:rPr>
        <w:t>В целях снижения роста заболеваемости бешенством животных:</w:t>
      </w:r>
    </w:p>
    <w:p w:rsidR="00FD2208" w:rsidRPr="00E15A82" w:rsidRDefault="00FD2208" w:rsidP="00FD2208">
      <w:pPr>
        <w:tabs>
          <w:tab w:val="left" w:pos="-567"/>
        </w:tabs>
        <w:ind w:left="-284" w:firstLine="709"/>
        <w:jc w:val="both"/>
        <w:rPr>
          <w:i/>
          <w:color w:val="000000" w:themeColor="text1"/>
          <w:sz w:val="26"/>
          <w:szCs w:val="26"/>
        </w:rPr>
      </w:pPr>
      <w:r w:rsidRPr="00E15A82">
        <w:rPr>
          <w:i/>
          <w:color w:val="000000" w:themeColor="text1"/>
          <w:sz w:val="26"/>
          <w:szCs w:val="26"/>
        </w:rPr>
        <w:t xml:space="preserve">- </w:t>
      </w:r>
      <w:r w:rsidR="00FF700E" w:rsidRPr="00E15A82">
        <w:rPr>
          <w:color w:val="000000" w:themeColor="text1"/>
          <w:sz w:val="26"/>
          <w:szCs w:val="26"/>
        </w:rPr>
        <w:t>проводить разъяснительную работу среди населения об опасности заболевания бешенством и мерах по его предупреждению;</w:t>
      </w:r>
    </w:p>
    <w:p w:rsidR="00FD2208" w:rsidRPr="00E15A82" w:rsidRDefault="00FD2208" w:rsidP="00FD2208">
      <w:pPr>
        <w:tabs>
          <w:tab w:val="left" w:pos="-567"/>
        </w:tabs>
        <w:ind w:left="-284" w:firstLine="709"/>
        <w:jc w:val="both"/>
        <w:rPr>
          <w:i/>
          <w:color w:val="000000" w:themeColor="text1"/>
          <w:sz w:val="26"/>
          <w:szCs w:val="26"/>
        </w:rPr>
      </w:pPr>
      <w:r w:rsidRPr="00E15A82">
        <w:rPr>
          <w:i/>
          <w:color w:val="000000" w:themeColor="text1"/>
          <w:sz w:val="26"/>
          <w:szCs w:val="26"/>
        </w:rPr>
        <w:t>-</w:t>
      </w:r>
      <w:r w:rsidRPr="00E15A82">
        <w:rPr>
          <w:color w:val="000000" w:themeColor="text1"/>
          <w:sz w:val="26"/>
          <w:szCs w:val="26"/>
        </w:rPr>
        <w:t xml:space="preserve"> </w:t>
      </w:r>
      <w:r w:rsidR="00FF700E" w:rsidRPr="00E15A82">
        <w:rPr>
          <w:color w:val="000000" w:themeColor="text1"/>
          <w:sz w:val="26"/>
          <w:szCs w:val="26"/>
        </w:rPr>
        <w:t>осуществлять ветеринарные мероприятия, в том числе по учету поголовья сельскохозяйственных животных и проведению профилактической вакцинации с/х и домашних животных против бешенства;</w:t>
      </w:r>
    </w:p>
    <w:p w:rsidR="00FD2208" w:rsidRPr="00E15A82" w:rsidRDefault="00FD2208" w:rsidP="00FD2208">
      <w:pPr>
        <w:tabs>
          <w:tab w:val="left" w:pos="-567"/>
        </w:tabs>
        <w:ind w:left="-284" w:firstLine="709"/>
        <w:jc w:val="both"/>
        <w:rPr>
          <w:i/>
          <w:color w:val="000000" w:themeColor="text1"/>
          <w:sz w:val="26"/>
          <w:szCs w:val="26"/>
        </w:rPr>
      </w:pPr>
      <w:r w:rsidRPr="00E15A82">
        <w:rPr>
          <w:i/>
          <w:color w:val="000000" w:themeColor="text1"/>
          <w:sz w:val="26"/>
          <w:szCs w:val="26"/>
        </w:rPr>
        <w:t>-</w:t>
      </w:r>
      <w:r w:rsidRPr="00E15A82">
        <w:rPr>
          <w:color w:val="000000" w:themeColor="text1"/>
          <w:sz w:val="26"/>
          <w:szCs w:val="26"/>
        </w:rPr>
        <w:t xml:space="preserve"> </w:t>
      </w:r>
      <w:r w:rsidR="00FF700E" w:rsidRPr="00E15A82">
        <w:rPr>
          <w:color w:val="000000" w:themeColor="text1"/>
          <w:sz w:val="26"/>
          <w:szCs w:val="26"/>
        </w:rPr>
        <w:t>соблюдать правила содержания крупного и мелкого рогатого скота в личных подворьях, домашних собак (регистрация, применение намордников, содержание на привязи и т. п.);</w:t>
      </w:r>
    </w:p>
    <w:p w:rsidR="00FD2208" w:rsidRPr="00E15A82" w:rsidRDefault="00FD2208" w:rsidP="00FD2208">
      <w:pPr>
        <w:tabs>
          <w:tab w:val="left" w:pos="-567"/>
        </w:tabs>
        <w:ind w:left="-284" w:firstLine="709"/>
        <w:jc w:val="both"/>
        <w:rPr>
          <w:color w:val="000000" w:themeColor="text1"/>
          <w:sz w:val="26"/>
          <w:szCs w:val="26"/>
        </w:rPr>
      </w:pPr>
      <w:r w:rsidRPr="00E15A82">
        <w:rPr>
          <w:i/>
          <w:color w:val="000000" w:themeColor="text1"/>
          <w:sz w:val="26"/>
          <w:szCs w:val="26"/>
        </w:rPr>
        <w:t>-</w:t>
      </w:r>
      <w:r w:rsidRPr="00E15A82">
        <w:rPr>
          <w:color w:val="000000" w:themeColor="text1"/>
          <w:sz w:val="26"/>
          <w:szCs w:val="26"/>
        </w:rPr>
        <w:t xml:space="preserve"> </w:t>
      </w:r>
      <w:r w:rsidR="00FF700E" w:rsidRPr="00E15A82">
        <w:rPr>
          <w:color w:val="000000" w:themeColor="text1"/>
          <w:sz w:val="26"/>
          <w:szCs w:val="26"/>
        </w:rPr>
        <w:t>принимать меры к сокращению численности диких носителей (регулирование плотности диких животных, отлов бездомных собак и кошек, отстрел лисиц охотничьим методом, вакцинация против бешенства в дикой природе);</w:t>
      </w:r>
    </w:p>
    <w:p w:rsidR="00FF700E" w:rsidRPr="00E15A82" w:rsidRDefault="00FD2208" w:rsidP="00FD2208">
      <w:pPr>
        <w:tabs>
          <w:tab w:val="left" w:pos="-567"/>
        </w:tabs>
        <w:ind w:left="-284" w:firstLine="709"/>
        <w:jc w:val="both"/>
        <w:rPr>
          <w:i/>
          <w:color w:val="000000" w:themeColor="text1"/>
          <w:sz w:val="26"/>
          <w:szCs w:val="26"/>
        </w:rPr>
      </w:pPr>
      <w:r w:rsidRPr="00E15A82">
        <w:rPr>
          <w:i/>
          <w:color w:val="000000" w:themeColor="text1"/>
          <w:sz w:val="26"/>
          <w:szCs w:val="26"/>
        </w:rPr>
        <w:t>-</w:t>
      </w:r>
      <w:r w:rsidRPr="00E15A82">
        <w:rPr>
          <w:color w:val="000000" w:themeColor="text1"/>
          <w:sz w:val="26"/>
          <w:szCs w:val="26"/>
        </w:rPr>
        <w:t xml:space="preserve"> </w:t>
      </w:r>
      <w:r w:rsidR="00FF700E" w:rsidRPr="00E15A82">
        <w:rPr>
          <w:color w:val="000000" w:themeColor="text1"/>
          <w:sz w:val="26"/>
          <w:szCs w:val="26"/>
        </w:rPr>
        <w:t>на период действия карантина запретить вывоз собак и кошек за пределы неблагополучного пункта, проведение выставок собак и кошек, выводок и натаски собак, торговлю домашними животными, отлов диких животных на территории неблагополучного пункта и в угрожаемой зоне для вывоза в зоопарки с целью расселения в других районах.</w:t>
      </w:r>
    </w:p>
    <w:p w:rsidR="00FF700E" w:rsidRPr="00E15A82" w:rsidRDefault="00FF700E" w:rsidP="000670FA">
      <w:pPr>
        <w:tabs>
          <w:tab w:val="left" w:pos="-567"/>
        </w:tabs>
        <w:ind w:left="-284" w:firstLine="709"/>
        <w:jc w:val="both"/>
        <w:rPr>
          <w:color w:val="000000" w:themeColor="text1"/>
          <w:sz w:val="26"/>
          <w:szCs w:val="26"/>
        </w:rPr>
      </w:pPr>
    </w:p>
    <w:p w:rsidR="00FD2208" w:rsidRPr="00E15A82" w:rsidRDefault="00FF700E" w:rsidP="00FD2208">
      <w:pPr>
        <w:tabs>
          <w:tab w:val="left" w:pos="-567"/>
        </w:tabs>
        <w:ind w:left="-284" w:firstLine="709"/>
        <w:jc w:val="both"/>
        <w:rPr>
          <w:b/>
          <w:color w:val="000000" w:themeColor="text1"/>
          <w:sz w:val="26"/>
          <w:szCs w:val="26"/>
        </w:rPr>
      </w:pPr>
      <w:r w:rsidRPr="00E15A82">
        <w:rPr>
          <w:b/>
          <w:color w:val="000000" w:themeColor="text1"/>
          <w:sz w:val="26"/>
          <w:szCs w:val="26"/>
        </w:rPr>
        <w:t>Осуществлять координацию действий и оказание при необходимости практической помощи:</w:t>
      </w:r>
    </w:p>
    <w:p w:rsidR="00FD2208" w:rsidRPr="00E15A82" w:rsidRDefault="00FD2208" w:rsidP="00FD2208">
      <w:pPr>
        <w:tabs>
          <w:tab w:val="left" w:pos="-567"/>
        </w:tabs>
        <w:ind w:left="-284" w:firstLine="709"/>
        <w:jc w:val="both"/>
        <w:rPr>
          <w:color w:val="000000" w:themeColor="text1"/>
          <w:sz w:val="26"/>
          <w:szCs w:val="26"/>
        </w:rPr>
      </w:pPr>
      <w:r w:rsidRPr="00E15A82">
        <w:rPr>
          <w:color w:val="000000" w:themeColor="text1"/>
          <w:sz w:val="26"/>
          <w:szCs w:val="26"/>
        </w:rPr>
        <w:t xml:space="preserve">- </w:t>
      </w:r>
      <w:r w:rsidR="00FF700E" w:rsidRPr="00E15A82">
        <w:rPr>
          <w:color w:val="000000" w:themeColor="text1"/>
          <w:sz w:val="26"/>
          <w:szCs w:val="26"/>
        </w:rPr>
        <w:t>ветеринарной службе – по осуществлению превентивных мероприятий, направленных на недопущение заноса инфекционных заболеваний, по проведению вакцинации сельскохозяйственных животных и птицы;</w:t>
      </w:r>
    </w:p>
    <w:p w:rsidR="00FD2208" w:rsidRPr="00E15A82" w:rsidRDefault="00FD2208" w:rsidP="00FD2208">
      <w:pPr>
        <w:tabs>
          <w:tab w:val="left" w:pos="-567"/>
        </w:tabs>
        <w:ind w:left="-284" w:firstLine="709"/>
        <w:jc w:val="both"/>
        <w:rPr>
          <w:color w:val="000000" w:themeColor="text1"/>
          <w:sz w:val="26"/>
          <w:szCs w:val="26"/>
        </w:rPr>
      </w:pPr>
      <w:r w:rsidRPr="00E15A82">
        <w:rPr>
          <w:color w:val="000000" w:themeColor="text1"/>
          <w:sz w:val="26"/>
          <w:szCs w:val="26"/>
        </w:rPr>
        <w:t xml:space="preserve">- </w:t>
      </w:r>
      <w:r w:rsidR="00FF700E" w:rsidRPr="00E15A82">
        <w:rPr>
          <w:color w:val="000000" w:themeColor="text1"/>
          <w:sz w:val="26"/>
          <w:szCs w:val="26"/>
        </w:rPr>
        <w:t>муниципальным службам – по расчистке населенных пунктов и прилегающих территорий от несанкционированных свалок мусора (ТБО, пищевых отходов), по заключению договоров на проведение дератизационных мероприятий;</w:t>
      </w:r>
    </w:p>
    <w:p w:rsidR="00FF700E" w:rsidRDefault="00FD2208" w:rsidP="00FD2208">
      <w:pPr>
        <w:tabs>
          <w:tab w:val="left" w:pos="-567"/>
        </w:tabs>
        <w:ind w:left="-284" w:firstLine="709"/>
        <w:jc w:val="both"/>
        <w:rPr>
          <w:color w:val="000000" w:themeColor="text1"/>
          <w:sz w:val="26"/>
          <w:szCs w:val="26"/>
        </w:rPr>
      </w:pPr>
      <w:r w:rsidRPr="00E15A82">
        <w:rPr>
          <w:color w:val="000000" w:themeColor="text1"/>
          <w:sz w:val="26"/>
          <w:szCs w:val="26"/>
        </w:rPr>
        <w:t xml:space="preserve">- </w:t>
      </w:r>
      <w:r w:rsidR="00FF700E" w:rsidRPr="00E15A82">
        <w:rPr>
          <w:color w:val="000000" w:themeColor="text1"/>
          <w:sz w:val="26"/>
          <w:szCs w:val="26"/>
        </w:rPr>
        <w:t>совместно с управлениями образования отслеживать заболеваемость среди детей и ограничить массовые мероприятия с их участием.</w:t>
      </w:r>
    </w:p>
    <w:p w:rsidR="00621AAE" w:rsidRDefault="00621AAE" w:rsidP="00FD2208">
      <w:pPr>
        <w:tabs>
          <w:tab w:val="left" w:pos="-567"/>
        </w:tabs>
        <w:ind w:left="-284" w:firstLine="709"/>
        <w:jc w:val="both"/>
        <w:rPr>
          <w:color w:val="000000" w:themeColor="text1"/>
          <w:sz w:val="26"/>
          <w:szCs w:val="26"/>
        </w:rPr>
      </w:pPr>
    </w:p>
    <w:p w:rsidR="00197F45" w:rsidRDefault="00197F45" w:rsidP="00FD2208">
      <w:pPr>
        <w:tabs>
          <w:tab w:val="left" w:pos="-567"/>
        </w:tabs>
        <w:ind w:left="-284" w:firstLine="709"/>
        <w:jc w:val="both"/>
        <w:rPr>
          <w:color w:val="000000" w:themeColor="text1"/>
          <w:sz w:val="26"/>
          <w:szCs w:val="26"/>
        </w:rPr>
      </w:pPr>
    </w:p>
    <w:p w:rsidR="00197F45" w:rsidRDefault="00197F45" w:rsidP="00FD2208">
      <w:pPr>
        <w:tabs>
          <w:tab w:val="left" w:pos="-567"/>
        </w:tabs>
        <w:ind w:left="-284" w:firstLine="709"/>
        <w:jc w:val="both"/>
        <w:rPr>
          <w:color w:val="000000" w:themeColor="text1"/>
          <w:sz w:val="26"/>
          <w:szCs w:val="26"/>
        </w:rPr>
      </w:pPr>
    </w:p>
    <w:p w:rsidR="00621AAE" w:rsidRDefault="00621AAE" w:rsidP="00FD2208">
      <w:pPr>
        <w:tabs>
          <w:tab w:val="left" w:pos="-567"/>
        </w:tabs>
        <w:ind w:left="-284" w:firstLine="709"/>
        <w:jc w:val="both"/>
        <w:rPr>
          <w:color w:val="000000" w:themeColor="text1"/>
          <w:sz w:val="26"/>
          <w:szCs w:val="26"/>
        </w:rPr>
      </w:pPr>
    </w:p>
    <w:p w:rsidR="00D40BF9" w:rsidRPr="00E15A82" w:rsidRDefault="0017346B" w:rsidP="000C0DE1">
      <w:pPr>
        <w:shd w:val="clear" w:color="auto" w:fill="FFFFFF"/>
        <w:spacing w:beforeLines="120" w:before="288"/>
        <w:ind w:left="-284" w:right="-2" w:firstLine="709"/>
        <w:contextualSpacing/>
        <w:jc w:val="both"/>
        <w:rPr>
          <w:b/>
          <w:color w:val="000000" w:themeColor="text1"/>
          <w:sz w:val="26"/>
          <w:szCs w:val="26"/>
          <w:u w:val="single"/>
        </w:rPr>
      </w:pPr>
      <w:r w:rsidRPr="00E15A82">
        <w:rPr>
          <w:b/>
          <w:color w:val="000000" w:themeColor="text1"/>
          <w:sz w:val="26"/>
          <w:szCs w:val="26"/>
          <w:u w:val="single"/>
        </w:rPr>
        <w:lastRenderedPageBreak/>
        <w:t>Главное управление МЧС России по Республике Мордовия рекомендует:</w:t>
      </w:r>
    </w:p>
    <w:p w:rsidR="00ED6DF1" w:rsidRPr="00E15A82" w:rsidRDefault="00ED6DF1" w:rsidP="000C0DE1">
      <w:pPr>
        <w:spacing w:beforeLines="120" w:before="288" w:after="100" w:afterAutospacing="1"/>
        <w:ind w:left="-284" w:right="-2" w:firstLine="709"/>
        <w:contextualSpacing/>
        <w:jc w:val="both"/>
        <w:rPr>
          <w:b/>
          <w:bCs/>
          <w:color w:val="000000" w:themeColor="text1"/>
          <w:sz w:val="26"/>
          <w:szCs w:val="26"/>
          <w:u w:val="single"/>
        </w:rPr>
      </w:pPr>
      <w:r w:rsidRPr="00E15A82">
        <w:rPr>
          <w:b/>
          <w:bCs/>
          <w:color w:val="000000" w:themeColor="text1"/>
          <w:sz w:val="26"/>
          <w:szCs w:val="26"/>
          <w:u w:val="single"/>
        </w:rPr>
        <w:t>Рекомендации населению для предотвращения взрыва газовых баллонов.</w:t>
      </w:r>
    </w:p>
    <w:p w:rsidR="00ED6DF1" w:rsidRPr="00E15A82" w:rsidRDefault="00ED6DF1" w:rsidP="000C0DE1">
      <w:pPr>
        <w:spacing w:beforeLines="120" w:before="288"/>
        <w:ind w:left="-284" w:right="-2" w:firstLine="709"/>
        <w:contextualSpacing/>
        <w:jc w:val="both"/>
        <w:rPr>
          <w:color w:val="000000" w:themeColor="text1"/>
          <w:sz w:val="26"/>
          <w:szCs w:val="26"/>
        </w:rPr>
      </w:pPr>
      <w:r w:rsidRPr="00E15A82">
        <w:rPr>
          <w:color w:val="000000" w:themeColor="text1"/>
          <w:sz w:val="26"/>
          <w:szCs w:val="26"/>
        </w:rPr>
        <w:t>- использовать только новые или прошедшие соответствующую своевременную проверку газовые баллоны;</w:t>
      </w:r>
    </w:p>
    <w:p w:rsidR="00ED6DF1" w:rsidRPr="00E15A82" w:rsidRDefault="00ED6DF1" w:rsidP="000C0DE1">
      <w:pPr>
        <w:spacing w:beforeLines="120" w:before="288"/>
        <w:ind w:left="-284" w:right="-2" w:firstLine="709"/>
        <w:contextualSpacing/>
        <w:jc w:val="both"/>
        <w:rPr>
          <w:color w:val="000000" w:themeColor="text1"/>
          <w:sz w:val="26"/>
          <w:szCs w:val="26"/>
        </w:rPr>
      </w:pPr>
      <w:r w:rsidRPr="00E15A82">
        <w:rPr>
          <w:color w:val="000000" w:themeColor="text1"/>
          <w:sz w:val="26"/>
          <w:szCs w:val="26"/>
        </w:rPr>
        <w:t>- осуществлять заправку баллонов только на специализированных пунктах, предназначенных для наполнения бытовых баллонов, оборудованных весовой установкой, контрольными весами, обеспечивающими нормативную точность взвешивания, сосудом (баллоном) для слива газа из переполненных баллонов;</w:t>
      </w:r>
    </w:p>
    <w:p w:rsidR="009A4D2C" w:rsidRPr="00E15A82" w:rsidRDefault="00ED6DF1" w:rsidP="000C0DE1">
      <w:pPr>
        <w:spacing w:beforeLines="120" w:before="288"/>
        <w:ind w:left="-284" w:right="-2" w:firstLine="709"/>
        <w:contextualSpacing/>
        <w:jc w:val="both"/>
        <w:rPr>
          <w:color w:val="000000" w:themeColor="text1"/>
          <w:sz w:val="26"/>
          <w:szCs w:val="26"/>
        </w:rPr>
      </w:pPr>
      <w:r w:rsidRPr="00E15A82">
        <w:rPr>
          <w:color w:val="000000" w:themeColor="text1"/>
          <w:sz w:val="26"/>
          <w:szCs w:val="26"/>
        </w:rPr>
        <w:t>- не допускать хранение газовых баллонов в жилых домах, квартирах, а также ни в коем случае, не допускать нагрев корпуса баллона (воздействие отопительных приборов, открытого пламени, заноса в помещения температура воздуха в котором значительно выше температуры корпуса баллона и т.п.).</w:t>
      </w:r>
    </w:p>
    <w:p w:rsidR="007F4727" w:rsidRPr="00E15A82" w:rsidRDefault="007F4727" w:rsidP="000C0DE1">
      <w:pPr>
        <w:spacing w:beforeLines="120" w:before="288"/>
        <w:ind w:left="-284" w:right="-2" w:firstLine="709"/>
        <w:contextualSpacing/>
        <w:jc w:val="both"/>
        <w:rPr>
          <w:bCs/>
          <w:color w:val="000000" w:themeColor="text1"/>
          <w:sz w:val="26"/>
          <w:szCs w:val="26"/>
        </w:rPr>
      </w:pPr>
    </w:p>
    <w:p w:rsidR="0017346B" w:rsidRPr="00E15A82" w:rsidRDefault="0017346B" w:rsidP="000C0DE1">
      <w:pPr>
        <w:spacing w:beforeLines="120" w:before="288"/>
        <w:ind w:left="-284" w:right="-2" w:firstLine="709"/>
        <w:contextualSpacing/>
        <w:jc w:val="both"/>
        <w:rPr>
          <w:b/>
          <w:color w:val="000000" w:themeColor="text1"/>
          <w:sz w:val="26"/>
          <w:szCs w:val="26"/>
          <w:u w:val="single"/>
        </w:rPr>
      </w:pPr>
      <w:r w:rsidRPr="00E15A82">
        <w:rPr>
          <w:b/>
          <w:bCs/>
          <w:color w:val="000000" w:themeColor="text1"/>
          <w:sz w:val="26"/>
          <w:szCs w:val="26"/>
          <w:u w:val="single"/>
        </w:rPr>
        <w:t xml:space="preserve">Правила </w:t>
      </w:r>
      <w:r w:rsidRPr="00E15A82">
        <w:rPr>
          <w:b/>
          <w:color w:val="000000" w:themeColor="text1"/>
          <w:sz w:val="26"/>
          <w:szCs w:val="26"/>
          <w:u w:val="single"/>
        </w:rPr>
        <w:t>эксплуатации электробытовых приборов:</w:t>
      </w:r>
    </w:p>
    <w:p w:rsidR="0017346B" w:rsidRPr="00E15A82" w:rsidRDefault="0017346B" w:rsidP="000C0DE1">
      <w:pPr>
        <w:spacing w:beforeLines="120" w:before="288"/>
        <w:ind w:left="-284" w:right="-2" w:firstLine="709"/>
        <w:contextualSpacing/>
        <w:jc w:val="both"/>
        <w:rPr>
          <w:color w:val="000000" w:themeColor="text1"/>
          <w:sz w:val="26"/>
          <w:szCs w:val="26"/>
        </w:rPr>
      </w:pPr>
      <w:r w:rsidRPr="00E15A82">
        <w:rPr>
          <w:color w:val="000000" w:themeColor="text1"/>
          <w:sz w:val="26"/>
          <w:szCs w:val="26"/>
        </w:rPr>
        <w:t>- электропроводку и электрооборудование в квартирах и хозяйственных постройках содержите в исправном состоянии;</w:t>
      </w:r>
    </w:p>
    <w:p w:rsidR="0017346B" w:rsidRPr="00E15A82" w:rsidRDefault="0017346B" w:rsidP="000C0DE1">
      <w:pPr>
        <w:spacing w:beforeLines="120" w:before="288"/>
        <w:ind w:left="-284" w:right="-2" w:firstLine="709"/>
        <w:contextualSpacing/>
        <w:jc w:val="both"/>
        <w:rPr>
          <w:color w:val="000000" w:themeColor="text1"/>
          <w:sz w:val="26"/>
          <w:szCs w:val="26"/>
        </w:rPr>
      </w:pPr>
      <w:r w:rsidRPr="00E15A82">
        <w:rPr>
          <w:color w:val="000000" w:themeColor="text1"/>
          <w:sz w:val="26"/>
          <w:szCs w:val="26"/>
        </w:rPr>
        <w:t>- для защиты электросетей от короткого замыкания и перегрузок применяйте предохранители только заводского изготовления;</w:t>
      </w:r>
    </w:p>
    <w:p w:rsidR="0017346B" w:rsidRPr="00E15A82" w:rsidRDefault="0017346B" w:rsidP="000C0DE1">
      <w:pPr>
        <w:spacing w:beforeLines="120" w:before="288"/>
        <w:ind w:left="-284" w:right="-2" w:firstLine="709"/>
        <w:contextualSpacing/>
        <w:jc w:val="both"/>
        <w:rPr>
          <w:color w:val="000000" w:themeColor="text1"/>
          <w:sz w:val="26"/>
          <w:szCs w:val="26"/>
        </w:rPr>
      </w:pPr>
      <w:r w:rsidRPr="00E15A82">
        <w:rPr>
          <w:color w:val="000000" w:themeColor="text1"/>
          <w:sz w:val="26"/>
          <w:szCs w:val="26"/>
        </w:rPr>
        <w:t>- электроутюги, электроплитки, электрочайники и другие электронагревательные приборы устанавливайте на несгораемые подставки и размещайте их подальше от мебели, ковров, штор и других сгораемых материалов;</w:t>
      </w:r>
    </w:p>
    <w:p w:rsidR="0017346B" w:rsidRPr="00E15A82" w:rsidRDefault="0017346B" w:rsidP="000C0DE1">
      <w:pPr>
        <w:spacing w:beforeLines="120" w:before="288"/>
        <w:ind w:left="-284" w:right="-2" w:firstLine="709"/>
        <w:contextualSpacing/>
        <w:jc w:val="both"/>
        <w:rPr>
          <w:color w:val="000000" w:themeColor="text1"/>
          <w:sz w:val="26"/>
          <w:szCs w:val="26"/>
        </w:rPr>
      </w:pPr>
      <w:r w:rsidRPr="00E15A82">
        <w:rPr>
          <w:color w:val="000000" w:themeColor="text1"/>
          <w:sz w:val="26"/>
          <w:szCs w:val="26"/>
        </w:rPr>
        <w:t>- в случае нагревания электророзетки, электровилки, искрения или короткого замыкания электропроводки или электроприборов немедленно отключите их и организуйте ремонт с помощью специалиста;</w:t>
      </w:r>
    </w:p>
    <w:p w:rsidR="0017346B" w:rsidRPr="00E15A82" w:rsidRDefault="0017346B" w:rsidP="000C0DE1">
      <w:pPr>
        <w:spacing w:beforeLines="120" w:before="288"/>
        <w:ind w:left="-284" w:right="-2" w:firstLine="709"/>
        <w:contextualSpacing/>
        <w:jc w:val="both"/>
        <w:rPr>
          <w:color w:val="000000" w:themeColor="text1"/>
          <w:sz w:val="26"/>
          <w:szCs w:val="26"/>
        </w:rPr>
      </w:pPr>
      <w:r w:rsidRPr="00E15A82">
        <w:rPr>
          <w:color w:val="000000" w:themeColor="text1"/>
          <w:sz w:val="26"/>
          <w:szCs w:val="26"/>
        </w:rPr>
        <w:t>- не применяйте для обогрева помещений самодельные электрообогреватели;</w:t>
      </w:r>
    </w:p>
    <w:p w:rsidR="0017346B" w:rsidRPr="00E15A82" w:rsidRDefault="0017346B" w:rsidP="000C0DE1">
      <w:pPr>
        <w:spacing w:beforeLines="120" w:before="288"/>
        <w:ind w:left="-284" w:right="-2" w:firstLine="709"/>
        <w:contextualSpacing/>
        <w:jc w:val="both"/>
        <w:rPr>
          <w:color w:val="000000" w:themeColor="text1"/>
          <w:sz w:val="26"/>
          <w:szCs w:val="26"/>
        </w:rPr>
      </w:pPr>
      <w:r w:rsidRPr="00E15A82">
        <w:rPr>
          <w:color w:val="000000" w:themeColor="text1"/>
          <w:sz w:val="26"/>
          <w:szCs w:val="26"/>
        </w:rPr>
        <w:t>- не закрывайте электрические лампы люстр, бра, настольных электроламп и других светильников бумагой и тканями;</w:t>
      </w:r>
    </w:p>
    <w:p w:rsidR="0017346B" w:rsidRPr="00E15A82" w:rsidRDefault="0017346B" w:rsidP="000C0DE1">
      <w:pPr>
        <w:spacing w:beforeLines="120" w:before="288"/>
        <w:ind w:left="-284" w:right="-2" w:firstLine="709"/>
        <w:contextualSpacing/>
        <w:jc w:val="both"/>
        <w:rPr>
          <w:color w:val="000000" w:themeColor="text1"/>
          <w:sz w:val="26"/>
          <w:szCs w:val="26"/>
        </w:rPr>
      </w:pPr>
      <w:r w:rsidRPr="00E15A82">
        <w:rPr>
          <w:color w:val="000000" w:themeColor="text1"/>
          <w:sz w:val="26"/>
          <w:szCs w:val="26"/>
        </w:rPr>
        <w:t>- не сушите одежду и другие сгораемые материалы над электронагревательными приборами;</w:t>
      </w:r>
    </w:p>
    <w:p w:rsidR="0017346B" w:rsidRPr="00E15A82" w:rsidRDefault="0017346B" w:rsidP="000C0DE1">
      <w:pPr>
        <w:spacing w:beforeLines="120" w:before="288"/>
        <w:ind w:left="-284" w:right="-2" w:firstLine="709"/>
        <w:contextualSpacing/>
        <w:jc w:val="both"/>
        <w:rPr>
          <w:color w:val="000000" w:themeColor="text1"/>
          <w:sz w:val="26"/>
          <w:szCs w:val="26"/>
        </w:rPr>
      </w:pPr>
      <w:r w:rsidRPr="00E15A82">
        <w:rPr>
          <w:color w:val="000000" w:themeColor="text1"/>
          <w:sz w:val="26"/>
          <w:szCs w:val="26"/>
        </w:rPr>
        <w:t>- не оставляйте без присмотра взрослых включенные в электросеть электрические приборы (плитки, чайники, приемники, телевизоры, магнитофоны и т.п.);</w:t>
      </w:r>
    </w:p>
    <w:p w:rsidR="0017346B" w:rsidRPr="00E15A82" w:rsidRDefault="0017346B" w:rsidP="000C0DE1">
      <w:pPr>
        <w:spacing w:beforeLines="120" w:before="288"/>
        <w:ind w:left="-284" w:right="-2" w:firstLine="709"/>
        <w:contextualSpacing/>
        <w:jc w:val="both"/>
        <w:rPr>
          <w:color w:val="000000" w:themeColor="text1"/>
          <w:sz w:val="26"/>
          <w:szCs w:val="26"/>
        </w:rPr>
      </w:pPr>
      <w:r w:rsidRPr="00E15A82">
        <w:rPr>
          <w:color w:val="000000" w:themeColor="text1"/>
          <w:sz w:val="26"/>
          <w:szCs w:val="26"/>
        </w:rPr>
        <w:t>- эксплуатация электропроводки с поврежденной или ветхой изоляцией запрещена;</w:t>
      </w:r>
    </w:p>
    <w:p w:rsidR="0017346B" w:rsidRPr="00E15A82" w:rsidRDefault="0017346B" w:rsidP="000C0DE1">
      <w:pPr>
        <w:spacing w:beforeLines="120" w:before="288"/>
        <w:ind w:left="-284" w:right="-2" w:firstLine="709"/>
        <w:contextualSpacing/>
        <w:jc w:val="both"/>
        <w:rPr>
          <w:color w:val="000000" w:themeColor="text1"/>
          <w:sz w:val="26"/>
          <w:szCs w:val="26"/>
        </w:rPr>
      </w:pPr>
      <w:r w:rsidRPr="00E15A82">
        <w:rPr>
          <w:color w:val="000000" w:themeColor="text1"/>
          <w:sz w:val="26"/>
          <w:szCs w:val="26"/>
        </w:rPr>
        <w:t>- содержите в исправном состоянии электрические выключатели, розетки и вилки;</w:t>
      </w:r>
    </w:p>
    <w:p w:rsidR="008A6324" w:rsidRPr="00E15A82" w:rsidRDefault="0017346B" w:rsidP="000C0DE1">
      <w:pPr>
        <w:spacing w:beforeLines="120" w:before="288"/>
        <w:ind w:left="-284" w:right="-2" w:firstLine="709"/>
        <w:contextualSpacing/>
        <w:jc w:val="both"/>
        <w:rPr>
          <w:color w:val="000000" w:themeColor="text1"/>
          <w:sz w:val="26"/>
          <w:szCs w:val="26"/>
        </w:rPr>
      </w:pPr>
      <w:r w:rsidRPr="00E15A82">
        <w:rPr>
          <w:color w:val="000000" w:themeColor="text1"/>
          <w:sz w:val="26"/>
          <w:szCs w:val="26"/>
        </w:rPr>
        <w:t>- не оставляйте детей без присмотра, не поручайте им надзор за включенными электроприборами, обогревательными приборами.</w:t>
      </w:r>
    </w:p>
    <w:p w:rsidR="00BD7DC6" w:rsidRPr="00E15A82" w:rsidRDefault="00BD7DC6" w:rsidP="00F04619">
      <w:pPr>
        <w:widowControl w:val="0"/>
        <w:tabs>
          <w:tab w:val="left" w:pos="0"/>
          <w:tab w:val="left" w:pos="284"/>
          <w:tab w:val="left" w:pos="10348"/>
        </w:tabs>
        <w:spacing w:beforeLines="120" w:before="288"/>
        <w:ind w:left="-284" w:right="-2" w:firstLine="709"/>
        <w:contextualSpacing/>
        <w:jc w:val="both"/>
        <w:rPr>
          <w:bCs/>
          <w:color w:val="000000" w:themeColor="text1"/>
          <w:sz w:val="26"/>
          <w:szCs w:val="26"/>
        </w:rPr>
      </w:pPr>
    </w:p>
    <w:p w:rsidR="00F04619" w:rsidRPr="00E15A82" w:rsidRDefault="00F04619" w:rsidP="00F04619">
      <w:pPr>
        <w:widowControl w:val="0"/>
        <w:tabs>
          <w:tab w:val="left" w:pos="0"/>
          <w:tab w:val="left" w:pos="284"/>
          <w:tab w:val="left" w:pos="10348"/>
        </w:tabs>
        <w:spacing w:beforeLines="120" w:before="288"/>
        <w:ind w:left="-284" w:right="-2" w:firstLine="709"/>
        <w:contextualSpacing/>
        <w:jc w:val="both"/>
        <w:rPr>
          <w:b/>
          <w:bCs/>
          <w:color w:val="000000" w:themeColor="text1"/>
          <w:sz w:val="26"/>
          <w:szCs w:val="26"/>
          <w:u w:val="single"/>
        </w:rPr>
      </w:pPr>
      <w:r w:rsidRPr="00E15A82">
        <w:rPr>
          <w:b/>
          <w:bCs/>
          <w:color w:val="000000" w:themeColor="text1"/>
          <w:sz w:val="26"/>
          <w:szCs w:val="26"/>
          <w:u w:val="single"/>
        </w:rPr>
        <w:t>В целях предупреждения природных и техногенных пожаров:</w:t>
      </w:r>
    </w:p>
    <w:p w:rsidR="00F04619" w:rsidRPr="00E15A82" w:rsidRDefault="00F04619" w:rsidP="00F04619">
      <w:pPr>
        <w:spacing w:beforeLines="120" w:before="288"/>
        <w:ind w:left="-284" w:right="-2" w:firstLine="709"/>
        <w:contextualSpacing/>
        <w:jc w:val="both"/>
        <w:rPr>
          <w:color w:val="000000" w:themeColor="text1"/>
          <w:sz w:val="26"/>
          <w:szCs w:val="26"/>
        </w:rPr>
      </w:pPr>
      <w:r w:rsidRPr="00E15A82">
        <w:rPr>
          <w:color w:val="000000" w:themeColor="text1"/>
          <w:sz w:val="26"/>
          <w:szCs w:val="26"/>
        </w:rPr>
        <w:t>Согласно Постановлению Правительства Республики Мордовия от 30 марта 2020 года №188 введен особый противопожарный режим на всей территории республики.</w:t>
      </w:r>
    </w:p>
    <w:p w:rsidR="00F04619" w:rsidRPr="00E15A82" w:rsidRDefault="00F04619" w:rsidP="00F04619">
      <w:pPr>
        <w:spacing w:beforeLines="120" w:before="288"/>
        <w:ind w:left="-284" w:right="-2" w:firstLine="709"/>
        <w:contextualSpacing/>
        <w:jc w:val="both"/>
        <w:rPr>
          <w:color w:val="000000" w:themeColor="text1"/>
          <w:sz w:val="26"/>
          <w:szCs w:val="26"/>
        </w:rPr>
      </w:pPr>
      <w:r w:rsidRPr="00E15A82">
        <w:rPr>
          <w:color w:val="000000" w:themeColor="text1"/>
          <w:sz w:val="26"/>
          <w:szCs w:val="26"/>
        </w:rPr>
        <w:t>Уважаемые граждане! Главное управление МЧС России по Республике Мордовия напоминает: с наступлением весенне-летнего периода возникает опасность природных пожаров. Будьте особенно внимательны при обращении с огнём! Не сжигайте сухую траву, отходы, мусор на территории предприятий, вблизи строений и лесных массивов. Избегайте пожароопасных работ в весенне-летний период в условиях сухой, жаркой, ветреной погоды, при получении штормового предупреждения.</w:t>
      </w:r>
    </w:p>
    <w:p w:rsidR="00F04619" w:rsidRPr="00E15A82" w:rsidRDefault="00F04619" w:rsidP="00F04619">
      <w:pPr>
        <w:spacing w:beforeLines="120" w:before="288"/>
        <w:ind w:left="-284" w:right="-2" w:firstLine="709"/>
        <w:contextualSpacing/>
        <w:jc w:val="both"/>
        <w:rPr>
          <w:color w:val="000000" w:themeColor="text1"/>
          <w:sz w:val="26"/>
          <w:szCs w:val="26"/>
        </w:rPr>
      </w:pPr>
      <w:r w:rsidRPr="00E15A82">
        <w:rPr>
          <w:color w:val="000000" w:themeColor="text1"/>
          <w:sz w:val="26"/>
          <w:szCs w:val="26"/>
        </w:rPr>
        <w:t>Кроме того, на тушение сухой травы тратится время и ресурсы. И пока пожарные борются с огнём в одном месте, их помощь может понадобиться в другой части района, расстояние до которого – десятки километров.</w:t>
      </w:r>
    </w:p>
    <w:p w:rsidR="00F04619" w:rsidRPr="00E15A82" w:rsidRDefault="00F04619" w:rsidP="00F04619">
      <w:pPr>
        <w:spacing w:beforeLines="120" w:before="288"/>
        <w:ind w:left="-284" w:right="-2" w:firstLine="709"/>
        <w:contextualSpacing/>
        <w:jc w:val="both"/>
        <w:rPr>
          <w:color w:val="000000" w:themeColor="text1"/>
          <w:sz w:val="26"/>
          <w:szCs w:val="26"/>
        </w:rPr>
      </w:pPr>
      <w:r w:rsidRPr="00E15A82">
        <w:rPr>
          <w:color w:val="000000" w:themeColor="text1"/>
          <w:sz w:val="26"/>
          <w:szCs w:val="26"/>
        </w:rPr>
        <w:lastRenderedPageBreak/>
        <w:t>Уважаемые граждане! Запрещается разводить огонь, костры во дворах и на приусадебных участках рядом со сгораемыми строениями. Для высыпания золы и углей необходимо выделять специальные площадки с ограждениями на расстоянии не ближе 10 метров от зданий.</w:t>
      </w:r>
    </w:p>
    <w:p w:rsidR="00F04619" w:rsidRPr="00E15A82" w:rsidRDefault="00F04619" w:rsidP="00F04619">
      <w:pPr>
        <w:spacing w:beforeLines="120" w:before="288"/>
        <w:ind w:left="-284" w:right="-2" w:firstLine="709"/>
        <w:contextualSpacing/>
        <w:jc w:val="both"/>
        <w:rPr>
          <w:color w:val="000000" w:themeColor="text1"/>
          <w:sz w:val="26"/>
          <w:szCs w:val="26"/>
        </w:rPr>
      </w:pPr>
      <w:r w:rsidRPr="00E15A82">
        <w:rPr>
          <w:color w:val="000000" w:themeColor="text1"/>
          <w:sz w:val="26"/>
          <w:szCs w:val="26"/>
        </w:rPr>
        <w:t>Не бросайте непотушенные сигареты на землю: сухая прошлогодняя трава и скопившейся за зиму мусор легко загораются.</w:t>
      </w:r>
    </w:p>
    <w:p w:rsidR="00E56DE6" w:rsidRDefault="00F04619" w:rsidP="00F32647">
      <w:pPr>
        <w:spacing w:beforeLines="120" w:before="288"/>
        <w:ind w:left="-284" w:right="-2" w:firstLine="709"/>
        <w:contextualSpacing/>
        <w:jc w:val="both"/>
        <w:rPr>
          <w:color w:val="000000" w:themeColor="text1"/>
          <w:sz w:val="26"/>
          <w:szCs w:val="26"/>
        </w:rPr>
      </w:pPr>
      <w:r w:rsidRPr="00E15A82">
        <w:rPr>
          <w:color w:val="000000" w:themeColor="text1"/>
          <w:sz w:val="26"/>
          <w:szCs w:val="26"/>
        </w:rPr>
        <w:t>В соответствии с Кодексом Российской Федерации об административных правонарушениях, нарушение требований пожарной безопасности, совершенные в условиях особого противопожарного режима, влекут наложение административного штрафа до четырехсот тысяч рублей.</w:t>
      </w:r>
    </w:p>
    <w:p w:rsidR="00903AAF" w:rsidRDefault="00903AAF" w:rsidP="00F32647">
      <w:pPr>
        <w:spacing w:beforeLines="120" w:before="288"/>
        <w:ind w:left="-284" w:right="-2" w:firstLine="709"/>
        <w:contextualSpacing/>
        <w:jc w:val="both"/>
        <w:rPr>
          <w:color w:val="000000" w:themeColor="text1"/>
          <w:sz w:val="26"/>
          <w:szCs w:val="26"/>
        </w:rPr>
      </w:pPr>
    </w:p>
    <w:p w:rsidR="004861A4" w:rsidRDefault="004861A4" w:rsidP="004861A4">
      <w:pPr>
        <w:ind w:firstLine="709"/>
        <w:jc w:val="both"/>
        <w:rPr>
          <w:sz w:val="26"/>
          <w:szCs w:val="26"/>
          <w:u w:val="single"/>
        </w:rPr>
      </w:pPr>
      <w:r>
        <w:rPr>
          <w:b/>
          <w:bCs/>
          <w:sz w:val="26"/>
          <w:szCs w:val="26"/>
          <w:u w:val="single"/>
        </w:rPr>
        <w:t>Основные правила безопасного поведения при грозе</w:t>
      </w:r>
    </w:p>
    <w:p w:rsidR="004861A4" w:rsidRDefault="004861A4" w:rsidP="004861A4">
      <w:pPr>
        <w:ind w:firstLine="709"/>
        <w:jc w:val="both"/>
        <w:rPr>
          <w:sz w:val="26"/>
          <w:szCs w:val="26"/>
        </w:rPr>
      </w:pPr>
      <w:r>
        <w:rPr>
          <w:b/>
          <w:bCs/>
          <w:sz w:val="26"/>
          <w:szCs w:val="26"/>
        </w:rPr>
        <w:t>Если вы в доме, то:</w:t>
      </w:r>
    </w:p>
    <w:p w:rsidR="004861A4" w:rsidRDefault="004861A4" w:rsidP="004861A4">
      <w:pPr>
        <w:ind w:firstLine="709"/>
        <w:jc w:val="both"/>
        <w:rPr>
          <w:sz w:val="26"/>
          <w:szCs w:val="26"/>
        </w:rPr>
      </w:pPr>
      <w:r>
        <w:rPr>
          <w:sz w:val="26"/>
          <w:szCs w:val="26"/>
        </w:rPr>
        <w:t>- по возможности не выходите из дома, закройте окна и дымоходы во избежание сквозняка, также не рекомендуется топить печи, т.к. выходящий из трубы дым обладает высокой электропроводностью и может притянуть к себе электрический разряд. По этой же причине при грозе следует затушить костер;</w:t>
      </w:r>
    </w:p>
    <w:p w:rsidR="004861A4" w:rsidRDefault="004861A4" w:rsidP="004861A4">
      <w:pPr>
        <w:ind w:firstLine="709"/>
        <w:jc w:val="both"/>
        <w:rPr>
          <w:sz w:val="26"/>
          <w:szCs w:val="26"/>
        </w:rPr>
      </w:pPr>
      <w:r>
        <w:rPr>
          <w:sz w:val="26"/>
          <w:szCs w:val="26"/>
        </w:rPr>
        <w:t>- не следует находиться на крыше и около токоотвода и заземлителя (заземлитель - проводник, находящийся в контакте с землей, например, зарытый стальной лист);</w:t>
      </w:r>
    </w:p>
    <w:p w:rsidR="004861A4" w:rsidRDefault="004861A4" w:rsidP="004861A4">
      <w:pPr>
        <w:ind w:firstLine="709"/>
        <w:jc w:val="both"/>
        <w:rPr>
          <w:sz w:val="26"/>
          <w:szCs w:val="26"/>
        </w:rPr>
      </w:pPr>
      <w:r>
        <w:rPr>
          <w:sz w:val="26"/>
          <w:szCs w:val="26"/>
        </w:rPr>
        <w:t>- во время грозы следует держаться подальше от электропроводки, антенн;</w:t>
      </w:r>
    </w:p>
    <w:p w:rsidR="004861A4" w:rsidRDefault="004861A4" w:rsidP="004861A4">
      <w:pPr>
        <w:ind w:firstLine="709"/>
        <w:jc w:val="both"/>
        <w:rPr>
          <w:sz w:val="26"/>
          <w:szCs w:val="26"/>
        </w:rPr>
      </w:pPr>
      <w:r>
        <w:rPr>
          <w:sz w:val="26"/>
          <w:szCs w:val="26"/>
        </w:rPr>
        <w:t>- отключите радио и телевизор, избегайте использования телефона, в том числе сотового, и электроприборов, не касайтесь металлических предметов. Если у вашего радио - или телеприемника на крыше индивидуальная антенна, ее следует отсоединить от приборов.</w:t>
      </w:r>
    </w:p>
    <w:p w:rsidR="004861A4" w:rsidRDefault="004861A4" w:rsidP="004861A4">
      <w:pPr>
        <w:ind w:firstLine="709"/>
        <w:jc w:val="both"/>
        <w:rPr>
          <w:sz w:val="26"/>
          <w:szCs w:val="26"/>
        </w:rPr>
      </w:pPr>
      <w:r>
        <w:rPr>
          <w:b/>
          <w:bCs/>
          <w:sz w:val="26"/>
          <w:szCs w:val="26"/>
        </w:rPr>
        <w:t> </w:t>
      </w:r>
    </w:p>
    <w:p w:rsidR="004861A4" w:rsidRDefault="004861A4" w:rsidP="004861A4">
      <w:pPr>
        <w:ind w:firstLine="709"/>
        <w:jc w:val="both"/>
        <w:rPr>
          <w:sz w:val="26"/>
          <w:szCs w:val="26"/>
        </w:rPr>
      </w:pPr>
      <w:r>
        <w:rPr>
          <w:b/>
          <w:bCs/>
          <w:sz w:val="26"/>
          <w:szCs w:val="26"/>
        </w:rPr>
        <w:t>Если вы на открытой местности:</w:t>
      </w:r>
    </w:p>
    <w:p w:rsidR="004861A4" w:rsidRDefault="004861A4" w:rsidP="004861A4">
      <w:pPr>
        <w:ind w:firstLine="709"/>
        <w:jc w:val="both"/>
        <w:rPr>
          <w:sz w:val="26"/>
          <w:szCs w:val="26"/>
        </w:rPr>
      </w:pPr>
      <w:r>
        <w:rPr>
          <w:sz w:val="26"/>
          <w:szCs w:val="26"/>
        </w:rPr>
        <w:t>- отключите сотовый телефон и другие устройства, не рекомендуется использовать зонты;</w:t>
      </w:r>
    </w:p>
    <w:p w:rsidR="004861A4" w:rsidRDefault="004861A4" w:rsidP="004861A4">
      <w:pPr>
        <w:ind w:firstLine="709"/>
        <w:jc w:val="both"/>
        <w:rPr>
          <w:sz w:val="26"/>
          <w:szCs w:val="26"/>
        </w:rPr>
      </w:pPr>
      <w:r>
        <w:rPr>
          <w:sz w:val="26"/>
          <w:szCs w:val="26"/>
        </w:rPr>
        <w:t>- не прячьтесь под высокие деревья (особенно одинокие). По статистике наиболее опасны дуб, тополь, ель, сосна;</w:t>
      </w:r>
    </w:p>
    <w:p w:rsidR="004861A4" w:rsidRDefault="004861A4" w:rsidP="004861A4">
      <w:pPr>
        <w:ind w:firstLine="709"/>
        <w:jc w:val="both"/>
        <w:rPr>
          <w:sz w:val="26"/>
          <w:szCs w:val="26"/>
        </w:rPr>
      </w:pPr>
      <w:r>
        <w:rPr>
          <w:sz w:val="26"/>
          <w:szCs w:val="26"/>
        </w:rPr>
        <w:t>- при отсутствии укрытия следует лечь на землю или присесть в сухую яму, траншею. Тело должно иметь по возможности меньшую площадь соприкосновения с землёй;</w:t>
      </w:r>
    </w:p>
    <w:p w:rsidR="004861A4" w:rsidRDefault="004861A4" w:rsidP="004861A4">
      <w:pPr>
        <w:ind w:firstLine="709"/>
        <w:jc w:val="both"/>
        <w:rPr>
          <w:sz w:val="26"/>
          <w:szCs w:val="26"/>
        </w:rPr>
      </w:pPr>
      <w:r>
        <w:rPr>
          <w:sz w:val="26"/>
          <w:szCs w:val="26"/>
        </w:rPr>
        <w:t>- при пребывании во время грозы в лесу следует укрыться среди низкорослой растительности;</w:t>
      </w:r>
    </w:p>
    <w:p w:rsidR="004861A4" w:rsidRDefault="004861A4" w:rsidP="004861A4">
      <w:pPr>
        <w:ind w:firstLine="709"/>
        <w:jc w:val="both"/>
        <w:rPr>
          <w:sz w:val="26"/>
          <w:szCs w:val="26"/>
        </w:rPr>
      </w:pPr>
      <w:r>
        <w:rPr>
          <w:sz w:val="26"/>
          <w:szCs w:val="26"/>
        </w:rPr>
        <w:t>- во время грозы нельзя купаться в водоемах. Если вы находитесь на водоеме и видите приближение грозы - немедленно покиньте акваторию, отойдите от берега. Ни в коем случае не пытайтесь спрятаться в прибрежных кустах;</w:t>
      </w:r>
    </w:p>
    <w:p w:rsidR="004861A4" w:rsidRDefault="004861A4" w:rsidP="004861A4">
      <w:pPr>
        <w:ind w:firstLine="709"/>
        <w:jc w:val="both"/>
        <w:rPr>
          <w:sz w:val="26"/>
          <w:szCs w:val="26"/>
        </w:rPr>
      </w:pPr>
      <w:r>
        <w:rPr>
          <w:sz w:val="26"/>
          <w:szCs w:val="26"/>
        </w:rPr>
        <w:t>- во время грозы не следует бегать, ездить на велосипеде. Если в поисках укрытия, вам необходимо пересечь открытое пространство – не бегите, идите спокойным шагом;</w:t>
      </w:r>
    </w:p>
    <w:p w:rsidR="004861A4" w:rsidRDefault="004861A4" w:rsidP="004861A4">
      <w:pPr>
        <w:ind w:firstLine="709"/>
        <w:jc w:val="both"/>
        <w:rPr>
          <w:sz w:val="26"/>
          <w:szCs w:val="26"/>
        </w:rPr>
      </w:pPr>
      <w:r>
        <w:rPr>
          <w:sz w:val="26"/>
          <w:szCs w:val="26"/>
        </w:rPr>
        <w:t>- если вы находитесь на возвышенности, спуститесь вниз;</w:t>
      </w:r>
    </w:p>
    <w:p w:rsidR="004861A4" w:rsidRDefault="004861A4" w:rsidP="004861A4">
      <w:pPr>
        <w:ind w:firstLine="709"/>
        <w:jc w:val="both"/>
        <w:rPr>
          <w:sz w:val="26"/>
          <w:szCs w:val="26"/>
        </w:rPr>
      </w:pPr>
      <w:r>
        <w:rPr>
          <w:sz w:val="26"/>
          <w:szCs w:val="26"/>
        </w:rPr>
        <w:t>- если во время грозы вы находитесь в лодке, гребите к берегу;</w:t>
      </w:r>
    </w:p>
    <w:p w:rsidR="004861A4" w:rsidRDefault="004861A4" w:rsidP="004861A4">
      <w:pPr>
        <w:ind w:firstLine="709"/>
        <w:jc w:val="both"/>
        <w:rPr>
          <w:sz w:val="26"/>
          <w:szCs w:val="26"/>
        </w:rPr>
      </w:pPr>
      <w:r>
        <w:rPr>
          <w:sz w:val="26"/>
          <w:szCs w:val="26"/>
        </w:rPr>
        <w:t>- если вы во время грозы едете в автомобиле, прекратите движение и переждите непогоду на обочине или на автостоянке, подальше от высоких деревьев. Закройте окна, опустите антенну радиоприемника, оставайтесь в автомобиле;</w:t>
      </w:r>
    </w:p>
    <w:p w:rsidR="00197F45" w:rsidRDefault="004861A4" w:rsidP="00197F45">
      <w:pPr>
        <w:ind w:firstLine="709"/>
        <w:jc w:val="both"/>
        <w:rPr>
          <w:sz w:val="26"/>
          <w:szCs w:val="26"/>
        </w:rPr>
      </w:pPr>
      <w:r>
        <w:rPr>
          <w:sz w:val="26"/>
          <w:szCs w:val="26"/>
        </w:rPr>
        <w:t>- велосипед и мотоцикл могут являться в это время потенциально опасными. Их следует уложить на землю и отойти на расстояние не менее 30 метров. </w:t>
      </w:r>
    </w:p>
    <w:p w:rsidR="00197F45" w:rsidRDefault="00197F45" w:rsidP="00197F45">
      <w:pPr>
        <w:ind w:firstLine="709"/>
        <w:jc w:val="both"/>
        <w:rPr>
          <w:sz w:val="26"/>
          <w:szCs w:val="26"/>
        </w:rPr>
      </w:pPr>
    </w:p>
    <w:p w:rsidR="00197F45" w:rsidRDefault="00197F45" w:rsidP="00197F45">
      <w:pPr>
        <w:ind w:firstLine="709"/>
        <w:jc w:val="both"/>
        <w:rPr>
          <w:sz w:val="26"/>
          <w:szCs w:val="26"/>
        </w:rPr>
      </w:pPr>
    </w:p>
    <w:p w:rsidR="004861A4" w:rsidRDefault="004861A4" w:rsidP="00197F45">
      <w:pPr>
        <w:ind w:firstLine="709"/>
        <w:jc w:val="both"/>
        <w:rPr>
          <w:sz w:val="26"/>
          <w:szCs w:val="26"/>
        </w:rPr>
      </w:pPr>
      <w:r>
        <w:rPr>
          <w:b/>
          <w:bCs/>
          <w:sz w:val="26"/>
          <w:szCs w:val="26"/>
        </w:rPr>
        <w:lastRenderedPageBreak/>
        <w:t>Если ударила молния:</w:t>
      </w:r>
    </w:p>
    <w:p w:rsidR="004861A4" w:rsidRDefault="004861A4" w:rsidP="004861A4">
      <w:pPr>
        <w:ind w:firstLine="709"/>
        <w:jc w:val="both"/>
        <w:rPr>
          <w:sz w:val="26"/>
          <w:szCs w:val="26"/>
        </w:rPr>
      </w:pPr>
      <w:r>
        <w:rPr>
          <w:sz w:val="26"/>
          <w:szCs w:val="26"/>
        </w:rPr>
        <w:t>- прежде всего, потерпевшего необходимо раздеть, облить голову холодной водой и, по возможности, обернуть тело мокрым холодным покрывалом;</w:t>
      </w:r>
    </w:p>
    <w:p w:rsidR="004861A4" w:rsidRDefault="004861A4" w:rsidP="004861A4">
      <w:pPr>
        <w:ind w:firstLine="709"/>
        <w:jc w:val="both"/>
        <w:rPr>
          <w:sz w:val="26"/>
          <w:szCs w:val="26"/>
        </w:rPr>
      </w:pPr>
      <w:r>
        <w:rPr>
          <w:sz w:val="26"/>
          <w:szCs w:val="26"/>
        </w:rPr>
        <w:t>- если человек еще не пришел в себя, необходимо сделать искусственное дыхание «рот в рот» и как можно быстрее вызвать медицинскую помощь.</w:t>
      </w:r>
    </w:p>
    <w:p w:rsidR="001F139C" w:rsidRPr="00E15A82" w:rsidRDefault="001F139C" w:rsidP="001F139C">
      <w:pPr>
        <w:spacing w:beforeLines="120" w:before="288"/>
        <w:ind w:left="-284" w:right="-2" w:firstLine="709"/>
        <w:contextualSpacing/>
        <w:jc w:val="both"/>
        <w:rPr>
          <w:bCs/>
          <w:color w:val="000000" w:themeColor="text1"/>
          <w:sz w:val="26"/>
          <w:szCs w:val="26"/>
        </w:rPr>
      </w:pPr>
    </w:p>
    <w:p w:rsidR="00100165" w:rsidRPr="00E15A82" w:rsidRDefault="00100165" w:rsidP="005C7FA9">
      <w:pPr>
        <w:spacing w:beforeLines="120" w:before="288"/>
        <w:ind w:left="-284" w:right="-2" w:firstLine="709"/>
        <w:contextualSpacing/>
        <w:jc w:val="both"/>
        <w:rPr>
          <w:color w:val="000000" w:themeColor="text1"/>
          <w:sz w:val="26"/>
          <w:szCs w:val="26"/>
        </w:rPr>
      </w:pPr>
    </w:p>
    <w:p w:rsidR="00260D84" w:rsidRPr="00E15A82" w:rsidRDefault="0017346B" w:rsidP="000C0DE1">
      <w:pPr>
        <w:ind w:left="-284" w:right="-2" w:firstLine="709"/>
        <w:contextualSpacing/>
        <w:jc w:val="both"/>
        <w:rPr>
          <w:b/>
          <w:iCs/>
          <w:color w:val="000000" w:themeColor="text1"/>
          <w:sz w:val="26"/>
          <w:szCs w:val="26"/>
        </w:rPr>
      </w:pPr>
      <w:r w:rsidRPr="00E15A82">
        <w:rPr>
          <w:b/>
          <w:iCs/>
          <w:color w:val="000000" w:themeColor="text1"/>
          <w:sz w:val="26"/>
          <w:szCs w:val="26"/>
        </w:rPr>
        <w:t>Помните! Малейшая неосторожность и беспечность в вопросах пожарной безопасности может привести к большой беде!</w:t>
      </w:r>
    </w:p>
    <w:p w:rsidR="00D00822" w:rsidRPr="00E15A82" w:rsidRDefault="0017346B" w:rsidP="00375AB5">
      <w:pPr>
        <w:ind w:left="-284" w:right="-2" w:firstLine="709"/>
        <w:contextualSpacing/>
        <w:jc w:val="both"/>
        <w:rPr>
          <w:b/>
          <w:color w:val="000000" w:themeColor="text1"/>
          <w:sz w:val="26"/>
          <w:szCs w:val="26"/>
          <w:u w:val="single"/>
        </w:rPr>
      </w:pPr>
      <w:r w:rsidRPr="00E15A82">
        <w:rPr>
          <w:b/>
          <w:iCs/>
          <w:color w:val="000000" w:themeColor="text1"/>
          <w:sz w:val="26"/>
          <w:szCs w:val="26"/>
        </w:rPr>
        <w:t xml:space="preserve">В случае пожара, чрезвычайной ситуации звоните по телефону </w:t>
      </w:r>
      <w:r w:rsidRPr="00E15A82">
        <w:rPr>
          <w:b/>
          <w:iCs/>
          <w:color w:val="000000" w:themeColor="text1"/>
          <w:sz w:val="26"/>
          <w:szCs w:val="26"/>
          <w:u w:val="single"/>
        </w:rPr>
        <w:t>01 или 112</w:t>
      </w:r>
      <w:r w:rsidRPr="00E15A82">
        <w:rPr>
          <w:b/>
          <w:color w:val="000000" w:themeColor="text1"/>
          <w:sz w:val="26"/>
          <w:szCs w:val="26"/>
          <w:u w:val="single"/>
        </w:rPr>
        <w:t>.</w:t>
      </w:r>
    </w:p>
    <w:p w:rsidR="00375AB5" w:rsidRPr="00E15A82" w:rsidRDefault="00375AB5" w:rsidP="00375AB5">
      <w:pPr>
        <w:ind w:left="-284" w:right="-2" w:firstLine="709"/>
        <w:contextualSpacing/>
        <w:jc w:val="both"/>
        <w:rPr>
          <w:color w:val="000000" w:themeColor="text1"/>
          <w:sz w:val="26"/>
          <w:szCs w:val="26"/>
          <w:u w:val="single"/>
        </w:rPr>
      </w:pPr>
    </w:p>
    <w:p w:rsidR="003D38DD" w:rsidRPr="00E15A82" w:rsidRDefault="003D38DD" w:rsidP="00375AB5">
      <w:pPr>
        <w:ind w:left="-284" w:right="-2" w:firstLine="709"/>
        <w:contextualSpacing/>
        <w:jc w:val="both"/>
        <w:rPr>
          <w:color w:val="000000" w:themeColor="text1"/>
          <w:sz w:val="26"/>
          <w:szCs w:val="26"/>
          <w:u w:val="single"/>
        </w:rPr>
      </w:pPr>
    </w:p>
    <w:p w:rsidR="003D38DD" w:rsidRPr="00E15A82" w:rsidRDefault="003D38DD" w:rsidP="00375AB5">
      <w:pPr>
        <w:ind w:left="-284" w:right="-2" w:firstLine="709"/>
        <w:contextualSpacing/>
        <w:jc w:val="both"/>
        <w:rPr>
          <w:color w:val="000000" w:themeColor="text1"/>
          <w:sz w:val="26"/>
          <w:szCs w:val="26"/>
          <w:u w:val="single"/>
        </w:rPr>
      </w:pPr>
    </w:p>
    <w:p w:rsidR="007142D4" w:rsidRPr="00E15A82" w:rsidRDefault="007142D4" w:rsidP="007142D4">
      <w:pPr>
        <w:ind w:left="-284" w:right="-2"/>
        <w:jc w:val="both"/>
        <w:rPr>
          <w:color w:val="000000" w:themeColor="text1"/>
          <w:sz w:val="26"/>
          <w:szCs w:val="26"/>
        </w:rPr>
      </w:pPr>
      <w:r w:rsidRPr="00E15A82">
        <w:rPr>
          <w:color w:val="000000" w:themeColor="text1"/>
          <w:sz w:val="26"/>
          <w:szCs w:val="26"/>
        </w:rPr>
        <w:t>Заместитель начальника (старший оперативный дежурный)</w:t>
      </w:r>
    </w:p>
    <w:p w:rsidR="007142D4" w:rsidRPr="00E15A82" w:rsidRDefault="007142D4" w:rsidP="007142D4">
      <w:pPr>
        <w:ind w:left="-284" w:right="-2"/>
        <w:jc w:val="both"/>
        <w:rPr>
          <w:color w:val="000000" w:themeColor="text1"/>
          <w:sz w:val="26"/>
          <w:szCs w:val="26"/>
        </w:rPr>
      </w:pPr>
      <w:r w:rsidRPr="00E15A82">
        <w:rPr>
          <w:color w:val="000000" w:themeColor="text1"/>
          <w:sz w:val="26"/>
          <w:szCs w:val="26"/>
        </w:rPr>
        <w:t>ЦУКС (управление) ГУ МЧС России по Республике Мордовия</w:t>
      </w:r>
    </w:p>
    <w:p w:rsidR="007142D4" w:rsidRDefault="007C01A6" w:rsidP="007142D4">
      <w:pPr>
        <w:ind w:left="-284" w:right="-2"/>
        <w:jc w:val="both"/>
        <w:rPr>
          <w:color w:val="000000" w:themeColor="text1"/>
          <w:sz w:val="26"/>
          <w:szCs w:val="26"/>
        </w:rPr>
      </w:pPr>
      <w:r>
        <w:rPr>
          <w:color w:val="000000" w:themeColor="text1"/>
          <w:sz w:val="26"/>
          <w:szCs w:val="26"/>
        </w:rPr>
        <w:t>майор</w:t>
      </w:r>
      <w:r w:rsidR="007142D4" w:rsidRPr="00E15A82">
        <w:rPr>
          <w:color w:val="000000" w:themeColor="text1"/>
          <w:sz w:val="26"/>
          <w:szCs w:val="26"/>
        </w:rPr>
        <w:t xml:space="preserve"> внутренней службы                                                                  </w:t>
      </w:r>
      <w:r w:rsidR="007142D4">
        <w:rPr>
          <w:color w:val="000000" w:themeColor="text1"/>
          <w:sz w:val="26"/>
          <w:szCs w:val="26"/>
        </w:rPr>
        <w:t xml:space="preserve">      </w:t>
      </w:r>
      <w:r w:rsidR="007142D4" w:rsidRPr="00E15A82">
        <w:rPr>
          <w:color w:val="000000" w:themeColor="text1"/>
          <w:sz w:val="26"/>
          <w:szCs w:val="26"/>
        </w:rPr>
        <w:t xml:space="preserve"> </w:t>
      </w:r>
      <w:r w:rsidR="00621AAE">
        <w:rPr>
          <w:color w:val="000000" w:themeColor="text1"/>
          <w:sz w:val="26"/>
          <w:szCs w:val="26"/>
        </w:rPr>
        <w:t xml:space="preserve">        </w:t>
      </w:r>
      <w:r>
        <w:rPr>
          <w:color w:val="000000" w:themeColor="text1"/>
          <w:sz w:val="26"/>
          <w:szCs w:val="26"/>
        </w:rPr>
        <w:t>А.Н. Потапов</w:t>
      </w:r>
    </w:p>
    <w:p w:rsidR="007C01A6" w:rsidRDefault="007C01A6" w:rsidP="007142D4">
      <w:pPr>
        <w:ind w:left="-284" w:right="-2"/>
        <w:jc w:val="both"/>
        <w:rPr>
          <w:color w:val="000000" w:themeColor="text1"/>
          <w:sz w:val="26"/>
          <w:szCs w:val="26"/>
        </w:rPr>
      </w:pPr>
    </w:p>
    <w:p w:rsidR="00621AAE" w:rsidRDefault="00621AAE" w:rsidP="007142D4">
      <w:pPr>
        <w:ind w:left="-284" w:right="-2"/>
        <w:jc w:val="both"/>
        <w:rPr>
          <w:color w:val="000000" w:themeColor="text1"/>
          <w:sz w:val="26"/>
          <w:szCs w:val="26"/>
        </w:rPr>
      </w:pPr>
    </w:p>
    <w:p w:rsidR="00621AAE" w:rsidRDefault="00621AAE" w:rsidP="007142D4">
      <w:pPr>
        <w:ind w:left="-284" w:right="-2"/>
        <w:jc w:val="both"/>
        <w:rPr>
          <w:color w:val="000000" w:themeColor="text1"/>
          <w:sz w:val="26"/>
          <w:szCs w:val="26"/>
        </w:rPr>
      </w:pPr>
    </w:p>
    <w:p w:rsidR="0047108D" w:rsidRDefault="0047108D" w:rsidP="007142D4">
      <w:pPr>
        <w:ind w:left="-284" w:right="-2"/>
        <w:jc w:val="both"/>
        <w:rPr>
          <w:color w:val="000000" w:themeColor="text1"/>
          <w:sz w:val="26"/>
          <w:szCs w:val="26"/>
        </w:rPr>
      </w:pPr>
    </w:p>
    <w:p w:rsidR="0047108D" w:rsidRDefault="0047108D" w:rsidP="007142D4">
      <w:pPr>
        <w:ind w:left="-284" w:right="-2"/>
        <w:jc w:val="both"/>
        <w:rPr>
          <w:color w:val="000000" w:themeColor="text1"/>
          <w:sz w:val="26"/>
          <w:szCs w:val="26"/>
        </w:rPr>
      </w:pPr>
    </w:p>
    <w:p w:rsidR="00197F45" w:rsidRDefault="00197F45" w:rsidP="007142D4">
      <w:pPr>
        <w:ind w:left="-284" w:right="-2"/>
        <w:jc w:val="both"/>
        <w:rPr>
          <w:color w:val="000000" w:themeColor="text1"/>
          <w:sz w:val="26"/>
          <w:szCs w:val="26"/>
        </w:rPr>
      </w:pPr>
    </w:p>
    <w:p w:rsidR="00197F45" w:rsidRDefault="00197F45" w:rsidP="007142D4">
      <w:pPr>
        <w:ind w:left="-284" w:right="-2"/>
        <w:jc w:val="both"/>
        <w:rPr>
          <w:color w:val="000000" w:themeColor="text1"/>
          <w:sz w:val="26"/>
          <w:szCs w:val="26"/>
        </w:rPr>
      </w:pPr>
    </w:p>
    <w:p w:rsidR="00197F45" w:rsidRDefault="00197F45" w:rsidP="007142D4">
      <w:pPr>
        <w:ind w:left="-284" w:right="-2"/>
        <w:jc w:val="both"/>
        <w:rPr>
          <w:color w:val="000000" w:themeColor="text1"/>
          <w:sz w:val="26"/>
          <w:szCs w:val="26"/>
        </w:rPr>
      </w:pPr>
    </w:p>
    <w:p w:rsidR="00197F45" w:rsidRDefault="00197F45" w:rsidP="007142D4">
      <w:pPr>
        <w:ind w:left="-284" w:right="-2"/>
        <w:jc w:val="both"/>
        <w:rPr>
          <w:color w:val="000000" w:themeColor="text1"/>
          <w:sz w:val="26"/>
          <w:szCs w:val="26"/>
        </w:rPr>
      </w:pPr>
    </w:p>
    <w:p w:rsidR="00197F45" w:rsidRDefault="00197F45" w:rsidP="007142D4">
      <w:pPr>
        <w:ind w:left="-284" w:right="-2"/>
        <w:jc w:val="both"/>
        <w:rPr>
          <w:color w:val="000000" w:themeColor="text1"/>
          <w:sz w:val="26"/>
          <w:szCs w:val="26"/>
        </w:rPr>
      </w:pPr>
    </w:p>
    <w:p w:rsidR="00197F45" w:rsidRDefault="00197F45" w:rsidP="007142D4">
      <w:pPr>
        <w:ind w:left="-284" w:right="-2"/>
        <w:jc w:val="both"/>
        <w:rPr>
          <w:color w:val="000000" w:themeColor="text1"/>
          <w:sz w:val="26"/>
          <w:szCs w:val="26"/>
        </w:rPr>
      </w:pPr>
    </w:p>
    <w:p w:rsidR="00197F45" w:rsidRDefault="00197F45" w:rsidP="007142D4">
      <w:pPr>
        <w:ind w:left="-284" w:right="-2"/>
        <w:jc w:val="both"/>
        <w:rPr>
          <w:color w:val="000000" w:themeColor="text1"/>
          <w:sz w:val="26"/>
          <w:szCs w:val="26"/>
        </w:rPr>
      </w:pPr>
    </w:p>
    <w:p w:rsidR="00197F45" w:rsidRDefault="00197F45" w:rsidP="007142D4">
      <w:pPr>
        <w:ind w:left="-284" w:right="-2"/>
        <w:jc w:val="both"/>
        <w:rPr>
          <w:color w:val="000000" w:themeColor="text1"/>
          <w:sz w:val="26"/>
          <w:szCs w:val="26"/>
        </w:rPr>
      </w:pPr>
    </w:p>
    <w:p w:rsidR="00197F45" w:rsidRDefault="00197F45" w:rsidP="007142D4">
      <w:pPr>
        <w:ind w:left="-284" w:right="-2"/>
        <w:jc w:val="both"/>
        <w:rPr>
          <w:color w:val="000000" w:themeColor="text1"/>
          <w:sz w:val="26"/>
          <w:szCs w:val="26"/>
        </w:rPr>
      </w:pPr>
    </w:p>
    <w:p w:rsidR="00197F45" w:rsidRDefault="00197F45" w:rsidP="007142D4">
      <w:pPr>
        <w:ind w:left="-284" w:right="-2"/>
        <w:jc w:val="both"/>
        <w:rPr>
          <w:color w:val="000000" w:themeColor="text1"/>
          <w:sz w:val="26"/>
          <w:szCs w:val="26"/>
        </w:rPr>
      </w:pPr>
    </w:p>
    <w:p w:rsidR="00197F45" w:rsidRDefault="00197F45" w:rsidP="007142D4">
      <w:pPr>
        <w:ind w:left="-284" w:right="-2"/>
        <w:jc w:val="both"/>
        <w:rPr>
          <w:color w:val="000000" w:themeColor="text1"/>
          <w:sz w:val="26"/>
          <w:szCs w:val="26"/>
        </w:rPr>
      </w:pPr>
    </w:p>
    <w:p w:rsidR="00197F45" w:rsidRDefault="00197F45" w:rsidP="007142D4">
      <w:pPr>
        <w:ind w:left="-284" w:right="-2"/>
        <w:jc w:val="both"/>
        <w:rPr>
          <w:color w:val="000000" w:themeColor="text1"/>
          <w:sz w:val="26"/>
          <w:szCs w:val="26"/>
        </w:rPr>
      </w:pPr>
    </w:p>
    <w:p w:rsidR="00197F45" w:rsidRDefault="00197F45" w:rsidP="007142D4">
      <w:pPr>
        <w:ind w:left="-284" w:right="-2"/>
        <w:jc w:val="both"/>
        <w:rPr>
          <w:color w:val="000000" w:themeColor="text1"/>
          <w:sz w:val="26"/>
          <w:szCs w:val="26"/>
        </w:rPr>
      </w:pPr>
    </w:p>
    <w:p w:rsidR="00197F45" w:rsidRDefault="00197F45" w:rsidP="007142D4">
      <w:pPr>
        <w:ind w:left="-284" w:right="-2"/>
        <w:jc w:val="both"/>
        <w:rPr>
          <w:color w:val="000000" w:themeColor="text1"/>
          <w:sz w:val="26"/>
          <w:szCs w:val="26"/>
        </w:rPr>
      </w:pPr>
      <w:bookmarkStart w:id="0" w:name="_GoBack"/>
      <w:bookmarkEnd w:id="0"/>
    </w:p>
    <w:p w:rsidR="0047108D" w:rsidRDefault="0047108D" w:rsidP="007142D4">
      <w:pPr>
        <w:ind w:left="-284" w:right="-2"/>
        <w:jc w:val="both"/>
        <w:rPr>
          <w:color w:val="000000" w:themeColor="text1"/>
          <w:sz w:val="26"/>
          <w:szCs w:val="26"/>
        </w:rPr>
      </w:pPr>
    </w:p>
    <w:p w:rsidR="0047108D" w:rsidRDefault="0047108D" w:rsidP="007142D4">
      <w:pPr>
        <w:ind w:left="-284" w:right="-2"/>
        <w:jc w:val="both"/>
        <w:rPr>
          <w:color w:val="000000" w:themeColor="text1"/>
          <w:sz w:val="26"/>
          <w:szCs w:val="26"/>
        </w:rPr>
      </w:pPr>
    </w:p>
    <w:p w:rsidR="00903AAF" w:rsidRDefault="00903AAF" w:rsidP="007C01A6">
      <w:pPr>
        <w:ind w:right="-2"/>
        <w:rPr>
          <w:color w:val="000000" w:themeColor="text1"/>
          <w:sz w:val="18"/>
          <w:szCs w:val="18"/>
        </w:rPr>
      </w:pPr>
    </w:p>
    <w:p w:rsidR="00D534D6" w:rsidRPr="00E15A82" w:rsidRDefault="006B0F90" w:rsidP="000C0DE1">
      <w:pPr>
        <w:ind w:left="-284" w:right="-2"/>
        <w:rPr>
          <w:color w:val="000000" w:themeColor="text1"/>
          <w:sz w:val="18"/>
          <w:szCs w:val="18"/>
        </w:rPr>
      </w:pPr>
      <w:r>
        <w:rPr>
          <w:color w:val="000000" w:themeColor="text1"/>
          <w:sz w:val="18"/>
          <w:szCs w:val="18"/>
        </w:rPr>
        <w:t>Казанцев А.С.</w:t>
      </w:r>
    </w:p>
    <w:p w:rsidR="00977B67" w:rsidRPr="00E15A82" w:rsidRDefault="00977B67" w:rsidP="000C0DE1">
      <w:pPr>
        <w:ind w:left="-284" w:right="-2"/>
        <w:rPr>
          <w:color w:val="000000" w:themeColor="text1"/>
          <w:sz w:val="18"/>
          <w:szCs w:val="18"/>
        </w:rPr>
      </w:pPr>
      <w:r w:rsidRPr="00E15A82">
        <w:rPr>
          <w:color w:val="000000" w:themeColor="text1"/>
          <w:sz w:val="18"/>
          <w:szCs w:val="18"/>
        </w:rPr>
        <w:t>8(8342) 57-02-79</w:t>
      </w:r>
    </w:p>
    <w:p w:rsidR="00C66C4B" w:rsidRPr="00E15A82" w:rsidRDefault="00EC5749" w:rsidP="00E23BD5">
      <w:pPr>
        <w:autoSpaceDE w:val="0"/>
        <w:autoSpaceDN w:val="0"/>
        <w:adjustRightInd w:val="0"/>
        <w:ind w:left="-284" w:right="-2"/>
        <w:jc w:val="both"/>
        <w:rPr>
          <w:color w:val="000000" w:themeColor="text1"/>
          <w:sz w:val="18"/>
          <w:szCs w:val="18"/>
        </w:rPr>
      </w:pPr>
      <w:r w:rsidRPr="00E15A82">
        <w:rPr>
          <w:color w:val="000000" w:themeColor="text1"/>
          <w:sz w:val="18"/>
          <w:szCs w:val="18"/>
        </w:rPr>
        <w:t>ВЦСС: 3-61-50-72</w:t>
      </w:r>
    </w:p>
    <w:sectPr w:rsidR="00C66C4B" w:rsidRPr="00E15A82" w:rsidSect="00EA1ABC">
      <w:pgSz w:w="11906" w:h="16838" w:code="9"/>
      <w:pgMar w:top="1134" w:right="567" w:bottom="1134" w:left="1134" w:header="709" w:footer="709"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D61A45" w:rsidRDefault="00D61A45" w:rsidP="009673FC">
      <w:r>
        <w:separator/>
      </w:r>
    </w:p>
  </w:endnote>
  <w:endnote w:type="continuationSeparator" w:id="0">
    <w:p w:rsidR="00D61A45" w:rsidRDefault="00D61A45" w:rsidP="009673FC">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AFF" w:usb1="C0007841" w:usb2="00000009" w:usb3="00000000" w:csb0="000001FF"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mbria">
    <w:panose1 w:val="02040503050406030204"/>
    <w:charset w:val="CC"/>
    <w:family w:val="roman"/>
    <w:pitch w:val="variable"/>
    <w:sig w:usb0="E00002FF" w:usb1="400004FF" w:usb2="00000000" w:usb3="00000000" w:csb0="0000019F" w:csb1="00000000"/>
  </w:font>
  <w:font w:name="Calibri">
    <w:panose1 w:val="020F0502020204030204"/>
    <w:charset w:val="CC"/>
    <w:family w:val="swiss"/>
    <w:pitch w:val="variable"/>
    <w:sig w:usb0="E00002FF" w:usb1="4000ACFF" w:usb2="00000001" w:usb3="00000000" w:csb0="0000019F" w:csb1="00000000"/>
  </w:font>
  <w:font w:name="Tahoma">
    <w:panose1 w:val="020B0604030504040204"/>
    <w:charset w:val="CC"/>
    <w:family w:val="swiss"/>
    <w:pitch w:val="variable"/>
    <w:sig w:usb0="E1002EFF" w:usb1="C000605B" w:usb2="00000029" w:usb3="00000000" w:csb0="000101FF" w:csb1="00000000"/>
  </w:font>
  <w:font w:name="MS Mincho">
    <w:altName w:val="ＭＳ 明朝"/>
    <w:panose1 w:val="02020609040205080304"/>
    <w:charset w:val="80"/>
    <w:family w:val="roman"/>
    <w:notTrueType/>
    <w:pitch w:val="fixed"/>
    <w:sig w:usb0="00000001" w:usb1="08070000" w:usb2="00000010" w:usb3="00000000" w:csb0="00020000" w:csb1="00000000"/>
  </w:font>
  <w:font w:name="Arial">
    <w:panose1 w:val="020B0604020202020204"/>
    <w:charset w:val="CC"/>
    <w:family w:val="swiss"/>
    <w:pitch w:val="variable"/>
    <w:sig w:usb0="E0002AFF" w:usb1="C0007843" w:usb2="00000009" w:usb3="00000000" w:csb0="000001FF" w:csb1="00000000"/>
  </w:font>
  <w:font w:name="SimSun">
    <w:altName w:val="宋体"/>
    <w:panose1 w:val="02010600030101010101"/>
    <w:charset w:val="86"/>
    <w:family w:val="auto"/>
    <w:notTrueType/>
    <w:pitch w:val="variable"/>
    <w:sig w:usb0="00000001" w:usb1="080E0000" w:usb2="00000010" w:usb3="00000000" w:csb0="00040000"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D61A45" w:rsidRDefault="00D61A45" w:rsidP="009673FC">
      <w:r>
        <w:separator/>
      </w:r>
    </w:p>
  </w:footnote>
  <w:footnote w:type="continuationSeparator" w:id="0">
    <w:p w:rsidR="00D61A45" w:rsidRDefault="00D61A45" w:rsidP="009673FC">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005C7B43"/>
    <w:multiLevelType w:val="hybridMultilevel"/>
    <w:tmpl w:val="8BDE530E"/>
    <w:lvl w:ilvl="0" w:tplc="0B0C30D8">
      <w:start w:val="1"/>
      <w:numFmt w:val="bullet"/>
      <w:lvlText w:val=""/>
      <w:lvlJc w:val="left"/>
      <w:pPr>
        <w:ind w:left="1428" w:hanging="360"/>
      </w:pPr>
      <w:rPr>
        <w:rFonts w:ascii="Symbol" w:hAnsi="Symbol" w:hint="default"/>
      </w:rPr>
    </w:lvl>
    <w:lvl w:ilvl="1" w:tplc="04190003" w:tentative="1">
      <w:start w:val="1"/>
      <w:numFmt w:val="bullet"/>
      <w:lvlText w:val="o"/>
      <w:lvlJc w:val="left"/>
      <w:pPr>
        <w:ind w:left="2148" w:hanging="360"/>
      </w:pPr>
      <w:rPr>
        <w:rFonts w:ascii="Courier New" w:hAnsi="Courier New" w:cs="Courier New" w:hint="default"/>
      </w:rPr>
    </w:lvl>
    <w:lvl w:ilvl="2" w:tplc="04190005" w:tentative="1">
      <w:start w:val="1"/>
      <w:numFmt w:val="bullet"/>
      <w:lvlText w:val=""/>
      <w:lvlJc w:val="left"/>
      <w:pPr>
        <w:ind w:left="2868" w:hanging="360"/>
      </w:pPr>
      <w:rPr>
        <w:rFonts w:ascii="Wingdings" w:hAnsi="Wingdings" w:hint="default"/>
      </w:rPr>
    </w:lvl>
    <w:lvl w:ilvl="3" w:tplc="04190001" w:tentative="1">
      <w:start w:val="1"/>
      <w:numFmt w:val="bullet"/>
      <w:lvlText w:val=""/>
      <w:lvlJc w:val="left"/>
      <w:pPr>
        <w:ind w:left="3588" w:hanging="360"/>
      </w:pPr>
      <w:rPr>
        <w:rFonts w:ascii="Symbol" w:hAnsi="Symbol" w:hint="default"/>
      </w:rPr>
    </w:lvl>
    <w:lvl w:ilvl="4" w:tplc="04190003" w:tentative="1">
      <w:start w:val="1"/>
      <w:numFmt w:val="bullet"/>
      <w:lvlText w:val="o"/>
      <w:lvlJc w:val="left"/>
      <w:pPr>
        <w:ind w:left="4308" w:hanging="360"/>
      </w:pPr>
      <w:rPr>
        <w:rFonts w:ascii="Courier New" w:hAnsi="Courier New" w:cs="Courier New" w:hint="default"/>
      </w:rPr>
    </w:lvl>
    <w:lvl w:ilvl="5" w:tplc="04190005" w:tentative="1">
      <w:start w:val="1"/>
      <w:numFmt w:val="bullet"/>
      <w:lvlText w:val=""/>
      <w:lvlJc w:val="left"/>
      <w:pPr>
        <w:ind w:left="5028" w:hanging="360"/>
      </w:pPr>
      <w:rPr>
        <w:rFonts w:ascii="Wingdings" w:hAnsi="Wingdings" w:hint="default"/>
      </w:rPr>
    </w:lvl>
    <w:lvl w:ilvl="6" w:tplc="04190001" w:tentative="1">
      <w:start w:val="1"/>
      <w:numFmt w:val="bullet"/>
      <w:lvlText w:val=""/>
      <w:lvlJc w:val="left"/>
      <w:pPr>
        <w:ind w:left="5748" w:hanging="360"/>
      </w:pPr>
      <w:rPr>
        <w:rFonts w:ascii="Symbol" w:hAnsi="Symbol" w:hint="default"/>
      </w:rPr>
    </w:lvl>
    <w:lvl w:ilvl="7" w:tplc="04190003" w:tentative="1">
      <w:start w:val="1"/>
      <w:numFmt w:val="bullet"/>
      <w:lvlText w:val="o"/>
      <w:lvlJc w:val="left"/>
      <w:pPr>
        <w:ind w:left="6468" w:hanging="360"/>
      </w:pPr>
      <w:rPr>
        <w:rFonts w:ascii="Courier New" w:hAnsi="Courier New" w:cs="Courier New" w:hint="default"/>
      </w:rPr>
    </w:lvl>
    <w:lvl w:ilvl="8" w:tplc="04190005" w:tentative="1">
      <w:start w:val="1"/>
      <w:numFmt w:val="bullet"/>
      <w:lvlText w:val=""/>
      <w:lvlJc w:val="left"/>
      <w:pPr>
        <w:ind w:left="7188" w:hanging="360"/>
      </w:pPr>
      <w:rPr>
        <w:rFonts w:ascii="Wingdings" w:hAnsi="Wingdings" w:hint="default"/>
      </w:rPr>
    </w:lvl>
  </w:abstractNum>
  <w:abstractNum w:abstractNumId="1">
    <w:nsid w:val="01AB2526"/>
    <w:multiLevelType w:val="hybridMultilevel"/>
    <w:tmpl w:val="0E0C26A0"/>
    <w:lvl w:ilvl="0" w:tplc="8CBC72C2">
      <w:start w:val="1"/>
      <w:numFmt w:val="decimal"/>
      <w:lvlText w:val="%1."/>
      <w:lvlJc w:val="left"/>
      <w:pPr>
        <w:ind w:left="928" w:hanging="360"/>
      </w:pPr>
      <w:rPr>
        <w:rFonts w:hint="default"/>
        <w:b/>
        <w:color w:val="000000" w:themeColor="text1"/>
      </w:rPr>
    </w:lvl>
    <w:lvl w:ilvl="1" w:tplc="04190019" w:tentative="1">
      <w:start w:val="1"/>
      <w:numFmt w:val="lowerLetter"/>
      <w:lvlText w:val="%2."/>
      <w:lvlJc w:val="left"/>
      <w:pPr>
        <w:ind w:left="1648" w:hanging="360"/>
      </w:pPr>
    </w:lvl>
    <w:lvl w:ilvl="2" w:tplc="0419001B" w:tentative="1">
      <w:start w:val="1"/>
      <w:numFmt w:val="lowerRoman"/>
      <w:lvlText w:val="%3."/>
      <w:lvlJc w:val="right"/>
      <w:pPr>
        <w:ind w:left="2368" w:hanging="180"/>
      </w:pPr>
    </w:lvl>
    <w:lvl w:ilvl="3" w:tplc="0419000F" w:tentative="1">
      <w:start w:val="1"/>
      <w:numFmt w:val="decimal"/>
      <w:lvlText w:val="%4."/>
      <w:lvlJc w:val="left"/>
      <w:pPr>
        <w:ind w:left="3088" w:hanging="360"/>
      </w:pPr>
    </w:lvl>
    <w:lvl w:ilvl="4" w:tplc="04190019" w:tentative="1">
      <w:start w:val="1"/>
      <w:numFmt w:val="lowerLetter"/>
      <w:lvlText w:val="%5."/>
      <w:lvlJc w:val="left"/>
      <w:pPr>
        <w:ind w:left="3808" w:hanging="360"/>
      </w:pPr>
    </w:lvl>
    <w:lvl w:ilvl="5" w:tplc="0419001B" w:tentative="1">
      <w:start w:val="1"/>
      <w:numFmt w:val="lowerRoman"/>
      <w:lvlText w:val="%6."/>
      <w:lvlJc w:val="right"/>
      <w:pPr>
        <w:ind w:left="4528" w:hanging="180"/>
      </w:pPr>
    </w:lvl>
    <w:lvl w:ilvl="6" w:tplc="0419000F" w:tentative="1">
      <w:start w:val="1"/>
      <w:numFmt w:val="decimal"/>
      <w:lvlText w:val="%7."/>
      <w:lvlJc w:val="left"/>
      <w:pPr>
        <w:ind w:left="5248" w:hanging="360"/>
      </w:pPr>
    </w:lvl>
    <w:lvl w:ilvl="7" w:tplc="04190019" w:tentative="1">
      <w:start w:val="1"/>
      <w:numFmt w:val="lowerLetter"/>
      <w:lvlText w:val="%8."/>
      <w:lvlJc w:val="left"/>
      <w:pPr>
        <w:ind w:left="5968" w:hanging="360"/>
      </w:pPr>
    </w:lvl>
    <w:lvl w:ilvl="8" w:tplc="0419001B" w:tentative="1">
      <w:start w:val="1"/>
      <w:numFmt w:val="lowerRoman"/>
      <w:lvlText w:val="%9."/>
      <w:lvlJc w:val="right"/>
      <w:pPr>
        <w:ind w:left="6688" w:hanging="180"/>
      </w:pPr>
    </w:lvl>
  </w:abstractNum>
  <w:abstractNum w:abstractNumId="2">
    <w:nsid w:val="032C6748"/>
    <w:multiLevelType w:val="hybridMultilevel"/>
    <w:tmpl w:val="37344618"/>
    <w:lvl w:ilvl="0" w:tplc="63B6CCD8">
      <w:start w:val="1"/>
      <w:numFmt w:val="decimal"/>
      <w:lvlText w:val="%1."/>
      <w:lvlJc w:val="left"/>
      <w:pPr>
        <w:ind w:left="785" w:hanging="360"/>
      </w:pPr>
      <w:rPr>
        <w:rFonts w:hint="default"/>
      </w:rPr>
    </w:lvl>
    <w:lvl w:ilvl="1" w:tplc="04190019" w:tentative="1">
      <w:start w:val="1"/>
      <w:numFmt w:val="lowerLetter"/>
      <w:lvlText w:val="%2."/>
      <w:lvlJc w:val="left"/>
      <w:pPr>
        <w:ind w:left="1505" w:hanging="360"/>
      </w:pPr>
    </w:lvl>
    <w:lvl w:ilvl="2" w:tplc="0419001B" w:tentative="1">
      <w:start w:val="1"/>
      <w:numFmt w:val="lowerRoman"/>
      <w:lvlText w:val="%3."/>
      <w:lvlJc w:val="right"/>
      <w:pPr>
        <w:ind w:left="2225" w:hanging="180"/>
      </w:pPr>
    </w:lvl>
    <w:lvl w:ilvl="3" w:tplc="0419000F" w:tentative="1">
      <w:start w:val="1"/>
      <w:numFmt w:val="decimal"/>
      <w:lvlText w:val="%4."/>
      <w:lvlJc w:val="left"/>
      <w:pPr>
        <w:ind w:left="2945" w:hanging="360"/>
      </w:pPr>
    </w:lvl>
    <w:lvl w:ilvl="4" w:tplc="04190019" w:tentative="1">
      <w:start w:val="1"/>
      <w:numFmt w:val="lowerLetter"/>
      <w:lvlText w:val="%5."/>
      <w:lvlJc w:val="left"/>
      <w:pPr>
        <w:ind w:left="3665" w:hanging="360"/>
      </w:pPr>
    </w:lvl>
    <w:lvl w:ilvl="5" w:tplc="0419001B" w:tentative="1">
      <w:start w:val="1"/>
      <w:numFmt w:val="lowerRoman"/>
      <w:lvlText w:val="%6."/>
      <w:lvlJc w:val="right"/>
      <w:pPr>
        <w:ind w:left="4385" w:hanging="180"/>
      </w:pPr>
    </w:lvl>
    <w:lvl w:ilvl="6" w:tplc="0419000F" w:tentative="1">
      <w:start w:val="1"/>
      <w:numFmt w:val="decimal"/>
      <w:lvlText w:val="%7."/>
      <w:lvlJc w:val="left"/>
      <w:pPr>
        <w:ind w:left="5105" w:hanging="360"/>
      </w:pPr>
    </w:lvl>
    <w:lvl w:ilvl="7" w:tplc="04190019" w:tentative="1">
      <w:start w:val="1"/>
      <w:numFmt w:val="lowerLetter"/>
      <w:lvlText w:val="%8."/>
      <w:lvlJc w:val="left"/>
      <w:pPr>
        <w:ind w:left="5825" w:hanging="360"/>
      </w:pPr>
    </w:lvl>
    <w:lvl w:ilvl="8" w:tplc="0419001B" w:tentative="1">
      <w:start w:val="1"/>
      <w:numFmt w:val="lowerRoman"/>
      <w:lvlText w:val="%9."/>
      <w:lvlJc w:val="right"/>
      <w:pPr>
        <w:ind w:left="6545" w:hanging="180"/>
      </w:pPr>
    </w:lvl>
  </w:abstractNum>
  <w:abstractNum w:abstractNumId="3">
    <w:nsid w:val="03C604E3"/>
    <w:multiLevelType w:val="hybridMultilevel"/>
    <w:tmpl w:val="1DA00CC4"/>
    <w:lvl w:ilvl="0" w:tplc="99F0FBE6">
      <w:start w:val="1"/>
      <w:numFmt w:val="bullet"/>
      <w:lvlText w:val=""/>
      <w:lvlJc w:val="left"/>
      <w:pPr>
        <w:ind w:left="360" w:hanging="360"/>
      </w:pPr>
      <w:rPr>
        <w:rFonts w:ascii="Symbol" w:hAnsi="Symbol" w:hint="default"/>
      </w:rPr>
    </w:lvl>
    <w:lvl w:ilvl="1" w:tplc="04190003">
      <w:start w:val="1"/>
      <w:numFmt w:val="bullet"/>
      <w:lvlText w:val="o"/>
      <w:lvlJc w:val="left"/>
      <w:pPr>
        <w:ind w:left="1440" w:hanging="360"/>
      </w:pPr>
      <w:rPr>
        <w:rFonts w:ascii="Courier New" w:hAnsi="Courier New" w:cs="Times New Roman" w:hint="default"/>
      </w:rPr>
    </w:lvl>
    <w:lvl w:ilvl="2" w:tplc="04190005">
      <w:start w:val="1"/>
      <w:numFmt w:val="bullet"/>
      <w:lvlText w:val=""/>
      <w:lvlJc w:val="left"/>
      <w:pPr>
        <w:ind w:left="2160" w:hanging="360"/>
      </w:pPr>
      <w:rPr>
        <w:rFonts w:ascii="Wingdings" w:hAnsi="Wingdings" w:hint="default"/>
      </w:rPr>
    </w:lvl>
    <w:lvl w:ilvl="3" w:tplc="04190001">
      <w:start w:val="1"/>
      <w:numFmt w:val="bullet"/>
      <w:lvlText w:val=""/>
      <w:lvlJc w:val="left"/>
      <w:pPr>
        <w:ind w:left="2880" w:hanging="360"/>
      </w:pPr>
      <w:rPr>
        <w:rFonts w:ascii="Symbol" w:hAnsi="Symbol" w:hint="default"/>
      </w:rPr>
    </w:lvl>
    <w:lvl w:ilvl="4" w:tplc="04190003">
      <w:start w:val="1"/>
      <w:numFmt w:val="bullet"/>
      <w:lvlText w:val="o"/>
      <w:lvlJc w:val="left"/>
      <w:pPr>
        <w:ind w:left="3600" w:hanging="360"/>
      </w:pPr>
      <w:rPr>
        <w:rFonts w:ascii="Courier New" w:hAnsi="Courier New" w:cs="Times New Roman" w:hint="default"/>
      </w:rPr>
    </w:lvl>
    <w:lvl w:ilvl="5" w:tplc="04190005">
      <w:start w:val="1"/>
      <w:numFmt w:val="bullet"/>
      <w:lvlText w:val=""/>
      <w:lvlJc w:val="left"/>
      <w:pPr>
        <w:ind w:left="4320" w:hanging="360"/>
      </w:pPr>
      <w:rPr>
        <w:rFonts w:ascii="Wingdings" w:hAnsi="Wingdings" w:hint="default"/>
      </w:rPr>
    </w:lvl>
    <w:lvl w:ilvl="6" w:tplc="04190001">
      <w:start w:val="1"/>
      <w:numFmt w:val="bullet"/>
      <w:lvlText w:val=""/>
      <w:lvlJc w:val="left"/>
      <w:pPr>
        <w:ind w:left="5040" w:hanging="360"/>
      </w:pPr>
      <w:rPr>
        <w:rFonts w:ascii="Symbol" w:hAnsi="Symbol" w:hint="default"/>
      </w:rPr>
    </w:lvl>
    <w:lvl w:ilvl="7" w:tplc="04190003">
      <w:start w:val="1"/>
      <w:numFmt w:val="bullet"/>
      <w:lvlText w:val="o"/>
      <w:lvlJc w:val="left"/>
      <w:pPr>
        <w:ind w:left="5760" w:hanging="360"/>
      </w:pPr>
      <w:rPr>
        <w:rFonts w:ascii="Courier New" w:hAnsi="Courier New" w:cs="Times New Roman" w:hint="default"/>
      </w:rPr>
    </w:lvl>
    <w:lvl w:ilvl="8" w:tplc="04190005">
      <w:start w:val="1"/>
      <w:numFmt w:val="bullet"/>
      <w:lvlText w:val=""/>
      <w:lvlJc w:val="left"/>
      <w:pPr>
        <w:ind w:left="6480" w:hanging="360"/>
      </w:pPr>
      <w:rPr>
        <w:rFonts w:ascii="Wingdings" w:hAnsi="Wingdings" w:hint="default"/>
      </w:rPr>
    </w:lvl>
  </w:abstractNum>
  <w:abstractNum w:abstractNumId="4">
    <w:nsid w:val="0C2C3269"/>
    <w:multiLevelType w:val="hybridMultilevel"/>
    <w:tmpl w:val="5DC26394"/>
    <w:lvl w:ilvl="0" w:tplc="04190001">
      <w:start w:val="1"/>
      <w:numFmt w:val="bullet"/>
      <w:lvlText w:val=""/>
      <w:lvlJc w:val="left"/>
      <w:pPr>
        <w:ind w:left="780" w:hanging="360"/>
      </w:pPr>
      <w:rPr>
        <w:rFonts w:ascii="Symbol" w:hAnsi="Symbol" w:hint="default"/>
      </w:rPr>
    </w:lvl>
    <w:lvl w:ilvl="1" w:tplc="04190003" w:tentative="1">
      <w:start w:val="1"/>
      <w:numFmt w:val="bullet"/>
      <w:lvlText w:val="o"/>
      <w:lvlJc w:val="left"/>
      <w:pPr>
        <w:ind w:left="1500" w:hanging="360"/>
      </w:pPr>
      <w:rPr>
        <w:rFonts w:ascii="Courier New" w:hAnsi="Courier New" w:cs="Courier New" w:hint="default"/>
      </w:rPr>
    </w:lvl>
    <w:lvl w:ilvl="2" w:tplc="04190005" w:tentative="1">
      <w:start w:val="1"/>
      <w:numFmt w:val="bullet"/>
      <w:lvlText w:val=""/>
      <w:lvlJc w:val="left"/>
      <w:pPr>
        <w:ind w:left="2220" w:hanging="360"/>
      </w:pPr>
      <w:rPr>
        <w:rFonts w:ascii="Wingdings" w:hAnsi="Wingdings" w:hint="default"/>
      </w:rPr>
    </w:lvl>
    <w:lvl w:ilvl="3" w:tplc="04190001" w:tentative="1">
      <w:start w:val="1"/>
      <w:numFmt w:val="bullet"/>
      <w:lvlText w:val=""/>
      <w:lvlJc w:val="left"/>
      <w:pPr>
        <w:ind w:left="2940" w:hanging="360"/>
      </w:pPr>
      <w:rPr>
        <w:rFonts w:ascii="Symbol" w:hAnsi="Symbol" w:hint="default"/>
      </w:rPr>
    </w:lvl>
    <w:lvl w:ilvl="4" w:tplc="04190003" w:tentative="1">
      <w:start w:val="1"/>
      <w:numFmt w:val="bullet"/>
      <w:lvlText w:val="o"/>
      <w:lvlJc w:val="left"/>
      <w:pPr>
        <w:ind w:left="3660" w:hanging="360"/>
      </w:pPr>
      <w:rPr>
        <w:rFonts w:ascii="Courier New" w:hAnsi="Courier New" w:cs="Courier New" w:hint="default"/>
      </w:rPr>
    </w:lvl>
    <w:lvl w:ilvl="5" w:tplc="04190005" w:tentative="1">
      <w:start w:val="1"/>
      <w:numFmt w:val="bullet"/>
      <w:lvlText w:val=""/>
      <w:lvlJc w:val="left"/>
      <w:pPr>
        <w:ind w:left="4380" w:hanging="360"/>
      </w:pPr>
      <w:rPr>
        <w:rFonts w:ascii="Wingdings" w:hAnsi="Wingdings" w:hint="default"/>
      </w:rPr>
    </w:lvl>
    <w:lvl w:ilvl="6" w:tplc="04190001" w:tentative="1">
      <w:start w:val="1"/>
      <w:numFmt w:val="bullet"/>
      <w:lvlText w:val=""/>
      <w:lvlJc w:val="left"/>
      <w:pPr>
        <w:ind w:left="5100" w:hanging="360"/>
      </w:pPr>
      <w:rPr>
        <w:rFonts w:ascii="Symbol" w:hAnsi="Symbol" w:hint="default"/>
      </w:rPr>
    </w:lvl>
    <w:lvl w:ilvl="7" w:tplc="04190003" w:tentative="1">
      <w:start w:val="1"/>
      <w:numFmt w:val="bullet"/>
      <w:lvlText w:val="o"/>
      <w:lvlJc w:val="left"/>
      <w:pPr>
        <w:ind w:left="5820" w:hanging="360"/>
      </w:pPr>
      <w:rPr>
        <w:rFonts w:ascii="Courier New" w:hAnsi="Courier New" w:cs="Courier New" w:hint="default"/>
      </w:rPr>
    </w:lvl>
    <w:lvl w:ilvl="8" w:tplc="04190005" w:tentative="1">
      <w:start w:val="1"/>
      <w:numFmt w:val="bullet"/>
      <w:lvlText w:val=""/>
      <w:lvlJc w:val="left"/>
      <w:pPr>
        <w:ind w:left="6540" w:hanging="360"/>
      </w:pPr>
      <w:rPr>
        <w:rFonts w:ascii="Wingdings" w:hAnsi="Wingdings" w:hint="default"/>
      </w:rPr>
    </w:lvl>
  </w:abstractNum>
  <w:abstractNum w:abstractNumId="5">
    <w:nsid w:val="0E017869"/>
    <w:multiLevelType w:val="hybridMultilevel"/>
    <w:tmpl w:val="290C0078"/>
    <w:lvl w:ilvl="0" w:tplc="04190001">
      <w:start w:val="1"/>
      <w:numFmt w:val="bullet"/>
      <w:lvlText w:val=""/>
      <w:lvlJc w:val="left"/>
      <w:pPr>
        <w:ind w:left="780" w:hanging="360"/>
      </w:pPr>
      <w:rPr>
        <w:rFonts w:ascii="Symbol" w:hAnsi="Symbol" w:hint="default"/>
      </w:rPr>
    </w:lvl>
    <w:lvl w:ilvl="1" w:tplc="04190003" w:tentative="1">
      <w:start w:val="1"/>
      <w:numFmt w:val="bullet"/>
      <w:lvlText w:val="o"/>
      <w:lvlJc w:val="left"/>
      <w:pPr>
        <w:ind w:left="1500" w:hanging="360"/>
      </w:pPr>
      <w:rPr>
        <w:rFonts w:ascii="Courier New" w:hAnsi="Courier New" w:cs="Courier New" w:hint="default"/>
      </w:rPr>
    </w:lvl>
    <w:lvl w:ilvl="2" w:tplc="04190005" w:tentative="1">
      <w:start w:val="1"/>
      <w:numFmt w:val="bullet"/>
      <w:lvlText w:val=""/>
      <w:lvlJc w:val="left"/>
      <w:pPr>
        <w:ind w:left="2220" w:hanging="360"/>
      </w:pPr>
      <w:rPr>
        <w:rFonts w:ascii="Wingdings" w:hAnsi="Wingdings" w:hint="default"/>
      </w:rPr>
    </w:lvl>
    <w:lvl w:ilvl="3" w:tplc="04190001" w:tentative="1">
      <w:start w:val="1"/>
      <w:numFmt w:val="bullet"/>
      <w:lvlText w:val=""/>
      <w:lvlJc w:val="left"/>
      <w:pPr>
        <w:ind w:left="2940" w:hanging="360"/>
      </w:pPr>
      <w:rPr>
        <w:rFonts w:ascii="Symbol" w:hAnsi="Symbol" w:hint="default"/>
      </w:rPr>
    </w:lvl>
    <w:lvl w:ilvl="4" w:tplc="04190003" w:tentative="1">
      <w:start w:val="1"/>
      <w:numFmt w:val="bullet"/>
      <w:lvlText w:val="o"/>
      <w:lvlJc w:val="left"/>
      <w:pPr>
        <w:ind w:left="3660" w:hanging="360"/>
      </w:pPr>
      <w:rPr>
        <w:rFonts w:ascii="Courier New" w:hAnsi="Courier New" w:cs="Courier New" w:hint="default"/>
      </w:rPr>
    </w:lvl>
    <w:lvl w:ilvl="5" w:tplc="04190005" w:tentative="1">
      <w:start w:val="1"/>
      <w:numFmt w:val="bullet"/>
      <w:lvlText w:val=""/>
      <w:lvlJc w:val="left"/>
      <w:pPr>
        <w:ind w:left="4380" w:hanging="360"/>
      </w:pPr>
      <w:rPr>
        <w:rFonts w:ascii="Wingdings" w:hAnsi="Wingdings" w:hint="default"/>
      </w:rPr>
    </w:lvl>
    <w:lvl w:ilvl="6" w:tplc="04190001" w:tentative="1">
      <w:start w:val="1"/>
      <w:numFmt w:val="bullet"/>
      <w:lvlText w:val=""/>
      <w:lvlJc w:val="left"/>
      <w:pPr>
        <w:ind w:left="5100" w:hanging="360"/>
      </w:pPr>
      <w:rPr>
        <w:rFonts w:ascii="Symbol" w:hAnsi="Symbol" w:hint="default"/>
      </w:rPr>
    </w:lvl>
    <w:lvl w:ilvl="7" w:tplc="04190003" w:tentative="1">
      <w:start w:val="1"/>
      <w:numFmt w:val="bullet"/>
      <w:lvlText w:val="o"/>
      <w:lvlJc w:val="left"/>
      <w:pPr>
        <w:ind w:left="5820" w:hanging="360"/>
      </w:pPr>
      <w:rPr>
        <w:rFonts w:ascii="Courier New" w:hAnsi="Courier New" w:cs="Courier New" w:hint="default"/>
      </w:rPr>
    </w:lvl>
    <w:lvl w:ilvl="8" w:tplc="04190005" w:tentative="1">
      <w:start w:val="1"/>
      <w:numFmt w:val="bullet"/>
      <w:lvlText w:val=""/>
      <w:lvlJc w:val="left"/>
      <w:pPr>
        <w:ind w:left="6540" w:hanging="360"/>
      </w:pPr>
      <w:rPr>
        <w:rFonts w:ascii="Wingdings" w:hAnsi="Wingdings" w:hint="default"/>
      </w:rPr>
    </w:lvl>
  </w:abstractNum>
  <w:abstractNum w:abstractNumId="6">
    <w:nsid w:val="102B0748"/>
    <w:multiLevelType w:val="hybridMultilevel"/>
    <w:tmpl w:val="0EA08C86"/>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7">
    <w:nsid w:val="12CE0C72"/>
    <w:multiLevelType w:val="hybridMultilevel"/>
    <w:tmpl w:val="552873C8"/>
    <w:lvl w:ilvl="0" w:tplc="04190001">
      <w:start w:val="1"/>
      <w:numFmt w:val="bullet"/>
      <w:lvlText w:val=""/>
      <w:lvlJc w:val="left"/>
      <w:pPr>
        <w:ind w:left="1440" w:hanging="360"/>
      </w:pPr>
      <w:rPr>
        <w:rFonts w:ascii="Symbol" w:hAnsi="Symbol" w:hint="default"/>
      </w:rPr>
    </w:lvl>
    <w:lvl w:ilvl="1" w:tplc="04190003">
      <w:start w:val="1"/>
      <w:numFmt w:val="decimal"/>
      <w:lvlText w:val="%2."/>
      <w:lvlJc w:val="left"/>
      <w:pPr>
        <w:tabs>
          <w:tab w:val="num" w:pos="1440"/>
        </w:tabs>
        <w:ind w:left="1440" w:hanging="360"/>
      </w:pPr>
      <w:rPr>
        <w:rFonts w:cs="Times New Roman"/>
      </w:rPr>
    </w:lvl>
    <w:lvl w:ilvl="2" w:tplc="04190005">
      <w:start w:val="1"/>
      <w:numFmt w:val="decimal"/>
      <w:lvlText w:val="%3."/>
      <w:lvlJc w:val="left"/>
      <w:pPr>
        <w:tabs>
          <w:tab w:val="num" w:pos="2160"/>
        </w:tabs>
        <w:ind w:left="2160" w:hanging="360"/>
      </w:pPr>
      <w:rPr>
        <w:rFonts w:cs="Times New Roman"/>
      </w:rPr>
    </w:lvl>
    <w:lvl w:ilvl="3" w:tplc="04190001">
      <w:start w:val="1"/>
      <w:numFmt w:val="decimal"/>
      <w:lvlText w:val="%4."/>
      <w:lvlJc w:val="left"/>
      <w:pPr>
        <w:tabs>
          <w:tab w:val="num" w:pos="2880"/>
        </w:tabs>
        <w:ind w:left="2880" w:hanging="360"/>
      </w:pPr>
      <w:rPr>
        <w:rFonts w:cs="Times New Roman"/>
      </w:rPr>
    </w:lvl>
    <w:lvl w:ilvl="4" w:tplc="04190003">
      <w:start w:val="1"/>
      <w:numFmt w:val="decimal"/>
      <w:lvlText w:val="%5."/>
      <w:lvlJc w:val="left"/>
      <w:pPr>
        <w:tabs>
          <w:tab w:val="num" w:pos="3600"/>
        </w:tabs>
        <w:ind w:left="3600" w:hanging="360"/>
      </w:pPr>
      <w:rPr>
        <w:rFonts w:cs="Times New Roman"/>
      </w:rPr>
    </w:lvl>
    <w:lvl w:ilvl="5" w:tplc="04190005">
      <w:start w:val="1"/>
      <w:numFmt w:val="decimal"/>
      <w:lvlText w:val="%6."/>
      <w:lvlJc w:val="left"/>
      <w:pPr>
        <w:tabs>
          <w:tab w:val="num" w:pos="4320"/>
        </w:tabs>
        <w:ind w:left="4320" w:hanging="360"/>
      </w:pPr>
      <w:rPr>
        <w:rFonts w:cs="Times New Roman"/>
      </w:rPr>
    </w:lvl>
    <w:lvl w:ilvl="6" w:tplc="04190001">
      <w:start w:val="1"/>
      <w:numFmt w:val="decimal"/>
      <w:lvlText w:val="%7."/>
      <w:lvlJc w:val="left"/>
      <w:pPr>
        <w:tabs>
          <w:tab w:val="num" w:pos="5040"/>
        </w:tabs>
        <w:ind w:left="5040" w:hanging="360"/>
      </w:pPr>
      <w:rPr>
        <w:rFonts w:cs="Times New Roman"/>
      </w:rPr>
    </w:lvl>
    <w:lvl w:ilvl="7" w:tplc="04190003">
      <w:start w:val="1"/>
      <w:numFmt w:val="decimal"/>
      <w:lvlText w:val="%8."/>
      <w:lvlJc w:val="left"/>
      <w:pPr>
        <w:tabs>
          <w:tab w:val="num" w:pos="5760"/>
        </w:tabs>
        <w:ind w:left="5760" w:hanging="360"/>
      </w:pPr>
      <w:rPr>
        <w:rFonts w:cs="Times New Roman"/>
      </w:rPr>
    </w:lvl>
    <w:lvl w:ilvl="8" w:tplc="04190005">
      <w:start w:val="1"/>
      <w:numFmt w:val="decimal"/>
      <w:lvlText w:val="%9."/>
      <w:lvlJc w:val="left"/>
      <w:pPr>
        <w:tabs>
          <w:tab w:val="num" w:pos="6480"/>
        </w:tabs>
        <w:ind w:left="6480" w:hanging="360"/>
      </w:pPr>
      <w:rPr>
        <w:rFonts w:cs="Times New Roman"/>
      </w:rPr>
    </w:lvl>
  </w:abstractNum>
  <w:abstractNum w:abstractNumId="8">
    <w:nsid w:val="17926D2D"/>
    <w:multiLevelType w:val="hybridMultilevel"/>
    <w:tmpl w:val="EE70CCF6"/>
    <w:lvl w:ilvl="0" w:tplc="1CEA9ABE">
      <w:start w:val="1"/>
      <w:numFmt w:val="decimal"/>
      <w:lvlText w:val="%1."/>
      <w:lvlJc w:val="left"/>
      <w:pPr>
        <w:ind w:left="1069" w:hanging="360"/>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9">
    <w:nsid w:val="1A473D36"/>
    <w:multiLevelType w:val="hybridMultilevel"/>
    <w:tmpl w:val="23E80180"/>
    <w:lvl w:ilvl="0" w:tplc="0419000F">
      <w:start w:val="1"/>
      <w:numFmt w:val="decimal"/>
      <w:lvlText w:val="%1."/>
      <w:lvlJc w:val="left"/>
      <w:pPr>
        <w:ind w:left="713" w:hanging="360"/>
      </w:pPr>
    </w:lvl>
    <w:lvl w:ilvl="1" w:tplc="04190019" w:tentative="1">
      <w:start w:val="1"/>
      <w:numFmt w:val="lowerLetter"/>
      <w:lvlText w:val="%2."/>
      <w:lvlJc w:val="left"/>
      <w:pPr>
        <w:ind w:left="1433" w:hanging="360"/>
      </w:pPr>
    </w:lvl>
    <w:lvl w:ilvl="2" w:tplc="0419001B" w:tentative="1">
      <w:start w:val="1"/>
      <w:numFmt w:val="lowerRoman"/>
      <w:lvlText w:val="%3."/>
      <w:lvlJc w:val="right"/>
      <w:pPr>
        <w:ind w:left="2153" w:hanging="180"/>
      </w:pPr>
    </w:lvl>
    <w:lvl w:ilvl="3" w:tplc="0419000F" w:tentative="1">
      <w:start w:val="1"/>
      <w:numFmt w:val="decimal"/>
      <w:lvlText w:val="%4."/>
      <w:lvlJc w:val="left"/>
      <w:pPr>
        <w:ind w:left="2873" w:hanging="360"/>
      </w:pPr>
    </w:lvl>
    <w:lvl w:ilvl="4" w:tplc="04190019" w:tentative="1">
      <w:start w:val="1"/>
      <w:numFmt w:val="lowerLetter"/>
      <w:lvlText w:val="%5."/>
      <w:lvlJc w:val="left"/>
      <w:pPr>
        <w:ind w:left="3593" w:hanging="360"/>
      </w:pPr>
    </w:lvl>
    <w:lvl w:ilvl="5" w:tplc="0419001B" w:tentative="1">
      <w:start w:val="1"/>
      <w:numFmt w:val="lowerRoman"/>
      <w:lvlText w:val="%6."/>
      <w:lvlJc w:val="right"/>
      <w:pPr>
        <w:ind w:left="4313" w:hanging="180"/>
      </w:pPr>
    </w:lvl>
    <w:lvl w:ilvl="6" w:tplc="0419000F" w:tentative="1">
      <w:start w:val="1"/>
      <w:numFmt w:val="decimal"/>
      <w:lvlText w:val="%7."/>
      <w:lvlJc w:val="left"/>
      <w:pPr>
        <w:ind w:left="5033" w:hanging="360"/>
      </w:pPr>
    </w:lvl>
    <w:lvl w:ilvl="7" w:tplc="04190019" w:tentative="1">
      <w:start w:val="1"/>
      <w:numFmt w:val="lowerLetter"/>
      <w:lvlText w:val="%8."/>
      <w:lvlJc w:val="left"/>
      <w:pPr>
        <w:ind w:left="5753" w:hanging="360"/>
      </w:pPr>
    </w:lvl>
    <w:lvl w:ilvl="8" w:tplc="0419001B" w:tentative="1">
      <w:start w:val="1"/>
      <w:numFmt w:val="lowerRoman"/>
      <w:lvlText w:val="%9."/>
      <w:lvlJc w:val="right"/>
      <w:pPr>
        <w:ind w:left="6473" w:hanging="180"/>
      </w:pPr>
    </w:lvl>
  </w:abstractNum>
  <w:abstractNum w:abstractNumId="10">
    <w:nsid w:val="224B4FA2"/>
    <w:multiLevelType w:val="hybridMultilevel"/>
    <w:tmpl w:val="8190DA56"/>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1">
    <w:nsid w:val="24242E49"/>
    <w:multiLevelType w:val="hybridMultilevel"/>
    <w:tmpl w:val="BEE27A6C"/>
    <w:lvl w:ilvl="0" w:tplc="04190001">
      <w:start w:val="1"/>
      <w:numFmt w:val="bullet"/>
      <w:lvlText w:val=""/>
      <w:lvlJc w:val="left"/>
      <w:pPr>
        <w:ind w:left="765" w:hanging="360"/>
      </w:pPr>
      <w:rPr>
        <w:rFonts w:ascii="Symbol" w:hAnsi="Symbol" w:hint="default"/>
      </w:rPr>
    </w:lvl>
    <w:lvl w:ilvl="1" w:tplc="04190003" w:tentative="1">
      <w:start w:val="1"/>
      <w:numFmt w:val="bullet"/>
      <w:lvlText w:val="o"/>
      <w:lvlJc w:val="left"/>
      <w:pPr>
        <w:ind w:left="1485" w:hanging="360"/>
      </w:pPr>
      <w:rPr>
        <w:rFonts w:ascii="Courier New" w:hAnsi="Courier New" w:cs="Courier New" w:hint="default"/>
      </w:rPr>
    </w:lvl>
    <w:lvl w:ilvl="2" w:tplc="04190005" w:tentative="1">
      <w:start w:val="1"/>
      <w:numFmt w:val="bullet"/>
      <w:lvlText w:val=""/>
      <w:lvlJc w:val="left"/>
      <w:pPr>
        <w:ind w:left="2205" w:hanging="360"/>
      </w:pPr>
      <w:rPr>
        <w:rFonts w:ascii="Wingdings" w:hAnsi="Wingdings" w:hint="default"/>
      </w:rPr>
    </w:lvl>
    <w:lvl w:ilvl="3" w:tplc="04190001" w:tentative="1">
      <w:start w:val="1"/>
      <w:numFmt w:val="bullet"/>
      <w:lvlText w:val=""/>
      <w:lvlJc w:val="left"/>
      <w:pPr>
        <w:ind w:left="2925" w:hanging="360"/>
      </w:pPr>
      <w:rPr>
        <w:rFonts w:ascii="Symbol" w:hAnsi="Symbol" w:hint="default"/>
      </w:rPr>
    </w:lvl>
    <w:lvl w:ilvl="4" w:tplc="04190003" w:tentative="1">
      <w:start w:val="1"/>
      <w:numFmt w:val="bullet"/>
      <w:lvlText w:val="o"/>
      <w:lvlJc w:val="left"/>
      <w:pPr>
        <w:ind w:left="3645" w:hanging="360"/>
      </w:pPr>
      <w:rPr>
        <w:rFonts w:ascii="Courier New" w:hAnsi="Courier New" w:cs="Courier New" w:hint="default"/>
      </w:rPr>
    </w:lvl>
    <w:lvl w:ilvl="5" w:tplc="04190005" w:tentative="1">
      <w:start w:val="1"/>
      <w:numFmt w:val="bullet"/>
      <w:lvlText w:val=""/>
      <w:lvlJc w:val="left"/>
      <w:pPr>
        <w:ind w:left="4365" w:hanging="360"/>
      </w:pPr>
      <w:rPr>
        <w:rFonts w:ascii="Wingdings" w:hAnsi="Wingdings" w:hint="default"/>
      </w:rPr>
    </w:lvl>
    <w:lvl w:ilvl="6" w:tplc="04190001" w:tentative="1">
      <w:start w:val="1"/>
      <w:numFmt w:val="bullet"/>
      <w:lvlText w:val=""/>
      <w:lvlJc w:val="left"/>
      <w:pPr>
        <w:ind w:left="5085" w:hanging="360"/>
      </w:pPr>
      <w:rPr>
        <w:rFonts w:ascii="Symbol" w:hAnsi="Symbol" w:hint="default"/>
      </w:rPr>
    </w:lvl>
    <w:lvl w:ilvl="7" w:tplc="04190003" w:tentative="1">
      <w:start w:val="1"/>
      <w:numFmt w:val="bullet"/>
      <w:lvlText w:val="o"/>
      <w:lvlJc w:val="left"/>
      <w:pPr>
        <w:ind w:left="5805" w:hanging="360"/>
      </w:pPr>
      <w:rPr>
        <w:rFonts w:ascii="Courier New" w:hAnsi="Courier New" w:cs="Courier New" w:hint="default"/>
      </w:rPr>
    </w:lvl>
    <w:lvl w:ilvl="8" w:tplc="04190005" w:tentative="1">
      <w:start w:val="1"/>
      <w:numFmt w:val="bullet"/>
      <w:lvlText w:val=""/>
      <w:lvlJc w:val="left"/>
      <w:pPr>
        <w:ind w:left="6525" w:hanging="360"/>
      </w:pPr>
      <w:rPr>
        <w:rFonts w:ascii="Wingdings" w:hAnsi="Wingdings" w:hint="default"/>
      </w:rPr>
    </w:lvl>
  </w:abstractNum>
  <w:abstractNum w:abstractNumId="12">
    <w:nsid w:val="299B4C24"/>
    <w:multiLevelType w:val="hybridMultilevel"/>
    <w:tmpl w:val="36FE230C"/>
    <w:lvl w:ilvl="0" w:tplc="0B0C30D8">
      <w:start w:val="1"/>
      <w:numFmt w:val="bullet"/>
      <w:lvlText w:val=""/>
      <w:lvlJc w:val="left"/>
      <w:pPr>
        <w:ind w:left="1440" w:hanging="360"/>
      </w:pPr>
      <w:rPr>
        <w:rFonts w:ascii="Symbol" w:hAnsi="Symbol" w:hint="default"/>
      </w:rPr>
    </w:lvl>
    <w:lvl w:ilvl="1" w:tplc="04190003" w:tentative="1">
      <w:start w:val="1"/>
      <w:numFmt w:val="bullet"/>
      <w:lvlText w:val="o"/>
      <w:lvlJc w:val="left"/>
      <w:pPr>
        <w:ind w:left="2160" w:hanging="360"/>
      </w:pPr>
      <w:rPr>
        <w:rFonts w:ascii="Courier New" w:hAnsi="Courier New" w:cs="Courier New" w:hint="default"/>
      </w:rPr>
    </w:lvl>
    <w:lvl w:ilvl="2" w:tplc="04190005" w:tentative="1">
      <w:start w:val="1"/>
      <w:numFmt w:val="bullet"/>
      <w:lvlText w:val=""/>
      <w:lvlJc w:val="left"/>
      <w:pPr>
        <w:ind w:left="2880" w:hanging="360"/>
      </w:pPr>
      <w:rPr>
        <w:rFonts w:ascii="Wingdings" w:hAnsi="Wingdings" w:hint="default"/>
      </w:rPr>
    </w:lvl>
    <w:lvl w:ilvl="3" w:tplc="04190001" w:tentative="1">
      <w:start w:val="1"/>
      <w:numFmt w:val="bullet"/>
      <w:lvlText w:val=""/>
      <w:lvlJc w:val="left"/>
      <w:pPr>
        <w:ind w:left="3600" w:hanging="360"/>
      </w:pPr>
      <w:rPr>
        <w:rFonts w:ascii="Symbol" w:hAnsi="Symbol" w:hint="default"/>
      </w:rPr>
    </w:lvl>
    <w:lvl w:ilvl="4" w:tplc="04190003" w:tentative="1">
      <w:start w:val="1"/>
      <w:numFmt w:val="bullet"/>
      <w:lvlText w:val="o"/>
      <w:lvlJc w:val="left"/>
      <w:pPr>
        <w:ind w:left="4320" w:hanging="360"/>
      </w:pPr>
      <w:rPr>
        <w:rFonts w:ascii="Courier New" w:hAnsi="Courier New" w:cs="Courier New" w:hint="default"/>
      </w:rPr>
    </w:lvl>
    <w:lvl w:ilvl="5" w:tplc="04190005" w:tentative="1">
      <w:start w:val="1"/>
      <w:numFmt w:val="bullet"/>
      <w:lvlText w:val=""/>
      <w:lvlJc w:val="left"/>
      <w:pPr>
        <w:ind w:left="5040" w:hanging="360"/>
      </w:pPr>
      <w:rPr>
        <w:rFonts w:ascii="Wingdings" w:hAnsi="Wingdings" w:hint="default"/>
      </w:rPr>
    </w:lvl>
    <w:lvl w:ilvl="6" w:tplc="04190001" w:tentative="1">
      <w:start w:val="1"/>
      <w:numFmt w:val="bullet"/>
      <w:lvlText w:val=""/>
      <w:lvlJc w:val="left"/>
      <w:pPr>
        <w:ind w:left="5760" w:hanging="360"/>
      </w:pPr>
      <w:rPr>
        <w:rFonts w:ascii="Symbol" w:hAnsi="Symbol" w:hint="default"/>
      </w:rPr>
    </w:lvl>
    <w:lvl w:ilvl="7" w:tplc="04190003" w:tentative="1">
      <w:start w:val="1"/>
      <w:numFmt w:val="bullet"/>
      <w:lvlText w:val="o"/>
      <w:lvlJc w:val="left"/>
      <w:pPr>
        <w:ind w:left="6480" w:hanging="360"/>
      </w:pPr>
      <w:rPr>
        <w:rFonts w:ascii="Courier New" w:hAnsi="Courier New" w:cs="Courier New" w:hint="default"/>
      </w:rPr>
    </w:lvl>
    <w:lvl w:ilvl="8" w:tplc="04190005" w:tentative="1">
      <w:start w:val="1"/>
      <w:numFmt w:val="bullet"/>
      <w:lvlText w:val=""/>
      <w:lvlJc w:val="left"/>
      <w:pPr>
        <w:ind w:left="7200" w:hanging="360"/>
      </w:pPr>
      <w:rPr>
        <w:rFonts w:ascii="Wingdings" w:hAnsi="Wingdings" w:hint="default"/>
      </w:rPr>
    </w:lvl>
  </w:abstractNum>
  <w:abstractNum w:abstractNumId="13">
    <w:nsid w:val="2A9B2950"/>
    <w:multiLevelType w:val="hybridMultilevel"/>
    <w:tmpl w:val="44BEA72C"/>
    <w:lvl w:ilvl="0" w:tplc="04190001">
      <w:start w:val="1"/>
      <w:numFmt w:val="bullet"/>
      <w:lvlText w:val=""/>
      <w:lvlJc w:val="left"/>
      <w:pPr>
        <w:ind w:left="780" w:hanging="360"/>
      </w:pPr>
      <w:rPr>
        <w:rFonts w:ascii="Symbol" w:hAnsi="Symbol" w:hint="default"/>
      </w:rPr>
    </w:lvl>
    <w:lvl w:ilvl="1" w:tplc="04190003" w:tentative="1">
      <w:start w:val="1"/>
      <w:numFmt w:val="bullet"/>
      <w:lvlText w:val="o"/>
      <w:lvlJc w:val="left"/>
      <w:pPr>
        <w:ind w:left="1500" w:hanging="360"/>
      </w:pPr>
      <w:rPr>
        <w:rFonts w:ascii="Courier New" w:hAnsi="Courier New" w:cs="Courier New" w:hint="default"/>
      </w:rPr>
    </w:lvl>
    <w:lvl w:ilvl="2" w:tplc="04190005" w:tentative="1">
      <w:start w:val="1"/>
      <w:numFmt w:val="bullet"/>
      <w:lvlText w:val=""/>
      <w:lvlJc w:val="left"/>
      <w:pPr>
        <w:ind w:left="2220" w:hanging="360"/>
      </w:pPr>
      <w:rPr>
        <w:rFonts w:ascii="Wingdings" w:hAnsi="Wingdings" w:hint="default"/>
      </w:rPr>
    </w:lvl>
    <w:lvl w:ilvl="3" w:tplc="04190001" w:tentative="1">
      <w:start w:val="1"/>
      <w:numFmt w:val="bullet"/>
      <w:lvlText w:val=""/>
      <w:lvlJc w:val="left"/>
      <w:pPr>
        <w:ind w:left="2940" w:hanging="360"/>
      </w:pPr>
      <w:rPr>
        <w:rFonts w:ascii="Symbol" w:hAnsi="Symbol" w:hint="default"/>
      </w:rPr>
    </w:lvl>
    <w:lvl w:ilvl="4" w:tplc="04190003" w:tentative="1">
      <w:start w:val="1"/>
      <w:numFmt w:val="bullet"/>
      <w:lvlText w:val="o"/>
      <w:lvlJc w:val="left"/>
      <w:pPr>
        <w:ind w:left="3660" w:hanging="360"/>
      </w:pPr>
      <w:rPr>
        <w:rFonts w:ascii="Courier New" w:hAnsi="Courier New" w:cs="Courier New" w:hint="default"/>
      </w:rPr>
    </w:lvl>
    <w:lvl w:ilvl="5" w:tplc="04190005" w:tentative="1">
      <w:start w:val="1"/>
      <w:numFmt w:val="bullet"/>
      <w:lvlText w:val=""/>
      <w:lvlJc w:val="left"/>
      <w:pPr>
        <w:ind w:left="4380" w:hanging="360"/>
      </w:pPr>
      <w:rPr>
        <w:rFonts w:ascii="Wingdings" w:hAnsi="Wingdings" w:hint="default"/>
      </w:rPr>
    </w:lvl>
    <w:lvl w:ilvl="6" w:tplc="04190001" w:tentative="1">
      <w:start w:val="1"/>
      <w:numFmt w:val="bullet"/>
      <w:lvlText w:val=""/>
      <w:lvlJc w:val="left"/>
      <w:pPr>
        <w:ind w:left="5100" w:hanging="360"/>
      </w:pPr>
      <w:rPr>
        <w:rFonts w:ascii="Symbol" w:hAnsi="Symbol" w:hint="default"/>
      </w:rPr>
    </w:lvl>
    <w:lvl w:ilvl="7" w:tplc="04190003" w:tentative="1">
      <w:start w:val="1"/>
      <w:numFmt w:val="bullet"/>
      <w:lvlText w:val="o"/>
      <w:lvlJc w:val="left"/>
      <w:pPr>
        <w:ind w:left="5820" w:hanging="360"/>
      </w:pPr>
      <w:rPr>
        <w:rFonts w:ascii="Courier New" w:hAnsi="Courier New" w:cs="Courier New" w:hint="default"/>
      </w:rPr>
    </w:lvl>
    <w:lvl w:ilvl="8" w:tplc="04190005" w:tentative="1">
      <w:start w:val="1"/>
      <w:numFmt w:val="bullet"/>
      <w:lvlText w:val=""/>
      <w:lvlJc w:val="left"/>
      <w:pPr>
        <w:ind w:left="6540" w:hanging="360"/>
      </w:pPr>
      <w:rPr>
        <w:rFonts w:ascii="Wingdings" w:hAnsi="Wingdings" w:hint="default"/>
      </w:rPr>
    </w:lvl>
  </w:abstractNum>
  <w:abstractNum w:abstractNumId="14">
    <w:nsid w:val="2EF104DD"/>
    <w:multiLevelType w:val="hybridMultilevel"/>
    <w:tmpl w:val="D91C9996"/>
    <w:lvl w:ilvl="0" w:tplc="0B0C30D8">
      <w:start w:val="1"/>
      <w:numFmt w:val="bullet"/>
      <w:lvlText w:val=""/>
      <w:lvlJc w:val="left"/>
      <w:pPr>
        <w:ind w:left="1440" w:hanging="360"/>
      </w:pPr>
      <w:rPr>
        <w:rFonts w:ascii="Symbol" w:hAnsi="Symbol" w:hint="default"/>
      </w:rPr>
    </w:lvl>
    <w:lvl w:ilvl="1" w:tplc="04190003">
      <w:start w:val="1"/>
      <w:numFmt w:val="bullet"/>
      <w:lvlText w:val="o"/>
      <w:lvlJc w:val="left"/>
      <w:pPr>
        <w:ind w:left="2160" w:hanging="360"/>
      </w:pPr>
      <w:rPr>
        <w:rFonts w:ascii="Courier New" w:hAnsi="Courier New" w:hint="default"/>
      </w:rPr>
    </w:lvl>
    <w:lvl w:ilvl="2" w:tplc="04190005">
      <w:start w:val="1"/>
      <w:numFmt w:val="bullet"/>
      <w:lvlText w:val=""/>
      <w:lvlJc w:val="left"/>
      <w:pPr>
        <w:ind w:left="2880" w:hanging="360"/>
      </w:pPr>
      <w:rPr>
        <w:rFonts w:ascii="Wingdings" w:hAnsi="Wingdings" w:hint="default"/>
      </w:rPr>
    </w:lvl>
    <w:lvl w:ilvl="3" w:tplc="04190001">
      <w:start w:val="1"/>
      <w:numFmt w:val="bullet"/>
      <w:lvlText w:val=""/>
      <w:lvlJc w:val="left"/>
      <w:pPr>
        <w:ind w:left="3600" w:hanging="360"/>
      </w:pPr>
      <w:rPr>
        <w:rFonts w:ascii="Symbol" w:hAnsi="Symbol" w:hint="default"/>
      </w:rPr>
    </w:lvl>
    <w:lvl w:ilvl="4" w:tplc="04190003">
      <w:start w:val="1"/>
      <w:numFmt w:val="bullet"/>
      <w:lvlText w:val="o"/>
      <w:lvlJc w:val="left"/>
      <w:pPr>
        <w:ind w:left="4320" w:hanging="360"/>
      </w:pPr>
      <w:rPr>
        <w:rFonts w:ascii="Courier New" w:hAnsi="Courier New" w:hint="default"/>
      </w:rPr>
    </w:lvl>
    <w:lvl w:ilvl="5" w:tplc="04190005">
      <w:start w:val="1"/>
      <w:numFmt w:val="bullet"/>
      <w:lvlText w:val=""/>
      <w:lvlJc w:val="left"/>
      <w:pPr>
        <w:ind w:left="5040" w:hanging="360"/>
      </w:pPr>
      <w:rPr>
        <w:rFonts w:ascii="Wingdings" w:hAnsi="Wingdings" w:hint="default"/>
      </w:rPr>
    </w:lvl>
    <w:lvl w:ilvl="6" w:tplc="04190001">
      <w:start w:val="1"/>
      <w:numFmt w:val="bullet"/>
      <w:lvlText w:val=""/>
      <w:lvlJc w:val="left"/>
      <w:pPr>
        <w:ind w:left="5760" w:hanging="360"/>
      </w:pPr>
      <w:rPr>
        <w:rFonts w:ascii="Symbol" w:hAnsi="Symbol" w:hint="default"/>
      </w:rPr>
    </w:lvl>
    <w:lvl w:ilvl="7" w:tplc="04190003">
      <w:start w:val="1"/>
      <w:numFmt w:val="bullet"/>
      <w:lvlText w:val="o"/>
      <w:lvlJc w:val="left"/>
      <w:pPr>
        <w:ind w:left="6480" w:hanging="360"/>
      </w:pPr>
      <w:rPr>
        <w:rFonts w:ascii="Courier New" w:hAnsi="Courier New" w:hint="default"/>
      </w:rPr>
    </w:lvl>
    <w:lvl w:ilvl="8" w:tplc="04190005">
      <w:start w:val="1"/>
      <w:numFmt w:val="bullet"/>
      <w:lvlText w:val=""/>
      <w:lvlJc w:val="left"/>
      <w:pPr>
        <w:ind w:left="7200" w:hanging="360"/>
      </w:pPr>
      <w:rPr>
        <w:rFonts w:ascii="Wingdings" w:hAnsi="Wingdings" w:hint="default"/>
      </w:rPr>
    </w:lvl>
  </w:abstractNum>
  <w:abstractNum w:abstractNumId="15">
    <w:nsid w:val="35BA54D6"/>
    <w:multiLevelType w:val="hybridMultilevel"/>
    <w:tmpl w:val="DA0C7F80"/>
    <w:lvl w:ilvl="0" w:tplc="04190001">
      <w:start w:val="1"/>
      <w:numFmt w:val="bullet"/>
      <w:lvlText w:val=""/>
      <w:lvlJc w:val="left"/>
      <w:pPr>
        <w:ind w:left="780" w:hanging="360"/>
      </w:pPr>
      <w:rPr>
        <w:rFonts w:ascii="Symbol" w:hAnsi="Symbol" w:hint="default"/>
      </w:rPr>
    </w:lvl>
    <w:lvl w:ilvl="1" w:tplc="04190003" w:tentative="1">
      <w:start w:val="1"/>
      <w:numFmt w:val="bullet"/>
      <w:lvlText w:val="o"/>
      <w:lvlJc w:val="left"/>
      <w:pPr>
        <w:ind w:left="1500" w:hanging="360"/>
      </w:pPr>
      <w:rPr>
        <w:rFonts w:ascii="Courier New" w:hAnsi="Courier New" w:cs="Courier New" w:hint="default"/>
      </w:rPr>
    </w:lvl>
    <w:lvl w:ilvl="2" w:tplc="04190005" w:tentative="1">
      <w:start w:val="1"/>
      <w:numFmt w:val="bullet"/>
      <w:lvlText w:val=""/>
      <w:lvlJc w:val="left"/>
      <w:pPr>
        <w:ind w:left="2220" w:hanging="360"/>
      </w:pPr>
      <w:rPr>
        <w:rFonts w:ascii="Wingdings" w:hAnsi="Wingdings" w:hint="default"/>
      </w:rPr>
    </w:lvl>
    <w:lvl w:ilvl="3" w:tplc="04190001" w:tentative="1">
      <w:start w:val="1"/>
      <w:numFmt w:val="bullet"/>
      <w:lvlText w:val=""/>
      <w:lvlJc w:val="left"/>
      <w:pPr>
        <w:ind w:left="2940" w:hanging="360"/>
      </w:pPr>
      <w:rPr>
        <w:rFonts w:ascii="Symbol" w:hAnsi="Symbol" w:hint="default"/>
      </w:rPr>
    </w:lvl>
    <w:lvl w:ilvl="4" w:tplc="04190003" w:tentative="1">
      <w:start w:val="1"/>
      <w:numFmt w:val="bullet"/>
      <w:lvlText w:val="o"/>
      <w:lvlJc w:val="left"/>
      <w:pPr>
        <w:ind w:left="3660" w:hanging="360"/>
      </w:pPr>
      <w:rPr>
        <w:rFonts w:ascii="Courier New" w:hAnsi="Courier New" w:cs="Courier New" w:hint="default"/>
      </w:rPr>
    </w:lvl>
    <w:lvl w:ilvl="5" w:tplc="04190005" w:tentative="1">
      <w:start w:val="1"/>
      <w:numFmt w:val="bullet"/>
      <w:lvlText w:val=""/>
      <w:lvlJc w:val="left"/>
      <w:pPr>
        <w:ind w:left="4380" w:hanging="360"/>
      </w:pPr>
      <w:rPr>
        <w:rFonts w:ascii="Wingdings" w:hAnsi="Wingdings" w:hint="default"/>
      </w:rPr>
    </w:lvl>
    <w:lvl w:ilvl="6" w:tplc="04190001" w:tentative="1">
      <w:start w:val="1"/>
      <w:numFmt w:val="bullet"/>
      <w:lvlText w:val=""/>
      <w:lvlJc w:val="left"/>
      <w:pPr>
        <w:ind w:left="5100" w:hanging="360"/>
      </w:pPr>
      <w:rPr>
        <w:rFonts w:ascii="Symbol" w:hAnsi="Symbol" w:hint="default"/>
      </w:rPr>
    </w:lvl>
    <w:lvl w:ilvl="7" w:tplc="04190003" w:tentative="1">
      <w:start w:val="1"/>
      <w:numFmt w:val="bullet"/>
      <w:lvlText w:val="o"/>
      <w:lvlJc w:val="left"/>
      <w:pPr>
        <w:ind w:left="5820" w:hanging="360"/>
      </w:pPr>
      <w:rPr>
        <w:rFonts w:ascii="Courier New" w:hAnsi="Courier New" w:cs="Courier New" w:hint="default"/>
      </w:rPr>
    </w:lvl>
    <w:lvl w:ilvl="8" w:tplc="04190005" w:tentative="1">
      <w:start w:val="1"/>
      <w:numFmt w:val="bullet"/>
      <w:lvlText w:val=""/>
      <w:lvlJc w:val="left"/>
      <w:pPr>
        <w:ind w:left="6540" w:hanging="360"/>
      </w:pPr>
      <w:rPr>
        <w:rFonts w:ascii="Wingdings" w:hAnsi="Wingdings" w:hint="default"/>
      </w:rPr>
    </w:lvl>
  </w:abstractNum>
  <w:abstractNum w:abstractNumId="16">
    <w:nsid w:val="3B822084"/>
    <w:multiLevelType w:val="hybridMultilevel"/>
    <w:tmpl w:val="4EB4D138"/>
    <w:lvl w:ilvl="0" w:tplc="04190001">
      <w:start w:val="1"/>
      <w:numFmt w:val="bullet"/>
      <w:lvlText w:val=""/>
      <w:lvlJc w:val="left"/>
      <w:pPr>
        <w:ind w:left="780" w:hanging="360"/>
      </w:pPr>
      <w:rPr>
        <w:rFonts w:ascii="Symbol" w:hAnsi="Symbol" w:hint="default"/>
      </w:rPr>
    </w:lvl>
    <w:lvl w:ilvl="1" w:tplc="04190003" w:tentative="1">
      <w:start w:val="1"/>
      <w:numFmt w:val="bullet"/>
      <w:lvlText w:val="o"/>
      <w:lvlJc w:val="left"/>
      <w:pPr>
        <w:ind w:left="1500" w:hanging="360"/>
      </w:pPr>
      <w:rPr>
        <w:rFonts w:ascii="Courier New" w:hAnsi="Courier New" w:cs="Courier New" w:hint="default"/>
      </w:rPr>
    </w:lvl>
    <w:lvl w:ilvl="2" w:tplc="04190005" w:tentative="1">
      <w:start w:val="1"/>
      <w:numFmt w:val="bullet"/>
      <w:lvlText w:val=""/>
      <w:lvlJc w:val="left"/>
      <w:pPr>
        <w:ind w:left="2220" w:hanging="360"/>
      </w:pPr>
      <w:rPr>
        <w:rFonts w:ascii="Wingdings" w:hAnsi="Wingdings" w:hint="default"/>
      </w:rPr>
    </w:lvl>
    <w:lvl w:ilvl="3" w:tplc="04190001" w:tentative="1">
      <w:start w:val="1"/>
      <w:numFmt w:val="bullet"/>
      <w:lvlText w:val=""/>
      <w:lvlJc w:val="left"/>
      <w:pPr>
        <w:ind w:left="2940" w:hanging="360"/>
      </w:pPr>
      <w:rPr>
        <w:rFonts w:ascii="Symbol" w:hAnsi="Symbol" w:hint="default"/>
      </w:rPr>
    </w:lvl>
    <w:lvl w:ilvl="4" w:tplc="04190003" w:tentative="1">
      <w:start w:val="1"/>
      <w:numFmt w:val="bullet"/>
      <w:lvlText w:val="o"/>
      <w:lvlJc w:val="left"/>
      <w:pPr>
        <w:ind w:left="3660" w:hanging="360"/>
      </w:pPr>
      <w:rPr>
        <w:rFonts w:ascii="Courier New" w:hAnsi="Courier New" w:cs="Courier New" w:hint="default"/>
      </w:rPr>
    </w:lvl>
    <w:lvl w:ilvl="5" w:tplc="04190005" w:tentative="1">
      <w:start w:val="1"/>
      <w:numFmt w:val="bullet"/>
      <w:lvlText w:val=""/>
      <w:lvlJc w:val="left"/>
      <w:pPr>
        <w:ind w:left="4380" w:hanging="360"/>
      </w:pPr>
      <w:rPr>
        <w:rFonts w:ascii="Wingdings" w:hAnsi="Wingdings" w:hint="default"/>
      </w:rPr>
    </w:lvl>
    <w:lvl w:ilvl="6" w:tplc="04190001" w:tentative="1">
      <w:start w:val="1"/>
      <w:numFmt w:val="bullet"/>
      <w:lvlText w:val=""/>
      <w:lvlJc w:val="left"/>
      <w:pPr>
        <w:ind w:left="5100" w:hanging="360"/>
      </w:pPr>
      <w:rPr>
        <w:rFonts w:ascii="Symbol" w:hAnsi="Symbol" w:hint="default"/>
      </w:rPr>
    </w:lvl>
    <w:lvl w:ilvl="7" w:tplc="04190003" w:tentative="1">
      <w:start w:val="1"/>
      <w:numFmt w:val="bullet"/>
      <w:lvlText w:val="o"/>
      <w:lvlJc w:val="left"/>
      <w:pPr>
        <w:ind w:left="5820" w:hanging="360"/>
      </w:pPr>
      <w:rPr>
        <w:rFonts w:ascii="Courier New" w:hAnsi="Courier New" w:cs="Courier New" w:hint="default"/>
      </w:rPr>
    </w:lvl>
    <w:lvl w:ilvl="8" w:tplc="04190005" w:tentative="1">
      <w:start w:val="1"/>
      <w:numFmt w:val="bullet"/>
      <w:lvlText w:val=""/>
      <w:lvlJc w:val="left"/>
      <w:pPr>
        <w:ind w:left="6540" w:hanging="360"/>
      </w:pPr>
      <w:rPr>
        <w:rFonts w:ascii="Wingdings" w:hAnsi="Wingdings" w:hint="default"/>
      </w:rPr>
    </w:lvl>
  </w:abstractNum>
  <w:abstractNum w:abstractNumId="17">
    <w:nsid w:val="3D6D35C5"/>
    <w:multiLevelType w:val="hybridMultilevel"/>
    <w:tmpl w:val="ED264C10"/>
    <w:lvl w:ilvl="0" w:tplc="04190001">
      <w:start w:val="1"/>
      <w:numFmt w:val="bullet"/>
      <w:lvlText w:val=""/>
      <w:lvlJc w:val="left"/>
      <w:pPr>
        <w:ind w:left="780" w:hanging="360"/>
      </w:pPr>
      <w:rPr>
        <w:rFonts w:ascii="Symbol" w:hAnsi="Symbol" w:hint="default"/>
      </w:rPr>
    </w:lvl>
    <w:lvl w:ilvl="1" w:tplc="04190003" w:tentative="1">
      <w:start w:val="1"/>
      <w:numFmt w:val="bullet"/>
      <w:lvlText w:val="o"/>
      <w:lvlJc w:val="left"/>
      <w:pPr>
        <w:ind w:left="1500" w:hanging="360"/>
      </w:pPr>
      <w:rPr>
        <w:rFonts w:ascii="Courier New" w:hAnsi="Courier New" w:cs="Courier New" w:hint="default"/>
      </w:rPr>
    </w:lvl>
    <w:lvl w:ilvl="2" w:tplc="04190005" w:tentative="1">
      <w:start w:val="1"/>
      <w:numFmt w:val="bullet"/>
      <w:lvlText w:val=""/>
      <w:lvlJc w:val="left"/>
      <w:pPr>
        <w:ind w:left="2220" w:hanging="360"/>
      </w:pPr>
      <w:rPr>
        <w:rFonts w:ascii="Wingdings" w:hAnsi="Wingdings" w:hint="default"/>
      </w:rPr>
    </w:lvl>
    <w:lvl w:ilvl="3" w:tplc="04190001" w:tentative="1">
      <w:start w:val="1"/>
      <w:numFmt w:val="bullet"/>
      <w:lvlText w:val=""/>
      <w:lvlJc w:val="left"/>
      <w:pPr>
        <w:ind w:left="2940" w:hanging="360"/>
      </w:pPr>
      <w:rPr>
        <w:rFonts w:ascii="Symbol" w:hAnsi="Symbol" w:hint="default"/>
      </w:rPr>
    </w:lvl>
    <w:lvl w:ilvl="4" w:tplc="04190003" w:tentative="1">
      <w:start w:val="1"/>
      <w:numFmt w:val="bullet"/>
      <w:lvlText w:val="o"/>
      <w:lvlJc w:val="left"/>
      <w:pPr>
        <w:ind w:left="3660" w:hanging="360"/>
      </w:pPr>
      <w:rPr>
        <w:rFonts w:ascii="Courier New" w:hAnsi="Courier New" w:cs="Courier New" w:hint="default"/>
      </w:rPr>
    </w:lvl>
    <w:lvl w:ilvl="5" w:tplc="04190005" w:tentative="1">
      <w:start w:val="1"/>
      <w:numFmt w:val="bullet"/>
      <w:lvlText w:val=""/>
      <w:lvlJc w:val="left"/>
      <w:pPr>
        <w:ind w:left="4380" w:hanging="360"/>
      </w:pPr>
      <w:rPr>
        <w:rFonts w:ascii="Wingdings" w:hAnsi="Wingdings" w:hint="default"/>
      </w:rPr>
    </w:lvl>
    <w:lvl w:ilvl="6" w:tplc="04190001" w:tentative="1">
      <w:start w:val="1"/>
      <w:numFmt w:val="bullet"/>
      <w:lvlText w:val=""/>
      <w:lvlJc w:val="left"/>
      <w:pPr>
        <w:ind w:left="5100" w:hanging="360"/>
      </w:pPr>
      <w:rPr>
        <w:rFonts w:ascii="Symbol" w:hAnsi="Symbol" w:hint="default"/>
      </w:rPr>
    </w:lvl>
    <w:lvl w:ilvl="7" w:tplc="04190003" w:tentative="1">
      <w:start w:val="1"/>
      <w:numFmt w:val="bullet"/>
      <w:lvlText w:val="o"/>
      <w:lvlJc w:val="left"/>
      <w:pPr>
        <w:ind w:left="5820" w:hanging="360"/>
      </w:pPr>
      <w:rPr>
        <w:rFonts w:ascii="Courier New" w:hAnsi="Courier New" w:cs="Courier New" w:hint="default"/>
      </w:rPr>
    </w:lvl>
    <w:lvl w:ilvl="8" w:tplc="04190005" w:tentative="1">
      <w:start w:val="1"/>
      <w:numFmt w:val="bullet"/>
      <w:lvlText w:val=""/>
      <w:lvlJc w:val="left"/>
      <w:pPr>
        <w:ind w:left="6540" w:hanging="360"/>
      </w:pPr>
      <w:rPr>
        <w:rFonts w:ascii="Wingdings" w:hAnsi="Wingdings" w:hint="default"/>
      </w:rPr>
    </w:lvl>
  </w:abstractNum>
  <w:abstractNum w:abstractNumId="18">
    <w:nsid w:val="3DEA041F"/>
    <w:multiLevelType w:val="hybridMultilevel"/>
    <w:tmpl w:val="C44C1D50"/>
    <w:lvl w:ilvl="0" w:tplc="0B0C30D8">
      <w:start w:val="1"/>
      <w:numFmt w:val="bullet"/>
      <w:lvlText w:val=""/>
      <w:lvlJc w:val="left"/>
      <w:pPr>
        <w:ind w:left="9575" w:hanging="360"/>
      </w:pPr>
      <w:rPr>
        <w:rFonts w:ascii="Symbol" w:hAnsi="Symbol" w:hint="default"/>
      </w:rPr>
    </w:lvl>
    <w:lvl w:ilvl="1" w:tplc="04190003">
      <w:start w:val="1"/>
      <w:numFmt w:val="decimal"/>
      <w:lvlText w:val="%2."/>
      <w:lvlJc w:val="left"/>
      <w:pPr>
        <w:tabs>
          <w:tab w:val="num" w:pos="1440"/>
        </w:tabs>
        <w:ind w:left="1440" w:hanging="360"/>
      </w:pPr>
      <w:rPr>
        <w:rFonts w:cs="Times New Roman"/>
      </w:rPr>
    </w:lvl>
    <w:lvl w:ilvl="2" w:tplc="04190005">
      <w:start w:val="1"/>
      <w:numFmt w:val="decimal"/>
      <w:lvlText w:val="%3."/>
      <w:lvlJc w:val="left"/>
      <w:pPr>
        <w:tabs>
          <w:tab w:val="num" w:pos="2160"/>
        </w:tabs>
        <w:ind w:left="2160" w:hanging="360"/>
      </w:pPr>
      <w:rPr>
        <w:rFonts w:cs="Times New Roman"/>
      </w:rPr>
    </w:lvl>
    <w:lvl w:ilvl="3" w:tplc="04190001">
      <w:start w:val="1"/>
      <w:numFmt w:val="decimal"/>
      <w:lvlText w:val="%4."/>
      <w:lvlJc w:val="left"/>
      <w:pPr>
        <w:tabs>
          <w:tab w:val="num" w:pos="2880"/>
        </w:tabs>
        <w:ind w:left="2880" w:hanging="360"/>
      </w:pPr>
      <w:rPr>
        <w:rFonts w:cs="Times New Roman"/>
      </w:rPr>
    </w:lvl>
    <w:lvl w:ilvl="4" w:tplc="04190003">
      <w:start w:val="1"/>
      <w:numFmt w:val="decimal"/>
      <w:lvlText w:val="%5."/>
      <w:lvlJc w:val="left"/>
      <w:pPr>
        <w:tabs>
          <w:tab w:val="num" w:pos="3600"/>
        </w:tabs>
        <w:ind w:left="3600" w:hanging="360"/>
      </w:pPr>
      <w:rPr>
        <w:rFonts w:cs="Times New Roman"/>
      </w:rPr>
    </w:lvl>
    <w:lvl w:ilvl="5" w:tplc="04190005">
      <w:start w:val="1"/>
      <w:numFmt w:val="decimal"/>
      <w:lvlText w:val="%6."/>
      <w:lvlJc w:val="left"/>
      <w:pPr>
        <w:tabs>
          <w:tab w:val="num" w:pos="4320"/>
        </w:tabs>
        <w:ind w:left="4320" w:hanging="360"/>
      </w:pPr>
      <w:rPr>
        <w:rFonts w:cs="Times New Roman"/>
      </w:rPr>
    </w:lvl>
    <w:lvl w:ilvl="6" w:tplc="04190001">
      <w:start w:val="1"/>
      <w:numFmt w:val="decimal"/>
      <w:lvlText w:val="%7."/>
      <w:lvlJc w:val="left"/>
      <w:pPr>
        <w:tabs>
          <w:tab w:val="num" w:pos="5040"/>
        </w:tabs>
        <w:ind w:left="5040" w:hanging="360"/>
      </w:pPr>
      <w:rPr>
        <w:rFonts w:cs="Times New Roman"/>
      </w:rPr>
    </w:lvl>
    <w:lvl w:ilvl="7" w:tplc="04190003">
      <w:start w:val="1"/>
      <w:numFmt w:val="decimal"/>
      <w:lvlText w:val="%8."/>
      <w:lvlJc w:val="left"/>
      <w:pPr>
        <w:tabs>
          <w:tab w:val="num" w:pos="5760"/>
        </w:tabs>
        <w:ind w:left="5760" w:hanging="360"/>
      </w:pPr>
      <w:rPr>
        <w:rFonts w:cs="Times New Roman"/>
      </w:rPr>
    </w:lvl>
    <w:lvl w:ilvl="8" w:tplc="04190005">
      <w:start w:val="1"/>
      <w:numFmt w:val="decimal"/>
      <w:lvlText w:val="%9."/>
      <w:lvlJc w:val="left"/>
      <w:pPr>
        <w:tabs>
          <w:tab w:val="num" w:pos="6480"/>
        </w:tabs>
        <w:ind w:left="6480" w:hanging="360"/>
      </w:pPr>
      <w:rPr>
        <w:rFonts w:cs="Times New Roman"/>
      </w:rPr>
    </w:lvl>
  </w:abstractNum>
  <w:abstractNum w:abstractNumId="19">
    <w:nsid w:val="425C1473"/>
    <w:multiLevelType w:val="hybridMultilevel"/>
    <w:tmpl w:val="0A444590"/>
    <w:lvl w:ilvl="0" w:tplc="0B0C30D8">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20">
    <w:nsid w:val="46FB3F95"/>
    <w:multiLevelType w:val="hybridMultilevel"/>
    <w:tmpl w:val="0EC856CC"/>
    <w:lvl w:ilvl="0" w:tplc="04190001">
      <w:start w:val="1"/>
      <w:numFmt w:val="bullet"/>
      <w:lvlText w:val=""/>
      <w:lvlJc w:val="left"/>
      <w:pPr>
        <w:ind w:left="780" w:hanging="360"/>
      </w:pPr>
      <w:rPr>
        <w:rFonts w:ascii="Symbol" w:hAnsi="Symbol" w:hint="default"/>
      </w:rPr>
    </w:lvl>
    <w:lvl w:ilvl="1" w:tplc="04190003" w:tentative="1">
      <w:start w:val="1"/>
      <w:numFmt w:val="bullet"/>
      <w:lvlText w:val="o"/>
      <w:lvlJc w:val="left"/>
      <w:pPr>
        <w:ind w:left="1500" w:hanging="360"/>
      </w:pPr>
      <w:rPr>
        <w:rFonts w:ascii="Courier New" w:hAnsi="Courier New" w:cs="Courier New" w:hint="default"/>
      </w:rPr>
    </w:lvl>
    <w:lvl w:ilvl="2" w:tplc="04190005" w:tentative="1">
      <w:start w:val="1"/>
      <w:numFmt w:val="bullet"/>
      <w:lvlText w:val=""/>
      <w:lvlJc w:val="left"/>
      <w:pPr>
        <w:ind w:left="2220" w:hanging="360"/>
      </w:pPr>
      <w:rPr>
        <w:rFonts w:ascii="Wingdings" w:hAnsi="Wingdings" w:hint="default"/>
      </w:rPr>
    </w:lvl>
    <w:lvl w:ilvl="3" w:tplc="04190001" w:tentative="1">
      <w:start w:val="1"/>
      <w:numFmt w:val="bullet"/>
      <w:lvlText w:val=""/>
      <w:lvlJc w:val="left"/>
      <w:pPr>
        <w:ind w:left="2940" w:hanging="360"/>
      </w:pPr>
      <w:rPr>
        <w:rFonts w:ascii="Symbol" w:hAnsi="Symbol" w:hint="default"/>
      </w:rPr>
    </w:lvl>
    <w:lvl w:ilvl="4" w:tplc="04190003" w:tentative="1">
      <w:start w:val="1"/>
      <w:numFmt w:val="bullet"/>
      <w:lvlText w:val="o"/>
      <w:lvlJc w:val="left"/>
      <w:pPr>
        <w:ind w:left="3660" w:hanging="360"/>
      </w:pPr>
      <w:rPr>
        <w:rFonts w:ascii="Courier New" w:hAnsi="Courier New" w:cs="Courier New" w:hint="default"/>
      </w:rPr>
    </w:lvl>
    <w:lvl w:ilvl="5" w:tplc="04190005" w:tentative="1">
      <w:start w:val="1"/>
      <w:numFmt w:val="bullet"/>
      <w:lvlText w:val=""/>
      <w:lvlJc w:val="left"/>
      <w:pPr>
        <w:ind w:left="4380" w:hanging="360"/>
      </w:pPr>
      <w:rPr>
        <w:rFonts w:ascii="Wingdings" w:hAnsi="Wingdings" w:hint="default"/>
      </w:rPr>
    </w:lvl>
    <w:lvl w:ilvl="6" w:tplc="04190001" w:tentative="1">
      <w:start w:val="1"/>
      <w:numFmt w:val="bullet"/>
      <w:lvlText w:val=""/>
      <w:lvlJc w:val="left"/>
      <w:pPr>
        <w:ind w:left="5100" w:hanging="360"/>
      </w:pPr>
      <w:rPr>
        <w:rFonts w:ascii="Symbol" w:hAnsi="Symbol" w:hint="default"/>
      </w:rPr>
    </w:lvl>
    <w:lvl w:ilvl="7" w:tplc="04190003" w:tentative="1">
      <w:start w:val="1"/>
      <w:numFmt w:val="bullet"/>
      <w:lvlText w:val="o"/>
      <w:lvlJc w:val="left"/>
      <w:pPr>
        <w:ind w:left="5820" w:hanging="360"/>
      </w:pPr>
      <w:rPr>
        <w:rFonts w:ascii="Courier New" w:hAnsi="Courier New" w:cs="Courier New" w:hint="default"/>
      </w:rPr>
    </w:lvl>
    <w:lvl w:ilvl="8" w:tplc="04190005" w:tentative="1">
      <w:start w:val="1"/>
      <w:numFmt w:val="bullet"/>
      <w:lvlText w:val=""/>
      <w:lvlJc w:val="left"/>
      <w:pPr>
        <w:ind w:left="6540" w:hanging="360"/>
      </w:pPr>
      <w:rPr>
        <w:rFonts w:ascii="Wingdings" w:hAnsi="Wingdings" w:hint="default"/>
      </w:rPr>
    </w:lvl>
  </w:abstractNum>
  <w:abstractNum w:abstractNumId="21">
    <w:nsid w:val="498F297A"/>
    <w:multiLevelType w:val="hybridMultilevel"/>
    <w:tmpl w:val="026C2384"/>
    <w:lvl w:ilvl="0" w:tplc="0B0C30D8">
      <w:start w:val="1"/>
      <w:numFmt w:val="bullet"/>
      <w:lvlText w:val=""/>
      <w:lvlJc w:val="left"/>
      <w:pPr>
        <w:tabs>
          <w:tab w:val="num" w:pos="1070"/>
        </w:tabs>
        <w:ind w:left="1070" w:hanging="360"/>
      </w:pPr>
      <w:rPr>
        <w:rFonts w:ascii="Symbol" w:hAnsi="Symbol" w:hint="default"/>
      </w:rPr>
    </w:lvl>
    <w:lvl w:ilvl="1" w:tplc="04190003" w:tentative="1">
      <w:start w:val="1"/>
      <w:numFmt w:val="bullet"/>
      <w:lvlText w:val="o"/>
      <w:lvlJc w:val="left"/>
      <w:pPr>
        <w:ind w:left="2499" w:hanging="360"/>
      </w:pPr>
      <w:rPr>
        <w:rFonts w:ascii="Courier New" w:hAnsi="Courier New" w:hint="default"/>
      </w:rPr>
    </w:lvl>
    <w:lvl w:ilvl="2" w:tplc="04190005" w:tentative="1">
      <w:start w:val="1"/>
      <w:numFmt w:val="bullet"/>
      <w:lvlText w:val=""/>
      <w:lvlJc w:val="left"/>
      <w:pPr>
        <w:ind w:left="3219" w:hanging="360"/>
      </w:pPr>
      <w:rPr>
        <w:rFonts w:ascii="Wingdings" w:hAnsi="Wingdings" w:hint="default"/>
      </w:rPr>
    </w:lvl>
    <w:lvl w:ilvl="3" w:tplc="04190001" w:tentative="1">
      <w:start w:val="1"/>
      <w:numFmt w:val="bullet"/>
      <w:lvlText w:val=""/>
      <w:lvlJc w:val="left"/>
      <w:pPr>
        <w:ind w:left="3939" w:hanging="360"/>
      </w:pPr>
      <w:rPr>
        <w:rFonts w:ascii="Symbol" w:hAnsi="Symbol" w:hint="default"/>
      </w:rPr>
    </w:lvl>
    <w:lvl w:ilvl="4" w:tplc="04190003" w:tentative="1">
      <w:start w:val="1"/>
      <w:numFmt w:val="bullet"/>
      <w:lvlText w:val="o"/>
      <w:lvlJc w:val="left"/>
      <w:pPr>
        <w:ind w:left="4659" w:hanging="360"/>
      </w:pPr>
      <w:rPr>
        <w:rFonts w:ascii="Courier New" w:hAnsi="Courier New" w:hint="default"/>
      </w:rPr>
    </w:lvl>
    <w:lvl w:ilvl="5" w:tplc="04190005" w:tentative="1">
      <w:start w:val="1"/>
      <w:numFmt w:val="bullet"/>
      <w:lvlText w:val=""/>
      <w:lvlJc w:val="left"/>
      <w:pPr>
        <w:ind w:left="5379" w:hanging="360"/>
      </w:pPr>
      <w:rPr>
        <w:rFonts w:ascii="Wingdings" w:hAnsi="Wingdings" w:hint="default"/>
      </w:rPr>
    </w:lvl>
    <w:lvl w:ilvl="6" w:tplc="04190001" w:tentative="1">
      <w:start w:val="1"/>
      <w:numFmt w:val="bullet"/>
      <w:lvlText w:val=""/>
      <w:lvlJc w:val="left"/>
      <w:pPr>
        <w:ind w:left="6099" w:hanging="360"/>
      </w:pPr>
      <w:rPr>
        <w:rFonts w:ascii="Symbol" w:hAnsi="Symbol" w:hint="default"/>
      </w:rPr>
    </w:lvl>
    <w:lvl w:ilvl="7" w:tplc="04190003" w:tentative="1">
      <w:start w:val="1"/>
      <w:numFmt w:val="bullet"/>
      <w:lvlText w:val="o"/>
      <w:lvlJc w:val="left"/>
      <w:pPr>
        <w:ind w:left="6819" w:hanging="360"/>
      </w:pPr>
      <w:rPr>
        <w:rFonts w:ascii="Courier New" w:hAnsi="Courier New" w:hint="default"/>
      </w:rPr>
    </w:lvl>
    <w:lvl w:ilvl="8" w:tplc="04190005" w:tentative="1">
      <w:start w:val="1"/>
      <w:numFmt w:val="bullet"/>
      <w:lvlText w:val=""/>
      <w:lvlJc w:val="left"/>
      <w:pPr>
        <w:ind w:left="7539" w:hanging="360"/>
      </w:pPr>
      <w:rPr>
        <w:rFonts w:ascii="Wingdings" w:hAnsi="Wingdings" w:hint="default"/>
      </w:rPr>
    </w:lvl>
  </w:abstractNum>
  <w:abstractNum w:abstractNumId="22">
    <w:nsid w:val="52A42EE7"/>
    <w:multiLevelType w:val="multilevel"/>
    <w:tmpl w:val="261EC6E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3">
    <w:nsid w:val="53DC642E"/>
    <w:multiLevelType w:val="hybridMultilevel"/>
    <w:tmpl w:val="04CE9862"/>
    <w:lvl w:ilvl="0" w:tplc="0B0C30D8">
      <w:start w:val="1"/>
      <w:numFmt w:val="bullet"/>
      <w:lvlText w:val=""/>
      <w:lvlJc w:val="left"/>
      <w:pPr>
        <w:ind w:left="3338" w:hanging="360"/>
      </w:pPr>
      <w:rPr>
        <w:rFonts w:ascii="Symbol" w:hAnsi="Symbol" w:hint="default"/>
      </w:rPr>
    </w:lvl>
    <w:lvl w:ilvl="1" w:tplc="04190003">
      <w:start w:val="1"/>
      <w:numFmt w:val="bullet"/>
      <w:lvlText w:val="o"/>
      <w:lvlJc w:val="left"/>
      <w:pPr>
        <w:ind w:left="4058" w:hanging="360"/>
      </w:pPr>
      <w:rPr>
        <w:rFonts w:ascii="Courier New" w:hAnsi="Courier New" w:hint="default"/>
      </w:rPr>
    </w:lvl>
    <w:lvl w:ilvl="2" w:tplc="04190005">
      <w:start w:val="1"/>
      <w:numFmt w:val="bullet"/>
      <w:lvlText w:val=""/>
      <w:lvlJc w:val="left"/>
      <w:pPr>
        <w:ind w:left="4778" w:hanging="360"/>
      </w:pPr>
      <w:rPr>
        <w:rFonts w:ascii="Wingdings" w:hAnsi="Wingdings" w:hint="default"/>
      </w:rPr>
    </w:lvl>
    <w:lvl w:ilvl="3" w:tplc="04190001">
      <w:start w:val="1"/>
      <w:numFmt w:val="bullet"/>
      <w:lvlText w:val=""/>
      <w:lvlJc w:val="left"/>
      <w:pPr>
        <w:ind w:left="5498" w:hanging="360"/>
      </w:pPr>
      <w:rPr>
        <w:rFonts w:ascii="Symbol" w:hAnsi="Symbol" w:hint="default"/>
      </w:rPr>
    </w:lvl>
    <w:lvl w:ilvl="4" w:tplc="04190003">
      <w:start w:val="1"/>
      <w:numFmt w:val="bullet"/>
      <w:lvlText w:val="o"/>
      <w:lvlJc w:val="left"/>
      <w:pPr>
        <w:ind w:left="6218" w:hanging="360"/>
      </w:pPr>
      <w:rPr>
        <w:rFonts w:ascii="Courier New" w:hAnsi="Courier New" w:hint="default"/>
      </w:rPr>
    </w:lvl>
    <w:lvl w:ilvl="5" w:tplc="04190005">
      <w:start w:val="1"/>
      <w:numFmt w:val="bullet"/>
      <w:lvlText w:val=""/>
      <w:lvlJc w:val="left"/>
      <w:pPr>
        <w:ind w:left="6938" w:hanging="360"/>
      </w:pPr>
      <w:rPr>
        <w:rFonts w:ascii="Wingdings" w:hAnsi="Wingdings" w:hint="default"/>
      </w:rPr>
    </w:lvl>
    <w:lvl w:ilvl="6" w:tplc="04190001">
      <w:start w:val="1"/>
      <w:numFmt w:val="bullet"/>
      <w:lvlText w:val=""/>
      <w:lvlJc w:val="left"/>
      <w:pPr>
        <w:ind w:left="7658" w:hanging="360"/>
      </w:pPr>
      <w:rPr>
        <w:rFonts w:ascii="Symbol" w:hAnsi="Symbol" w:hint="default"/>
      </w:rPr>
    </w:lvl>
    <w:lvl w:ilvl="7" w:tplc="04190003">
      <w:start w:val="1"/>
      <w:numFmt w:val="bullet"/>
      <w:lvlText w:val="o"/>
      <w:lvlJc w:val="left"/>
      <w:pPr>
        <w:ind w:left="8378" w:hanging="360"/>
      </w:pPr>
      <w:rPr>
        <w:rFonts w:ascii="Courier New" w:hAnsi="Courier New" w:hint="default"/>
      </w:rPr>
    </w:lvl>
    <w:lvl w:ilvl="8" w:tplc="04190005">
      <w:start w:val="1"/>
      <w:numFmt w:val="bullet"/>
      <w:lvlText w:val=""/>
      <w:lvlJc w:val="left"/>
      <w:pPr>
        <w:ind w:left="9098" w:hanging="360"/>
      </w:pPr>
      <w:rPr>
        <w:rFonts w:ascii="Wingdings" w:hAnsi="Wingdings" w:hint="default"/>
      </w:rPr>
    </w:lvl>
  </w:abstractNum>
  <w:abstractNum w:abstractNumId="24">
    <w:nsid w:val="55107E56"/>
    <w:multiLevelType w:val="hybridMultilevel"/>
    <w:tmpl w:val="05D8ABEC"/>
    <w:lvl w:ilvl="0" w:tplc="0D5829E8">
      <w:start w:val="1"/>
      <w:numFmt w:val="decimal"/>
      <w:lvlText w:val="%1."/>
      <w:lvlJc w:val="left"/>
      <w:pPr>
        <w:ind w:left="785" w:hanging="360"/>
      </w:pPr>
      <w:rPr>
        <w:rFonts w:hint="default"/>
      </w:rPr>
    </w:lvl>
    <w:lvl w:ilvl="1" w:tplc="04190019" w:tentative="1">
      <w:start w:val="1"/>
      <w:numFmt w:val="lowerLetter"/>
      <w:lvlText w:val="%2."/>
      <w:lvlJc w:val="left"/>
      <w:pPr>
        <w:ind w:left="1505" w:hanging="360"/>
      </w:pPr>
    </w:lvl>
    <w:lvl w:ilvl="2" w:tplc="0419001B" w:tentative="1">
      <w:start w:val="1"/>
      <w:numFmt w:val="lowerRoman"/>
      <w:lvlText w:val="%3."/>
      <w:lvlJc w:val="right"/>
      <w:pPr>
        <w:ind w:left="2225" w:hanging="180"/>
      </w:pPr>
    </w:lvl>
    <w:lvl w:ilvl="3" w:tplc="0419000F" w:tentative="1">
      <w:start w:val="1"/>
      <w:numFmt w:val="decimal"/>
      <w:lvlText w:val="%4."/>
      <w:lvlJc w:val="left"/>
      <w:pPr>
        <w:ind w:left="2945" w:hanging="360"/>
      </w:pPr>
    </w:lvl>
    <w:lvl w:ilvl="4" w:tplc="04190019" w:tentative="1">
      <w:start w:val="1"/>
      <w:numFmt w:val="lowerLetter"/>
      <w:lvlText w:val="%5."/>
      <w:lvlJc w:val="left"/>
      <w:pPr>
        <w:ind w:left="3665" w:hanging="360"/>
      </w:pPr>
    </w:lvl>
    <w:lvl w:ilvl="5" w:tplc="0419001B" w:tentative="1">
      <w:start w:val="1"/>
      <w:numFmt w:val="lowerRoman"/>
      <w:lvlText w:val="%6."/>
      <w:lvlJc w:val="right"/>
      <w:pPr>
        <w:ind w:left="4385" w:hanging="180"/>
      </w:pPr>
    </w:lvl>
    <w:lvl w:ilvl="6" w:tplc="0419000F" w:tentative="1">
      <w:start w:val="1"/>
      <w:numFmt w:val="decimal"/>
      <w:lvlText w:val="%7."/>
      <w:lvlJc w:val="left"/>
      <w:pPr>
        <w:ind w:left="5105" w:hanging="360"/>
      </w:pPr>
    </w:lvl>
    <w:lvl w:ilvl="7" w:tplc="04190019" w:tentative="1">
      <w:start w:val="1"/>
      <w:numFmt w:val="lowerLetter"/>
      <w:lvlText w:val="%8."/>
      <w:lvlJc w:val="left"/>
      <w:pPr>
        <w:ind w:left="5825" w:hanging="360"/>
      </w:pPr>
    </w:lvl>
    <w:lvl w:ilvl="8" w:tplc="0419001B" w:tentative="1">
      <w:start w:val="1"/>
      <w:numFmt w:val="lowerRoman"/>
      <w:lvlText w:val="%9."/>
      <w:lvlJc w:val="right"/>
      <w:pPr>
        <w:ind w:left="6545" w:hanging="180"/>
      </w:pPr>
    </w:lvl>
  </w:abstractNum>
  <w:abstractNum w:abstractNumId="25">
    <w:nsid w:val="5CE874E0"/>
    <w:multiLevelType w:val="hybridMultilevel"/>
    <w:tmpl w:val="FCEA3944"/>
    <w:lvl w:ilvl="0" w:tplc="04190001">
      <w:start w:val="1"/>
      <w:numFmt w:val="bullet"/>
      <w:lvlText w:val=""/>
      <w:lvlJc w:val="left"/>
      <w:pPr>
        <w:ind w:left="1144" w:hanging="360"/>
      </w:pPr>
      <w:rPr>
        <w:rFonts w:ascii="Symbol" w:hAnsi="Symbol" w:hint="default"/>
      </w:rPr>
    </w:lvl>
    <w:lvl w:ilvl="1" w:tplc="04190003" w:tentative="1">
      <w:start w:val="1"/>
      <w:numFmt w:val="bullet"/>
      <w:lvlText w:val="o"/>
      <w:lvlJc w:val="left"/>
      <w:pPr>
        <w:ind w:left="1864" w:hanging="360"/>
      </w:pPr>
      <w:rPr>
        <w:rFonts w:ascii="Courier New" w:hAnsi="Courier New" w:cs="Courier New" w:hint="default"/>
      </w:rPr>
    </w:lvl>
    <w:lvl w:ilvl="2" w:tplc="04190005" w:tentative="1">
      <w:start w:val="1"/>
      <w:numFmt w:val="bullet"/>
      <w:lvlText w:val=""/>
      <w:lvlJc w:val="left"/>
      <w:pPr>
        <w:ind w:left="2584" w:hanging="360"/>
      </w:pPr>
      <w:rPr>
        <w:rFonts w:ascii="Wingdings" w:hAnsi="Wingdings" w:hint="default"/>
      </w:rPr>
    </w:lvl>
    <w:lvl w:ilvl="3" w:tplc="04190001" w:tentative="1">
      <w:start w:val="1"/>
      <w:numFmt w:val="bullet"/>
      <w:lvlText w:val=""/>
      <w:lvlJc w:val="left"/>
      <w:pPr>
        <w:ind w:left="3304" w:hanging="360"/>
      </w:pPr>
      <w:rPr>
        <w:rFonts w:ascii="Symbol" w:hAnsi="Symbol" w:hint="default"/>
      </w:rPr>
    </w:lvl>
    <w:lvl w:ilvl="4" w:tplc="04190003" w:tentative="1">
      <w:start w:val="1"/>
      <w:numFmt w:val="bullet"/>
      <w:lvlText w:val="o"/>
      <w:lvlJc w:val="left"/>
      <w:pPr>
        <w:ind w:left="4024" w:hanging="360"/>
      </w:pPr>
      <w:rPr>
        <w:rFonts w:ascii="Courier New" w:hAnsi="Courier New" w:cs="Courier New" w:hint="default"/>
      </w:rPr>
    </w:lvl>
    <w:lvl w:ilvl="5" w:tplc="04190005" w:tentative="1">
      <w:start w:val="1"/>
      <w:numFmt w:val="bullet"/>
      <w:lvlText w:val=""/>
      <w:lvlJc w:val="left"/>
      <w:pPr>
        <w:ind w:left="4744" w:hanging="360"/>
      </w:pPr>
      <w:rPr>
        <w:rFonts w:ascii="Wingdings" w:hAnsi="Wingdings" w:hint="default"/>
      </w:rPr>
    </w:lvl>
    <w:lvl w:ilvl="6" w:tplc="04190001" w:tentative="1">
      <w:start w:val="1"/>
      <w:numFmt w:val="bullet"/>
      <w:lvlText w:val=""/>
      <w:lvlJc w:val="left"/>
      <w:pPr>
        <w:ind w:left="5464" w:hanging="360"/>
      </w:pPr>
      <w:rPr>
        <w:rFonts w:ascii="Symbol" w:hAnsi="Symbol" w:hint="default"/>
      </w:rPr>
    </w:lvl>
    <w:lvl w:ilvl="7" w:tplc="04190003" w:tentative="1">
      <w:start w:val="1"/>
      <w:numFmt w:val="bullet"/>
      <w:lvlText w:val="o"/>
      <w:lvlJc w:val="left"/>
      <w:pPr>
        <w:ind w:left="6184" w:hanging="360"/>
      </w:pPr>
      <w:rPr>
        <w:rFonts w:ascii="Courier New" w:hAnsi="Courier New" w:cs="Courier New" w:hint="default"/>
      </w:rPr>
    </w:lvl>
    <w:lvl w:ilvl="8" w:tplc="04190005" w:tentative="1">
      <w:start w:val="1"/>
      <w:numFmt w:val="bullet"/>
      <w:lvlText w:val=""/>
      <w:lvlJc w:val="left"/>
      <w:pPr>
        <w:ind w:left="6904" w:hanging="360"/>
      </w:pPr>
      <w:rPr>
        <w:rFonts w:ascii="Wingdings" w:hAnsi="Wingdings" w:hint="default"/>
      </w:rPr>
    </w:lvl>
  </w:abstractNum>
  <w:abstractNum w:abstractNumId="26">
    <w:nsid w:val="5F6D205E"/>
    <w:multiLevelType w:val="hybridMultilevel"/>
    <w:tmpl w:val="C08669F6"/>
    <w:lvl w:ilvl="0" w:tplc="04190001">
      <w:start w:val="1"/>
      <w:numFmt w:val="bullet"/>
      <w:lvlText w:val=""/>
      <w:lvlJc w:val="left"/>
      <w:pPr>
        <w:ind w:left="780" w:hanging="360"/>
      </w:pPr>
      <w:rPr>
        <w:rFonts w:ascii="Symbol" w:hAnsi="Symbol" w:hint="default"/>
      </w:rPr>
    </w:lvl>
    <w:lvl w:ilvl="1" w:tplc="04190003" w:tentative="1">
      <w:start w:val="1"/>
      <w:numFmt w:val="bullet"/>
      <w:lvlText w:val="o"/>
      <w:lvlJc w:val="left"/>
      <w:pPr>
        <w:ind w:left="1500" w:hanging="360"/>
      </w:pPr>
      <w:rPr>
        <w:rFonts w:ascii="Courier New" w:hAnsi="Courier New" w:cs="Courier New" w:hint="default"/>
      </w:rPr>
    </w:lvl>
    <w:lvl w:ilvl="2" w:tplc="04190005" w:tentative="1">
      <w:start w:val="1"/>
      <w:numFmt w:val="bullet"/>
      <w:lvlText w:val=""/>
      <w:lvlJc w:val="left"/>
      <w:pPr>
        <w:ind w:left="2220" w:hanging="360"/>
      </w:pPr>
      <w:rPr>
        <w:rFonts w:ascii="Wingdings" w:hAnsi="Wingdings" w:hint="default"/>
      </w:rPr>
    </w:lvl>
    <w:lvl w:ilvl="3" w:tplc="04190001" w:tentative="1">
      <w:start w:val="1"/>
      <w:numFmt w:val="bullet"/>
      <w:lvlText w:val=""/>
      <w:lvlJc w:val="left"/>
      <w:pPr>
        <w:ind w:left="2940" w:hanging="360"/>
      </w:pPr>
      <w:rPr>
        <w:rFonts w:ascii="Symbol" w:hAnsi="Symbol" w:hint="default"/>
      </w:rPr>
    </w:lvl>
    <w:lvl w:ilvl="4" w:tplc="04190003" w:tentative="1">
      <w:start w:val="1"/>
      <w:numFmt w:val="bullet"/>
      <w:lvlText w:val="o"/>
      <w:lvlJc w:val="left"/>
      <w:pPr>
        <w:ind w:left="3660" w:hanging="360"/>
      </w:pPr>
      <w:rPr>
        <w:rFonts w:ascii="Courier New" w:hAnsi="Courier New" w:cs="Courier New" w:hint="default"/>
      </w:rPr>
    </w:lvl>
    <w:lvl w:ilvl="5" w:tplc="04190005" w:tentative="1">
      <w:start w:val="1"/>
      <w:numFmt w:val="bullet"/>
      <w:lvlText w:val=""/>
      <w:lvlJc w:val="left"/>
      <w:pPr>
        <w:ind w:left="4380" w:hanging="360"/>
      </w:pPr>
      <w:rPr>
        <w:rFonts w:ascii="Wingdings" w:hAnsi="Wingdings" w:hint="default"/>
      </w:rPr>
    </w:lvl>
    <w:lvl w:ilvl="6" w:tplc="04190001" w:tentative="1">
      <w:start w:val="1"/>
      <w:numFmt w:val="bullet"/>
      <w:lvlText w:val=""/>
      <w:lvlJc w:val="left"/>
      <w:pPr>
        <w:ind w:left="5100" w:hanging="360"/>
      </w:pPr>
      <w:rPr>
        <w:rFonts w:ascii="Symbol" w:hAnsi="Symbol" w:hint="default"/>
      </w:rPr>
    </w:lvl>
    <w:lvl w:ilvl="7" w:tplc="04190003" w:tentative="1">
      <w:start w:val="1"/>
      <w:numFmt w:val="bullet"/>
      <w:lvlText w:val="o"/>
      <w:lvlJc w:val="left"/>
      <w:pPr>
        <w:ind w:left="5820" w:hanging="360"/>
      </w:pPr>
      <w:rPr>
        <w:rFonts w:ascii="Courier New" w:hAnsi="Courier New" w:cs="Courier New" w:hint="default"/>
      </w:rPr>
    </w:lvl>
    <w:lvl w:ilvl="8" w:tplc="04190005" w:tentative="1">
      <w:start w:val="1"/>
      <w:numFmt w:val="bullet"/>
      <w:lvlText w:val=""/>
      <w:lvlJc w:val="left"/>
      <w:pPr>
        <w:ind w:left="6540" w:hanging="360"/>
      </w:pPr>
      <w:rPr>
        <w:rFonts w:ascii="Wingdings" w:hAnsi="Wingdings" w:hint="default"/>
      </w:rPr>
    </w:lvl>
  </w:abstractNum>
  <w:abstractNum w:abstractNumId="27">
    <w:nsid w:val="62506A4E"/>
    <w:multiLevelType w:val="hybridMultilevel"/>
    <w:tmpl w:val="E886FFCC"/>
    <w:lvl w:ilvl="0" w:tplc="04190001">
      <w:start w:val="1"/>
      <w:numFmt w:val="bullet"/>
      <w:lvlText w:val=""/>
      <w:lvlJc w:val="left"/>
      <w:pPr>
        <w:ind w:left="780" w:hanging="360"/>
      </w:pPr>
      <w:rPr>
        <w:rFonts w:ascii="Symbol" w:hAnsi="Symbol" w:hint="default"/>
      </w:rPr>
    </w:lvl>
    <w:lvl w:ilvl="1" w:tplc="04190003" w:tentative="1">
      <w:start w:val="1"/>
      <w:numFmt w:val="bullet"/>
      <w:lvlText w:val="o"/>
      <w:lvlJc w:val="left"/>
      <w:pPr>
        <w:ind w:left="1500" w:hanging="360"/>
      </w:pPr>
      <w:rPr>
        <w:rFonts w:ascii="Courier New" w:hAnsi="Courier New" w:cs="Courier New" w:hint="default"/>
      </w:rPr>
    </w:lvl>
    <w:lvl w:ilvl="2" w:tplc="04190005" w:tentative="1">
      <w:start w:val="1"/>
      <w:numFmt w:val="bullet"/>
      <w:lvlText w:val=""/>
      <w:lvlJc w:val="left"/>
      <w:pPr>
        <w:ind w:left="2220" w:hanging="360"/>
      </w:pPr>
      <w:rPr>
        <w:rFonts w:ascii="Wingdings" w:hAnsi="Wingdings" w:hint="default"/>
      </w:rPr>
    </w:lvl>
    <w:lvl w:ilvl="3" w:tplc="04190001" w:tentative="1">
      <w:start w:val="1"/>
      <w:numFmt w:val="bullet"/>
      <w:lvlText w:val=""/>
      <w:lvlJc w:val="left"/>
      <w:pPr>
        <w:ind w:left="2940" w:hanging="360"/>
      </w:pPr>
      <w:rPr>
        <w:rFonts w:ascii="Symbol" w:hAnsi="Symbol" w:hint="default"/>
      </w:rPr>
    </w:lvl>
    <w:lvl w:ilvl="4" w:tplc="04190003" w:tentative="1">
      <w:start w:val="1"/>
      <w:numFmt w:val="bullet"/>
      <w:lvlText w:val="o"/>
      <w:lvlJc w:val="left"/>
      <w:pPr>
        <w:ind w:left="3660" w:hanging="360"/>
      </w:pPr>
      <w:rPr>
        <w:rFonts w:ascii="Courier New" w:hAnsi="Courier New" w:cs="Courier New" w:hint="default"/>
      </w:rPr>
    </w:lvl>
    <w:lvl w:ilvl="5" w:tplc="04190005" w:tentative="1">
      <w:start w:val="1"/>
      <w:numFmt w:val="bullet"/>
      <w:lvlText w:val=""/>
      <w:lvlJc w:val="left"/>
      <w:pPr>
        <w:ind w:left="4380" w:hanging="360"/>
      </w:pPr>
      <w:rPr>
        <w:rFonts w:ascii="Wingdings" w:hAnsi="Wingdings" w:hint="default"/>
      </w:rPr>
    </w:lvl>
    <w:lvl w:ilvl="6" w:tplc="04190001" w:tentative="1">
      <w:start w:val="1"/>
      <w:numFmt w:val="bullet"/>
      <w:lvlText w:val=""/>
      <w:lvlJc w:val="left"/>
      <w:pPr>
        <w:ind w:left="5100" w:hanging="360"/>
      </w:pPr>
      <w:rPr>
        <w:rFonts w:ascii="Symbol" w:hAnsi="Symbol" w:hint="default"/>
      </w:rPr>
    </w:lvl>
    <w:lvl w:ilvl="7" w:tplc="04190003" w:tentative="1">
      <w:start w:val="1"/>
      <w:numFmt w:val="bullet"/>
      <w:lvlText w:val="o"/>
      <w:lvlJc w:val="left"/>
      <w:pPr>
        <w:ind w:left="5820" w:hanging="360"/>
      </w:pPr>
      <w:rPr>
        <w:rFonts w:ascii="Courier New" w:hAnsi="Courier New" w:cs="Courier New" w:hint="default"/>
      </w:rPr>
    </w:lvl>
    <w:lvl w:ilvl="8" w:tplc="04190005" w:tentative="1">
      <w:start w:val="1"/>
      <w:numFmt w:val="bullet"/>
      <w:lvlText w:val=""/>
      <w:lvlJc w:val="left"/>
      <w:pPr>
        <w:ind w:left="6540" w:hanging="360"/>
      </w:pPr>
      <w:rPr>
        <w:rFonts w:ascii="Wingdings" w:hAnsi="Wingdings" w:hint="default"/>
      </w:rPr>
    </w:lvl>
  </w:abstractNum>
  <w:abstractNum w:abstractNumId="28">
    <w:nsid w:val="68170E1A"/>
    <w:multiLevelType w:val="hybridMultilevel"/>
    <w:tmpl w:val="768AF134"/>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29">
    <w:nsid w:val="692C0944"/>
    <w:multiLevelType w:val="hybridMultilevel"/>
    <w:tmpl w:val="4BB6E6E6"/>
    <w:lvl w:ilvl="0" w:tplc="04190001">
      <w:start w:val="1"/>
      <w:numFmt w:val="bullet"/>
      <w:lvlText w:val=""/>
      <w:lvlJc w:val="left"/>
      <w:pPr>
        <w:ind w:left="360" w:hanging="360"/>
      </w:pPr>
      <w:rPr>
        <w:rFonts w:ascii="Symbol" w:hAnsi="Symbol" w:hint="default"/>
      </w:rPr>
    </w:lvl>
    <w:lvl w:ilvl="1" w:tplc="04190003" w:tentative="1">
      <w:start w:val="1"/>
      <w:numFmt w:val="bullet"/>
      <w:lvlText w:val="o"/>
      <w:lvlJc w:val="left"/>
      <w:pPr>
        <w:ind w:left="1080" w:hanging="360"/>
      </w:pPr>
      <w:rPr>
        <w:rFonts w:ascii="Courier New" w:hAnsi="Courier New" w:cs="Courier New" w:hint="default"/>
      </w:rPr>
    </w:lvl>
    <w:lvl w:ilvl="2" w:tplc="04190005" w:tentative="1">
      <w:start w:val="1"/>
      <w:numFmt w:val="bullet"/>
      <w:lvlText w:val=""/>
      <w:lvlJc w:val="left"/>
      <w:pPr>
        <w:ind w:left="1800" w:hanging="360"/>
      </w:pPr>
      <w:rPr>
        <w:rFonts w:ascii="Wingdings" w:hAnsi="Wingdings" w:hint="default"/>
      </w:rPr>
    </w:lvl>
    <w:lvl w:ilvl="3" w:tplc="04190001" w:tentative="1">
      <w:start w:val="1"/>
      <w:numFmt w:val="bullet"/>
      <w:lvlText w:val=""/>
      <w:lvlJc w:val="left"/>
      <w:pPr>
        <w:ind w:left="2520" w:hanging="360"/>
      </w:pPr>
      <w:rPr>
        <w:rFonts w:ascii="Symbol" w:hAnsi="Symbol" w:hint="default"/>
      </w:rPr>
    </w:lvl>
    <w:lvl w:ilvl="4" w:tplc="04190003" w:tentative="1">
      <w:start w:val="1"/>
      <w:numFmt w:val="bullet"/>
      <w:lvlText w:val="o"/>
      <w:lvlJc w:val="left"/>
      <w:pPr>
        <w:ind w:left="3240" w:hanging="360"/>
      </w:pPr>
      <w:rPr>
        <w:rFonts w:ascii="Courier New" w:hAnsi="Courier New" w:cs="Courier New" w:hint="default"/>
      </w:rPr>
    </w:lvl>
    <w:lvl w:ilvl="5" w:tplc="04190005" w:tentative="1">
      <w:start w:val="1"/>
      <w:numFmt w:val="bullet"/>
      <w:lvlText w:val=""/>
      <w:lvlJc w:val="left"/>
      <w:pPr>
        <w:ind w:left="3960" w:hanging="360"/>
      </w:pPr>
      <w:rPr>
        <w:rFonts w:ascii="Wingdings" w:hAnsi="Wingdings" w:hint="default"/>
      </w:rPr>
    </w:lvl>
    <w:lvl w:ilvl="6" w:tplc="04190001" w:tentative="1">
      <w:start w:val="1"/>
      <w:numFmt w:val="bullet"/>
      <w:lvlText w:val=""/>
      <w:lvlJc w:val="left"/>
      <w:pPr>
        <w:ind w:left="4680" w:hanging="360"/>
      </w:pPr>
      <w:rPr>
        <w:rFonts w:ascii="Symbol" w:hAnsi="Symbol" w:hint="default"/>
      </w:rPr>
    </w:lvl>
    <w:lvl w:ilvl="7" w:tplc="04190003" w:tentative="1">
      <w:start w:val="1"/>
      <w:numFmt w:val="bullet"/>
      <w:lvlText w:val="o"/>
      <w:lvlJc w:val="left"/>
      <w:pPr>
        <w:ind w:left="5400" w:hanging="360"/>
      </w:pPr>
      <w:rPr>
        <w:rFonts w:ascii="Courier New" w:hAnsi="Courier New" w:cs="Courier New" w:hint="default"/>
      </w:rPr>
    </w:lvl>
    <w:lvl w:ilvl="8" w:tplc="04190005" w:tentative="1">
      <w:start w:val="1"/>
      <w:numFmt w:val="bullet"/>
      <w:lvlText w:val=""/>
      <w:lvlJc w:val="left"/>
      <w:pPr>
        <w:ind w:left="6120" w:hanging="360"/>
      </w:pPr>
      <w:rPr>
        <w:rFonts w:ascii="Wingdings" w:hAnsi="Wingdings" w:hint="default"/>
      </w:rPr>
    </w:lvl>
  </w:abstractNum>
  <w:abstractNum w:abstractNumId="30">
    <w:nsid w:val="719543CF"/>
    <w:multiLevelType w:val="hybridMultilevel"/>
    <w:tmpl w:val="1908AA84"/>
    <w:lvl w:ilvl="0" w:tplc="04190001">
      <w:start w:val="1"/>
      <w:numFmt w:val="bullet"/>
      <w:lvlText w:val=""/>
      <w:lvlJc w:val="left"/>
      <w:pPr>
        <w:ind w:left="780" w:hanging="360"/>
      </w:pPr>
      <w:rPr>
        <w:rFonts w:ascii="Symbol" w:hAnsi="Symbol" w:hint="default"/>
      </w:rPr>
    </w:lvl>
    <w:lvl w:ilvl="1" w:tplc="04190003" w:tentative="1">
      <w:start w:val="1"/>
      <w:numFmt w:val="bullet"/>
      <w:lvlText w:val="o"/>
      <w:lvlJc w:val="left"/>
      <w:pPr>
        <w:ind w:left="1500" w:hanging="360"/>
      </w:pPr>
      <w:rPr>
        <w:rFonts w:ascii="Courier New" w:hAnsi="Courier New" w:cs="Courier New" w:hint="default"/>
      </w:rPr>
    </w:lvl>
    <w:lvl w:ilvl="2" w:tplc="04190005" w:tentative="1">
      <w:start w:val="1"/>
      <w:numFmt w:val="bullet"/>
      <w:lvlText w:val=""/>
      <w:lvlJc w:val="left"/>
      <w:pPr>
        <w:ind w:left="2220" w:hanging="360"/>
      </w:pPr>
      <w:rPr>
        <w:rFonts w:ascii="Wingdings" w:hAnsi="Wingdings" w:hint="default"/>
      </w:rPr>
    </w:lvl>
    <w:lvl w:ilvl="3" w:tplc="04190001" w:tentative="1">
      <w:start w:val="1"/>
      <w:numFmt w:val="bullet"/>
      <w:lvlText w:val=""/>
      <w:lvlJc w:val="left"/>
      <w:pPr>
        <w:ind w:left="2940" w:hanging="360"/>
      </w:pPr>
      <w:rPr>
        <w:rFonts w:ascii="Symbol" w:hAnsi="Symbol" w:hint="default"/>
      </w:rPr>
    </w:lvl>
    <w:lvl w:ilvl="4" w:tplc="04190003" w:tentative="1">
      <w:start w:val="1"/>
      <w:numFmt w:val="bullet"/>
      <w:lvlText w:val="o"/>
      <w:lvlJc w:val="left"/>
      <w:pPr>
        <w:ind w:left="3660" w:hanging="360"/>
      </w:pPr>
      <w:rPr>
        <w:rFonts w:ascii="Courier New" w:hAnsi="Courier New" w:cs="Courier New" w:hint="default"/>
      </w:rPr>
    </w:lvl>
    <w:lvl w:ilvl="5" w:tplc="04190005" w:tentative="1">
      <w:start w:val="1"/>
      <w:numFmt w:val="bullet"/>
      <w:lvlText w:val=""/>
      <w:lvlJc w:val="left"/>
      <w:pPr>
        <w:ind w:left="4380" w:hanging="360"/>
      </w:pPr>
      <w:rPr>
        <w:rFonts w:ascii="Wingdings" w:hAnsi="Wingdings" w:hint="default"/>
      </w:rPr>
    </w:lvl>
    <w:lvl w:ilvl="6" w:tplc="04190001" w:tentative="1">
      <w:start w:val="1"/>
      <w:numFmt w:val="bullet"/>
      <w:lvlText w:val=""/>
      <w:lvlJc w:val="left"/>
      <w:pPr>
        <w:ind w:left="5100" w:hanging="360"/>
      </w:pPr>
      <w:rPr>
        <w:rFonts w:ascii="Symbol" w:hAnsi="Symbol" w:hint="default"/>
      </w:rPr>
    </w:lvl>
    <w:lvl w:ilvl="7" w:tplc="04190003" w:tentative="1">
      <w:start w:val="1"/>
      <w:numFmt w:val="bullet"/>
      <w:lvlText w:val="o"/>
      <w:lvlJc w:val="left"/>
      <w:pPr>
        <w:ind w:left="5820" w:hanging="360"/>
      </w:pPr>
      <w:rPr>
        <w:rFonts w:ascii="Courier New" w:hAnsi="Courier New" w:cs="Courier New" w:hint="default"/>
      </w:rPr>
    </w:lvl>
    <w:lvl w:ilvl="8" w:tplc="04190005" w:tentative="1">
      <w:start w:val="1"/>
      <w:numFmt w:val="bullet"/>
      <w:lvlText w:val=""/>
      <w:lvlJc w:val="left"/>
      <w:pPr>
        <w:ind w:left="6540" w:hanging="360"/>
      </w:pPr>
      <w:rPr>
        <w:rFonts w:ascii="Wingdings" w:hAnsi="Wingdings" w:hint="default"/>
      </w:rPr>
    </w:lvl>
  </w:abstractNum>
  <w:abstractNum w:abstractNumId="31">
    <w:nsid w:val="719D7181"/>
    <w:multiLevelType w:val="hybridMultilevel"/>
    <w:tmpl w:val="3F423C92"/>
    <w:lvl w:ilvl="0" w:tplc="04190001">
      <w:start w:val="1"/>
      <w:numFmt w:val="bullet"/>
      <w:lvlText w:val=""/>
      <w:lvlJc w:val="left"/>
      <w:pPr>
        <w:ind w:left="780" w:hanging="360"/>
      </w:pPr>
      <w:rPr>
        <w:rFonts w:ascii="Symbol" w:hAnsi="Symbol" w:hint="default"/>
      </w:rPr>
    </w:lvl>
    <w:lvl w:ilvl="1" w:tplc="04190003" w:tentative="1">
      <w:start w:val="1"/>
      <w:numFmt w:val="bullet"/>
      <w:lvlText w:val="o"/>
      <w:lvlJc w:val="left"/>
      <w:pPr>
        <w:ind w:left="1500" w:hanging="360"/>
      </w:pPr>
      <w:rPr>
        <w:rFonts w:ascii="Courier New" w:hAnsi="Courier New" w:cs="Courier New" w:hint="default"/>
      </w:rPr>
    </w:lvl>
    <w:lvl w:ilvl="2" w:tplc="04190005" w:tentative="1">
      <w:start w:val="1"/>
      <w:numFmt w:val="bullet"/>
      <w:lvlText w:val=""/>
      <w:lvlJc w:val="left"/>
      <w:pPr>
        <w:ind w:left="2220" w:hanging="360"/>
      </w:pPr>
      <w:rPr>
        <w:rFonts w:ascii="Wingdings" w:hAnsi="Wingdings" w:hint="default"/>
      </w:rPr>
    </w:lvl>
    <w:lvl w:ilvl="3" w:tplc="04190001" w:tentative="1">
      <w:start w:val="1"/>
      <w:numFmt w:val="bullet"/>
      <w:lvlText w:val=""/>
      <w:lvlJc w:val="left"/>
      <w:pPr>
        <w:ind w:left="2940" w:hanging="360"/>
      </w:pPr>
      <w:rPr>
        <w:rFonts w:ascii="Symbol" w:hAnsi="Symbol" w:hint="default"/>
      </w:rPr>
    </w:lvl>
    <w:lvl w:ilvl="4" w:tplc="04190003" w:tentative="1">
      <w:start w:val="1"/>
      <w:numFmt w:val="bullet"/>
      <w:lvlText w:val="o"/>
      <w:lvlJc w:val="left"/>
      <w:pPr>
        <w:ind w:left="3660" w:hanging="360"/>
      </w:pPr>
      <w:rPr>
        <w:rFonts w:ascii="Courier New" w:hAnsi="Courier New" w:cs="Courier New" w:hint="default"/>
      </w:rPr>
    </w:lvl>
    <w:lvl w:ilvl="5" w:tplc="04190005" w:tentative="1">
      <w:start w:val="1"/>
      <w:numFmt w:val="bullet"/>
      <w:lvlText w:val=""/>
      <w:lvlJc w:val="left"/>
      <w:pPr>
        <w:ind w:left="4380" w:hanging="360"/>
      </w:pPr>
      <w:rPr>
        <w:rFonts w:ascii="Wingdings" w:hAnsi="Wingdings" w:hint="default"/>
      </w:rPr>
    </w:lvl>
    <w:lvl w:ilvl="6" w:tplc="04190001" w:tentative="1">
      <w:start w:val="1"/>
      <w:numFmt w:val="bullet"/>
      <w:lvlText w:val=""/>
      <w:lvlJc w:val="left"/>
      <w:pPr>
        <w:ind w:left="5100" w:hanging="360"/>
      </w:pPr>
      <w:rPr>
        <w:rFonts w:ascii="Symbol" w:hAnsi="Symbol" w:hint="default"/>
      </w:rPr>
    </w:lvl>
    <w:lvl w:ilvl="7" w:tplc="04190003" w:tentative="1">
      <w:start w:val="1"/>
      <w:numFmt w:val="bullet"/>
      <w:lvlText w:val="o"/>
      <w:lvlJc w:val="left"/>
      <w:pPr>
        <w:ind w:left="5820" w:hanging="360"/>
      </w:pPr>
      <w:rPr>
        <w:rFonts w:ascii="Courier New" w:hAnsi="Courier New" w:cs="Courier New" w:hint="default"/>
      </w:rPr>
    </w:lvl>
    <w:lvl w:ilvl="8" w:tplc="04190005" w:tentative="1">
      <w:start w:val="1"/>
      <w:numFmt w:val="bullet"/>
      <w:lvlText w:val=""/>
      <w:lvlJc w:val="left"/>
      <w:pPr>
        <w:ind w:left="6540" w:hanging="360"/>
      </w:pPr>
      <w:rPr>
        <w:rFonts w:ascii="Wingdings" w:hAnsi="Wingdings" w:hint="default"/>
      </w:rPr>
    </w:lvl>
  </w:abstractNum>
  <w:abstractNum w:abstractNumId="32">
    <w:nsid w:val="7A17241F"/>
    <w:multiLevelType w:val="multilevel"/>
    <w:tmpl w:val="CD3AADAE"/>
    <w:lvl w:ilvl="0">
      <w:start w:val="1"/>
      <w:numFmt w:val="upperRoman"/>
      <w:lvlText w:val="%1."/>
      <w:lvlJc w:val="left"/>
      <w:pPr>
        <w:tabs>
          <w:tab w:val="num" w:pos="1080"/>
        </w:tabs>
        <w:ind w:left="1080" w:hanging="720"/>
      </w:pPr>
      <w:rPr>
        <w:rFonts w:hint="default"/>
      </w:rPr>
    </w:lvl>
    <w:lvl w:ilvl="1">
      <w:start w:val="1"/>
      <w:numFmt w:val="decimal"/>
      <w:isLgl/>
      <w:lvlText w:val="%1.%2."/>
      <w:lvlJc w:val="left"/>
      <w:pPr>
        <w:tabs>
          <w:tab w:val="num" w:pos="720"/>
        </w:tabs>
        <w:ind w:left="720" w:hanging="720"/>
      </w:pPr>
      <w:rPr>
        <w:rFonts w:hint="default"/>
      </w:rPr>
    </w:lvl>
    <w:lvl w:ilvl="2">
      <w:start w:val="1"/>
      <w:numFmt w:val="decimal"/>
      <w:isLgl/>
      <w:lvlText w:val="%1.%2.%3."/>
      <w:lvlJc w:val="left"/>
      <w:pPr>
        <w:tabs>
          <w:tab w:val="num" w:pos="2160"/>
        </w:tabs>
        <w:ind w:left="2160" w:hanging="720"/>
      </w:pPr>
      <w:rPr>
        <w:rFonts w:hint="default"/>
      </w:rPr>
    </w:lvl>
    <w:lvl w:ilvl="3">
      <w:start w:val="1"/>
      <w:numFmt w:val="decimal"/>
      <w:isLgl/>
      <w:lvlText w:val="%1.%2.%3.%4."/>
      <w:lvlJc w:val="left"/>
      <w:pPr>
        <w:tabs>
          <w:tab w:val="num" w:pos="3060"/>
        </w:tabs>
        <w:ind w:left="3060" w:hanging="1080"/>
      </w:pPr>
      <w:rPr>
        <w:rFonts w:hint="default"/>
      </w:rPr>
    </w:lvl>
    <w:lvl w:ilvl="4">
      <w:start w:val="1"/>
      <w:numFmt w:val="decimal"/>
      <w:isLgl/>
      <w:lvlText w:val="%1.%2.%3.%4.%5."/>
      <w:lvlJc w:val="left"/>
      <w:pPr>
        <w:tabs>
          <w:tab w:val="num" w:pos="3600"/>
        </w:tabs>
        <w:ind w:left="3600" w:hanging="1080"/>
      </w:pPr>
      <w:rPr>
        <w:rFonts w:hint="default"/>
      </w:rPr>
    </w:lvl>
    <w:lvl w:ilvl="5">
      <w:start w:val="1"/>
      <w:numFmt w:val="decimal"/>
      <w:isLgl/>
      <w:lvlText w:val="%1.%2.%3.%4.%5.%6."/>
      <w:lvlJc w:val="left"/>
      <w:pPr>
        <w:tabs>
          <w:tab w:val="num" w:pos="4500"/>
        </w:tabs>
        <w:ind w:left="4500" w:hanging="1440"/>
      </w:pPr>
      <w:rPr>
        <w:rFonts w:hint="default"/>
      </w:rPr>
    </w:lvl>
    <w:lvl w:ilvl="6">
      <w:start w:val="1"/>
      <w:numFmt w:val="decimal"/>
      <w:isLgl/>
      <w:lvlText w:val="%1.%2.%3.%4.%5.%6.%7."/>
      <w:lvlJc w:val="left"/>
      <w:pPr>
        <w:tabs>
          <w:tab w:val="num" w:pos="5040"/>
        </w:tabs>
        <w:ind w:left="5040" w:hanging="1440"/>
      </w:pPr>
      <w:rPr>
        <w:rFonts w:hint="default"/>
      </w:rPr>
    </w:lvl>
    <w:lvl w:ilvl="7">
      <w:start w:val="1"/>
      <w:numFmt w:val="decimal"/>
      <w:isLgl/>
      <w:lvlText w:val="%1.%2.%3.%4.%5.%6.%7.%8."/>
      <w:lvlJc w:val="left"/>
      <w:pPr>
        <w:tabs>
          <w:tab w:val="num" w:pos="5940"/>
        </w:tabs>
        <w:ind w:left="5940" w:hanging="1800"/>
      </w:pPr>
      <w:rPr>
        <w:rFonts w:hint="default"/>
      </w:rPr>
    </w:lvl>
    <w:lvl w:ilvl="8">
      <w:start w:val="1"/>
      <w:numFmt w:val="decimal"/>
      <w:isLgl/>
      <w:lvlText w:val="%1.%2.%3.%4.%5.%6.%7.%8.%9."/>
      <w:lvlJc w:val="left"/>
      <w:pPr>
        <w:tabs>
          <w:tab w:val="num" w:pos="6480"/>
        </w:tabs>
        <w:ind w:left="6480" w:hanging="1800"/>
      </w:pPr>
      <w:rPr>
        <w:rFonts w:hint="default"/>
      </w:rPr>
    </w:lvl>
  </w:abstractNum>
  <w:abstractNum w:abstractNumId="33">
    <w:nsid w:val="7EBD74DB"/>
    <w:multiLevelType w:val="hybridMultilevel"/>
    <w:tmpl w:val="69BE0886"/>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num w:numId="1">
    <w:abstractNumId w:val="32"/>
  </w:num>
  <w:num w:numId="2">
    <w:abstractNumId w:val="12"/>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abstractNumId w:val="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abstractNumId w:val="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abstractNumId w:val="8"/>
  </w:num>
  <w:num w:numId="6">
    <w:abstractNumId w:val="21"/>
  </w:num>
  <w:num w:numId="7">
    <w:abstractNumId w:val="7"/>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
    <w:abstractNumId w:val="14"/>
  </w:num>
  <w:num w:numId="9">
    <w:abstractNumId w:val="18"/>
  </w:num>
  <w:num w:numId="10">
    <w:abstractNumId w:val="23"/>
  </w:num>
  <w:num w:numId="11">
    <w:abstractNumId w:val="18"/>
  </w:num>
  <w:num w:numId="12">
    <w:abstractNumId w:val="22"/>
    <w:lvlOverride w:ilvl="0">
      <w:lvl w:ilvl="0">
        <w:numFmt w:val="bullet"/>
        <w:lvlText w:val=""/>
        <w:lvlJc w:val="left"/>
        <w:pPr>
          <w:tabs>
            <w:tab w:val="num" w:pos="720"/>
          </w:tabs>
          <w:ind w:left="720" w:hanging="360"/>
        </w:pPr>
        <w:rPr>
          <w:rFonts w:ascii="Wingdings" w:hAnsi="Wingdings" w:hint="default"/>
          <w:sz w:val="20"/>
        </w:rPr>
      </w:lvl>
    </w:lvlOverride>
  </w:num>
  <w:num w:numId="13">
    <w:abstractNumId w:val="6"/>
  </w:num>
  <w:num w:numId="14">
    <w:abstractNumId w:val="21"/>
  </w:num>
  <w:num w:numId="15">
    <w:abstractNumId w:val="29"/>
  </w:num>
  <w:num w:numId="16">
    <w:abstractNumId w:val="4"/>
  </w:num>
  <w:num w:numId="17">
    <w:abstractNumId w:val="31"/>
  </w:num>
  <w:num w:numId="18">
    <w:abstractNumId w:val="5"/>
  </w:num>
  <w:num w:numId="19">
    <w:abstractNumId w:val="30"/>
  </w:num>
  <w:num w:numId="20">
    <w:abstractNumId w:val="13"/>
  </w:num>
  <w:num w:numId="21">
    <w:abstractNumId w:val="33"/>
  </w:num>
  <w:num w:numId="22">
    <w:abstractNumId w:val="26"/>
  </w:num>
  <w:num w:numId="23">
    <w:abstractNumId w:val="27"/>
  </w:num>
  <w:num w:numId="24">
    <w:abstractNumId w:val="16"/>
  </w:num>
  <w:num w:numId="25">
    <w:abstractNumId w:val="20"/>
  </w:num>
  <w:num w:numId="26">
    <w:abstractNumId w:val="17"/>
  </w:num>
  <w:num w:numId="27">
    <w:abstractNumId w:val="28"/>
  </w:num>
  <w:num w:numId="28">
    <w:abstractNumId w:val="15"/>
  </w:num>
  <w:num w:numId="29">
    <w:abstractNumId w:val="11"/>
  </w:num>
  <w:num w:numId="30">
    <w:abstractNumId w:val="1"/>
  </w:num>
  <w:num w:numId="31">
    <w:abstractNumId w:val="3"/>
  </w:num>
  <w:num w:numId="32">
    <w:abstractNumId w:val="19"/>
  </w:num>
  <w:num w:numId="33">
    <w:abstractNumId w:val="10"/>
  </w:num>
  <w:num w:numId="34">
    <w:abstractNumId w:val="12"/>
  </w:num>
  <w:num w:numId="35">
    <w:abstractNumId w:val="0"/>
  </w:num>
  <w:num w:numId="36">
    <w:abstractNumId w:val="25"/>
  </w:num>
  <w:num w:numId="37">
    <w:abstractNumId w:val="2"/>
  </w:num>
  <w:num w:numId="38">
    <w:abstractNumId w:val="24"/>
  </w:num>
  <w:numIdMacAtCleanup w:val="4"/>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87"/>
  <w:embedSystemFonts/>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8"/>
  <w:drawingGridHorizontalSpacing w:val="100"/>
  <w:displayHorizontalDrawingGridEvery w:val="2"/>
  <w:characterSpacingControl w:val="doNotCompress"/>
  <w:hdrShapeDefaults>
    <o:shapedefaults v:ext="edit" spidmax="6145" style="mso-position-vertical-relative:line" fill="f" fillcolor="white" stroke="f">
      <v:fill color="white" on="f"/>
      <v:stroke on="f"/>
    </o:shapedefaults>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A24EEB"/>
    <w:rsid w:val="0000002A"/>
    <w:rsid w:val="00000281"/>
    <w:rsid w:val="00000500"/>
    <w:rsid w:val="00000503"/>
    <w:rsid w:val="000005D5"/>
    <w:rsid w:val="0000070B"/>
    <w:rsid w:val="000007E1"/>
    <w:rsid w:val="00000A33"/>
    <w:rsid w:val="00000C31"/>
    <w:rsid w:val="00000E6A"/>
    <w:rsid w:val="00000FE9"/>
    <w:rsid w:val="0000130D"/>
    <w:rsid w:val="00001389"/>
    <w:rsid w:val="000014CF"/>
    <w:rsid w:val="000019B5"/>
    <w:rsid w:val="000019FE"/>
    <w:rsid w:val="00001AC2"/>
    <w:rsid w:val="00001F77"/>
    <w:rsid w:val="0000206C"/>
    <w:rsid w:val="00002093"/>
    <w:rsid w:val="00002385"/>
    <w:rsid w:val="000023E3"/>
    <w:rsid w:val="00002471"/>
    <w:rsid w:val="00002677"/>
    <w:rsid w:val="00002F1E"/>
    <w:rsid w:val="00002FDD"/>
    <w:rsid w:val="00003264"/>
    <w:rsid w:val="000032F0"/>
    <w:rsid w:val="00003319"/>
    <w:rsid w:val="00003504"/>
    <w:rsid w:val="00003549"/>
    <w:rsid w:val="000036D4"/>
    <w:rsid w:val="0000377E"/>
    <w:rsid w:val="000037CD"/>
    <w:rsid w:val="000037E4"/>
    <w:rsid w:val="000038D4"/>
    <w:rsid w:val="00003B66"/>
    <w:rsid w:val="00003E6A"/>
    <w:rsid w:val="00003E93"/>
    <w:rsid w:val="00003FE4"/>
    <w:rsid w:val="00004650"/>
    <w:rsid w:val="00004A55"/>
    <w:rsid w:val="00004C4F"/>
    <w:rsid w:val="00004CE6"/>
    <w:rsid w:val="000050C3"/>
    <w:rsid w:val="00005125"/>
    <w:rsid w:val="000051C0"/>
    <w:rsid w:val="00005206"/>
    <w:rsid w:val="00005248"/>
    <w:rsid w:val="000052F9"/>
    <w:rsid w:val="000054B5"/>
    <w:rsid w:val="00005704"/>
    <w:rsid w:val="00005986"/>
    <w:rsid w:val="00005A00"/>
    <w:rsid w:val="00005CC3"/>
    <w:rsid w:val="0000605C"/>
    <w:rsid w:val="000060B3"/>
    <w:rsid w:val="000060F4"/>
    <w:rsid w:val="00006105"/>
    <w:rsid w:val="00006246"/>
    <w:rsid w:val="000062B5"/>
    <w:rsid w:val="00006329"/>
    <w:rsid w:val="000063BF"/>
    <w:rsid w:val="0000645F"/>
    <w:rsid w:val="000064E4"/>
    <w:rsid w:val="00006504"/>
    <w:rsid w:val="000066C8"/>
    <w:rsid w:val="00006933"/>
    <w:rsid w:val="00006C40"/>
    <w:rsid w:val="00006D76"/>
    <w:rsid w:val="00007416"/>
    <w:rsid w:val="00007787"/>
    <w:rsid w:val="0000799F"/>
    <w:rsid w:val="00007A1C"/>
    <w:rsid w:val="00007AC8"/>
    <w:rsid w:val="00007AE3"/>
    <w:rsid w:val="00007AFA"/>
    <w:rsid w:val="00007BE3"/>
    <w:rsid w:val="00007DB6"/>
    <w:rsid w:val="00007DEE"/>
    <w:rsid w:val="00007DEF"/>
    <w:rsid w:val="00010116"/>
    <w:rsid w:val="000102BF"/>
    <w:rsid w:val="0001033B"/>
    <w:rsid w:val="000103B3"/>
    <w:rsid w:val="00010403"/>
    <w:rsid w:val="00010561"/>
    <w:rsid w:val="0001069C"/>
    <w:rsid w:val="00010DA9"/>
    <w:rsid w:val="00010EB6"/>
    <w:rsid w:val="00010FEB"/>
    <w:rsid w:val="0001144A"/>
    <w:rsid w:val="0001157B"/>
    <w:rsid w:val="00011737"/>
    <w:rsid w:val="00011791"/>
    <w:rsid w:val="00011834"/>
    <w:rsid w:val="000118A2"/>
    <w:rsid w:val="00011993"/>
    <w:rsid w:val="00011A91"/>
    <w:rsid w:val="00011C98"/>
    <w:rsid w:val="00011CDB"/>
    <w:rsid w:val="00011CE2"/>
    <w:rsid w:val="00011E83"/>
    <w:rsid w:val="00011EA7"/>
    <w:rsid w:val="0001203A"/>
    <w:rsid w:val="00012043"/>
    <w:rsid w:val="00012095"/>
    <w:rsid w:val="000122F5"/>
    <w:rsid w:val="0001288B"/>
    <w:rsid w:val="00012929"/>
    <w:rsid w:val="000129E6"/>
    <w:rsid w:val="00012C8D"/>
    <w:rsid w:val="00012D8A"/>
    <w:rsid w:val="00012FBD"/>
    <w:rsid w:val="00013227"/>
    <w:rsid w:val="000132F8"/>
    <w:rsid w:val="00013361"/>
    <w:rsid w:val="00013376"/>
    <w:rsid w:val="0001340A"/>
    <w:rsid w:val="000135D1"/>
    <w:rsid w:val="00013714"/>
    <w:rsid w:val="0001397A"/>
    <w:rsid w:val="000139F9"/>
    <w:rsid w:val="00013B69"/>
    <w:rsid w:val="00013D65"/>
    <w:rsid w:val="00013E4B"/>
    <w:rsid w:val="00013E8B"/>
    <w:rsid w:val="00013EA2"/>
    <w:rsid w:val="000140A1"/>
    <w:rsid w:val="0001420A"/>
    <w:rsid w:val="0001437A"/>
    <w:rsid w:val="00014785"/>
    <w:rsid w:val="000147EA"/>
    <w:rsid w:val="00014894"/>
    <w:rsid w:val="00014AA6"/>
    <w:rsid w:val="00014CEE"/>
    <w:rsid w:val="00014D74"/>
    <w:rsid w:val="00014D90"/>
    <w:rsid w:val="0001503F"/>
    <w:rsid w:val="00015096"/>
    <w:rsid w:val="0001509D"/>
    <w:rsid w:val="000150A7"/>
    <w:rsid w:val="00015116"/>
    <w:rsid w:val="000151A1"/>
    <w:rsid w:val="000151ED"/>
    <w:rsid w:val="0001520F"/>
    <w:rsid w:val="0001531E"/>
    <w:rsid w:val="00015573"/>
    <w:rsid w:val="000155C4"/>
    <w:rsid w:val="0001562C"/>
    <w:rsid w:val="0001579A"/>
    <w:rsid w:val="000158D6"/>
    <w:rsid w:val="000159A7"/>
    <w:rsid w:val="00015A78"/>
    <w:rsid w:val="00015D89"/>
    <w:rsid w:val="00015D99"/>
    <w:rsid w:val="00015E86"/>
    <w:rsid w:val="00015EDD"/>
    <w:rsid w:val="00016101"/>
    <w:rsid w:val="000161A7"/>
    <w:rsid w:val="00016248"/>
    <w:rsid w:val="000162E4"/>
    <w:rsid w:val="00016538"/>
    <w:rsid w:val="00016694"/>
    <w:rsid w:val="000166BF"/>
    <w:rsid w:val="00016862"/>
    <w:rsid w:val="00016BE6"/>
    <w:rsid w:val="00016F10"/>
    <w:rsid w:val="0001707E"/>
    <w:rsid w:val="000170B8"/>
    <w:rsid w:val="0001721C"/>
    <w:rsid w:val="000175E6"/>
    <w:rsid w:val="00017929"/>
    <w:rsid w:val="00017998"/>
    <w:rsid w:val="00017C2B"/>
    <w:rsid w:val="00017CEA"/>
    <w:rsid w:val="00017E3B"/>
    <w:rsid w:val="00017EB9"/>
    <w:rsid w:val="000204E5"/>
    <w:rsid w:val="00020537"/>
    <w:rsid w:val="00020583"/>
    <w:rsid w:val="00020633"/>
    <w:rsid w:val="00020635"/>
    <w:rsid w:val="0002069C"/>
    <w:rsid w:val="000206C2"/>
    <w:rsid w:val="00020732"/>
    <w:rsid w:val="0002077A"/>
    <w:rsid w:val="000208EA"/>
    <w:rsid w:val="00021081"/>
    <w:rsid w:val="0002119B"/>
    <w:rsid w:val="000214F9"/>
    <w:rsid w:val="00021874"/>
    <w:rsid w:val="00021A0D"/>
    <w:rsid w:val="00021A1A"/>
    <w:rsid w:val="00021ED0"/>
    <w:rsid w:val="000222A7"/>
    <w:rsid w:val="000222C0"/>
    <w:rsid w:val="000222E9"/>
    <w:rsid w:val="00022475"/>
    <w:rsid w:val="000228D4"/>
    <w:rsid w:val="00022945"/>
    <w:rsid w:val="00022A3B"/>
    <w:rsid w:val="00022AE5"/>
    <w:rsid w:val="0002310F"/>
    <w:rsid w:val="00023382"/>
    <w:rsid w:val="0002361C"/>
    <w:rsid w:val="00023857"/>
    <w:rsid w:val="00023956"/>
    <w:rsid w:val="00023982"/>
    <w:rsid w:val="00023E81"/>
    <w:rsid w:val="00023EAD"/>
    <w:rsid w:val="000241C7"/>
    <w:rsid w:val="0002422C"/>
    <w:rsid w:val="000243A8"/>
    <w:rsid w:val="0002472D"/>
    <w:rsid w:val="00024A1B"/>
    <w:rsid w:val="00024A6C"/>
    <w:rsid w:val="00024BA6"/>
    <w:rsid w:val="00024FB1"/>
    <w:rsid w:val="00024FFB"/>
    <w:rsid w:val="0002511F"/>
    <w:rsid w:val="000254DD"/>
    <w:rsid w:val="000255C0"/>
    <w:rsid w:val="0002569F"/>
    <w:rsid w:val="000259D5"/>
    <w:rsid w:val="00025C1E"/>
    <w:rsid w:val="00025D88"/>
    <w:rsid w:val="00025F7A"/>
    <w:rsid w:val="00026164"/>
    <w:rsid w:val="00026389"/>
    <w:rsid w:val="000263D4"/>
    <w:rsid w:val="00026501"/>
    <w:rsid w:val="000266BB"/>
    <w:rsid w:val="0002670F"/>
    <w:rsid w:val="00026736"/>
    <w:rsid w:val="0002677A"/>
    <w:rsid w:val="000267B2"/>
    <w:rsid w:val="00026865"/>
    <w:rsid w:val="00026DCD"/>
    <w:rsid w:val="00026F23"/>
    <w:rsid w:val="000270EE"/>
    <w:rsid w:val="00027478"/>
    <w:rsid w:val="00027654"/>
    <w:rsid w:val="00027A27"/>
    <w:rsid w:val="00027EE7"/>
    <w:rsid w:val="00027F12"/>
    <w:rsid w:val="000300FF"/>
    <w:rsid w:val="00030103"/>
    <w:rsid w:val="00030185"/>
    <w:rsid w:val="000301F4"/>
    <w:rsid w:val="00030377"/>
    <w:rsid w:val="0003043E"/>
    <w:rsid w:val="00030560"/>
    <w:rsid w:val="000305C9"/>
    <w:rsid w:val="00030674"/>
    <w:rsid w:val="000308B3"/>
    <w:rsid w:val="00030F91"/>
    <w:rsid w:val="00030FC6"/>
    <w:rsid w:val="00031109"/>
    <w:rsid w:val="00031277"/>
    <w:rsid w:val="00031362"/>
    <w:rsid w:val="00031541"/>
    <w:rsid w:val="00031597"/>
    <w:rsid w:val="000316D5"/>
    <w:rsid w:val="00031779"/>
    <w:rsid w:val="00031A51"/>
    <w:rsid w:val="00031EDC"/>
    <w:rsid w:val="00031FCF"/>
    <w:rsid w:val="00032103"/>
    <w:rsid w:val="00032176"/>
    <w:rsid w:val="0003217B"/>
    <w:rsid w:val="0003232A"/>
    <w:rsid w:val="0003249A"/>
    <w:rsid w:val="00032781"/>
    <w:rsid w:val="0003285E"/>
    <w:rsid w:val="00032978"/>
    <w:rsid w:val="00032D7C"/>
    <w:rsid w:val="00032EBE"/>
    <w:rsid w:val="00032F4E"/>
    <w:rsid w:val="0003303B"/>
    <w:rsid w:val="00033514"/>
    <w:rsid w:val="00033558"/>
    <w:rsid w:val="00033669"/>
    <w:rsid w:val="00033812"/>
    <w:rsid w:val="00033877"/>
    <w:rsid w:val="00033A76"/>
    <w:rsid w:val="00033E97"/>
    <w:rsid w:val="00033F43"/>
    <w:rsid w:val="00034116"/>
    <w:rsid w:val="000342C0"/>
    <w:rsid w:val="00034604"/>
    <w:rsid w:val="00034622"/>
    <w:rsid w:val="0003466E"/>
    <w:rsid w:val="00034911"/>
    <w:rsid w:val="00034A5D"/>
    <w:rsid w:val="00034B70"/>
    <w:rsid w:val="00034CED"/>
    <w:rsid w:val="00035062"/>
    <w:rsid w:val="0003561A"/>
    <w:rsid w:val="000357B8"/>
    <w:rsid w:val="00035846"/>
    <w:rsid w:val="00035D7F"/>
    <w:rsid w:val="00035DB7"/>
    <w:rsid w:val="00035DB8"/>
    <w:rsid w:val="0003602F"/>
    <w:rsid w:val="00036045"/>
    <w:rsid w:val="00036485"/>
    <w:rsid w:val="000365A8"/>
    <w:rsid w:val="00036814"/>
    <w:rsid w:val="0003694C"/>
    <w:rsid w:val="00036A0A"/>
    <w:rsid w:val="00036ADF"/>
    <w:rsid w:val="00036B24"/>
    <w:rsid w:val="00036C12"/>
    <w:rsid w:val="00036C66"/>
    <w:rsid w:val="00037027"/>
    <w:rsid w:val="0003742B"/>
    <w:rsid w:val="00037533"/>
    <w:rsid w:val="00037563"/>
    <w:rsid w:val="00037573"/>
    <w:rsid w:val="0003796E"/>
    <w:rsid w:val="00037C8E"/>
    <w:rsid w:val="00037EF8"/>
    <w:rsid w:val="00040031"/>
    <w:rsid w:val="000400D5"/>
    <w:rsid w:val="0004024C"/>
    <w:rsid w:val="000405CC"/>
    <w:rsid w:val="00040727"/>
    <w:rsid w:val="0004087A"/>
    <w:rsid w:val="00040A64"/>
    <w:rsid w:val="00040AA1"/>
    <w:rsid w:val="00040DD0"/>
    <w:rsid w:val="00040E2B"/>
    <w:rsid w:val="00040E57"/>
    <w:rsid w:val="00040E67"/>
    <w:rsid w:val="00041085"/>
    <w:rsid w:val="00041210"/>
    <w:rsid w:val="000412C9"/>
    <w:rsid w:val="000413D9"/>
    <w:rsid w:val="000414E9"/>
    <w:rsid w:val="0004151E"/>
    <w:rsid w:val="0004169F"/>
    <w:rsid w:val="000416DD"/>
    <w:rsid w:val="0004174B"/>
    <w:rsid w:val="000417CB"/>
    <w:rsid w:val="00041814"/>
    <w:rsid w:val="00041940"/>
    <w:rsid w:val="00041AB2"/>
    <w:rsid w:val="00041CB5"/>
    <w:rsid w:val="00041CE6"/>
    <w:rsid w:val="00041E68"/>
    <w:rsid w:val="00041FB4"/>
    <w:rsid w:val="00041FEB"/>
    <w:rsid w:val="0004208E"/>
    <w:rsid w:val="00042382"/>
    <w:rsid w:val="00042485"/>
    <w:rsid w:val="00042818"/>
    <w:rsid w:val="00042B6A"/>
    <w:rsid w:val="00042B7A"/>
    <w:rsid w:val="00042CE5"/>
    <w:rsid w:val="00042E06"/>
    <w:rsid w:val="00042F3F"/>
    <w:rsid w:val="00042F77"/>
    <w:rsid w:val="00043066"/>
    <w:rsid w:val="000435BB"/>
    <w:rsid w:val="00043616"/>
    <w:rsid w:val="00043963"/>
    <w:rsid w:val="00043A63"/>
    <w:rsid w:val="00043B77"/>
    <w:rsid w:val="00043BD0"/>
    <w:rsid w:val="00043F05"/>
    <w:rsid w:val="00043F1C"/>
    <w:rsid w:val="00044061"/>
    <w:rsid w:val="00044109"/>
    <w:rsid w:val="00044257"/>
    <w:rsid w:val="00044420"/>
    <w:rsid w:val="0004471D"/>
    <w:rsid w:val="000447A1"/>
    <w:rsid w:val="0004486A"/>
    <w:rsid w:val="00044902"/>
    <w:rsid w:val="00044C79"/>
    <w:rsid w:val="00044E53"/>
    <w:rsid w:val="00045059"/>
    <w:rsid w:val="0004510F"/>
    <w:rsid w:val="000451B7"/>
    <w:rsid w:val="000451E2"/>
    <w:rsid w:val="00045381"/>
    <w:rsid w:val="000453C4"/>
    <w:rsid w:val="00045773"/>
    <w:rsid w:val="000458AE"/>
    <w:rsid w:val="00045A28"/>
    <w:rsid w:val="00045AC2"/>
    <w:rsid w:val="00045D50"/>
    <w:rsid w:val="00046368"/>
    <w:rsid w:val="00046668"/>
    <w:rsid w:val="00046917"/>
    <w:rsid w:val="00046949"/>
    <w:rsid w:val="00046A25"/>
    <w:rsid w:val="00046AAA"/>
    <w:rsid w:val="00046EA3"/>
    <w:rsid w:val="00046EDB"/>
    <w:rsid w:val="00046F76"/>
    <w:rsid w:val="0004709E"/>
    <w:rsid w:val="0004716C"/>
    <w:rsid w:val="0004725D"/>
    <w:rsid w:val="000478AF"/>
    <w:rsid w:val="00047C84"/>
    <w:rsid w:val="00047D6A"/>
    <w:rsid w:val="00047D77"/>
    <w:rsid w:val="00047DE6"/>
    <w:rsid w:val="00047EDC"/>
    <w:rsid w:val="00047F85"/>
    <w:rsid w:val="00050025"/>
    <w:rsid w:val="0005002F"/>
    <w:rsid w:val="00050085"/>
    <w:rsid w:val="0005015D"/>
    <w:rsid w:val="0005019C"/>
    <w:rsid w:val="0005024A"/>
    <w:rsid w:val="00050353"/>
    <w:rsid w:val="00050410"/>
    <w:rsid w:val="000504B3"/>
    <w:rsid w:val="000504BF"/>
    <w:rsid w:val="000505DF"/>
    <w:rsid w:val="00050C26"/>
    <w:rsid w:val="00050C40"/>
    <w:rsid w:val="00050E35"/>
    <w:rsid w:val="00050F93"/>
    <w:rsid w:val="00051134"/>
    <w:rsid w:val="00051217"/>
    <w:rsid w:val="000513EA"/>
    <w:rsid w:val="00051889"/>
    <w:rsid w:val="00051AC9"/>
    <w:rsid w:val="00051E3A"/>
    <w:rsid w:val="00051F69"/>
    <w:rsid w:val="00052092"/>
    <w:rsid w:val="00052201"/>
    <w:rsid w:val="00052311"/>
    <w:rsid w:val="000524BB"/>
    <w:rsid w:val="0005250D"/>
    <w:rsid w:val="0005258E"/>
    <w:rsid w:val="00052725"/>
    <w:rsid w:val="000528EC"/>
    <w:rsid w:val="00052A8E"/>
    <w:rsid w:val="00052C70"/>
    <w:rsid w:val="00052CED"/>
    <w:rsid w:val="00052D5B"/>
    <w:rsid w:val="00052DEC"/>
    <w:rsid w:val="00052F7E"/>
    <w:rsid w:val="000531CD"/>
    <w:rsid w:val="00053381"/>
    <w:rsid w:val="000535E1"/>
    <w:rsid w:val="00053713"/>
    <w:rsid w:val="000538BA"/>
    <w:rsid w:val="00053921"/>
    <w:rsid w:val="000539DA"/>
    <w:rsid w:val="000539FB"/>
    <w:rsid w:val="00053B66"/>
    <w:rsid w:val="00053BCD"/>
    <w:rsid w:val="00053D87"/>
    <w:rsid w:val="00053DEB"/>
    <w:rsid w:val="00053FF3"/>
    <w:rsid w:val="0005417A"/>
    <w:rsid w:val="00054215"/>
    <w:rsid w:val="000543D5"/>
    <w:rsid w:val="0005443D"/>
    <w:rsid w:val="00054468"/>
    <w:rsid w:val="00054750"/>
    <w:rsid w:val="000548DD"/>
    <w:rsid w:val="00054A53"/>
    <w:rsid w:val="00054B1F"/>
    <w:rsid w:val="00054B2D"/>
    <w:rsid w:val="00054BEC"/>
    <w:rsid w:val="00054CCE"/>
    <w:rsid w:val="00054CEC"/>
    <w:rsid w:val="000550B6"/>
    <w:rsid w:val="00055339"/>
    <w:rsid w:val="0005534C"/>
    <w:rsid w:val="0005539F"/>
    <w:rsid w:val="000554BB"/>
    <w:rsid w:val="000556F9"/>
    <w:rsid w:val="00055708"/>
    <w:rsid w:val="0005586C"/>
    <w:rsid w:val="0005589F"/>
    <w:rsid w:val="000559C3"/>
    <w:rsid w:val="000559E5"/>
    <w:rsid w:val="00055A45"/>
    <w:rsid w:val="00055A72"/>
    <w:rsid w:val="00055C00"/>
    <w:rsid w:val="00055D4B"/>
    <w:rsid w:val="00055FB5"/>
    <w:rsid w:val="000560D4"/>
    <w:rsid w:val="00056256"/>
    <w:rsid w:val="000562E2"/>
    <w:rsid w:val="000564C1"/>
    <w:rsid w:val="00056752"/>
    <w:rsid w:val="00056BE0"/>
    <w:rsid w:val="00056D99"/>
    <w:rsid w:val="00056DEE"/>
    <w:rsid w:val="00056F49"/>
    <w:rsid w:val="000572A5"/>
    <w:rsid w:val="000572B3"/>
    <w:rsid w:val="00057398"/>
    <w:rsid w:val="000574ED"/>
    <w:rsid w:val="00057542"/>
    <w:rsid w:val="00057557"/>
    <w:rsid w:val="000578BF"/>
    <w:rsid w:val="00057AD9"/>
    <w:rsid w:val="00057C18"/>
    <w:rsid w:val="00057C31"/>
    <w:rsid w:val="00057E20"/>
    <w:rsid w:val="000600C6"/>
    <w:rsid w:val="000600D6"/>
    <w:rsid w:val="000600D8"/>
    <w:rsid w:val="00060125"/>
    <w:rsid w:val="00060173"/>
    <w:rsid w:val="000601A1"/>
    <w:rsid w:val="000601B2"/>
    <w:rsid w:val="00060233"/>
    <w:rsid w:val="0006024F"/>
    <w:rsid w:val="00060298"/>
    <w:rsid w:val="000602E6"/>
    <w:rsid w:val="000608CF"/>
    <w:rsid w:val="00060ACB"/>
    <w:rsid w:val="00060AD8"/>
    <w:rsid w:val="00060C33"/>
    <w:rsid w:val="00060D68"/>
    <w:rsid w:val="00060DB8"/>
    <w:rsid w:val="0006103B"/>
    <w:rsid w:val="00061078"/>
    <w:rsid w:val="000610A7"/>
    <w:rsid w:val="0006111E"/>
    <w:rsid w:val="0006118E"/>
    <w:rsid w:val="000614E3"/>
    <w:rsid w:val="000615A3"/>
    <w:rsid w:val="000615B8"/>
    <w:rsid w:val="00061883"/>
    <w:rsid w:val="0006196B"/>
    <w:rsid w:val="000619FE"/>
    <w:rsid w:val="00061AED"/>
    <w:rsid w:val="00061BAC"/>
    <w:rsid w:val="00061C4D"/>
    <w:rsid w:val="00061D87"/>
    <w:rsid w:val="00062168"/>
    <w:rsid w:val="00062171"/>
    <w:rsid w:val="00062437"/>
    <w:rsid w:val="000624AA"/>
    <w:rsid w:val="00062652"/>
    <w:rsid w:val="00062889"/>
    <w:rsid w:val="000628E1"/>
    <w:rsid w:val="00062A70"/>
    <w:rsid w:val="00062B90"/>
    <w:rsid w:val="00062C15"/>
    <w:rsid w:val="00062D58"/>
    <w:rsid w:val="00062EA4"/>
    <w:rsid w:val="00062F27"/>
    <w:rsid w:val="00063199"/>
    <w:rsid w:val="00063717"/>
    <w:rsid w:val="00063755"/>
    <w:rsid w:val="000639D9"/>
    <w:rsid w:val="00063C5C"/>
    <w:rsid w:val="00063D07"/>
    <w:rsid w:val="00063D7F"/>
    <w:rsid w:val="00064028"/>
    <w:rsid w:val="00064149"/>
    <w:rsid w:val="00064363"/>
    <w:rsid w:val="000644B2"/>
    <w:rsid w:val="000647F7"/>
    <w:rsid w:val="000648B4"/>
    <w:rsid w:val="0006500C"/>
    <w:rsid w:val="0006509A"/>
    <w:rsid w:val="000650FF"/>
    <w:rsid w:val="00065190"/>
    <w:rsid w:val="00065253"/>
    <w:rsid w:val="0006551F"/>
    <w:rsid w:val="00065533"/>
    <w:rsid w:val="0006554C"/>
    <w:rsid w:val="000657AE"/>
    <w:rsid w:val="000657B8"/>
    <w:rsid w:val="0006581A"/>
    <w:rsid w:val="00065A2C"/>
    <w:rsid w:val="00065A37"/>
    <w:rsid w:val="00065C4F"/>
    <w:rsid w:val="00065D1E"/>
    <w:rsid w:val="00065FE3"/>
    <w:rsid w:val="000662B4"/>
    <w:rsid w:val="0006631B"/>
    <w:rsid w:val="00066324"/>
    <w:rsid w:val="0006638D"/>
    <w:rsid w:val="00066614"/>
    <w:rsid w:val="00066682"/>
    <w:rsid w:val="000667C5"/>
    <w:rsid w:val="0006689A"/>
    <w:rsid w:val="00066936"/>
    <w:rsid w:val="0006694A"/>
    <w:rsid w:val="000669D1"/>
    <w:rsid w:val="00066C54"/>
    <w:rsid w:val="00066C7F"/>
    <w:rsid w:val="00066E1F"/>
    <w:rsid w:val="00066E32"/>
    <w:rsid w:val="00066ED2"/>
    <w:rsid w:val="000670CF"/>
    <w:rsid w:val="000670FA"/>
    <w:rsid w:val="000671B9"/>
    <w:rsid w:val="0006739B"/>
    <w:rsid w:val="0006763B"/>
    <w:rsid w:val="0006766E"/>
    <w:rsid w:val="000676F2"/>
    <w:rsid w:val="00067757"/>
    <w:rsid w:val="0006775C"/>
    <w:rsid w:val="00067822"/>
    <w:rsid w:val="0006791A"/>
    <w:rsid w:val="00067A53"/>
    <w:rsid w:val="00067A9B"/>
    <w:rsid w:val="00067B64"/>
    <w:rsid w:val="00067E7B"/>
    <w:rsid w:val="00070073"/>
    <w:rsid w:val="000701BC"/>
    <w:rsid w:val="00070428"/>
    <w:rsid w:val="0007048B"/>
    <w:rsid w:val="00070758"/>
    <w:rsid w:val="00070B02"/>
    <w:rsid w:val="00070BA8"/>
    <w:rsid w:val="00070C13"/>
    <w:rsid w:val="00070C1A"/>
    <w:rsid w:val="00070DC1"/>
    <w:rsid w:val="00070E5F"/>
    <w:rsid w:val="00070E6D"/>
    <w:rsid w:val="00070E98"/>
    <w:rsid w:val="00070F32"/>
    <w:rsid w:val="00070FAA"/>
    <w:rsid w:val="00070FC2"/>
    <w:rsid w:val="00071035"/>
    <w:rsid w:val="000714F3"/>
    <w:rsid w:val="0007166E"/>
    <w:rsid w:val="00071B37"/>
    <w:rsid w:val="00071B44"/>
    <w:rsid w:val="00071B8C"/>
    <w:rsid w:val="00071D56"/>
    <w:rsid w:val="00071D63"/>
    <w:rsid w:val="00071D79"/>
    <w:rsid w:val="0007226E"/>
    <w:rsid w:val="000724FB"/>
    <w:rsid w:val="000727E3"/>
    <w:rsid w:val="00072967"/>
    <w:rsid w:val="000729C8"/>
    <w:rsid w:val="00072AFD"/>
    <w:rsid w:val="00072BB0"/>
    <w:rsid w:val="00072C87"/>
    <w:rsid w:val="00072CBF"/>
    <w:rsid w:val="00072ECB"/>
    <w:rsid w:val="00072F00"/>
    <w:rsid w:val="00073147"/>
    <w:rsid w:val="000732D6"/>
    <w:rsid w:val="000733CD"/>
    <w:rsid w:val="0007367A"/>
    <w:rsid w:val="00073701"/>
    <w:rsid w:val="000738BA"/>
    <w:rsid w:val="00073942"/>
    <w:rsid w:val="00073DF9"/>
    <w:rsid w:val="00074332"/>
    <w:rsid w:val="000746C0"/>
    <w:rsid w:val="00074815"/>
    <w:rsid w:val="00074825"/>
    <w:rsid w:val="00074B06"/>
    <w:rsid w:val="00074DE9"/>
    <w:rsid w:val="00075188"/>
    <w:rsid w:val="0007521F"/>
    <w:rsid w:val="000754D7"/>
    <w:rsid w:val="0007553D"/>
    <w:rsid w:val="00075574"/>
    <w:rsid w:val="0007571D"/>
    <w:rsid w:val="0007583F"/>
    <w:rsid w:val="00075D1C"/>
    <w:rsid w:val="00075E0C"/>
    <w:rsid w:val="00075E0D"/>
    <w:rsid w:val="00075F7C"/>
    <w:rsid w:val="00075FE0"/>
    <w:rsid w:val="0007602A"/>
    <w:rsid w:val="000760EB"/>
    <w:rsid w:val="00076416"/>
    <w:rsid w:val="00076511"/>
    <w:rsid w:val="0007667C"/>
    <w:rsid w:val="00076BE2"/>
    <w:rsid w:val="00076C40"/>
    <w:rsid w:val="000771C4"/>
    <w:rsid w:val="000773BD"/>
    <w:rsid w:val="000774CD"/>
    <w:rsid w:val="0007799F"/>
    <w:rsid w:val="00077AF9"/>
    <w:rsid w:val="00077C41"/>
    <w:rsid w:val="00077C64"/>
    <w:rsid w:val="00077D17"/>
    <w:rsid w:val="00077D61"/>
    <w:rsid w:val="00077EEA"/>
    <w:rsid w:val="00080047"/>
    <w:rsid w:val="00080278"/>
    <w:rsid w:val="00080633"/>
    <w:rsid w:val="00080992"/>
    <w:rsid w:val="00080AB6"/>
    <w:rsid w:val="00080B2F"/>
    <w:rsid w:val="00080C21"/>
    <w:rsid w:val="00080FB3"/>
    <w:rsid w:val="0008121E"/>
    <w:rsid w:val="0008131C"/>
    <w:rsid w:val="00081456"/>
    <w:rsid w:val="00081696"/>
    <w:rsid w:val="00081956"/>
    <w:rsid w:val="00081B68"/>
    <w:rsid w:val="00081BC2"/>
    <w:rsid w:val="00081D38"/>
    <w:rsid w:val="00081D86"/>
    <w:rsid w:val="00081DC1"/>
    <w:rsid w:val="00081F26"/>
    <w:rsid w:val="000822B3"/>
    <w:rsid w:val="000822C4"/>
    <w:rsid w:val="000823F8"/>
    <w:rsid w:val="00082415"/>
    <w:rsid w:val="00082761"/>
    <w:rsid w:val="000827CF"/>
    <w:rsid w:val="000829E0"/>
    <w:rsid w:val="00082B4A"/>
    <w:rsid w:val="00082C51"/>
    <w:rsid w:val="00082F77"/>
    <w:rsid w:val="00083036"/>
    <w:rsid w:val="00083054"/>
    <w:rsid w:val="000830C9"/>
    <w:rsid w:val="0008318A"/>
    <w:rsid w:val="0008318B"/>
    <w:rsid w:val="000832D3"/>
    <w:rsid w:val="0008345E"/>
    <w:rsid w:val="000837FE"/>
    <w:rsid w:val="00083807"/>
    <w:rsid w:val="00083C13"/>
    <w:rsid w:val="00083C89"/>
    <w:rsid w:val="00083DAC"/>
    <w:rsid w:val="00083DEE"/>
    <w:rsid w:val="00083E1E"/>
    <w:rsid w:val="0008400F"/>
    <w:rsid w:val="000841E6"/>
    <w:rsid w:val="00084320"/>
    <w:rsid w:val="0008456F"/>
    <w:rsid w:val="0008490B"/>
    <w:rsid w:val="00084AE0"/>
    <w:rsid w:val="00084C8A"/>
    <w:rsid w:val="00084DC3"/>
    <w:rsid w:val="00084E5C"/>
    <w:rsid w:val="00085005"/>
    <w:rsid w:val="000850EA"/>
    <w:rsid w:val="00085227"/>
    <w:rsid w:val="00085508"/>
    <w:rsid w:val="00085630"/>
    <w:rsid w:val="000856F5"/>
    <w:rsid w:val="000857EC"/>
    <w:rsid w:val="00085878"/>
    <w:rsid w:val="0008593E"/>
    <w:rsid w:val="00085AA7"/>
    <w:rsid w:val="00085AFC"/>
    <w:rsid w:val="00085BD3"/>
    <w:rsid w:val="00085CC5"/>
    <w:rsid w:val="00085E9D"/>
    <w:rsid w:val="00086024"/>
    <w:rsid w:val="0008603F"/>
    <w:rsid w:val="0008658B"/>
    <w:rsid w:val="0008666B"/>
    <w:rsid w:val="00086844"/>
    <w:rsid w:val="000868F7"/>
    <w:rsid w:val="00086A84"/>
    <w:rsid w:val="00086E60"/>
    <w:rsid w:val="00086E66"/>
    <w:rsid w:val="00086EE9"/>
    <w:rsid w:val="00086EFA"/>
    <w:rsid w:val="0008727B"/>
    <w:rsid w:val="000872A6"/>
    <w:rsid w:val="000873B1"/>
    <w:rsid w:val="00087552"/>
    <w:rsid w:val="000875F7"/>
    <w:rsid w:val="00087749"/>
    <w:rsid w:val="00087886"/>
    <w:rsid w:val="00087A7D"/>
    <w:rsid w:val="00087B02"/>
    <w:rsid w:val="00087B11"/>
    <w:rsid w:val="00087DDC"/>
    <w:rsid w:val="00087FBD"/>
    <w:rsid w:val="0009048E"/>
    <w:rsid w:val="00090545"/>
    <w:rsid w:val="00090654"/>
    <w:rsid w:val="00090774"/>
    <w:rsid w:val="00090AAA"/>
    <w:rsid w:val="00090BFB"/>
    <w:rsid w:val="00090E24"/>
    <w:rsid w:val="00090E36"/>
    <w:rsid w:val="00090F19"/>
    <w:rsid w:val="0009101E"/>
    <w:rsid w:val="0009115E"/>
    <w:rsid w:val="000911C9"/>
    <w:rsid w:val="0009122D"/>
    <w:rsid w:val="00091296"/>
    <w:rsid w:val="000914BE"/>
    <w:rsid w:val="000915BF"/>
    <w:rsid w:val="0009161A"/>
    <w:rsid w:val="000916A5"/>
    <w:rsid w:val="000917A4"/>
    <w:rsid w:val="00091811"/>
    <w:rsid w:val="000918B1"/>
    <w:rsid w:val="00091A9C"/>
    <w:rsid w:val="00091AE5"/>
    <w:rsid w:val="00091AEA"/>
    <w:rsid w:val="00091AF9"/>
    <w:rsid w:val="00091DE0"/>
    <w:rsid w:val="00091EFC"/>
    <w:rsid w:val="00091F0B"/>
    <w:rsid w:val="00091F0E"/>
    <w:rsid w:val="00092067"/>
    <w:rsid w:val="0009248B"/>
    <w:rsid w:val="000924E0"/>
    <w:rsid w:val="000925DF"/>
    <w:rsid w:val="00092C34"/>
    <w:rsid w:val="00092D2A"/>
    <w:rsid w:val="00092EB4"/>
    <w:rsid w:val="00092F3B"/>
    <w:rsid w:val="00093053"/>
    <w:rsid w:val="000930A4"/>
    <w:rsid w:val="0009335D"/>
    <w:rsid w:val="0009346C"/>
    <w:rsid w:val="0009356E"/>
    <w:rsid w:val="000935CB"/>
    <w:rsid w:val="00093A97"/>
    <w:rsid w:val="00093B6A"/>
    <w:rsid w:val="00093D8A"/>
    <w:rsid w:val="00093F01"/>
    <w:rsid w:val="00093F03"/>
    <w:rsid w:val="00093F3A"/>
    <w:rsid w:val="00094074"/>
    <w:rsid w:val="00094482"/>
    <w:rsid w:val="00094650"/>
    <w:rsid w:val="00094719"/>
    <w:rsid w:val="000948C3"/>
    <w:rsid w:val="00094AB5"/>
    <w:rsid w:val="00094B07"/>
    <w:rsid w:val="00094D54"/>
    <w:rsid w:val="00094DB3"/>
    <w:rsid w:val="00094F6F"/>
    <w:rsid w:val="0009507B"/>
    <w:rsid w:val="0009561E"/>
    <w:rsid w:val="000959C3"/>
    <w:rsid w:val="00095B2D"/>
    <w:rsid w:val="00095BB6"/>
    <w:rsid w:val="00095BB9"/>
    <w:rsid w:val="00095E75"/>
    <w:rsid w:val="00095EDA"/>
    <w:rsid w:val="00095EF9"/>
    <w:rsid w:val="0009614D"/>
    <w:rsid w:val="000962C0"/>
    <w:rsid w:val="00096544"/>
    <w:rsid w:val="000965B1"/>
    <w:rsid w:val="000965F0"/>
    <w:rsid w:val="000966F9"/>
    <w:rsid w:val="00096AEE"/>
    <w:rsid w:val="0009721D"/>
    <w:rsid w:val="0009751E"/>
    <w:rsid w:val="000975B1"/>
    <w:rsid w:val="000975B3"/>
    <w:rsid w:val="000978C1"/>
    <w:rsid w:val="0009793C"/>
    <w:rsid w:val="00097C98"/>
    <w:rsid w:val="000A0210"/>
    <w:rsid w:val="000A02BF"/>
    <w:rsid w:val="000A02D1"/>
    <w:rsid w:val="000A031B"/>
    <w:rsid w:val="000A04B5"/>
    <w:rsid w:val="000A068B"/>
    <w:rsid w:val="000A0956"/>
    <w:rsid w:val="000A0BA7"/>
    <w:rsid w:val="000A0E4C"/>
    <w:rsid w:val="000A10E5"/>
    <w:rsid w:val="000A10ED"/>
    <w:rsid w:val="000A11EE"/>
    <w:rsid w:val="000A136B"/>
    <w:rsid w:val="000A13CB"/>
    <w:rsid w:val="000A144F"/>
    <w:rsid w:val="000A153D"/>
    <w:rsid w:val="000A1555"/>
    <w:rsid w:val="000A1722"/>
    <w:rsid w:val="000A197C"/>
    <w:rsid w:val="000A2038"/>
    <w:rsid w:val="000A2146"/>
    <w:rsid w:val="000A2199"/>
    <w:rsid w:val="000A2217"/>
    <w:rsid w:val="000A238B"/>
    <w:rsid w:val="000A246D"/>
    <w:rsid w:val="000A2525"/>
    <w:rsid w:val="000A280E"/>
    <w:rsid w:val="000A29E8"/>
    <w:rsid w:val="000A2A75"/>
    <w:rsid w:val="000A2CBB"/>
    <w:rsid w:val="000A2D20"/>
    <w:rsid w:val="000A2DD7"/>
    <w:rsid w:val="000A2FB8"/>
    <w:rsid w:val="000A3131"/>
    <w:rsid w:val="000A31FE"/>
    <w:rsid w:val="000A3374"/>
    <w:rsid w:val="000A3390"/>
    <w:rsid w:val="000A37BB"/>
    <w:rsid w:val="000A3C3C"/>
    <w:rsid w:val="000A4020"/>
    <w:rsid w:val="000A4182"/>
    <w:rsid w:val="000A44D7"/>
    <w:rsid w:val="000A44D8"/>
    <w:rsid w:val="000A46B7"/>
    <w:rsid w:val="000A494F"/>
    <w:rsid w:val="000A4B3A"/>
    <w:rsid w:val="000A4C93"/>
    <w:rsid w:val="000A4CC9"/>
    <w:rsid w:val="000A4E0E"/>
    <w:rsid w:val="000A4E57"/>
    <w:rsid w:val="000A5168"/>
    <w:rsid w:val="000A5324"/>
    <w:rsid w:val="000A540A"/>
    <w:rsid w:val="000A58DC"/>
    <w:rsid w:val="000A5AD8"/>
    <w:rsid w:val="000A5B0B"/>
    <w:rsid w:val="000A5C1B"/>
    <w:rsid w:val="000A5CDC"/>
    <w:rsid w:val="000A5E5C"/>
    <w:rsid w:val="000A5EFE"/>
    <w:rsid w:val="000A5F1D"/>
    <w:rsid w:val="000A6159"/>
    <w:rsid w:val="000A63F6"/>
    <w:rsid w:val="000A63FE"/>
    <w:rsid w:val="000A64C6"/>
    <w:rsid w:val="000A6576"/>
    <w:rsid w:val="000A675D"/>
    <w:rsid w:val="000A6948"/>
    <w:rsid w:val="000A6A40"/>
    <w:rsid w:val="000A6B37"/>
    <w:rsid w:val="000A6B70"/>
    <w:rsid w:val="000A6B96"/>
    <w:rsid w:val="000A6C52"/>
    <w:rsid w:val="000A6D4C"/>
    <w:rsid w:val="000A6D7E"/>
    <w:rsid w:val="000A6D81"/>
    <w:rsid w:val="000A6DEB"/>
    <w:rsid w:val="000A6F6D"/>
    <w:rsid w:val="000A7018"/>
    <w:rsid w:val="000A736A"/>
    <w:rsid w:val="000A73AE"/>
    <w:rsid w:val="000A7425"/>
    <w:rsid w:val="000A744D"/>
    <w:rsid w:val="000A74F2"/>
    <w:rsid w:val="000A7619"/>
    <w:rsid w:val="000A7787"/>
    <w:rsid w:val="000A77D5"/>
    <w:rsid w:val="000A7BDF"/>
    <w:rsid w:val="000A7CCF"/>
    <w:rsid w:val="000A7D94"/>
    <w:rsid w:val="000A7F3E"/>
    <w:rsid w:val="000A7F94"/>
    <w:rsid w:val="000B0565"/>
    <w:rsid w:val="000B071A"/>
    <w:rsid w:val="000B0836"/>
    <w:rsid w:val="000B08B4"/>
    <w:rsid w:val="000B0A23"/>
    <w:rsid w:val="000B0F40"/>
    <w:rsid w:val="000B1169"/>
    <w:rsid w:val="000B1206"/>
    <w:rsid w:val="000B12F4"/>
    <w:rsid w:val="000B1323"/>
    <w:rsid w:val="000B134A"/>
    <w:rsid w:val="000B15A7"/>
    <w:rsid w:val="000B1643"/>
    <w:rsid w:val="000B17CC"/>
    <w:rsid w:val="000B17E6"/>
    <w:rsid w:val="000B183B"/>
    <w:rsid w:val="000B1BE5"/>
    <w:rsid w:val="000B1C08"/>
    <w:rsid w:val="000B1C84"/>
    <w:rsid w:val="000B1DDB"/>
    <w:rsid w:val="000B1FB4"/>
    <w:rsid w:val="000B209C"/>
    <w:rsid w:val="000B2686"/>
    <w:rsid w:val="000B26C6"/>
    <w:rsid w:val="000B2784"/>
    <w:rsid w:val="000B27AF"/>
    <w:rsid w:val="000B28AE"/>
    <w:rsid w:val="000B2965"/>
    <w:rsid w:val="000B2A43"/>
    <w:rsid w:val="000B2B07"/>
    <w:rsid w:val="000B2C37"/>
    <w:rsid w:val="000B2E73"/>
    <w:rsid w:val="000B2EFF"/>
    <w:rsid w:val="000B2F11"/>
    <w:rsid w:val="000B3048"/>
    <w:rsid w:val="000B31E3"/>
    <w:rsid w:val="000B3236"/>
    <w:rsid w:val="000B3440"/>
    <w:rsid w:val="000B35B3"/>
    <w:rsid w:val="000B3A15"/>
    <w:rsid w:val="000B3D03"/>
    <w:rsid w:val="000B3E9A"/>
    <w:rsid w:val="000B3EA4"/>
    <w:rsid w:val="000B3EE9"/>
    <w:rsid w:val="000B41CD"/>
    <w:rsid w:val="000B457E"/>
    <w:rsid w:val="000B460F"/>
    <w:rsid w:val="000B4610"/>
    <w:rsid w:val="000B4B4C"/>
    <w:rsid w:val="000B4C68"/>
    <w:rsid w:val="000B4C8C"/>
    <w:rsid w:val="000B4E05"/>
    <w:rsid w:val="000B4E7F"/>
    <w:rsid w:val="000B4F6C"/>
    <w:rsid w:val="000B5095"/>
    <w:rsid w:val="000B5221"/>
    <w:rsid w:val="000B5603"/>
    <w:rsid w:val="000B57AD"/>
    <w:rsid w:val="000B57B2"/>
    <w:rsid w:val="000B5CDC"/>
    <w:rsid w:val="000B5E51"/>
    <w:rsid w:val="000B653B"/>
    <w:rsid w:val="000B6553"/>
    <w:rsid w:val="000B65D7"/>
    <w:rsid w:val="000B663E"/>
    <w:rsid w:val="000B6667"/>
    <w:rsid w:val="000B6776"/>
    <w:rsid w:val="000B6782"/>
    <w:rsid w:val="000B6958"/>
    <w:rsid w:val="000B6AFF"/>
    <w:rsid w:val="000B6CA1"/>
    <w:rsid w:val="000B7063"/>
    <w:rsid w:val="000B72A7"/>
    <w:rsid w:val="000B745A"/>
    <w:rsid w:val="000B7499"/>
    <w:rsid w:val="000B756B"/>
    <w:rsid w:val="000B75A4"/>
    <w:rsid w:val="000B76FF"/>
    <w:rsid w:val="000B77B6"/>
    <w:rsid w:val="000B7938"/>
    <w:rsid w:val="000B7965"/>
    <w:rsid w:val="000B7BC8"/>
    <w:rsid w:val="000B7DAD"/>
    <w:rsid w:val="000B7FED"/>
    <w:rsid w:val="000C009F"/>
    <w:rsid w:val="000C0487"/>
    <w:rsid w:val="000C04E0"/>
    <w:rsid w:val="000C07ED"/>
    <w:rsid w:val="000C0ABD"/>
    <w:rsid w:val="000C0B43"/>
    <w:rsid w:val="000C0CF3"/>
    <w:rsid w:val="000C0DE1"/>
    <w:rsid w:val="000C0E01"/>
    <w:rsid w:val="000C0E91"/>
    <w:rsid w:val="000C0EBA"/>
    <w:rsid w:val="000C0FB3"/>
    <w:rsid w:val="000C0FE0"/>
    <w:rsid w:val="000C1084"/>
    <w:rsid w:val="000C1165"/>
    <w:rsid w:val="000C11E9"/>
    <w:rsid w:val="000C12FB"/>
    <w:rsid w:val="000C1383"/>
    <w:rsid w:val="000C161B"/>
    <w:rsid w:val="000C19E9"/>
    <w:rsid w:val="000C1A27"/>
    <w:rsid w:val="000C1BF6"/>
    <w:rsid w:val="000C1C4C"/>
    <w:rsid w:val="000C1E42"/>
    <w:rsid w:val="000C1EA3"/>
    <w:rsid w:val="000C1EAB"/>
    <w:rsid w:val="000C1EB0"/>
    <w:rsid w:val="000C1F14"/>
    <w:rsid w:val="000C1F8E"/>
    <w:rsid w:val="000C2052"/>
    <w:rsid w:val="000C21B4"/>
    <w:rsid w:val="000C2266"/>
    <w:rsid w:val="000C2686"/>
    <w:rsid w:val="000C27DB"/>
    <w:rsid w:val="000C2910"/>
    <w:rsid w:val="000C3133"/>
    <w:rsid w:val="000C3141"/>
    <w:rsid w:val="000C32BF"/>
    <w:rsid w:val="000C3391"/>
    <w:rsid w:val="000C3668"/>
    <w:rsid w:val="000C36EE"/>
    <w:rsid w:val="000C374D"/>
    <w:rsid w:val="000C37E3"/>
    <w:rsid w:val="000C3906"/>
    <w:rsid w:val="000C3C4C"/>
    <w:rsid w:val="000C3E84"/>
    <w:rsid w:val="000C4017"/>
    <w:rsid w:val="000C4591"/>
    <w:rsid w:val="000C4645"/>
    <w:rsid w:val="000C46CB"/>
    <w:rsid w:val="000C476E"/>
    <w:rsid w:val="000C4876"/>
    <w:rsid w:val="000C48B4"/>
    <w:rsid w:val="000C4932"/>
    <w:rsid w:val="000C4B02"/>
    <w:rsid w:val="000C4B59"/>
    <w:rsid w:val="000C4C51"/>
    <w:rsid w:val="000C4ECB"/>
    <w:rsid w:val="000C50C6"/>
    <w:rsid w:val="000C5632"/>
    <w:rsid w:val="000C576B"/>
    <w:rsid w:val="000C57FA"/>
    <w:rsid w:val="000C593B"/>
    <w:rsid w:val="000C5A5E"/>
    <w:rsid w:val="000C6318"/>
    <w:rsid w:val="000C6443"/>
    <w:rsid w:val="000C667C"/>
    <w:rsid w:val="000C6ACA"/>
    <w:rsid w:val="000C6D53"/>
    <w:rsid w:val="000C6DC7"/>
    <w:rsid w:val="000C6EF3"/>
    <w:rsid w:val="000C7020"/>
    <w:rsid w:val="000C7102"/>
    <w:rsid w:val="000C71B1"/>
    <w:rsid w:val="000C7509"/>
    <w:rsid w:val="000C750E"/>
    <w:rsid w:val="000C759E"/>
    <w:rsid w:val="000C7EEE"/>
    <w:rsid w:val="000C7F30"/>
    <w:rsid w:val="000D00F4"/>
    <w:rsid w:val="000D0100"/>
    <w:rsid w:val="000D0170"/>
    <w:rsid w:val="000D02BD"/>
    <w:rsid w:val="000D0389"/>
    <w:rsid w:val="000D03C6"/>
    <w:rsid w:val="000D050D"/>
    <w:rsid w:val="000D06C6"/>
    <w:rsid w:val="000D08B2"/>
    <w:rsid w:val="000D08CB"/>
    <w:rsid w:val="000D0A97"/>
    <w:rsid w:val="000D0EE3"/>
    <w:rsid w:val="000D104E"/>
    <w:rsid w:val="000D10CD"/>
    <w:rsid w:val="000D138B"/>
    <w:rsid w:val="000D13B3"/>
    <w:rsid w:val="000D13E7"/>
    <w:rsid w:val="000D15BD"/>
    <w:rsid w:val="000D1734"/>
    <w:rsid w:val="000D1904"/>
    <w:rsid w:val="000D19C4"/>
    <w:rsid w:val="000D1A2B"/>
    <w:rsid w:val="000D1A46"/>
    <w:rsid w:val="000D1AAA"/>
    <w:rsid w:val="000D1AE2"/>
    <w:rsid w:val="000D1BC5"/>
    <w:rsid w:val="000D1CD2"/>
    <w:rsid w:val="000D1E8F"/>
    <w:rsid w:val="000D1EB8"/>
    <w:rsid w:val="000D1EF6"/>
    <w:rsid w:val="000D1F85"/>
    <w:rsid w:val="000D1F87"/>
    <w:rsid w:val="000D1FBD"/>
    <w:rsid w:val="000D20DF"/>
    <w:rsid w:val="000D2145"/>
    <w:rsid w:val="000D2183"/>
    <w:rsid w:val="000D21C8"/>
    <w:rsid w:val="000D21F1"/>
    <w:rsid w:val="000D2671"/>
    <w:rsid w:val="000D2732"/>
    <w:rsid w:val="000D27E4"/>
    <w:rsid w:val="000D291A"/>
    <w:rsid w:val="000D2A33"/>
    <w:rsid w:val="000D2A65"/>
    <w:rsid w:val="000D2B3C"/>
    <w:rsid w:val="000D321A"/>
    <w:rsid w:val="000D3309"/>
    <w:rsid w:val="000D33DF"/>
    <w:rsid w:val="000D36C7"/>
    <w:rsid w:val="000D36CD"/>
    <w:rsid w:val="000D380B"/>
    <w:rsid w:val="000D3931"/>
    <w:rsid w:val="000D399A"/>
    <w:rsid w:val="000D3AD9"/>
    <w:rsid w:val="000D3B28"/>
    <w:rsid w:val="000D3B73"/>
    <w:rsid w:val="000D3C75"/>
    <w:rsid w:val="000D3D38"/>
    <w:rsid w:val="000D3F3A"/>
    <w:rsid w:val="000D48E2"/>
    <w:rsid w:val="000D4ACF"/>
    <w:rsid w:val="000D4B64"/>
    <w:rsid w:val="000D4C20"/>
    <w:rsid w:val="000D501E"/>
    <w:rsid w:val="000D50D5"/>
    <w:rsid w:val="000D51C3"/>
    <w:rsid w:val="000D5221"/>
    <w:rsid w:val="000D5417"/>
    <w:rsid w:val="000D555A"/>
    <w:rsid w:val="000D583D"/>
    <w:rsid w:val="000D5992"/>
    <w:rsid w:val="000D5B5F"/>
    <w:rsid w:val="000D5CDC"/>
    <w:rsid w:val="000D5D3D"/>
    <w:rsid w:val="000D60BD"/>
    <w:rsid w:val="000D62B3"/>
    <w:rsid w:val="000D63E1"/>
    <w:rsid w:val="000D644D"/>
    <w:rsid w:val="000D649D"/>
    <w:rsid w:val="000D652E"/>
    <w:rsid w:val="000D6584"/>
    <w:rsid w:val="000D6654"/>
    <w:rsid w:val="000D66AC"/>
    <w:rsid w:val="000D6727"/>
    <w:rsid w:val="000D6779"/>
    <w:rsid w:val="000D697A"/>
    <w:rsid w:val="000D6999"/>
    <w:rsid w:val="000D6D19"/>
    <w:rsid w:val="000D6EF7"/>
    <w:rsid w:val="000D7304"/>
    <w:rsid w:val="000D7513"/>
    <w:rsid w:val="000D7591"/>
    <w:rsid w:val="000D7727"/>
    <w:rsid w:val="000D7797"/>
    <w:rsid w:val="000D77ED"/>
    <w:rsid w:val="000D78F2"/>
    <w:rsid w:val="000D7BDE"/>
    <w:rsid w:val="000D7C22"/>
    <w:rsid w:val="000D7C7E"/>
    <w:rsid w:val="000E017D"/>
    <w:rsid w:val="000E02F0"/>
    <w:rsid w:val="000E03F5"/>
    <w:rsid w:val="000E049E"/>
    <w:rsid w:val="000E0745"/>
    <w:rsid w:val="000E07ED"/>
    <w:rsid w:val="000E083A"/>
    <w:rsid w:val="000E09AE"/>
    <w:rsid w:val="000E0A19"/>
    <w:rsid w:val="000E0A99"/>
    <w:rsid w:val="000E0E26"/>
    <w:rsid w:val="000E0EB3"/>
    <w:rsid w:val="000E0FAC"/>
    <w:rsid w:val="000E116F"/>
    <w:rsid w:val="000E1218"/>
    <w:rsid w:val="000E121B"/>
    <w:rsid w:val="000E1360"/>
    <w:rsid w:val="000E176C"/>
    <w:rsid w:val="000E1B7D"/>
    <w:rsid w:val="000E1E56"/>
    <w:rsid w:val="000E1EB6"/>
    <w:rsid w:val="000E1FBF"/>
    <w:rsid w:val="000E20F9"/>
    <w:rsid w:val="000E21C5"/>
    <w:rsid w:val="000E24BF"/>
    <w:rsid w:val="000E2578"/>
    <w:rsid w:val="000E2623"/>
    <w:rsid w:val="000E26E4"/>
    <w:rsid w:val="000E299F"/>
    <w:rsid w:val="000E2A02"/>
    <w:rsid w:val="000E2A0D"/>
    <w:rsid w:val="000E2B9C"/>
    <w:rsid w:val="000E2B9E"/>
    <w:rsid w:val="000E2BB7"/>
    <w:rsid w:val="000E2C13"/>
    <w:rsid w:val="000E30E9"/>
    <w:rsid w:val="000E33F9"/>
    <w:rsid w:val="000E36D5"/>
    <w:rsid w:val="000E3933"/>
    <w:rsid w:val="000E39D7"/>
    <w:rsid w:val="000E3A9A"/>
    <w:rsid w:val="000E3B52"/>
    <w:rsid w:val="000E3B8C"/>
    <w:rsid w:val="000E40F9"/>
    <w:rsid w:val="000E4112"/>
    <w:rsid w:val="000E421F"/>
    <w:rsid w:val="000E4312"/>
    <w:rsid w:val="000E4494"/>
    <w:rsid w:val="000E4551"/>
    <w:rsid w:val="000E481D"/>
    <w:rsid w:val="000E4A55"/>
    <w:rsid w:val="000E4C26"/>
    <w:rsid w:val="000E4C8B"/>
    <w:rsid w:val="000E4E93"/>
    <w:rsid w:val="000E4FB4"/>
    <w:rsid w:val="000E4FE5"/>
    <w:rsid w:val="000E50C2"/>
    <w:rsid w:val="000E50E7"/>
    <w:rsid w:val="000E53DD"/>
    <w:rsid w:val="000E53FD"/>
    <w:rsid w:val="000E54B7"/>
    <w:rsid w:val="000E5522"/>
    <w:rsid w:val="000E559A"/>
    <w:rsid w:val="000E5731"/>
    <w:rsid w:val="000E57E1"/>
    <w:rsid w:val="000E57F8"/>
    <w:rsid w:val="000E586C"/>
    <w:rsid w:val="000E5AB0"/>
    <w:rsid w:val="000E5BB4"/>
    <w:rsid w:val="000E5E9E"/>
    <w:rsid w:val="000E6004"/>
    <w:rsid w:val="000E635C"/>
    <w:rsid w:val="000E6469"/>
    <w:rsid w:val="000E64F7"/>
    <w:rsid w:val="000E6543"/>
    <w:rsid w:val="000E6682"/>
    <w:rsid w:val="000E6717"/>
    <w:rsid w:val="000E688D"/>
    <w:rsid w:val="000E6A44"/>
    <w:rsid w:val="000E6B52"/>
    <w:rsid w:val="000E6E7C"/>
    <w:rsid w:val="000E6F03"/>
    <w:rsid w:val="000E7101"/>
    <w:rsid w:val="000E7181"/>
    <w:rsid w:val="000E7294"/>
    <w:rsid w:val="000E731C"/>
    <w:rsid w:val="000E747D"/>
    <w:rsid w:val="000E7602"/>
    <w:rsid w:val="000E77AE"/>
    <w:rsid w:val="000E7813"/>
    <w:rsid w:val="000E78E1"/>
    <w:rsid w:val="000E7A81"/>
    <w:rsid w:val="000E7CE1"/>
    <w:rsid w:val="000F00E1"/>
    <w:rsid w:val="000F0123"/>
    <w:rsid w:val="000F0257"/>
    <w:rsid w:val="000F02DA"/>
    <w:rsid w:val="000F039B"/>
    <w:rsid w:val="000F040F"/>
    <w:rsid w:val="000F0803"/>
    <w:rsid w:val="000F086D"/>
    <w:rsid w:val="000F097E"/>
    <w:rsid w:val="000F0F59"/>
    <w:rsid w:val="000F1135"/>
    <w:rsid w:val="000F11D9"/>
    <w:rsid w:val="000F12F3"/>
    <w:rsid w:val="000F1343"/>
    <w:rsid w:val="000F173D"/>
    <w:rsid w:val="000F17C4"/>
    <w:rsid w:val="000F187B"/>
    <w:rsid w:val="000F18AA"/>
    <w:rsid w:val="000F1AFC"/>
    <w:rsid w:val="000F1E22"/>
    <w:rsid w:val="000F1EFA"/>
    <w:rsid w:val="000F1F8D"/>
    <w:rsid w:val="000F20DE"/>
    <w:rsid w:val="000F2122"/>
    <w:rsid w:val="000F2189"/>
    <w:rsid w:val="000F252B"/>
    <w:rsid w:val="000F25C4"/>
    <w:rsid w:val="000F2857"/>
    <w:rsid w:val="000F2A68"/>
    <w:rsid w:val="000F2B08"/>
    <w:rsid w:val="000F2E83"/>
    <w:rsid w:val="000F2F77"/>
    <w:rsid w:val="000F326A"/>
    <w:rsid w:val="000F36AA"/>
    <w:rsid w:val="000F36D6"/>
    <w:rsid w:val="000F372B"/>
    <w:rsid w:val="000F3745"/>
    <w:rsid w:val="000F3C2D"/>
    <w:rsid w:val="000F3D62"/>
    <w:rsid w:val="000F3DD5"/>
    <w:rsid w:val="000F43D6"/>
    <w:rsid w:val="000F4462"/>
    <w:rsid w:val="000F44DC"/>
    <w:rsid w:val="000F4516"/>
    <w:rsid w:val="000F45BB"/>
    <w:rsid w:val="000F460F"/>
    <w:rsid w:val="000F469E"/>
    <w:rsid w:val="000F476C"/>
    <w:rsid w:val="000F4782"/>
    <w:rsid w:val="000F4799"/>
    <w:rsid w:val="000F4841"/>
    <w:rsid w:val="000F48A8"/>
    <w:rsid w:val="000F49BF"/>
    <w:rsid w:val="000F4A1F"/>
    <w:rsid w:val="000F4B0B"/>
    <w:rsid w:val="000F4C30"/>
    <w:rsid w:val="000F4DC2"/>
    <w:rsid w:val="000F51A8"/>
    <w:rsid w:val="000F51E7"/>
    <w:rsid w:val="000F52FA"/>
    <w:rsid w:val="000F5337"/>
    <w:rsid w:val="000F53FE"/>
    <w:rsid w:val="000F5634"/>
    <w:rsid w:val="000F5780"/>
    <w:rsid w:val="000F59B8"/>
    <w:rsid w:val="000F59E8"/>
    <w:rsid w:val="000F5AFC"/>
    <w:rsid w:val="000F5DA8"/>
    <w:rsid w:val="000F600A"/>
    <w:rsid w:val="000F61ED"/>
    <w:rsid w:val="000F6321"/>
    <w:rsid w:val="000F63F0"/>
    <w:rsid w:val="000F64DB"/>
    <w:rsid w:val="000F655C"/>
    <w:rsid w:val="000F66FC"/>
    <w:rsid w:val="000F680B"/>
    <w:rsid w:val="000F691E"/>
    <w:rsid w:val="000F69F3"/>
    <w:rsid w:val="000F6B64"/>
    <w:rsid w:val="000F6B8F"/>
    <w:rsid w:val="000F6D8C"/>
    <w:rsid w:val="000F6DE7"/>
    <w:rsid w:val="000F6F28"/>
    <w:rsid w:val="000F711A"/>
    <w:rsid w:val="000F752F"/>
    <w:rsid w:val="000F7542"/>
    <w:rsid w:val="000F75AA"/>
    <w:rsid w:val="000F76A4"/>
    <w:rsid w:val="000F7896"/>
    <w:rsid w:val="000F78B5"/>
    <w:rsid w:val="000F7963"/>
    <w:rsid w:val="000F7ABA"/>
    <w:rsid w:val="000F7B3F"/>
    <w:rsid w:val="000F7BF4"/>
    <w:rsid w:val="000F7C77"/>
    <w:rsid w:val="000F7CA5"/>
    <w:rsid w:val="000F7CB9"/>
    <w:rsid w:val="000F7E5F"/>
    <w:rsid w:val="000F7E63"/>
    <w:rsid w:val="00100165"/>
    <w:rsid w:val="001001EF"/>
    <w:rsid w:val="00100726"/>
    <w:rsid w:val="00100919"/>
    <w:rsid w:val="00100BE5"/>
    <w:rsid w:val="00101082"/>
    <w:rsid w:val="001012DD"/>
    <w:rsid w:val="0010139E"/>
    <w:rsid w:val="001015A2"/>
    <w:rsid w:val="00101641"/>
    <w:rsid w:val="00101745"/>
    <w:rsid w:val="001019FC"/>
    <w:rsid w:val="00101ECC"/>
    <w:rsid w:val="00101EEE"/>
    <w:rsid w:val="00101F27"/>
    <w:rsid w:val="00101FC3"/>
    <w:rsid w:val="00102037"/>
    <w:rsid w:val="001020BF"/>
    <w:rsid w:val="00102145"/>
    <w:rsid w:val="001023D2"/>
    <w:rsid w:val="00102495"/>
    <w:rsid w:val="001025DE"/>
    <w:rsid w:val="001026E4"/>
    <w:rsid w:val="00102CCE"/>
    <w:rsid w:val="00102DBD"/>
    <w:rsid w:val="00102E84"/>
    <w:rsid w:val="00102F99"/>
    <w:rsid w:val="00102FCD"/>
    <w:rsid w:val="001030D0"/>
    <w:rsid w:val="00103426"/>
    <w:rsid w:val="001038D0"/>
    <w:rsid w:val="0010393C"/>
    <w:rsid w:val="001039EB"/>
    <w:rsid w:val="00103B8B"/>
    <w:rsid w:val="00103CF2"/>
    <w:rsid w:val="00103ECE"/>
    <w:rsid w:val="00103F59"/>
    <w:rsid w:val="00103FD6"/>
    <w:rsid w:val="00104763"/>
    <w:rsid w:val="0010484C"/>
    <w:rsid w:val="001048C8"/>
    <w:rsid w:val="001049DA"/>
    <w:rsid w:val="001049F2"/>
    <w:rsid w:val="00104BA1"/>
    <w:rsid w:val="00104C06"/>
    <w:rsid w:val="00104D37"/>
    <w:rsid w:val="00104E95"/>
    <w:rsid w:val="00105508"/>
    <w:rsid w:val="0010551C"/>
    <w:rsid w:val="0010552F"/>
    <w:rsid w:val="0010574F"/>
    <w:rsid w:val="00105B27"/>
    <w:rsid w:val="00105C4D"/>
    <w:rsid w:val="00105C8C"/>
    <w:rsid w:val="00105CAA"/>
    <w:rsid w:val="00105D0B"/>
    <w:rsid w:val="00105D39"/>
    <w:rsid w:val="00105F13"/>
    <w:rsid w:val="00105F8C"/>
    <w:rsid w:val="00106271"/>
    <w:rsid w:val="00106438"/>
    <w:rsid w:val="00106543"/>
    <w:rsid w:val="0010656E"/>
    <w:rsid w:val="00106590"/>
    <w:rsid w:val="0010663A"/>
    <w:rsid w:val="001066CE"/>
    <w:rsid w:val="0010673C"/>
    <w:rsid w:val="00106858"/>
    <w:rsid w:val="00106BFE"/>
    <w:rsid w:val="00106D88"/>
    <w:rsid w:val="00106E0C"/>
    <w:rsid w:val="00106E1D"/>
    <w:rsid w:val="00106EBA"/>
    <w:rsid w:val="00106EC2"/>
    <w:rsid w:val="001070D7"/>
    <w:rsid w:val="00107465"/>
    <w:rsid w:val="00107748"/>
    <w:rsid w:val="00107A32"/>
    <w:rsid w:val="00107BDA"/>
    <w:rsid w:val="00107E13"/>
    <w:rsid w:val="00107E43"/>
    <w:rsid w:val="001100D0"/>
    <w:rsid w:val="001100FD"/>
    <w:rsid w:val="00110148"/>
    <w:rsid w:val="0011016E"/>
    <w:rsid w:val="001101FE"/>
    <w:rsid w:val="0011021C"/>
    <w:rsid w:val="001104E7"/>
    <w:rsid w:val="0011055F"/>
    <w:rsid w:val="001105F4"/>
    <w:rsid w:val="00110619"/>
    <w:rsid w:val="0011066A"/>
    <w:rsid w:val="00110680"/>
    <w:rsid w:val="001106FE"/>
    <w:rsid w:val="00110B0A"/>
    <w:rsid w:val="00110B5F"/>
    <w:rsid w:val="00110BC3"/>
    <w:rsid w:val="00110C78"/>
    <w:rsid w:val="00110E32"/>
    <w:rsid w:val="00110EED"/>
    <w:rsid w:val="00110F78"/>
    <w:rsid w:val="0011109A"/>
    <w:rsid w:val="00111695"/>
    <w:rsid w:val="00111717"/>
    <w:rsid w:val="00111769"/>
    <w:rsid w:val="001117DC"/>
    <w:rsid w:val="001117DF"/>
    <w:rsid w:val="00111DB2"/>
    <w:rsid w:val="00111DB8"/>
    <w:rsid w:val="00111DE2"/>
    <w:rsid w:val="00111F23"/>
    <w:rsid w:val="00112045"/>
    <w:rsid w:val="001121A0"/>
    <w:rsid w:val="00112269"/>
    <w:rsid w:val="00112291"/>
    <w:rsid w:val="001124E8"/>
    <w:rsid w:val="001127EF"/>
    <w:rsid w:val="001129A2"/>
    <w:rsid w:val="001129DD"/>
    <w:rsid w:val="00112FB5"/>
    <w:rsid w:val="001131F7"/>
    <w:rsid w:val="0011324E"/>
    <w:rsid w:val="001135AF"/>
    <w:rsid w:val="00113699"/>
    <w:rsid w:val="00113772"/>
    <w:rsid w:val="001139C9"/>
    <w:rsid w:val="00113B76"/>
    <w:rsid w:val="00113BD6"/>
    <w:rsid w:val="00113DA4"/>
    <w:rsid w:val="00113DBD"/>
    <w:rsid w:val="00113DD0"/>
    <w:rsid w:val="00113EEB"/>
    <w:rsid w:val="001140DA"/>
    <w:rsid w:val="001140F6"/>
    <w:rsid w:val="00114243"/>
    <w:rsid w:val="00114278"/>
    <w:rsid w:val="00114496"/>
    <w:rsid w:val="0011449C"/>
    <w:rsid w:val="001147AE"/>
    <w:rsid w:val="00114B13"/>
    <w:rsid w:val="00114E75"/>
    <w:rsid w:val="0011550C"/>
    <w:rsid w:val="001156F6"/>
    <w:rsid w:val="001157BA"/>
    <w:rsid w:val="00115CA3"/>
    <w:rsid w:val="00115D98"/>
    <w:rsid w:val="00115F44"/>
    <w:rsid w:val="0011632A"/>
    <w:rsid w:val="001163B6"/>
    <w:rsid w:val="001165A9"/>
    <w:rsid w:val="0011660F"/>
    <w:rsid w:val="001168CF"/>
    <w:rsid w:val="00116E35"/>
    <w:rsid w:val="00116F86"/>
    <w:rsid w:val="00116F99"/>
    <w:rsid w:val="00117017"/>
    <w:rsid w:val="00117060"/>
    <w:rsid w:val="0011742E"/>
    <w:rsid w:val="00117A68"/>
    <w:rsid w:val="00117AB5"/>
    <w:rsid w:val="00117E7A"/>
    <w:rsid w:val="00117FDC"/>
    <w:rsid w:val="001200F9"/>
    <w:rsid w:val="001201AB"/>
    <w:rsid w:val="00120504"/>
    <w:rsid w:val="0012052F"/>
    <w:rsid w:val="00120810"/>
    <w:rsid w:val="00120B78"/>
    <w:rsid w:val="0012112D"/>
    <w:rsid w:val="00121397"/>
    <w:rsid w:val="001215E1"/>
    <w:rsid w:val="00121855"/>
    <w:rsid w:val="00121982"/>
    <w:rsid w:val="00121A97"/>
    <w:rsid w:val="00121B5B"/>
    <w:rsid w:val="00121D09"/>
    <w:rsid w:val="00121E54"/>
    <w:rsid w:val="00121EB7"/>
    <w:rsid w:val="00121EC9"/>
    <w:rsid w:val="00121FF7"/>
    <w:rsid w:val="00122070"/>
    <w:rsid w:val="00122416"/>
    <w:rsid w:val="00122506"/>
    <w:rsid w:val="00122914"/>
    <w:rsid w:val="00122A66"/>
    <w:rsid w:val="00122B27"/>
    <w:rsid w:val="00122BAF"/>
    <w:rsid w:val="00122CF4"/>
    <w:rsid w:val="00122D47"/>
    <w:rsid w:val="00122F30"/>
    <w:rsid w:val="00122F48"/>
    <w:rsid w:val="00122FCB"/>
    <w:rsid w:val="0012300C"/>
    <w:rsid w:val="0012304C"/>
    <w:rsid w:val="00123384"/>
    <w:rsid w:val="00123846"/>
    <w:rsid w:val="00123AC3"/>
    <w:rsid w:val="001242BF"/>
    <w:rsid w:val="0012460D"/>
    <w:rsid w:val="0012494A"/>
    <w:rsid w:val="001249B3"/>
    <w:rsid w:val="00124A2F"/>
    <w:rsid w:val="00124B28"/>
    <w:rsid w:val="0012501A"/>
    <w:rsid w:val="00125075"/>
    <w:rsid w:val="00125193"/>
    <w:rsid w:val="00125296"/>
    <w:rsid w:val="00125397"/>
    <w:rsid w:val="001254E2"/>
    <w:rsid w:val="001255AC"/>
    <w:rsid w:val="001255D2"/>
    <w:rsid w:val="0012562C"/>
    <w:rsid w:val="001256E5"/>
    <w:rsid w:val="00125760"/>
    <w:rsid w:val="0012585D"/>
    <w:rsid w:val="001259AF"/>
    <w:rsid w:val="001259F0"/>
    <w:rsid w:val="00125D9E"/>
    <w:rsid w:val="00126344"/>
    <w:rsid w:val="00126348"/>
    <w:rsid w:val="0012640D"/>
    <w:rsid w:val="00126835"/>
    <w:rsid w:val="001268DD"/>
    <w:rsid w:val="00126944"/>
    <w:rsid w:val="00126B23"/>
    <w:rsid w:val="00126B7E"/>
    <w:rsid w:val="00126C9F"/>
    <w:rsid w:val="00126D2E"/>
    <w:rsid w:val="00126E77"/>
    <w:rsid w:val="00126EE2"/>
    <w:rsid w:val="00127200"/>
    <w:rsid w:val="0012728C"/>
    <w:rsid w:val="0012731A"/>
    <w:rsid w:val="001274AE"/>
    <w:rsid w:val="0012754E"/>
    <w:rsid w:val="00127582"/>
    <w:rsid w:val="001276D8"/>
    <w:rsid w:val="0012780B"/>
    <w:rsid w:val="00127930"/>
    <w:rsid w:val="00127A5B"/>
    <w:rsid w:val="00127C68"/>
    <w:rsid w:val="00127D5E"/>
    <w:rsid w:val="00127E59"/>
    <w:rsid w:val="00127F12"/>
    <w:rsid w:val="00130307"/>
    <w:rsid w:val="00130352"/>
    <w:rsid w:val="0013053A"/>
    <w:rsid w:val="0013076B"/>
    <w:rsid w:val="00130997"/>
    <w:rsid w:val="00130A68"/>
    <w:rsid w:val="00130D4D"/>
    <w:rsid w:val="00131099"/>
    <w:rsid w:val="00131157"/>
    <w:rsid w:val="00131171"/>
    <w:rsid w:val="00131490"/>
    <w:rsid w:val="00131649"/>
    <w:rsid w:val="0013187D"/>
    <w:rsid w:val="00131911"/>
    <w:rsid w:val="00131A09"/>
    <w:rsid w:val="00131B75"/>
    <w:rsid w:val="00131B98"/>
    <w:rsid w:val="00131BBF"/>
    <w:rsid w:val="00131D56"/>
    <w:rsid w:val="00131F0A"/>
    <w:rsid w:val="00131F44"/>
    <w:rsid w:val="0013222C"/>
    <w:rsid w:val="001323FC"/>
    <w:rsid w:val="00132449"/>
    <w:rsid w:val="001324FB"/>
    <w:rsid w:val="00132683"/>
    <w:rsid w:val="00132966"/>
    <w:rsid w:val="0013296A"/>
    <w:rsid w:val="001329D7"/>
    <w:rsid w:val="00132A31"/>
    <w:rsid w:val="00132A6B"/>
    <w:rsid w:val="00132AF7"/>
    <w:rsid w:val="00132B63"/>
    <w:rsid w:val="00132BE8"/>
    <w:rsid w:val="00132C41"/>
    <w:rsid w:val="00132ED3"/>
    <w:rsid w:val="0013311B"/>
    <w:rsid w:val="001331EB"/>
    <w:rsid w:val="00133219"/>
    <w:rsid w:val="0013325A"/>
    <w:rsid w:val="001333D9"/>
    <w:rsid w:val="001335CD"/>
    <w:rsid w:val="00133670"/>
    <w:rsid w:val="001336F3"/>
    <w:rsid w:val="001338DD"/>
    <w:rsid w:val="00133A1F"/>
    <w:rsid w:val="00133A86"/>
    <w:rsid w:val="00134036"/>
    <w:rsid w:val="001340B9"/>
    <w:rsid w:val="00134125"/>
    <w:rsid w:val="00134200"/>
    <w:rsid w:val="0013420E"/>
    <w:rsid w:val="00134281"/>
    <w:rsid w:val="00134405"/>
    <w:rsid w:val="001344C4"/>
    <w:rsid w:val="001344CB"/>
    <w:rsid w:val="00134842"/>
    <w:rsid w:val="0013499B"/>
    <w:rsid w:val="00134AF5"/>
    <w:rsid w:val="00134C9B"/>
    <w:rsid w:val="00134CB6"/>
    <w:rsid w:val="00134DDE"/>
    <w:rsid w:val="001352D2"/>
    <w:rsid w:val="0013535B"/>
    <w:rsid w:val="00135516"/>
    <w:rsid w:val="001357F0"/>
    <w:rsid w:val="001357F9"/>
    <w:rsid w:val="00135A9D"/>
    <w:rsid w:val="00135B1D"/>
    <w:rsid w:val="00135CE7"/>
    <w:rsid w:val="00135D3D"/>
    <w:rsid w:val="00136300"/>
    <w:rsid w:val="00136329"/>
    <w:rsid w:val="00136354"/>
    <w:rsid w:val="0013653C"/>
    <w:rsid w:val="00136566"/>
    <w:rsid w:val="0013671E"/>
    <w:rsid w:val="00136802"/>
    <w:rsid w:val="001369C4"/>
    <w:rsid w:val="00136A5B"/>
    <w:rsid w:val="00136CCF"/>
    <w:rsid w:val="00136F2C"/>
    <w:rsid w:val="00137036"/>
    <w:rsid w:val="001371EE"/>
    <w:rsid w:val="00137642"/>
    <w:rsid w:val="0013765F"/>
    <w:rsid w:val="001377DD"/>
    <w:rsid w:val="0013783A"/>
    <w:rsid w:val="001379D5"/>
    <w:rsid w:val="001379FD"/>
    <w:rsid w:val="00137ABF"/>
    <w:rsid w:val="00137C50"/>
    <w:rsid w:val="00137EDC"/>
    <w:rsid w:val="00140054"/>
    <w:rsid w:val="00140490"/>
    <w:rsid w:val="001404D8"/>
    <w:rsid w:val="00140626"/>
    <w:rsid w:val="00140836"/>
    <w:rsid w:val="00140879"/>
    <w:rsid w:val="001409C6"/>
    <w:rsid w:val="00140BED"/>
    <w:rsid w:val="00140D5E"/>
    <w:rsid w:val="00140EB1"/>
    <w:rsid w:val="00140FE8"/>
    <w:rsid w:val="00141205"/>
    <w:rsid w:val="00141236"/>
    <w:rsid w:val="0014124A"/>
    <w:rsid w:val="00141AE7"/>
    <w:rsid w:val="00141B26"/>
    <w:rsid w:val="00141B89"/>
    <w:rsid w:val="00141D24"/>
    <w:rsid w:val="00141D26"/>
    <w:rsid w:val="00141D9C"/>
    <w:rsid w:val="00141DBD"/>
    <w:rsid w:val="00141ED3"/>
    <w:rsid w:val="00141F1B"/>
    <w:rsid w:val="00141F61"/>
    <w:rsid w:val="00141F80"/>
    <w:rsid w:val="001422F9"/>
    <w:rsid w:val="001424A2"/>
    <w:rsid w:val="00142759"/>
    <w:rsid w:val="001428AB"/>
    <w:rsid w:val="001428E2"/>
    <w:rsid w:val="0014293E"/>
    <w:rsid w:val="00142A8A"/>
    <w:rsid w:val="00142CCE"/>
    <w:rsid w:val="00142D0D"/>
    <w:rsid w:val="00142DBF"/>
    <w:rsid w:val="00142F14"/>
    <w:rsid w:val="0014303C"/>
    <w:rsid w:val="0014314B"/>
    <w:rsid w:val="00143385"/>
    <w:rsid w:val="0014349A"/>
    <w:rsid w:val="0014358E"/>
    <w:rsid w:val="00143619"/>
    <w:rsid w:val="00143867"/>
    <w:rsid w:val="001438CD"/>
    <w:rsid w:val="0014392B"/>
    <w:rsid w:val="00143C5B"/>
    <w:rsid w:val="00143C65"/>
    <w:rsid w:val="00143DCC"/>
    <w:rsid w:val="00143F39"/>
    <w:rsid w:val="00143F82"/>
    <w:rsid w:val="00144025"/>
    <w:rsid w:val="0014410B"/>
    <w:rsid w:val="00144255"/>
    <w:rsid w:val="001442F9"/>
    <w:rsid w:val="0014436F"/>
    <w:rsid w:val="00144657"/>
    <w:rsid w:val="0014469A"/>
    <w:rsid w:val="00144879"/>
    <w:rsid w:val="00144D06"/>
    <w:rsid w:val="00144F5B"/>
    <w:rsid w:val="00144F7A"/>
    <w:rsid w:val="0014502E"/>
    <w:rsid w:val="001451CC"/>
    <w:rsid w:val="001453A3"/>
    <w:rsid w:val="001453BB"/>
    <w:rsid w:val="00145418"/>
    <w:rsid w:val="001454AB"/>
    <w:rsid w:val="0014555A"/>
    <w:rsid w:val="0014595E"/>
    <w:rsid w:val="00145DD5"/>
    <w:rsid w:val="00145E46"/>
    <w:rsid w:val="00145EAF"/>
    <w:rsid w:val="0014609C"/>
    <w:rsid w:val="00146119"/>
    <w:rsid w:val="001461BD"/>
    <w:rsid w:val="001462A6"/>
    <w:rsid w:val="001462AB"/>
    <w:rsid w:val="001462DC"/>
    <w:rsid w:val="00146337"/>
    <w:rsid w:val="001463FB"/>
    <w:rsid w:val="00146547"/>
    <w:rsid w:val="00146C8A"/>
    <w:rsid w:val="00146F12"/>
    <w:rsid w:val="001473C7"/>
    <w:rsid w:val="001473CD"/>
    <w:rsid w:val="001475F3"/>
    <w:rsid w:val="0014761E"/>
    <w:rsid w:val="00147634"/>
    <w:rsid w:val="0014765D"/>
    <w:rsid w:val="00147912"/>
    <w:rsid w:val="00147AED"/>
    <w:rsid w:val="00150141"/>
    <w:rsid w:val="001501BA"/>
    <w:rsid w:val="001502BC"/>
    <w:rsid w:val="00150380"/>
    <w:rsid w:val="00150462"/>
    <w:rsid w:val="0015051F"/>
    <w:rsid w:val="00150941"/>
    <w:rsid w:val="001510BE"/>
    <w:rsid w:val="001511B4"/>
    <w:rsid w:val="0015160B"/>
    <w:rsid w:val="00151693"/>
    <w:rsid w:val="0015182E"/>
    <w:rsid w:val="001518AD"/>
    <w:rsid w:val="00151BC7"/>
    <w:rsid w:val="00151C9B"/>
    <w:rsid w:val="00151DBF"/>
    <w:rsid w:val="00151E7C"/>
    <w:rsid w:val="0015200E"/>
    <w:rsid w:val="00152078"/>
    <w:rsid w:val="001520A7"/>
    <w:rsid w:val="00152413"/>
    <w:rsid w:val="00152680"/>
    <w:rsid w:val="001527EE"/>
    <w:rsid w:val="001528F2"/>
    <w:rsid w:val="0015305A"/>
    <w:rsid w:val="001536BC"/>
    <w:rsid w:val="001536E9"/>
    <w:rsid w:val="0015392F"/>
    <w:rsid w:val="00153A13"/>
    <w:rsid w:val="0015469B"/>
    <w:rsid w:val="001547EA"/>
    <w:rsid w:val="00154C03"/>
    <w:rsid w:val="00154CF4"/>
    <w:rsid w:val="00154F6C"/>
    <w:rsid w:val="00155276"/>
    <w:rsid w:val="001552E4"/>
    <w:rsid w:val="00155321"/>
    <w:rsid w:val="0015534D"/>
    <w:rsid w:val="0015539B"/>
    <w:rsid w:val="001556F0"/>
    <w:rsid w:val="0015570C"/>
    <w:rsid w:val="00155B36"/>
    <w:rsid w:val="00155B93"/>
    <w:rsid w:val="00155BD1"/>
    <w:rsid w:val="00155CA3"/>
    <w:rsid w:val="00155CEA"/>
    <w:rsid w:val="00155F1B"/>
    <w:rsid w:val="00155F2A"/>
    <w:rsid w:val="0015615E"/>
    <w:rsid w:val="001561EE"/>
    <w:rsid w:val="0015622F"/>
    <w:rsid w:val="001562BD"/>
    <w:rsid w:val="00156354"/>
    <w:rsid w:val="001564A1"/>
    <w:rsid w:val="00156665"/>
    <w:rsid w:val="00156812"/>
    <w:rsid w:val="00156974"/>
    <w:rsid w:val="00156C25"/>
    <w:rsid w:val="00156C8F"/>
    <w:rsid w:val="00156D83"/>
    <w:rsid w:val="00156E16"/>
    <w:rsid w:val="00157074"/>
    <w:rsid w:val="00157357"/>
    <w:rsid w:val="001573A0"/>
    <w:rsid w:val="001573EA"/>
    <w:rsid w:val="00157492"/>
    <w:rsid w:val="00157686"/>
    <w:rsid w:val="00157823"/>
    <w:rsid w:val="00157838"/>
    <w:rsid w:val="001578B1"/>
    <w:rsid w:val="001579FE"/>
    <w:rsid w:val="00157A35"/>
    <w:rsid w:val="00157AD2"/>
    <w:rsid w:val="00160077"/>
    <w:rsid w:val="00160176"/>
    <w:rsid w:val="001601AA"/>
    <w:rsid w:val="001602AE"/>
    <w:rsid w:val="0016035F"/>
    <w:rsid w:val="00160569"/>
    <w:rsid w:val="001607DA"/>
    <w:rsid w:val="00160819"/>
    <w:rsid w:val="0016082C"/>
    <w:rsid w:val="00160A3A"/>
    <w:rsid w:val="00160B62"/>
    <w:rsid w:val="00160BE7"/>
    <w:rsid w:val="00160DC3"/>
    <w:rsid w:val="00160DD8"/>
    <w:rsid w:val="00160E45"/>
    <w:rsid w:val="00160F64"/>
    <w:rsid w:val="0016101C"/>
    <w:rsid w:val="001610B9"/>
    <w:rsid w:val="001610D2"/>
    <w:rsid w:val="0016123A"/>
    <w:rsid w:val="0016152C"/>
    <w:rsid w:val="00161563"/>
    <w:rsid w:val="001615C0"/>
    <w:rsid w:val="0016163A"/>
    <w:rsid w:val="00161658"/>
    <w:rsid w:val="001618EF"/>
    <w:rsid w:val="001618F6"/>
    <w:rsid w:val="0016193C"/>
    <w:rsid w:val="001619E9"/>
    <w:rsid w:val="00161B33"/>
    <w:rsid w:val="00161B5D"/>
    <w:rsid w:val="00161B5E"/>
    <w:rsid w:val="00161E34"/>
    <w:rsid w:val="00161FDD"/>
    <w:rsid w:val="00162041"/>
    <w:rsid w:val="001620BD"/>
    <w:rsid w:val="001620C0"/>
    <w:rsid w:val="001621B9"/>
    <w:rsid w:val="0016251E"/>
    <w:rsid w:val="00162532"/>
    <w:rsid w:val="00162597"/>
    <w:rsid w:val="001625D5"/>
    <w:rsid w:val="001629FA"/>
    <w:rsid w:val="00162C4E"/>
    <w:rsid w:val="00162D14"/>
    <w:rsid w:val="00162D29"/>
    <w:rsid w:val="00162E58"/>
    <w:rsid w:val="00163334"/>
    <w:rsid w:val="0016348C"/>
    <w:rsid w:val="0016353A"/>
    <w:rsid w:val="0016356D"/>
    <w:rsid w:val="0016365C"/>
    <w:rsid w:val="0016383E"/>
    <w:rsid w:val="00163887"/>
    <w:rsid w:val="00163AF1"/>
    <w:rsid w:val="00163B1C"/>
    <w:rsid w:val="00163CA5"/>
    <w:rsid w:val="00163CFF"/>
    <w:rsid w:val="00163D02"/>
    <w:rsid w:val="00163D42"/>
    <w:rsid w:val="00163EB4"/>
    <w:rsid w:val="0016409E"/>
    <w:rsid w:val="00164131"/>
    <w:rsid w:val="0016414D"/>
    <w:rsid w:val="0016415C"/>
    <w:rsid w:val="0016428B"/>
    <w:rsid w:val="001643EE"/>
    <w:rsid w:val="00164590"/>
    <w:rsid w:val="00164806"/>
    <w:rsid w:val="001649A1"/>
    <w:rsid w:val="00164B0F"/>
    <w:rsid w:val="00164B82"/>
    <w:rsid w:val="00164E7F"/>
    <w:rsid w:val="00164F3C"/>
    <w:rsid w:val="00165162"/>
    <w:rsid w:val="00165271"/>
    <w:rsid w:val="001654D0"/>
    <w:rsid w:val="00165615"/>
    <w:rsid w:val="001656F6"/>
    <w:rsid w:val="0016593A"/>
    <w:rsid w:val="00165C0B"/>
    <w:rsid w:val="00165C32"/>
    <w:rsid w:val="00165C3A"/>
    <w:rsid w:val="00165D9E"/>
    <w:rsid w:val="00165E3B"/>
    <w:rsid w:val="00165FDC"/>
    <w:rsid w:val="0016616C"/>
    <w:rsid w:val="001662FF"/>
    <w:rsid w:val="00166541"/>
    <w:rsid w:val="0016667F"/>
    <w:rsid w:val="00166798"/>
    <w:rsid w:val="00166A8B"/>
    <w:rsid w:val="00166FB4"/>
    <w:rsid w:val="00167043"/>
    <w:rsid w:val="00167077"/>
    <w:rsid w:val="00167234"/>
    <w:rsid w:val="00167640"/>
    <w:rsid w:val="00167695"/>
    <w:rsid w:val="00167789"/>
    <w:rsid w:val="00170031"/>
    <w:rsid w:val="00170083"/>
    <w:rsid w:val="00170177"/>
    <w:rsid w:val="001701E0"/>
    <w:rsid w:val="00170310"/>
    <w:rsid w:val="00170367"/>
    <w:rsid w:val="00170370"/>
    <w:rsid w:val="001703FA"/>
    <w:rsid w:val="00170424"/>
    <w:rsid w:val="00170500"/>
    <w:rsid w:val="001706B5"/>
    <w:rsid w:val="00170768"/>
    <w:rsid w:val="001707F4"/>
    <w:rsid w:val="001708DB"/>
    <w:rsid w:val="001708E9"/>
    <w:rsid w:val="00170B2D"/>
    <w:rsid w:val="00170C52"/>
    <w:rsid w:val="00170D77"/>
    <w:rsid w:val="00170DBF"/>
    <w:rsid w:val="00170E15"/>
    <w:rsid w:val="00170E57"/>
    <w:rsid w:val="0017116A"/>
    <w:rsid w:val="00171193"/>
    <w:rsid w:val="001712A0"/>
    <w:rsid w:val="0017135C"/>
    <w:rsid w:val="001715D9"/>
    <w:rsid w:val="00171A16"/>
    <w:rsid w:val="00171BD8"/>
    <w:rsid w:val="00171CA5"/>
    <w:rsid w:val="00171CF6"/>
    <w:rsid w:val="00171E6C"/>
    <w:rsid w:val="00171F8F"/>
    <w:rsid w:val="0017230E"/>
    <w:rsid w:val="0017233C"/>
    <w:rsid w:val="001724D4"/>
    <w:rsid w:val="00172554"/>
    <w:rsid w:val="00172627"/>
    <w:rsid w:val="0017272C"/>
    <w:rsid w:val="00172921"/>
    <w:rsid w:val="00172999"/>
    <w:rsid w:val="00172B26"/>
    <w:rsid w:val="00172C08"/>
    <w:rsid w:val="00172CBD"/>
    <w:rsid w:val="00172E45"/>
    <w:rsid w:val="00173039"/>
    <w:rsid w:val="001731C2"/>
    <w:rsid w:val="0017323B"/>
    <w:rsid w:val="00173311"/>
    <w:rsid w:val="00173452"/>
    <w:rsid w:val="0017346B"/>
    <w:rsid w:val="00173773"/>
    <w:rsid w:val="001738B7"/>
    <w:rsid w:val="00173913"/>
    <w:rsid w:val="00173D31"/>
    <w:rsid w:val="00173DE4"/>
    <w:rsid w:val="00173E62"/>
    <w:rsid w:val="00173F88"/>
    <w:rsid w:val="00174051"/>
    <w:rsid w:val="0017433A"/>
    <w:rsid w:val="00174368"/>
    <w:rsid w:val="001743FA"/>
    <w:rsid w:val="001744DD"/>
    <w:rsid w:val="001745A6"/>
    <w:rsid w:val="001746F2"/>
    <w:rsid w:val="0017477E"/>
    <w:rsid w:val="001747BA"/>
    <w:rsid w:val="00174819"/>
    <w:rsid w:val="00174874"/>
    <w:rsid w:val="001749B3"/>
    <w:rsid w:val="00174A50"/>
    <w:rsid w:val="00174AD0"/>
    <w:rsid w:val="00174C06"/>
    <w:rsid w:val="00174CD8"/>
    <w:rsid w:val="00174D0B"/>
    <w:rsid w:val="00174F8C"/>
    <w:rsid w:val="0017529E"/>
    <w:rsid w:val="00175301"/>
    <w:rsid w:val="00175690"/>
    <w:rsid w:val="00175996"/>
    <w:rsid w:val="00175C04"/>
    <w:rsid w:val="00175C48"/>
    <w:rsid w:val="00175FEC"/>
    <w:rsid w:val="001761BD"/>
    <w:rsid w:val="00176284"/>
    <w:rsid w:val="0017629D"/>
    <w:rsid w:val="00176330"/>
    <w:rsid w:val="001766CF"/>
    <w:rsid w:val="00176721"/>
    <w:rsid w:val="00176740"/>
    <w:rsid w:val="0017679D"/>
    <w:rsid w:val="00176AEE"/>
    <w:rsid w:val="00176C1A"/>
    <w:rsid w:val="00176DDE"/>
    <w:rsid w:val="001770E9"/>
    <w:rsid w:val="0017715D"/>
    <w:rsid w:val="0017750B"/>
    <w:rsid w:val="00177631"/>
    <w:rsid w:val="001776C9"/>
    <w:rsid w:val="001776ED"/>
    <w:rsid w:val="00177AA5"/>
    <w:rsid w:val="00177BB9"/>
    <w:rsid w:val="00177D6E"/>
    <w:rsid w:val="00177D71"/>
    <w:rsid w:val="00177D76"/>
    <w:rsid w:val="00177E28"/>
    <w:rsid w:val="00177F40"/>
    <w:rsid w:val="00180319"/>
    <w:rsid w:val="00180326"/>
    <w:rsid w:val="0018048D"/>
    <w:rsid w:val="00180592"/>
    <w:rsid w:val="00180B25"/>
    <w:rsid w:val="00180C3C"/>
    <w:rsid w:val="00180D30"/>
    <w:rsid w:val="00180F90"/>
    <w:rsid w:val="00181011"/>
    <w:rsid w:val="00181263"/>
    <w:rsid w:val="001816E1"/>
    <w:rsid w:val="0018179A"/>
    <w:rsid w:val="00181938"/>
    <w:rsid w:val="0018193C"/>
    <w:rsid w:val="00181E6A"/>
    <w:rsid w:val="00181F23"/>
    <w:rsid w:val="00182089"/>
    <w:rsid w:val="001820F6"/>
    <w:rsid w:val="0018220F"/>
    <w:rsid w:val="00182261"/>
    <w:rsid w:val="00182262"/>
    <w:rsid w:val="001823BF"/>
    <w:rsid w:val="001824B9"/>
    <w:rsid w:val="0018284B"/>
    <w:rsid w:val="001828C9"/>
    <w:rsid w:val="0018290B"/>
    <w:rsid w:val="00182A5A"/>
    <w:rsid w:val="00182A7E"/>
    <w:rsid w:val="00182B02"/>
    <w:rsid w:val="00182B1E"/>
    <w:rsid w:val="00182B57"/>
    <w:rsid w:val="00182CAA"/>
    <w:rsid w:val="00182CEB"/>
    <w:rsid w:val="00182D21"/>
    <w:rsid w:val="0018301B"/>
    <w:rsid w:val="001832AA"/>
    <w:rsid w:val="001832C0"/>
    <w:rsid w:val="0018343E"/>
    <w:rsid w:val="001835A9"/>
    <w:rsid w:val="001835F7"/>
    <w:rsid w:val="0018361F"/>
    <w:rsid w:val="00183671"/>
    <w:rsid w:val="001836C9"/>
    <w:rsid w:val="00183B9E"/>
    <w:rsid w:val="00183CC6"/>
    <w:rsid w:val="00183DF9"/>
    <w:rsid w:val="00183DFA"/>
    <w:rsid w:val="00183EB2"/>
    <w:rsid w:val="001840AE"/>
    <w:rsid w:val="0018428D"/>
    <w:rsid w:val="001842BC"/>
    <w:rsid w:val="001842C6"/>
    <w:rsid w:val="001843F2"/>
    <w:rsid w:val="00184660"/>
    <w:rsid w:val="0018469D"/>
    <w:rsid w:val="001847D9"/>
    <w:rsid w:val="00184821"/>
    <w:rsid w:val="00184960"/>
    <w:rsid w:val="00184A17"/>
    <w:rsid w:val="00184BDA"/>
    <w:rsid w:val="00184E9F"/>
    <w:rsid w:val="00184FA7"/>
    <w:rsid w:val="00185040"/>
    <w:rsid w:val="001853F3"/>
    <w:rsid w:val="001855D3"/>
    <w:rsid w:val="001855D5"/>
    <w:rsid w:val="00185753"/>
    <w:rsid w:val="001857DE"/>
    <w:rsid w:val="00185AA9"/>
    <w:rsid w:val="00185B57"/>
    <w:rsid w:val="00185D98"/>
    <w:rsid w:val="00186132"/>
    <w:rsid w:val="0018616F"/>
    <w:rsid w:val="00186198"/>
    <w:rsid w:val="001862F6"/>
    <w:rsid w:val="001862FF"/>
    <w:rsid w:val="001863FA"/>
    <w:rsid w:val="0018683E"/>
    <w:rsid w:val="001868E3"/>
    <w:rsid w:val="001869DF"/>
    <w:rsid w:val="00186A06"/>
    <w:rsid w:val="00186A91"/>
    <w:rsid w:val="00186C83"/>
    <w:rsid w:val="00186EBE"/>
    <w:rsid w:val="00186F72"/>
    <w:rsid w:val="001871E8"/>
    <w:rsid w:val="001872B8"/>
    <w:rsid w:val="00187507"/>
    <w:rsid w:val="0018759B"/>
    <w:rsid w:val="001876D3"/>
    <w:rsid w:val="001876E6"/>
    <w:rsid w:val="00187B17"/>
    <w:rsid w:val="00187D89"/>
    <w:rsid w:val="00187F11"/>
    <w:rsid w:val="00187FC7"/>
    <w:rsid w:val="00190132"/>
    <w:rsid w:val="00190252"/>
    <w:rsid w:val="001905EC"/>
    <w:rsid w:val="001905F7"/>
    <w:rsid w:val="00190735"/>
    <w:rsid w:val="00190B85"/>
    <w:rsid w:val="00190C05"/>
    <w:rsid w:val="00190E31"/>
    <w:rsid w:val="00190F99"/>
    <w:rsid w:val="00191424"/>
    <w:rsid w:val="001914FB"/>
    <w:rsid w:val="0019156C"/>
    <w:rsid w:val="00191621"/>
    <w:rsid w:val="00191622"/>
    <w:rsid w:val="00191D7A"/>
    <w:rsid w:val="00191DC3"/>
    <w:rsid w:val="00192172"/>
    <w:rsid w:val="00192447"/>
    <w:rsid w:val="00192466"/>
    <w:rsid w:val="0019247B"/>
    <w:rsid w:val="0019294F"/>
    <w:rsid w:val="0019295B"/>
    <w:rsid w:val="00192B22"/>
    <w:rsid w:val="00192BF6"/>
    <w:rsid w:val="00192BF9"/>
    <w:rsid w:val="00192CAD"/>
    <w:rsid w:val="00192CC2"/>
    <w:rsid w:val="00192F81"/>
    <w:rsid w:val="001931C9"/>
    <w:rsid w:val="00193228"/>
    <w:rsid w:val="001933B2"/>
    <w:rsid w:val="001934B8"/>
    <w:rsid w:val="00193515"/>
    <w:rsid w:val="0019366F"/>
    <w:rsid w:val="0019380F"/>
    <w:rsid w:val="00193834"/>
    <w:rsid w:val="001938A8"/>
    <w:rsid w:val="00193919"/>
    <w:rsid w:val="00193D09"/>
    <w:rsid w:val="00193DD5"/>
    <w:rsid w:val="0019406B"/>
    <w:rsid w:val="0019416C"/>
    <w:rsid w:val="0019429E"/>
    <w:rsid w:val="0019430D"/>
    <w:rsid w:val="001943A6"/>
    <w:rsid w:val="001945B6"/>
    <w:rsid w:val="00194687"/>
    <w:rsid w:val="001947D3"/>
    <w:rsid w:val="001947E1"/>
    <w:rsid w:val="00194813"/>
    <w:rsid w:val="0019492B"/>
    <w:rsid w:val="0019493B"/>
    <w:rsid w:val="00194AF7"/>
    <w:rsid w:val="00194D14"/>
    <w:rsid w:val="00194F18"/>
    <w:rsid w:val="00194F7C"/>
    <w:rsid w:val="00194FD1"/>
    <w:rsid w:val="001950BE"/>
    <w:rsid w:val="0019518E"/>
    <w:rsid w:val="001953E4"/>
    <w:rsid w:val="00195535"/>
    <w:rsid w:val="001955A2"/>
    <w:rsid w:val="0019572E"/>
    <w:rsid w:val="00195994"/>
    <w:rsid w:val="00195B7A"/>
    <w:rsid w:val="00195BAE"/>
    <w:rsid w:val="00195C92"/>
    <w:rsid w:val="00195D68"/>
    <w:rsid w:val="00195E2E"/>
    <w:rsid w:val="00195F70"/>
    <w:rsid w:val="00195FFF"/>
    <w:rsid w:val="001960C3"/>
    <w:rsid w:val="0019625B"/>
    <w:rsid w:val="001965E9"/>
    <w:rsid w:val="0019667E"/>
    <w:rsid w:val="00196AD1"/>
    <w:rsid w:val="00196AFE"/>
    <w:rsid w:val="00196CF7"/>
    <w:rsid w:val="00196D5E"/>
    <w:rsid w:val="00196EC8"/>
    <w:rsid w:val="00197049"/>
    <w:rsid w:val="0019712C"/>
    <w:rsid w:val="0019725A"/>
    <w:rsid w:val="001974B9"/>
    <w:rsid w:val="0019756B"/>
    <w:rsid w:val="0019757E"/>
    <w:rsid w:val="0019770F"/>
    <w:rsid w:val="00197716"/>
    <w:rsid w:val="00197F33"/>
    <w:rsid w:val="00197F45"/>
    <w:rsid w:val="001A01F6"/>
    <w:rsid w:val="001A02DF"/>
    <w:rsid w:val="001A0442"/>
    <w:rsid w:val="001A049B"/>
    <w:rsid w:val="001A054B"/>
    <w:rsid w:val="001A06CA"/>
    <w:rsid w:val="001A08F4"/>
    <w:rsid w:val="001A09D3"/>
    <w:rsid w:val="001A0A5E"/>
    <w:rsid w:val="001A0AC5"/>
    <w:rsid w:val="001A0E30"/>
    <w:rsid w:val="001A0FF5"/>
    <w:rsid w:val="001A153C"/>
    <w:rsid w:val="001A164C"/>
    <w:rsid w:val="001A17E9"/>
    <w:rsid w:val="001A1A54"/>
    <w:rsid w:val="001A1B1D"/>
    <w:rsid w:val="001A1B39"/>
    <w:rsid w:val="001A1B48"/>
    <w:rsid w:val="001A1B6E"/>
    <w:rsid w:val="001A1D12"/>
    <w:rsid w:val="001A1E0F"/>
    <w:rsid w:val="001A1ECD"/>
    <w:rsid w:val="001A1FDA"/>
    <w:rsid w:val="001A2055"/>
    <w:rsid w:val="001A2214"/>
    <w:rsid w:val="001A231E"/>
    <w:rsid w:val="001A268B"/>
    <w:rsid w:val="001A273C"/>
    <w:rsid w:val="001A2BFC"/>
    <w:rsid w:val="001A2CBF"/>
    <w:rsid w:val="001A2D91"/>
    <w:rsid w:val="001A2DBC"/>
    <w:rsid w:val="001A2FC4"/>
    <w:rsid w:val="001A324F"/>
    <w:rsid w:val="001A3260"/>
    <w:rsid w:val="001A3293"/>
    <w:rsid w:val="001A32D2"/>
    <w:rsid w:val="001A3345"/>
    <w:rsid w:val="001A335E"/>
    <w:rsid w:val="001A337B"/>
    <w:rsid w:val="001A33CA"/>
    <w:rsid w:val="001A3766"/>
    <w:rsid w:val="001A3C2F"/>
    <w:rsid w:val="001A3E26"/>
    <w:rsid w:val="001A3E91"/>
    <w:rsid w:val="001A3EA8"/>
    <w:rsid w:val="001A42C0"/>
    <w:rsid w:val="001A431D"/>
    <w:rsid w:val="001A4399"/>
    <w:rsid w:val="001A43B1"/>
    <w:rsid w:val="001A43DD"/>
    <w:rsid w:val="001A447F"/>
    <w:rsid w:val="001A4484"/>
    <w:rsid w:val="001A4537"/>
    <w:rsid w:val="001A457B"/>
    <w:rsid w:val="001A4903"/>
    <w:rsid w:val="001A4D68"/>
    <w:rsid w:val="001A4F21"/>
    <w:rsid w:val="001A5060"/>
    <w:rsid w:val="001A5266"/>
    <w:rsid w:val="001A5320"/>
    <w:rsid w:val="001A54E2"/>
    <w:rsid w:val="001A572F"/>
    <w:rsid w:val="001A592A"/>
    <w:rsid w:val="001A599A"/>
    <w:rsid w:val="001A613D"/>
    <w:rsid w:val="001A61AA"/>
    <w:rsid w:val="001A61C9"/>
    <w:rsid w:val="001A62C8"/>
    <w:rsid w:val="001A62CF"/>
    <w:rsid w:val="001A64D6"/>
    <w:rsid w:val="001A67F9"/>
    <w:rsid w:val="001A6B07"/>
    <w:rsid w:val="001A6B1E"/>
    <w:rsid w:val="001A6C8E"/>
    <w:rsid w:val="001A6D1F"/>
    <w:rsid w:val="001A7095"/>
    <w:rsid w:val="001A73AF"/>
    <w:rsid w:val="001A7701"/>
    <w:rsid w:val="001A7711"/>
    <w:rsid w:val="001A78C7"/>
    <w:rsid w:val="001A78F0"/>
    <w:rsid w:val="001A7A4B"/>
    <w:rsid w:val="001A7B3A"/>
    <w:rsid w:val="001B00FA"/>
    <w:rsid w:val="001B0104"/>
    <w:rsid w:val="001B0229"/>
    <w:rsid w:val="001B0404"/>
    <w:rsid w:val="001B06F7"/>
    <w:rsid w:val="001B08E0"/>
    <w:rsid w:val="001B0A5C"/>
    <w:rsid w:val="001B0AD5"/>
    <w:rsid w:val="001B0BB5"/>
    <w:rsid w:val="001B0BC7"/>
    <w:rsid w:val="001B0C04"/>
    <w:rsid w:val="001B0C5D"/>
    <w:rsid w:val="001B0D22"/>
    <w:rsid w:val="001B0E67"/>
    <w:rsid w:val="001B0FC6"/>
    <w:rsid w:val="001B1214"/>
    <w:rsid w:val="001B12CB"/>
    <w:rsid w:val="001B13F3"/>
    <w:rsid w:val="001B1433"/>
    <w:rsid w:val="001B1528"/>
    <w:rsid w:val="001B15BB"/>
    <w:rsid w:val="001B15C4"/>
    <w:rsid w:val="001B181D"/>
    <w:rsid w:val="001B1A26"/>
    <w:rsid w:val="001B1D97"/>
    <w:rsid w:val="001B1DAE"/>
    <w:rsid w:val="001B1E43"/>
    <w:rsid w:val="001B1E47"/>
    <w:rsid w:val="001B1E8F"/>
    <w:rsid w:val="001B202F"/>
    <w:rsid w:val="001B2069"/>
    <w:rsid w:val="001B215A"/>
    <w:rsid w:val="001B21FE"/>
    <w:rsid w:val="001B2514"/>
    <w:rsid w:val="001B256C"/>
    <w:rsid w:val="001B2796"/>
    <w:rsid w:val="001B2BF9"/>
    <w:rsid w:val="001B2D35"/>
    <w:rsid w:val="001B2DAC"/>
    <w:rsid w:val="001B2FED"/>
    <w:rsid w:val="001B3116"/>
    <w:rsid w:val="001B3266"/>
    <w:rsid w:val="001B344A"/>
    <w:rsid w:val="001B3795"/>
    <w:rsid w:val="001B38B9"/>
    <w:rsid w:val="001B38D4"/>
    <w:rsid w:val="001B3A72"/>
    <w:rsid w:val="001B3AAB"/>
    <w:rsid w:val="001B3D63"/>
    <w:rsid w:val="001B40BF"/>
    <w:rsid w:val="001B41BF"/>
    <w:rsid w:val="001B4435"/>
    <w:rsid w:val="001B47F9"/>
    <w:rsid w:val="001B49B0"/>
    <w:rsid w:val="001B4B7C"/>
    <w:rsid w:val="001B4B84"/>
    <w:rsid w:val="001B4B87"/>
    <w:rsid w:val="001B4C78"/>
    <w:rsid w:val="001B4E09"/>
    <w:rsid w:val="001B4EDF"/>
    <w:rsid w:val="001B5121"/>
    <w:rsid w:val="001B518F"/>
    <w:rsid w:val="001B51C2"/>
    <w:rsid w:val="001B5287"/>
    <w:rsid w:val="001B55A7"/>
    <w:rsid w:val="001B5726"/>
    <w:rsid w:val="001B572B"/>
    <w:rsid w:val="001B580B"/>
    <w:rsid w:val="001B5821"/>
    <w:rsid w:val="001B583F"/>
    <w:rsid w:val="001B5D29"/>
    <w:rsid w:val="001B5DCE"/>
    <w:rsid w:val="001B5E2A"/>
    <w:rsid w:val="001B62CF"/>
    <w:rsid w:val="001B6519"/>
    <w:rsid w:val="001B6609"/>
    <w:rsid w:val="001B6969"/>
    <w:rsid w:val="001B6C1B"/>
    <w:rsid w:val="001B730C"/>
    <w:rsid w:val="001B7494"/>
    <w:rsid w:val="001B75C8"/>
    <w:rsid w:val="001B775D"/>
    <w:rsid w:val="001B7911"/>
    <w:rsid w:val="001B7C06"/>
    <w:rsid w:val="001B7C7A"/>
    <w:rsid w:val="001B7F76"/>
    <w:rsid w:val="001C0084"/>
    <w:rsid w:val="001C02D3"/>
    <w:rsid w:val="001C03D7"/>
    <w:rsid w:val="001C0547"/>
    <w:rsid w:val="001C0971"/>
    <w:rsid w:val="001C0DD1"/>
    <w:rsid w:val="001C0F6A"/>
    <w:rsid w:val="001C10C7"/>
    <w:rsid w:val="001C11A8"/>
    <w:rsid w:val="001C1337"/>
    <w:rsid w:val="001C15CE"/>
    <w:rsid w:val="001C1617"/>
    <w:rsid w:val="001C1867"/>
    <w:rsid w:val="001C18A6"/>
    <w:rsid w:val="001C18E6"/>
    <w:rsid w:val="001C18F6"/>
    <w:rsid w:val="001C1AB2"/>
    <w:rsid w:val="001C1C7D"/>
    <w:rsid w:val="001C1EAC"/>
    <w:rsid w:val="001C1EC3"/>
    <w:rsid w:val="001C1F55"/>
    <w:rsid w:val="001C2053"/>
    <w:rsid w:val="001C22B5"/>
    <w:rsid w:val="001C22C4"/>
    <w:rsid w:val="001C254F"/>
    <w:rsid w:val="001C2561"/>
    <w:rsid w:val="001C261E"/>
    <w:rsid w:val="001C27AE"/>
    <w:rsid w:val="001C27BF"/>
    <w:rsid w:val="001C2906"/>
    <w:rsid w:val="001C2929"/>
    <w:rsid w:val="001C2A7C"/>
    <w:rsid w:val="001C2E5B"/>
    <w:rsid w:val="001C3006"/>
    <w:rsid w:val="001C3381"/>
    <w:rsid w:val="001C3608"/>
    <w:rsid w:val="001C3B11"/>
    <w:rsid w:val="001C3B5C"/>
    <w:rsid w:val="001C3B87"/>
    <w:rsid w:val="001C3F8D"/>
    <w:rsid w:val="001C43AC"/>
    <w:rsid w:val="001C43FA"/>
    <w:rsid w:val="001C465D"/>
    <w:rsid w:val="001C4810"/>
    <w:rsid w:val="001C497E"/>
    <w:rsid w:val="001C4D71"/>
    <w:rsid w:val="001C50F7"/>
    <w:rsid w:val="001C51CA"/>
    <w:rsid w:val="001C54BB"/>
    <w:rsid w:val="001C551F"/>
    <w:rsid w:val="001C5576"/>
    <w:rsid w:val="001C564F"/>
    <w:rsid w:val="001C56C8"/>
    <w:rsid w:val="001C56D0"/>
    <w:rsid w:val="001C58EB"/>
    <w:rsid w:val="001C5F2C"/>
    <w:rsid w:val="001C635F"/>
    <w:rsid w:val="001C66D3"/>
    <w:rsid w:val="001C6966"/>
    <w:rsid w:val="001C6A82"/>
    <w:rsid w:val="001C6CD0"/>
    <w:rsid w:val="001C6CF8"/>
    <w:rsid w:val="001C6D5C"/>
    <w:rsid w:val="001C6EBB"/>
    <w:rsid w:val="001C709B"/>
    <w:rsid w:val="001C70FC"/>
    <w:rsid w:val="001C717C"/>
    <w:rsid w:val="001C75B3"/>
    <w:rsid w:val="001C7791"/>
    <w:rsid w:val="001C785C"/>
    <w:rsid w:val="001C798F"/>
    <w:rsid w:val="001C7A9A"/>
    <w:rsid w:val="001C7C4E"/>
    <w:rsid w:val="001C7CB8"/>
    <w:rsid w:val="001C7E46"/>
    <w:rsid w:val="001C7E72"/>
    <w:rsid w:val="001C7F28"/>
    <w:rsid w:val="001D0546"/>
    <w:rsid w:val="001D055F"/>
    <w:rsid w:val="001D05BD"/>
    <w:rsid w:val="001D0672"/>
    <w:rsid w:val="001D0A98"/>
    <w:rsid w:val="001D0B6C"/>
    <w:rsid w:val="001D0C45"/>
    <w:rsid w:val="001D0C62"/>
    <w:rsid w:val="001D0D92"/>
    <w:rsid w:val="001D100A"/>
    <w:rsid w:val="001D10BA"/>
    <w:rsid w:val="001D114A"/>
    <w:rsid w:val="001D171B"/>
    <w:rsid w:val="001D1732"/>
    <w:rsid w:val="001D17F9"/>
    <w:rsid w:val="001D18F7"/>
    <w:rsid w:val="001D1A0A"/>
    <w:rsid w:val="001D1AE3"/>
    <w:rsid w:val="001D1C19"/>
    <w:rsid w:val="001D1C80"/>
    <w:rsid w:val="001D1E57"/>
    <w:rsid w:val="001D2413"/>
    <w:rsid w:val="001D2563"/>
    <w:rsid w:val="001D268C"/>
    <w:rsid w:val="001D2B4F"/>
    <w:rsid w:val="001D2CC8"/>
    <w:rsid w:val="001D2FAF"/>
    <w:rsid w:val="001D32E7"/>
    <w:rsid w:val="001D35A1"/>
    <w:rsid w:val="001D368A"/>
    <w:rsid w:val="001D3921"/>
    <w:rsid w:val="001D3D15"/>
    <w:rsid w:val="001D3D5E"/>
    <w:rsid w:val="001D3DC1"/>
    <w:rsid w:val="001D3FE2"/>
    <w:rsid w:val="001D4063"/>
    <w:rsid w:val="001D40DD"/>
    <w:rsid w:val="001D4221"/>
    <w:rsid w:val="001D433F"/>
    <w:rsid w:val="001D43AB"/>
    <w:rsid w:val="001D44A5"/>
    <w:rsid w:val="001D4611"/>
    <w:rsid w:val="001D4730"/>
    <w:rsid w:val="001D4838"/>
    <w:rsid w:val="001D4873"/>
    <w:rsid w:val="001D48D7"/>
    <w:rsid w:val="001D4961"/>
    <w:rsid w:val="001D4A9C"/>
    <w:rsid w:val="001D4AB3"/>
    <w:rsid w:val="001D4BA4"/>
    <w:rsid w:val="001D4CDB"/>
    <w:rsid w:val="001D4EBE"/>
    <w:rsid w:val="001D502B"/>
    <w:rsid w:val="001D516D"/>
    <w:rsid w:val="001D55A8"/>
    <w:rsid w:val="001D5605"/>
    <w:rsid w:val="001D5616"/>
    <w:rsid w:val="001D5649"/>
    <w:rsid w:val="001D592D"/>
    <w:rsid w:val="001D594A"/>
    <w:rsid w:val="001D5A1A"/>
    <w:rsid w:val="001D5A7B"/>
    <w:rsid w:val="001D5A94"/>
    <w:rsid w:val="001D607E"/>
    <w:rsid w:val="001D684B"/>
    <w:rsid w:val="001D6908"/>
    <w:rsid w:val="001D6A15"/>
    <w:rsid w:val="001D6A24"/>
    <w:rsid w:val="001D6A92"/>
    <w:rsid w:val="001D6D91"/>
    <w:rsid w:val="001D6F2D"/>
    <w:rsid w:val="001D6FD9"/>
    <w:rsid w:val="001D72F3"/>
    <w:rsid w:val="001D7454"/>
    <w:rsid w:val="001D752D"/>
    <w:rsid w:val="001D7592"/>
    <w:rsid w:val="001D75CC"/>
    <w:rsid w:val="001D75E6"/>
    <w:rsid w:val="001D7784"/>
    <w:rsid w:val="001D77C2"/>
    <w:rsid w:val="001D78B3"/>
    <w:rsid w:val="001D7A29"/>
    <w:rsid w:val="001D7B3F"/>
    <w:rsid w:val="001D7B52"/>
    <w:rsid w:val="001D7B62"/>
    <w:rsid w:val="001D7BE2"/>
    <w:rsid w:val="001D7C48"/>
    <w:rsid w:val="001D7D4A"/>
    <w:rsid w:val="001E0349"/>
    <w:rsid w:val="001E0509"/>
    <w:rsid w:val="001E052F"/>
    <w:rsid w:val="001E05A7"/>
    <w:rsid w:val="001E05EA"/>
    <w:rsid w:val="001E0683"/>
    <w:rsid w:val="001E07C6"/>
    <w:rsid w:val="001E08BD"/>
    <w:rsid w:val="001E0ACD"/>
    <w:rsid w:val="001E0C65"/>
    <w:rsid w:val="001E0E97"/>
    <w:rsid w:val="001E0FB2"/>
    <w:rsid w:val="001E0FF4"/>
    <w:rsid w:val="001E1006"/>
    <w:rsid w:val="001E150B"/>
    <w:rsid w:val="001E1539"/>
    <w:rsid w:val="001E1654"/>
    <w:rsid w:val="001E1688"/>
    <w:rsid w:val="001E16BF"/>
    <w:rsid w:val="001E193F"/>
    <w:rsid w:val="001E1997"/>
    <w:rsid w:val="001E1B23"/>
    <w:rsid w:val="001E1E3E"/>
    <w:rsid w:val="001E241C"/>
    <w:rsid w:val="001E24D6"/>
    <w:rsid w:val="001E288F"/>
    <w:rsid w:val="001E2B74"/>
    <w:rsid w:val="001E2C61"/>
    <w:rsid w:val="001E2CB5"/>
    <w:rsid w:val="001E2D58"/>
    <w:rsid w:val="001E2DC7"/>
    <w:rsid w:val="001E30E6"/>
    <w:rsid w:val="001E322D"/>
    <w:rsid w:val="001E32E5"/>
    <w:rsid w:val="001E33F3"/>
    <w:rsid w:val="001E354F"/>
    <w:rsid w:val="001E3810"/>
    <w:rsid w:val="001E3834"/>
    <w:rsid w:val="001E3888"/>
    <w:rsid w:val="001E38AB"/>
    <w:rsid w:val="001E3A6A"/>
    <w:rsid w:val="001E3B1A"/>
    <w:rsid w:val="001E3C33"/>
    <w:rsid w:val="001E3E83"/>
    <w:rsid w:val="001E3FB0"/>
    <w:rsid w:val="001E4241"/>
    <w:rsid w:val="001E4416"/>
    <w:rsid w:val="001E4456"/>
    <w:rsid w:val="001E462C"/>
    <w:rsid w:val="001E4A64"/>
    <w:rsid w:val="001E4AB2"/>
    <w:rsid w:val="001E4BE1"/>
    <w:rsid w:val="001E4E8B"/>
    <w:rsid w:val="001E4EEC"/>
    <w:rsid w:val="001E4F3B"/>
    <w:rsid w:val="001E5013"/>
    <w:rsid w:val="001E5188"/>
    <w:rsid w:val="001E5228"/>
    <w:rsid w:val="001E5348"/>
    <w:rsid w:val="001E5469"/>
    <w:rsid w:val="001E54C2"/>
    <w:rsid w:val="001E54ED"/>
    <w:rsid w:val="001E5642"/>
    <w:rsid w:val="001E587A"/>
    <w:rsid w:val="001E58E3"/>
    <w:rsid w:val="001E592B"/>
    <w:rsid w:val="001E5938"/>
    <w:rsid w:val="001E5AA2"/>
    <w:rsid w:val="001E5AAB"/>
    <w:rsid w:val="001E5BD9"/>
    <w:rsid w:val="001E5BFE"/>
    <w:rsid w:val="001E5EE7"/>
    <w:rsid w:val="001E5F15"/>
    <w:rsid w:val="001E6096"/>
    <w:rsid w:val="001E63FE"/>
    <w:rsid w:val="001E64D4"/>
    <w:rsid w:val="001E6626"/>
    <w:rsid w:val="001E67EF"/>
    <w:rsid w:val="001E68D3"/>
    <w:rsid w:val="001E68F4"/>
    <w:rsid w:val="001E6ABF"/>
    <w:rsid w:val="001E6B6A"/>
    <w:rsid w:val="001E7052"/>
    <w:rsid w:val="001E7128"/>
    <w:rsid w:val="001E74AD"/>
    <w:rsid w:val="001E76C0"/>
    <w:rsid w:val="001E789C"/>
    <w:rsid w:val="001E78DD"/>
    <w:rsid w:val="001E7971"/>
    <w:rsid w:val="001E7D0D"/>
    <w:rsid w:val="001E7E2A"/>
    <w:rsid w:val="001E7E7C"/>
    <w:rsid w:val="001F03DB"/>
    <w:rsid w:val="001F05BB"/>
    <w:rsid w:val="001F0792"/>
    <w:rsid w:val="001F09FD"/>
    <w:rsid w:val="001F0C44"/>
    <w:rsid w:val="001F0C89"/>
    <w:rsid w:val="001F0D4B"/>
    <w:rsid w:val="001F139C"/>
    <w:rsid w:val="001F151D"/>
    <w:rsid w:val="001F156E"/>
    <w:rsid w:val="001F1579"/>
    <w:rsid w:val="001F1593"/>
    <w:rsid w:val="001F1678"/>
    <w:rsid w:val="001F1936"/>
    <w:rsid w:val="001F197A"/>
    <w:rsid w:val="001F19FA"/>
    <w:rsid w:val="001F1A06"/>
    <w:rsid w:val="001F1CDF"/>
    <w:rsid w:val="001F1DCD"/>
    <w:rsid w:val="001F1F13"/>
    <w:rsid w:val="001F1F99"/>
    <w:rsid w:val="001F2815"/>
    <w:rsid w:val="001F2938"/>
    <w:rsid w:val="001F29B9"/>
    <w:rsid w:val="001F2CC5"/>
    <w:rsid w:val="001F2D9E"/>
    <w:rsid w:val="001F2FE4"/>
    <w:rsid w:val="001F312E"/>
    <w:rsid w:val="001F32AE"/>
    <w:rsid w:val="001F33FA"/>
    <w:rsid w:val="001F37E4"/>
    <w:rsid w:val="001F38A3"/>
    <w:rsid w:val="001F3951"/>
    <w:rsid w:val="001F3A28"/>
    <w:rsid w:val="001F3B4C"/>
    <w:rsid w:val="001F3C40"/>
    <w:rsid w:val="001F3DB7"/>
    <w:rsid w:val="001F3DBF"/>
    <w:rsid w:val="001F3E83"/>
    <w:rsid w:val="001F4093"/>
    <w:rsid w:val="001F4108"/>
    <w:rsid w:val="001F41AB"/>
    <w:rsid w:val="001F42F9"/>
    <w:rsid w:val="001F43BB"/>
    <w:rsid w:val="001F454E"/>
    <w:rsid w:val="001F456C"/>
    <w:rsid w:val="001F4717"/>
    <w:rsid w:val="001F47F8"/>
    <w:rsid w:val="001F4B06"/>
    <w:rsid w:val="001F4BC0"/>
    <w:rsid w:val="001F4D65"/>
    <w:rsid w:val="001F4EB5"/>
    <w:rsid w:val="001F4FBB"/>
    <w:rsid w:val="001F4FC1"/>
    <w:rsid w:val="001F537E"/>
    <w:rsid w:val="001F53CD"/>
    <w:rsid w:val="001F543E"/>
    <w:rsid w:val="001F54FB"/>
    <w:rsid w:val="001F56E6"/>
    <w:rsid w:val="001F585C"/>
    <w:rsid w:val="001F5B0F"/>
    <w:rsid w:val="001F5E55"/>
    <w:rsid w:val="001F5EF1"/>
    <w:rsid w:val="001F6006"/>
    <w:rsid w:val="001F6069"/>
    <w:rsid w:val="001F6174"/>
    <w:rsid w:val="001F66E5"/>
    <w:rsid w:val="001F66F5"/>
    <w:rsid w:val="001F674A"/>
    <w:rsid w:val="001F68EA"/>
    <w:rsid w:val="001F6A65"/>
    <w:rsid w:val="001F6B28"/>
    <w:rsid w:val="001F6C81"/>
    <w:rsid w:val="001F7018"/>
    <w:rsid w:val="001F7284"/>
    <w:rsid w:val="001F7429"/>
    <w:rsid w:val="001F7434"/>
    <w:rsid w:val="001F752B"/>
    <w:rsid w:val="001F7684"/>
    <w:rsid w:val="001F774D"/>
    <w:rsid w:val="001F7C69"/>
    <w:rsid w:val="001F7CE4"/>
    <w:rsid w:val="002001C9"/>
    <w:rsid w:val="002001DE"/>
    <w:rsid w:val="002002B6"/>
    <w:rsid w:val="0020039B"/>
    <w:rsid w:val="002003B3"/>
    <w:rsid w:val="00200428"/>
    <w:rsid w:val="002004B9"/>
    <w:rsid w:val="0020064D"/>
    <w:rsid w:val="002006B4"/>
    <w:rsid w:val="00200B2C"/>
    <w:rsid w:val="00200BEA"/>
    <w:rsid w:val="00200CD4"/>
    <w:rsid w:val="00200D0F"/>
    <w:rsid w:val="0020126B"/>
    <w:rsid w:val="002012BB"/>
    <w:rsid w:val="002012C5"/>
    <w:rsid w:val="002013B2"/>
    <w:rsid w:val="0020145B"/>
    <w:rsid w:val="0020147F"/>
    <w:rsid w:val="00201610"/>
    <w:rsid w:val="002018AB"/>
    <w:rsid w:val="002018FE"/>
    <w:rsid w:val="00201BBD"/>
    <w:rsid w:val="00201E27"/>
    <w:rsid w:val="00201F79"/>
    <w:rsid w:val="002020BC"/>
    <w:rsid w:val="00202134"/>
    <w:rsid w:val="00202191"/>
    <w:rsid w:val="00202193"/>
    <w:rsid w:val="002022CC"/>
    <w:rsid w:val="00202423"/>
    <w:rsid w:val="0020262C"/>
    <w:rsid w:val="002027BB"/>
    <w:rsid w:val="002028AF"/>
    <w:rsid w:val="002029DF"/>
    <w:rsid w:val="00202A79"/>
    <w:rsid w:val="00202ECE"/>
    <w:rsid w:val="00202F24"/>
    <w:rsid w:val="00202F84"/>
    <w:rsid w:val="002032A4"/>
    <w:rsid w:val="002032B5"/>
    <w:rsid w:val="002032B8"/>
    <w:rsid w:val="00203300"/>
    <w:rsid w:val="0020330A"/>
    <w:rsid w:val="002033CA"/>
    <w:rsid w:val="00203880"/>
    <w:rsid w:val="00203CA0"/>
    <w:rsid w:val="00203F58"/>
    <w:rsid w:val="002040DF"/>
    <w:rsid w:val="0020412B"/>
    <w:rsid w:val="00204561"/>
    <w:rsid w:val="002045E7"/>
    <w:rsid w:val="00204741"/>
    <w:rsid w:val="0020477A"/>
    <w:rsid w:val="002048C8"/>
    <w:rsid w:val="0020498D"/>
    <w:rsid w:val="00204B3B"/>
    <w:rsid w:val="00204BCB"/>
    <w:rsid w:val="00205044"/>
    <w:rsid w:val="0020505D"/>
    <w:rsid w:val="00205567"/>
    <w:rsid w:val="0020585D"/>
    <w:rsid w:val="002058A3"/>
    <w:rsid w:val="00205AA2"/>
    <w:rsid w:val="00205B84"/>
    <w:rsid w:val="00205D1A"/>
    <w:rsid w:val="00206236"/>
    <w:rsid w:val="002062A6"/>
    <w:rsid w:val="00206367"/>
    <w:rsid w:val="002064C3"/>
    <w:rsid w:val="002065A8"/>
    <w:rsid w:val="002066DC"/>
    <w:rsid w:val="00206816"/>
    <w:rsid w:val="002069E0"/>
    <w:rsid w:val="00207069"/>
    <w:rsid w:val="002075AF"/>
    <w:rsid w:val="002075F7"/>
    <w:rsid w:val="00207732"/>
    <w:rsid w:val="002078E1"/>
    <w:rsid w:val="00207B36"/>
    <w:rsid w:val="00207B39"/>
    <w:rsid w:val="00207B77"/>
    <w:rsid w:val="00207B9C"/>
    <w:rsid w:val="00207F70"/>
    <w:rsid w:val="0021022E"/>
    <w:rsid w:val="00210574"/>
    <w:rsid w:val="002105BC"/>
    <w:rsid w:val="00210707"/>
    <w:rsid w:val="00210794"/>
    <w:rsid w:val="00210C84"/>
    <w:rsid w:val="00210CD7"/>
    <w:rsid w:val="00210D3D"/>
    <w:rsid w:val="00210DF4"/>
    <w:rsid w:val="00210E3C"/>
    <w:rsid w:val="00210F1B"/>
    <w:rsid w:val="002111FE"/>
    <w:rsid w:val="00211241"/>
    <w:rsid w:val="002114B1"/>
    <w:rsid w:val="0021162A"/>
    <w:rsid w:val="002118DC"/>
    <w:rsid w:val="00211C4C"/>
    <w:rsid w:val="00211E25"/>
    <w:rsid w:val="00211F2D"/>
    <w:rsid w:val="00211FD0"/>
    <w:rsid w:val="00212026"/>
    <w:rsid w:val="0021209C"/>
    <w:rsid w:val="002122D9"/>
    <w:rsid w:val="0021238A"/>
    <w:rsid w:val="002123A8"/>
    <w:rsid w:val="00212424"/>
    <w:rsid w:val="002124FF"/>
    <w:rsid w:val="0021259D"/>
    <w:rsid w:val="00212A31"/>
    <w:rsid w:val="00212A85"/>
    <w:rsid w:val="00212C24"/>
    <w:rsid w:val="00212CFB"/>
    <w:rsid w:val="00212D20"/>
    <w:rsid w:val="0021319F"/>
    <w:rsid w:val="002131CE"/>
    <w:rsid w:val="00213215"/>
    <w:rsid w:val="00213252"/>
    <w:rsid w:val="002132B8"/>
    <w:rsid w:val="0021339A"/>
    <w:rsid w:val="002137B0"/>
    <w:rsid w:val="00213869"/>
    <w:rsid w:val="00213C85"/>
    <w:rsid w:val="00213CDD"/>
    <w:rsid w:val="00213E08"/>
    <w:rsid w:val="00213F67"/>
    <w:rsid w:val="00213FC7"/>
    <w:rsid w:val="002141C7"/>
    <w:rsid w:val="00214236"/>
    <w:rsid w:val="0021423C"/>
    <w:rsid w:val="00214264"/>
    <w:rsid w:val="00214483"/>
    <w:rsid w:val="00214507"/>
    <w:rsid w:val="002145C7"/>
    <w:rsid w:val="002148A8"/>
    <w:rsid w:val="00214954"/>
    <w:rsid w:val="002149E4"/>
    <w:rsid w:val="00214BC6"/>
    <w:rsid w:val="00214EB3"/>
    <w:rsid w:val="00214F60"/>
    <w:rsid w:val="00214F85"/>
    <w:rsid w:val="00214FA6"/>
    <w:rsid w:val="0021504F"/>
    <w:rsid w:val="0021524C"/>
    <w:rsid w:val="002156C7"/>
    <w:rsid w:val="00215802"/>
    <w:rsid w:val="002158BD"/>
    <w:rsid w:val="00215A5F"/>
    <w:rsid w:val="00215D61"/>
    <w:rsid w:val="00215FCA"/>
    <w:rsid w:val="002161EA"/>
    <w:rsid w:val="0021625C"/>
    <w:rsid w:val="002168EF"/>
    <w:rsid w:val="00216B56"/>
    <w:rsid w:val="00216F09"/>
    <w:rsid w:val="00216F5E"/>
    <w:rsid w:val="002170FE"/>
    <w:rsid w:val="0021728A"/>
    <w:rsid w:val="002173D7"/>
    <w:rsid w:val="002173F9"/>
    <w:rsid w:val="00217415"/>
    <w:rsid w:val="0021756A"/>
    <w:rsid w:val="00217584"/>
    <w:rsid w:val="00217666"/>
    <w:rsid w:val="002177D9"/>
    <w:rsid w:val="0021796F"/>
    <w:rsid w:val="00217B6A"/>
    <w:rsid w:val="00217D17"/>
    <w:rsid w:val="00217E86"/>
    <w:rsid w:val="00217EF3"/>
    <w:rsid w:val="00220145"/>
    <w:rsid w:val="00220323"/>
    <w:rsid w:val="00220325"/>
    <w:rsid w:val="002203A5"/>
    <w:rsid w:val="00220634"/>
    <w:rsid w:val="002206B1"/>
    <w:rsid w:val="0022087A"/>
    <w:rsid w:val="00220D65"/>
    <w:rsid w:val="00220E75"/>
    <w:rsid w:val="00220EDE"/>
    <w:rsid w:val="00221102"/>
    <w:rsid w:val="002215BA"/>
    <w:rsid w:val="00221726"/>
    <w:rsid w:val="00221730"/>
    <w:rsid w:val="00221C6F"/>
    <w:rsid w:val="00221D3C"/>
    <w:rsid w:val="00222116"/>
    <w:rsid w:val="00222297"/>
    <w:rsid w:val="002222E2"/>
    <w:rsid w:val="002227DF"/>
    <w:rsid w:val="002228E8"/>
    <w:rsid w:val="002228F6"/>
    <w:rsid w:val="0022290B"/>
    <w:rsid w:val="00222944"/>
    <w:rsid w:val="00222BF8"/>
    <w:rsid w:val="00222C84"/>
    <w:rsid w:val="00223429"/>
    <w:rsid w:val="0022343A"/>
    <w:rsid w:val="00223465"/>
    <w:rsid w:val="0022363B"/>
    <w:rsid w:val="002236D3"/>
    <w:rsid w:val="0022383D"/>
    <w:rsid w:val="00223882"/>
    <w:rsid w:val="002239F9"/>
    <w:rsid w:val="00223C95"/>
    <w:rsid w:val="00223CFE"/>
    <w:rsid w:val="00223DFB"/>
    <w:rsid w:val="00223ED8"/>
    <w:rsid w:val="00223F27"/>
    <w:rsid w:val="00224285"/>
    <w:rsid w:val="002243D0"/>
    <w:rsid w:val="002244D1"/>
    <w:rsid w:val="002245D1"/>
    <w:rsid w:val="00224681"/>
    <w:rsid w:val="002247A6"/>
    <w:rsid w:val="0022494A"/>
    <w:rsid w:val="00224A43"/>
    <w:rsid w:val="00224BE6"/>
    <w:rsid w:val="00224CC5"/>
    <w:rsid w:val="00225398"/>
    <w:rsid w:val="002253E4"/>
    <w:rsid w:val="00225447"/>
    <w:rsid w:val="0022566D"/>
    <w:rsid w:val="00225802"/>
    <w:rsid w:val="00225B0D"/>
    <w:rsid w:val="00225BD6"/>
    <w:rsid w:val="00225BD9"/>
    <w:rsid w:val="00225C13"/>
    <w:rsid w:val="00225E2C"/>
    <w:rsid w:val="00226290"/>
    <w:rsid w:val="00226D63"/>
    <w:rsid w:val="00227052"/>
    <w:rsid w:val="00227069"/>
    <w:rsid w:val="002270C8"/>
    <w:rsid w:val="00227302"/>
    <w:rsid w:val="002273A0"/>
    <w:rsid w:val="00227499"/>
    <w:rsid w:val="00227B22"/>
    <w:rsid w:val="00227EED"/>
    <w:rsid w:val="00227F65"/>
    <w:rsid w:val="00227FBC"/>
    <w:rsid w:val="002301DE"/>
    <w:rsid w:val="00230395"/>
    <w:rsid w:val="00230481"/>
    <w:rsid w:val="0023077F"/>
    <w:rsid w:val="00230AE6"/>
    <w:rsid w:val="00230B31"/>
    <w:rsid w:val="00230B4A"/>
    <w:rsid w:val="00230B94"/>
    <w:rsid w:val="00230BDB"/>
    <w:rsid w:val="00230E6E"/>
    <w:rsid w:val="00230F0F"/>
    <w:rsid w:val="00231082"/>
    <w:rsid w:val="00231866"/>
    <w:rsid w:val="002318C9"/>
    <w:rsid w:val="00231953"/>
    <w:rsid w:val="00231A88"/>
    <w:rsid w:val="00231C12"/>
    <w:rsid w:val="00231C98"/>
    <w:rsid w:val="0023223D"/>
    <w:rsid w:val="002322F7"/>
    <w:rsid w:val="00232368"/>
    <w:rsid w:val="0023243A"/>
    <w:rsid w:val="0023253D"/>
    <w:rsid w:val="00232733"/>
    <w:rsid w:val="002328CE"/>
    <w:rsid w:val="00232906"/>
    <w:rsid w:val="002329DF"/>
    <w:rsid w:val="00232AFD"/>
    <w:rsid w:val="00232D5F"/>
    <w:rsid w:val="002331AE"/>
    <w:rsid w:val="0023326D"/>
    <w:rsid w:val="00233276"/>
    <w:rsid w:val="002332AA"/>
    <w:rsid w:val="00233560"/>
    <w:rsid w:val="00233727"/>
    <w:rsid w:val="002338FA"/>
    <w:rsid w:val="00233C73"/>
    <w:rsid w:val="00233DCD"/>
    <w:rsid w:val="00233E64"/>
    <w:rsid w:val="00233EA5"/>
    <w:rsid w:val="00233EC6"/>
    <w:rsid w:val="00233F0B"/>
    <w:rsid w:val="00233F33"/>
    <w:rsid w:val="002341AA"/>
    <w:rsid w:val="002341C7"/>
    <w:rsid w:val="0023421E"/>
    <w:rsid w:val="0023429D"/>
    <w:rsid w:val="0023444A"/>
    <w:rsid w:val="002344E5"/>
    <w:rsid w:val="00234738"/>
    <w:rsid w:val="0023475F"/>
    <w:rsid w:val="00234785"/>
    <w:rsid w:val="002348B9"/>
    <w:rsid w:val="00234CB5"/>
    <w:rsid w:val="00234CB9"/>
    <w:rsid w:val="00234D65"/>
    <w:rsid w:val="00234F11"/>
    <w:rsid w:val="00234F63"/>
    <w:rsid w:val="00234FD5"/>
    <w:rsid w:val="00235198"/>
    <w:rsid w:val="0023523A"/>
    <w:rsid w:val="0023535B"/>
    <w:rsid w:val="00235665"/>
    <w:rsid w:val="00235AD6"/>
    <w:rsid w:val="00235C18"/>
    <w:rsid w:val="00235CEC"/>
    <w:rsid w:val="00235D11"/>
    <w:rsid w:val="00235D22"/>
    <w:rsid w:val="00235FCB"/>
    <w:rsid w:val="00236195"/>
    <w:rsid w:val="002363D4"/>
    <w:rsid w:val="002363FA"/>
    <w:rsid w:val="002365B1"/>
    <w:rsid w:val="00236631"/>
    <w:rsid w:val="00236678"/>
    <w:rsid w:val="002367E5"/>
    <w:rsid w:val="00236854"/>
    <w:rsid w:val="00236A9E"/>
    <w:rsid w:val="00236BDA"/>
    <w:rsid w:val="00236BF7"/>
    <w:rsid w:val="00236C9E"/>
    <w:rsid w:val="00236CD4"/>
    <w:rsid w:val="00236D57"/>
    <w:rsid w:val="00236E44"/>
    <w:rsid w:val="00236F86"/>
    <w:rsid w:val="00237081"/>
    <w:rsid w:val="002373E3"/>
    <w:rsid w:val="0023751D"/>
    <w:rsid w:val="0023756C"/>
    <w:rsid w:val="00237734"/>
    <w:rsid w:val="00237B64"/>
    <w:rsid w:val="00237E6B"/>
    <w:rsid w:val="00237EF5"/>
    <w:rsid w:val="0024020C"/>
    <w:rsid w:val="00240590"/>
    <w:rsid w:val="0024075C"/>
    <w:rsid w:val="00240916"/>
    <w:rsid w:val="00240F18"/>
    <w:rsid w:val="00240FCB"/>
    <w:rsid w:val="0024136A"/>
    <w:rsid w:val="00241371"/>
    <w:rsid w:val="00241549"/>
    <w:rsid w:val="0024194A"/>
    <w:rsid w:val="00241AA4"/>
    <w:rsid w:val="00241ABE"/>
    <w:rsid w:val="00241AC5"/>
    <w:rsid w:val="00241C89"/>
    <w:rsid w:val="00241D75"/>
    <w:rsid w:val="00241E61"/>
    <w:rsid w:val="00241EDE"/>
    <w:rsid w:val="00242564"/>
    <w:rsid w:val="0024257C"/>
    <w:rsid w:val="0024258B"/>
    <w:rsid w:val="00242707"/>
    <w:rsid w:val="00242751"/>
    <w:rsid w:val="002427B4"/>
    <w:rsid w:val="002428AE"/>
    <w:rsid w:val="00242A1D"/>
    <w:rsid w:val="00242A24"/>
    <w:rsid w:val="00242CBA"/>
    <w:rsid w:val="00243036"/>
    <w:rsid w:val="00243064"/>
    <w:rsid w:val="002431CE"/>
    <w:rsid w:val="00243208"/>
    <w:rsid w:val="00243489"/>
    <w:rsid w:val="0024356A"/>
    <w:rsid w:val="0024366C"/>
    <w:rsid w:val="002436A7"/>
    <w:rsid w:val="00243924"/>
    <w:rsid w:val="002439D5"/>
    <w:rsid w:val="00243A3D"/>
    <w:rsid w:val="00243BF6"/>
    <w:rsid w:val="00243C55"/>
    <w:rsid w:val="00243D7A"/>
    <w:rsid w:val="002442E6"/>
    <w:rsid w:val="002443F0"/>
    <w:rsid w:val="00244475"/>
    <w:rsid w:val="00244523"/>
    <w:rsid w:val="00244524"/>
    <w:rsid w:val="0024459E"/>
    <w:rsid w:val="002446D8"/>
    <w:rsid w:val="00244886"/>
    <w:rsid w:val="0024488D"/>
    <w:rsid w:val="00244A6B"/>
    <w:rsid w:val="00244AA2"/>
    <w:rsid w:val="00244C6C"/>
    <w:rsid w:val="002450E8"/>
    <w:rsid w:val="00245172"/>
    <w:rsid w:val="0024528B"/>
    <w:rsid w:val="0024534D"/>
    <w:rsid w:val="0024579C"/>
    <w:rsid w:val="00245908"/>
    <w:rsid w:val="0024597E"/>
    <w:rsid w:val="00245A20"/>
    <w:rsid w:val="00245C32"/>
    <w:rsid w:val="00245C97"/>
    <w:rsid w:val="002461BC"/>
    <w:rsid w:val="002464D0"/>
    <w:rsid w:val="0024682D"/>
    <w:rsid w:val="00246B4B"/>
    <w:rsid w:val="00246D0C"/>
    <w:rsid w:val="00246DB0"/>
    <w:rsid w:val="00246E2B"/>
    <w:rsid w:val="00246EC3"/>
    <w:rsid w:val="00246F5E"/>
    <w:rsid w:val="002472FB"/>
    <w:rsid w:val="002473EA"/>
    <w:rsid w:val="002474F0"/>
    <w:rsid w:val="00247537"/>
    <w:rsid w:val="00247565"/>
    <w:rsid w:val="002475B8"/>
    <w:rsid w:val="00247908"/>
    <w:rsid w:val="00247B91"/>
    <w:rsid w:val="00247D76"/>
    <w:rsid w:val="00247D8B"/>
    <w:rsid w:val="00247DA1"/>
    <w:rsid w:val="00247DD7"/>
    <w:rsid w:val="00247E45"/>
    <w:rsid w:val="00247EF0"/>
    <w:rsid w:val="00247F12"/>
    <w:rsid w:val="00247F32"/>
    <w:rsid w:val="00247FBB"/>
    <w:rsid w:val="00250322"/>
    <w:rsid w:val="00250643"/>
    <w:rsid w:val="002506A8"/>
    <w:rsid w:val="0025076F"/>
    <w:rsid w:val="00250BEC"/>
    <w:rsid w:val="00250BF7"/>
    <w:rsid w:val="00250CA9"/>
    <w:rsid w:val="00250CE8"/>
    <w:rsid w:val="0025102C"/>
    <w:rsid w:val="0025116E"/>
    <w:rsid w:val="00251375"/>
    <w:rsid w:val="00251638"/>
    <w:rsid w:val="0025187D"/>
    <w:rsid w:val="00251978"/>
    <w:rsid w:val="00251A62"/>
    <w:rsid w:val="00251AEF"/>
    <w:rsid w:val="00251D39"/>
    <w:rsid w:val="00251DC6"/>
    <w:rsid w:val="00252247"/>
    <w:rsid w:val="0025224F"/>
    <w:rsid w:val="00252259"/>
    <w:rsid w:val="00252403"/>
    <w:rsid w:val="002524BD"/>
    <w:rsid w:val="0025263A"/>
    <w:rsid w:val="00252758"/>
    <w:rsid w:val="00252760"/>
    <w:rsid w:val="00252952"/>
    <w:rsid w:val="0025297B"/>
    <w:rsid w:val="00252C13"/>
    <w:rsid w:val="00252F34"/>
    <w:rsid w:val="00252F58"/>
    <w:rsid w:val="002531C5"/>
    <w:rsid w:val="00253398"/>
    <w:rsid w:val="002534DA"/>
    <w:rsid w:val="0025353E"/>
    <w:rsid w:val="002535D4"/>
    <w:rsid w:val="002536DF"/>
    <w:rsid w:val="0025385A"/>
    <w:rsid w:val="00253982"/>
    <w:rsid w:val="00253AAF"/>
    <w:rsid w:val="00253B51"/>
    <w:rsid w:val="00253BFE"/>
    <w:rsid w:val="00253C0C"/>
    <w:rsid w:val="0025430C"/>
    <w:rsid w:val="00254396"/>
    <w:rsid w:val="00254460"/>
    <w:rsid w:val="0025469C"/>
    <w:rsid w:val="002549B1"/>
    <w:rsid w:val="00254BE8"/>
    <w:rsid w:val="00254C1D"/>
    <w:rsid w:val="00254CE4"/>
    <w:rsid w:val="00254E1D"/>
    <w:rsid w:val="00254E6C"/>
    <w:rsid w:val="002551E5"/>
    <w:rsid w:val="0025525A"/>
    <w:rsid w:val="00255265"/>
    <w:rsid w:val="00255299"/>
    <w:rsid w:val="00255444"/>
    <w:rsid w:val="002554F2"/>
    <w:rsid w:val="0025566E"/>
    <w:rsid w:val="002556C2"/>
    <w:rsid w:val="002558A2"/>
    <w:rsid w:val="00255A3B"/>
    <w:rsid w:val="00255BE0"/>
    <w:rsid w:val="00255CB1"/>
    <w:rsid w:val="00256060"/>
    <w:rsid w:val="00256263"/>
    <w:rsid w:val="002566D3"/>
    <w:rsid w:val="0025690C"/>
    <w:rsid w:val="00256DA1"/>
    <w:rsid w:val="00256F7E"/>
    <w:rsid w:val="00256FB9"/>
    <w:rsid w:val="00257065"/>
    <w:rsid w:val="002572B6"/>
    <w:rsid w:val="00257325"/>
    <w:rsid w:val="00257534"/>
    <w:rsid w:val="0025755A"/>
    <w:rsid w:val="0025786C"/>
    <w:rsid w:val="002578E5"/>
    <w:rsid w:val="0025795B"/>
    <w:rsid w:val="00257A6D"/>
    <w:rsid w:val="00257B76"/>
    <w:rsid w:val="00257C1E"/>
    <w:rsid w:val="00257D50"/>
    <w:rsid w:val="00257EDB"/>
    <w:rsid w:val="00257EFD"/>
    <w:rsid w:val="0026017A"/>
    <w:rsid w:val="0026033B"/>
    <w:rsid w:val="00260419"/>
    <w:rsid w:val="002605C9"/>
    <w:rsid w:val="00260787"/>
    <w:rsid w:val="002608CD"/>
    <w:rsid w:val="00260942"/>
    <w:rsid w:val="002609C9"/>
    <w:rsid w:val="002609F0"/>
    <w:rsid w:val="00260A1B"/>
    <w:rsid w:val="00260AD9"/>
    <w:rsid w:val="00260D23"/>
    <w:rsid w:val="00260D84"/>
    <w:rsid w:val="00260D9A"/>
    <w:rsid w:val="00261297"/>
    <w:rsid w:val="00261448"/>
    <w:rsid w:val="002614B7"/>
    <w:rsid w:val="002615E0"/>
    <w:rsid w:val="00261665"/>
    <w:rsid w:val="002616E2"/>
    <w:rsid w:val="0026181E"/>
    <w:rsid w:val="002618E3"/>
    <w:rsid w:val="00261A41"/>
    <w:rsid w:val="00261A63"/>
    <w:rsid w:val="00261AAC"/>
    <w:rsid w:val="00261FD2"/>
    <w:rsid w:val="0026211F"/>
    <w:rsid w:val="002623EC"/>
    <w:rsid w:val="002626CF"/>
    <w:rsid w:val="0026288B"/>
    <w:rsid w:val="002629B5"/>
    <w:rsid w:val="00262A04"/>
    <w:rsid w:val="00262A6E"/>
    <w:rsid w:val="00262B09"/>
    <w:rsid w:val="00262B6A"/>
    <w:rsid w:val="00262B81"/>
    <w:rsid w:val="00262CA9"/>
    <w:rsid w:val="0026301A"/>
    <w:rsid w:val="00263320"/>
    <w:rsid w:val="0026339B"/>
    <w:rsid w:val="002634A6"/>
    <w:rsid w:val="00263CF2"/>
    <w:rsid w:val="002641CB"/>
    <w:rsid w:val="0026432E"/>
    <w:rsid w:val="00264377"/>
    <w:rsid w:val="002646F4"/>
    <w:rsid w:val="00264723"/>
    <w:rsid w:val="002647CD"/>
    <w:rsid w:val="002648F0"/>
    <w:rsid w:val="002649CC"/>
    <w:rsid w:val="00264A20"/>
    <w:rsid w:val="00264DB3"/>
    <w:rsid w:val="00264E35"/>
    <w:rsid w:val="002650BA"/>
    <w:rsid w:val="0026532E"/>
    <w:rsid w:val="0026548E"/>
    <w:rsid w:val="002654FE"/>
    <w:rsid w:val="002655A4"/>
    <w:rsid w:val="0026596E"/>
    <w:rsid w:val="00265BEB"/>
    <w:rsid w:val="00265E0B"/>
    <w:rsid w:val="00265F21"/>
    <w:rsid w:val="002661BA"/>
    <w:rsid w:val="002663DC"/>
    <w:rsid w:val="00266457"/>
    <w:rsid w:val="0026646E"/>
    <w:rsid w:val="002664BE"/>
    <w:rsid w:val="0026656F"/>
    <w:rsid w:val="0026668B"/>
    <w:rsid w:val="00266765"/>
    <w:rsid w:val="00266866"/>
    <w:rsid w:val="00266C00"/>
    <w:rsid w:val="00266C70"/>
    <w:rsid w:val="00266E93"/>
    <w:rsid w:val="00266FC1"/>
    <w:rsid w:val="00267257"/>
    <w:rsid w:val="002672FD"/>
    <w:rsid w:val="002674A0"/>
    <w:rsid w:val="002675AD"/>
    <w:rsid w:val="002678E7"/>
    <w:rsid w:val="00267902"/>
    <w:rsid w:val="00267DE9"/>
    <w:rsid w:val="00267FF5"/>
    <w:rsid w:val="00270162"/>
    <w:rsid w:val="002701B8"/>
    <w:rsid w:val="0027028E"/>
    <w:rsid w:val="002702F8"/>
    <w:rsid w:val="0027039F"/>
    <w:rsid w:val="00270534"/>
    <w:rsid w:val="0027064D"/>
    <w:rsid w:val="00270723"/>
    <w:rsid w:val="00270775"/>
    <w:rsid w:val="0027085E"/>
    <w:rsid w:val="00270BC6"/>
    <w:rsid w:val="00270E25"/>
    <w:rsid w:val="002710BE"/>
    <w:rsid w:val="0027112D"/>
    <w:rsid w:val="00271321"/>
    <w:rsid w:val="0027137D"/>
    <w:rsid w:val="002714A5"/>
    <w:rsid w:val="00271597"/>
    <w:rsid w:val="002717AF"/>
    <w:rsid w:val="002717CF"/>
    <w:rsid w:val="002717D5"/>
    <w:rsid w:val="002717FC"/>
    <w:rsid w:val="00271864"/>
    <w:rsid w:val="0027189B"/>
    <w:rsid w:val="00271900"/>
    <w:rsid w:val="0027193B"/>
    <w:rsid w:val="00271AC6"/>
    <w:rsid w:val="00271D24"/>
    <w:rsid w:val="00272006"/>
    <w:rsid w:val="00272071"/>
    <w:rsid w:val="002726E5"/>
    <w:rsid w:val="00272727"/>
    <w:rsid w:val="00272777"/>
    <w:rsid w:val="00272BF7"/>
    <w:rsid w:val="00272D11"/>
    <w:rsid w:val="00272F28"/>
    <w:rsid w:val="00272FCB"/>
    <w:rsid w:val="00273226"/>
    <w:rsid w:val="0027328B"/>
    <w:rsid w:val="002732B3"/>
    <w:rsid w:val="00273875"/>
    <w:rsid w:val="002738E3"/>
    <w:rsid w:val="002739C1"/>
    <w:rsid w:val="00273C5F"/>
    <w:rsid w:val="00273CFA"/>
    <w:rsid w:val="002740E1"/>
    <w:rsid w:val="0027426F"/>
    <w:rsid w:val="00274282"/>
    <w:rsid w:val="0027441C"/>
    <w:rsid w:val="00274428"/>
    <w:rsid w:val="0027449A"/>
    <w:rsid w:val="0027464B"/>
    <w:rsid w:val="0027468E"/>
    <w:rsid w:val="0027478E"/>
    <w:rsid w:val="002747B9"/>
    <w:rsid w:val="0027497F"/>
    <w:rsid w:val="00274ACA"/>
    <w:rsid w:val="00274BE1"/>
    <w:rsid w:val="00274D07"/>
    <w:rsid w:val="00274D9A"/>
    <w:rsid w:val="00274E11"/>
    <w:rsid w:val="002750A2"/>
    <w:rsid w:val="002751CD"/>
    <w:rsid w:val="00275375"/>
    <w:rsid w:val="002756FE"/>
    <w:rsid w:val="0027571F"/>
    <w:rsid w:val="00275793"/>
    <w:rsid w:val="0027579B"/>
    <w:rsid w:val="00275807"/>
    <w:rsid w:val="00275954"/>
    <w:rsid w:val="00275E42"/>
    <w:rsid w:val="00275EB8"/>
    <w:rsid w:val="00275EF7"/>
    <w:rsid w:val="00275F35"/>
    <w:rsid w:val="00276107"/>
    <w:rsid w:val="002761E6"/>
    <w:rsid w:val="002763B7"/>
    <w:rsid w:val="0027644C"/>
    <w:rsid w:val="0027671D"/>
    <w:rsid w:val="00276749"/>
    <w:rsid w:val="002767FD"/>
    <w:rsid w:val="00276885"/>
    <w:rsid w:val="00276C9B"/>
    <w:rsid w:val="00276DC3"/>
    <w:rsid w:val="00276E71"/>
    <w:rsid w:val="00276EE9"/>
    <w:rsid w:val="00276F58"/>
    <w:rsid w:val="00276F72"/>
    <w:rsid w:val="00276FEA"/>
    <w:rsid w:val="002771C8"/>
    <w:rsid w:val="0027723C"/>
    <w:rsid w:val="0027733A"/>
    <w:rsid w:val="00277803"/>
    <w:rsid w:val="0027782E"/>
    <w:rsid w:val="00277D4C"/>
    <w:rsid w:val="00277FC6"/>
    <w:rsid w:val="0028027D"/>
    <w:rsid w:val="00280442"/>
    <w:rsid w:val="00280492"/>
    <w:rsid w:val="00280497"/>
    <w:rsid w:val="00280510"/>
    <w:rsid w:val="002809F1"/>
    <w:rsid w:val="00280BDC"/>
    <w:rsid w:val="00280F2D"/>
    <w:rsid w:val="00280F58"/>
    <w:rsid w:val="00281512"/>
    <w:rsid w:val="00281651"/>
    <w:rsid w:val="0028169F"/>
    <w:rsid w:val="00281A5D"/>
    <w:rsid w:val="00281A9B"/>
    <w:rsid w:val="00281B04"/>
    <w:rsid w:val="00281C9F"/>
    <w:rsid w:val="00281F09"/>
    <w:rsid w:val="00282026"/>
    <w:rsid w:val="00282234"/>
    <w:rsid w:val="002822C5"/>
    <w:rsid w:val="002824BB"/>
    <w:rsid w:val="002824C8"/>
    <w:rsid w:val="002824D2"/>
    <w:rsid w:val="00282658"/>
    <w:rsid w:val="002826E7"/>
    <w:rsid w:val="0028270C"/>
    <w:rsid w:val="00282721"/>
    <w:rsid w:val="00282873"/>
    <w:rsid w:val="00282948"/>
    <w:rsid w:val="002829F6"/>
    <w:rsid w:val="00282AD4"/>
    <w:rsid w:val="00282AF5"/>
    <w:rsid w:val="00282AFA"/>
    <w:rsid w:val="00282D4C"/>
    <w:rsid w:val="00282E62"/>
    <w:rsid w:val="0028300A"/>
    <w:rsid w:val="00283242"/>
    <w:rsid w:val="00283246"/>
    <w:rsid w:val="002834E0"/>
    <w:rsid w:val="0028393E"/>
    <w:rsid w:val="002839BE"/>
    <w:rsid w:val="00283E6C"/>
    <w:rsid w:val="00283ECE"/>
    <w:rsid w:val="002840C6"/>
    <w:rsid w:val="002840E5"/>
    <w:rsid w:val="0028425C"/>
    <w:rsid w:val="00284364"/>
    <w:rsid w:val="002843C7"/>
    <w:rsid w:val="002843CD"/>
    <w:rsid w:val="00284528"/>
    <w:rsid w:val="0028476A"/>
    <w:rsid w:val="002847DA"/>
    <w:rsid w:val="002847DB"/>
    <w:rsid w:val="0028480C"/>
    <w:rsid w:val="00284D53"/>
    <w:rsid w:val="00284DA4"/>
    <w:rsid w:val="00285264"/>
    <w:rsid w:val="002852AF"/>
    <w:rsid w:val="00285311"/>
    <w:rsid w:val="00285398"/>
    <w:rsid w:val="002853EA"/>
    <w:rsid w:val="00285463"/>
    <w:rsid w:val="002854F1"/>
    <w:rsid w:val="00285578"/>
    <w:rsid w:val="002857EC"/>
    <w:rsid w:val="0028591E"/>
    <w:rsid w:val="00285987"/>
    <w:rsid w:val="00285A77"/>
    <w:rsid w:val="00285C6E"/>
    <w:rsid w:val="0028652A"/>
    <w:rsid w:val="00286637"/>
    <w:rsid w:val="002866E8"/>
    <w:rsid w:val="0028670B"/>
    <w:rsid w:val="0028678A"/>
    <w:rsid w:val="00286B41"/>
    <w:rsid w:val="00286DBF"/>
    <w:rsid w:val="002872F4"/>
    <w:rsid w:val="00287313"/>
    <w:rsid w:val="002873F7"/>
    <w:rsid w:val="002877E2"/>
    <w:rsid w:val="00287899"/>
    <w:rsid w:val="0028796A"/>
    <w:rsid w:val="00287995"/>
    <w:rsid w:val="002879A2"/>
    <w:rsid w:val="00287B0D"/>
    <w:rsid w:val="00287BD7"/>
    <w:rsid w:val="00287C00"/>
    <w:rsid w:val="00287C70"/>
    <w:rsid w:val="00287D09"/>
    <w:rsid w:val="00287F38"/>
    <w:rsid w:val="00290232"/>
    <w:rsid w:val="002903B8"/>
    <w:rsid w:val="0029052B"/>
    <w:rsid w:val="00290A5F"/>
    <w:rsid w:val="00290B34"/>
    <w:rsid w:val="00290E77"/>
    <w:rsid w:val="00290EA8"/>
    <w:rsid w:val="00290F83"/>
    <w:rsid w:val="002910F6"/>
    <w:rsid w:val="002910F9"/>
    <w:rsid w:val="00291349"/>
    <w:rsid w:val="00291395"/>
    <w:rsid w:val="002913AF"/>
    <w:rsid w:val="002914C6"/>
    <w:rsid w:val="002914D9"/>
    <w:rsid w:val="002917CF"/>
    <w:rsid w:val="00291B7D"/>
    <w:rsid w:val="00291C33"/>
    <w:rsid w:val="00291DC9"/>
    <w:rsid w:val="00291FEF"/>
    <w:rsid w:val="00292158"/>
    <w:rsid w:val="002921D0"/>
    <w:rsid w:val="00292244"/>
    <w:rsid w:val="0029230A"/>
    <w:rsid w:val="00292411"/>
    <w:rsid w:val="00292613"/>
    <w:rsid w:val="00292673"/>
    <w:rsid w:val="00292723"/>
    <w:rsid w:val="0029288C"/>
    <w:rsid w:val="002929B7"/>
    <w:rsid w:val="00292C60"/>
    <w:rsid w:val="00292C93"/>
    <w:rsid w:val="002930A4"/>
    <w:rsid w:val="0029332D"/>
    <w:rsid w:val="0029340C"/>
    <w:rsid w:val="00293605"/>
    <w:rsid w:val="00293695"/>
    <w:rsid w:val="00293834"/>
    <w:rsid w:val="00293927"/>
    <w:rsid w:val="00293A1B"/>
    <w:rsid w:val="00293C43"/>
    <w:rsid w:val="00293FB0"/>
    <w:rsid w:val="00294051"/>
    <w:rsid w:val="002940F6"/>
    <w:rsid w:val="0029418B"/>
    <w:rsid w:val="002947BB"/>
    <w:rsid w:val="00294861"/>
    <w:rsid w:val="002948E5"/>
    <w:rsid w:val="00294964"/>
    <w:rsid w:val="00294AED"/>
    <w:rsid w:val="00294BD5"/>
    <w:rsid w:val="00294BEE"/>
    <w:rsid w:val="00294DDC"/>
    <w:rsid w:val="00294FE2"/>
    <w:rsid w:val="00295428"/>
    <w:rsid w:val="00295695"/>
    <w:rsid w:val="00295740"/>
    <w:rsid w:val="00295803"/>
    <w:rsid w:val="00295828"/>
    <w:rsid w:val="00295998"/>
    <w:rsid w:val="00295A66"/>
    <w:rsid w:val="00295A7D"/>
    <w:rsid w:val="00295B01"/>
    <w:rsid w:val="00295CCC"/>
    <w:rsid w:val="00295F13"/>
    <w:rsid w:val="00295F42"/>
    <w:rsid w:val="00296105"/>
    <w:rsid w:val="002965CC"/>
    <w:rsid w:val="00296648"/>
    <w:rsid w:val="00296879"/>
    <w:rsid w:val="00296C29"/>
    <w:rsid w:val="00296F7E"/>
    <w:rsid w:val="0029757B"/>
    <w:rsid w:val="002975FD"/>
    <w:rsid w:val="0029762F"/>
    <w:rsid w:val="002976C7"/>
    <w:rsid w:val="002979A2"/>
    <w:rsid w:val="00297D4F"/>
    <w:rsid w:val="002A0022"/>
    <w:rsid w:val="002A0290"/>
    <w:rsid w:val="002A02C9"/>
    <w:rsid w:val="002A032F"/>
    <w:rsid w:val="002A0389"/>
    <w:rsid w:val="002A0537"/>
    <w:rsid w:val="002A057E"/>
    <w:rsid w:val="002A074B"/>
    <w:rsid w:val="002A0C2A"/>
    <w:rsid w:val="002A1325"/>
    <w:rsid w:val="002A1614"/>
    <w:rsid w:val="002A1737"/>
    <w:rsid w:val="002A197D"/>
    <w:rsid w:val="002A1A7D"/>
    <w:rsid w:val="002A1BA4"/>
    <w:rsid w:val="002A1F00"/>
    <w:rsid w:val="002A1F28"/>
    <w:rsid w:val="002A1F50"/>
    <w:rsid w:val="002A2034"/>
    <w:rsid w:val="002A21BA"/>
    <w:rsid w:val="002A2243"/>
    <w:rsid w:val="002A22A9"/>
    <w:rsid w:val="002A236B"/>
    <w:rsid w:val="002A2451"/>
    <w:rsid w:val="002A257F"/>
    <w:rsid w:val="002A262D"/>
    <w:rsid w:val="002A289B"/>
    <w:rsid w:val="002A29EA"/>
    <w:rsid w:val="002A2B32"/>
    <w:rsid w:val="002A2F66"/>
    <w:rsid w:val="002A302B"/>
    <w:rsid w:val="002A32E7"/>
    <w:rsid w:val="002A33B4"/>
    <w:rsid w:val="002A349A"/>
    <w:rsid w:val="002A35E7"/>
    <w:rsid w:val="002A3636"/>
    <w:rsid w:val="002A36C8"/>
    <w:rsid w:val="002A373F"/>
    <w:rsid w:val="002A38DC"/>
    <w:rsid w:val="002A393B"/>
    <w:rsid w:val="002A3A07"/>
    <w:rsid w:val="002A3AC1"/>
    <w:rsid w:val="002A3C3B"/>
    <w:rsid w:val="002A4015"/>
    <w:rsid w:val="002A4328"/>
    <w:rsid w:val="002A456B"/>
    <w:rsid w:val="002A4865"/>
    <w:rsid w:val="002A494D"/>
    <w:rsid w:val="002A4A19"/>
    <w:rsid w:val="002A4B90"/>
    <w:rsid w:val="002A4DB3"/>
    <w:rsid w:val="002A4DD9"/>
    <w:rsid w:val="002A4E86"/>
    <w:rsid w:val="002A510F"/>
    <w:rsid w:val="002A52B5"/>
    <w:rsid w:val="002A52DE"/>
    <w:rsid w:val="002A5318"/>
    <w:rsid w:val="002A54EA"/>
    <w:rsid w:val="002A5591"/>
    <w:rsid w:val="002A591E"/>
    <w:rsid w:val="002A5948"/>
    <w:rsid w:val="002A5A4A"/>
    <w:rsid w:val="002A5AF2"/>
    <w:rsid w:val="002A5B51"/>
    <w:rsid w:val="002A5D13"/>
    <w:rsid w:val="002A5D1F"/>
    <w:rsid w:val="002A5D82"/>
    <w:rsid w:val="002A5E0E"/>
    <w:rsid w:val="002A5E43"/>
    <w:rsid w:val="002A5EFE"/>
    <w:rsid w:val="002A610C"/>
    <w:rsid w:val="002A61D1"/>
    <w:rsid w:val="002A62A4"/>
    <w:rsid w:val="002A62F7"/>
    <w:rsid w:val="002A6383"/>
    <w:rsid w:val="002A6458"/>
    <w:rsid w:val="002A65BA"/>
    <w:rsid w:val="002A6AD3"/>
    <w:rsid w:val="002A6B5B"/>
    <w:rsid w:val="002A6CE2"/>
    <w:rsid w:val="002A6E54"/>
    <w:rsid w:val="002A6EA0"/>
    <w:rsid w:val="002A6ED8"/>
    <w:rsid w:val="002A6F19"/>
    <w:rsid w:val="002A6F2A"/>
    <w:rsid w:val="002A7010"/>
    <w:rsid w:val="002A70E8"/>
    <w:rsid w:val="002A7277"/>
    <w:rsid w:val="002A733E"/>
    <w:rsid w:val="002A742C"/>
    <w:rsid w:val="002A758D"/>
    <w:rsid w:val="002A75B5"/>
    <w:rsid w:val="002A76E8"/>
    <w:rsid w:val="002A789E"/>
    <w:rsid w:val="002A78E7"/>
    <w:rsid w:val="002A7913"/>
    <w:rsid w:val="002A7AF7"/>
    <w:rsid w:val="002A7B38"/>
    <w:rsid w:val="002A7DAD"/>
    <w:rsid w:val="002A7E66"/>
    <w:rsid w:val="002B012D"/>
    <w:rsid w:val="002B028A"/>
    <w:rsid w:val="002B0466"/>
    <w:rsid w:val="002B0682"/>
    <w:rsid w:val="002B069E"/>
    <w:rsid w:val="002B07F6"/>
    <w:rsid w:val="002B0CB1"/>
    <w:rsid w:val="002B0F7E"/>
    <w:rsid w:val="002B10A9"/>
    <w:rsid w:val="002B1104"/>
    <w:rsid w:val="002B13C6"/>
    <w:rsid w:val="002B1479"/>
    <w:rsid w:val="002B14EA"/>
    <w:rsid w:val="002B18D7"/>
    <w:rsid w:val="002B1994"/>
    <w:rsid w:val="002B1A3E"/>
    <w:rsid w:val="002B1B14"/>
    <w:rsid w:val="002B1B63"/>
    <w:rsid w:val="002B1D7F"/>
    <w:rsid w:val="002B21BA"/>
    <w:rsid w:val="002B2301"/>
    <w:rsid w:val="002B25BB"/>
    <w:rsid w:val="002B271A"/>
    <w:rsid w:val="002B2753"/>
    <w:rsid w:val="002B27BD"/>
    <w:rsid w:val="002B2B32"/>
    <w:rsid w:val="002B2C8F"/>
    <w:rsid w:val="002B2EF1"/>
    <w:rsid w:val="002B30DF"/>
    <w:rsid w:val="002B3370"/>
    <w:rsid w:val="002B3380"/>
    <w:rsid w:val="002B34DD"/>
    <w:rsid w:val="002B3833"/>
    <w:rsid w:val="002B3860"/>
    <w:rsid w:val="002B3983"/>
    <w:rsid w:val="002B39DB"/>
    <w:rsid w:val="002B3AFF"/>
    <w:rsid w:val="002B3DC8"/>
    <w:rsid w:val="002B3EBF"/>
    <w:rsid w:val="002B3FF3"/>
    <w:rsid w:val="002B40AE"/>
    <w:rsid w:val="002B41E1"/>
    <w:rsid w:val="002B431A"/>
    <w:rsid w:val="002B47A8"/>
    <w:rsid w:val="002B48C3"/>
    <w:rsid w:val="002B4AF8"/>
    <w:rsid w:val="002B4B23"/>
    <w:rsid w:val="002B4B56"/>
    <w:rsid w:val="002B4D2B"/>
    <w:rsid w:val="002B4EC8"/>
    <w:rsid w:val="002B52C8"/>
    <w:rsid w:val="002B5469"/>
    <w:rsid w:val="002B5548"/>
    <w:rsid w:val="002B5593"/>
    <w:rsid w:val="002B57B3"/>
    <w:rsid w:val="002B57C4"/>
    <w:rsid w:val="002B5811"/>
    <w:rsid w:val="002B5874"/>
    <w:rsid w:val="002B590E"/>
    <w:rsid w:val="002B5914"/>
    <w:rsid w:val="002B5DFC"/>
    <w:rsid w:val="002B5F4E"/>
    <w:rsid w:val="002B5F89"/>
    <w:rsid w:val="002B5F9D"/>
    <w:rsid w:val="002B5FEF"/>
    <w:rsid w:val="002B6006"/>
    <w:rsid w:val="002B6011"/>
    <w:rsid w:val="002B6040"/>
    <w:rsid w:val="002B6550"/>
    <w:rsid w:val="002B656D"/>
    <w:rsid w:val="002B672B"/>
    <w:rsid w:val="002B6883"/>
    <w:rsid w:val="002B6A0A"/>
    <w:rsid w:val="002B6D8A"/>
    <w:rsid w:val="002B6F63"/>
    <w:rsid w:val="002B6FCC"/>
    <w:rsid w:val="002B779C"/>
    <w:rsid w:val="002B78A5"/>
    <w:rsid w:val="002B7AD9"/>
    <w:rsid w:val="002B7B8F"/>
    <w:rsid w:val="002B7BA7"/>
    <w:rsid w:val="002B7D19"/>
    <w:rsid w:val="002C013D"/>
    <w:rsid w:val="002C06D5"/>
    <w:rsid w:val="002C080F"/>
    <w:rsid w:val="002C098E"/>
    <w:rsid w:val="002C0A1A"/>
    <w:rsid w:val="002C0AF3"/>
    <w:rsid w:val="002C0B3C"/>
    <w:rsid w:val="002C10B1"/>
    <w:rsid w:val="002C1361"/>
    <w:rsid w:val="002C1368"/>
    <w:rsid w:val="002C13BB"/>
    <w:rsid w:val="002C1D7C"/>
    <w:rsid w:val="002C1E70"/>
    <w:rsid w:val="002C2286"/>
    <w:rsid w:val="002C23A5"/>
    <w:rsid w:val="002C24B1"/>
    <w:rsid w:val="002C274F"/>
    <w:rsid w:val="002C2776"/>
    <w:rsid w:val="002C28B0"/>
    <w:rsid w:val="002C2B9F"/>
    <w:rsid w:val="002C2C1D"/>
    <w:rsid w:val="002C2CB9"/>
    <w:rsid w:val="002C2FDB"/>
    <w:rsid w:val="002C305A"/>
    <w:rsid w:val="002C30CB"/>
    <w:rsid w:val="002C3105"/>
    <w:rsid w:val="002C31AF"/>
    <w:rsid w:val="002C33C9"/>
    <w:rsid w:val="002C3473"/>
    <w:rsid w:val="002C3488"/>
    <w:rsid w:val="002C35C0"/>
    <w:rsid w:val="002C3693"/>
    <w:rsid w:val="002C36E1"/>
    <w:rsid w:val="002C3707"/>
    <w:rsid w:val="002C39C0"/>
    <w:rsid w:val="002C3AB1"/>
    <w:rsid w:val="002C3C06"/>
    <w:rsid w:val="002C3CBE"/>
    <w:rsid w:val="002C3D66"/>
    <w:rsid w:val="002C3DA2"/>
    <w:rsid w:val="002C4459"/>
    <w:rsid w:val="002C4462"/>
    <w:rsid w:val="002C4492"/>
    <w:rsid w:val="002C47A5"/>
    <w:rsid w:val="002C48E4"/>
    <w:rsid w:val="002C4AD2"/>
    <w:rsid w:val="002C4B50"/>
    <w:rsid w:val="002C4C4B"/>
    <w:rsid w:val="002C4E31"/>
    <w:rsid w:val="002C4E82"/>
    <w:rsid w:val="002C4F56"/>
    <w:rsid w:val="002C50B0"/>
    <w:rsid w:val="002C5259"/>
    <w:rsid w:val="002C526E"/>
    <w:rsid w:val="002C5297"/>
    <w:rsid w:val="002C52FE"/>
    <w:rsid w:val="002C537B"/>
    <w:rsid w:val="002C53BC"/>
    <w:rsid w:val="002C546F"/>
    <w:rsid w:val="002C55FC"/>
    <w:rsid w:val="002C5835"/>
    <w:rsid w:val="002C5A19"/>
    <w:rsid w:val="002C5A94"/>
    <w:rsid w:val="002C5DDE"/>
    <w:rsid w:val="002C5E09"/>
    <w:rsid w:val="002C5FCA"/>
    <w:rsid w:val="002C603B"/>
    <w:rsid w:val="002C6095"/>
    <w:rsid w:val="002C6166"/>
    <w:rsid w:val="002C61F0"/>
    <w:rsid w:val="002C62C3"/>
    <w:rsid w:val="002C6655"/>
    <w:rsid w:val="002C6BD3"/>
    <w:rsid w:val="002C6BFB"/>
    <w:rsid w:val="002C6CF8"/>
    <w:rsid w:val="002C6D71"/>
    <w:rsid w:val="002C7040"/>
    <w:rsid w:val="002C7104"/>
    <w:rsid w:val="002C71CF"/>
    <w:rsid w:val="002C737E"/>
    <w:rsid w:val="002C7584"/>
    <w:rsid w:val="002C769D"/>
    <w:rsid w:val="002C7869"/>
    <w:rsid w:val="002C796D"/>
    <w:rsid w:val="002C7BA0"/>
    <w:rsid w:val="002C7C30"/>
    <w:rsid w:val="002C7D06"/>
    <w:rsid w:val="002D008A"/>
    <w:rsid w:val="002D011C"/>
    <w:rsid w:val="002D0204"/>
    <w:rsid w:val="002D02B9"/>
    <w:rsid w:val="002D0626"/>
    <w:rsid w:val="002D06DC"/>
    <w:rsid w:val="002D072F"/>
    <w:rsid w:val="002D0BD1"/>
    <w:rsid w:val="002D0C01"/>
    <w:rsid w:val="002D0D8F"/>
    <w:rsid w:val="002D0ED4"/>
    <w:rsid w:val="002D0FCD"/>
    <w:rsid w:val="002D1189"/>
    <w:rsid w:val="002D12C4"/>
    <w:rsid w:val="002D1354"/>
    <w:rsid w:val="002D1400"/>
    <w:rsid w:val="002D1650"/>
    <w:rsid w:val="002D1A93"/>
    <w:rsid w:val="002D1BF3"/>
    <w:rsid w:val="002D1CD5"/>
    <w:rsid w:val="002D2143"/>
    <w:rsid w:val="002D2315"/>
    <w:rsid w:val="002D2504"/>
    <w:rsid w:val="002D2560"/>
    <w:rsid w:val="002D25C2"/>
    <w:rsid w:val="002D2A3D"/>
    <w:rsid w:val="002D2C30"/>
    <w:rsid w:val="002D2EAA"/>
    <w:rsid w:val="002D30A9"/>
    <w:rsid w:val="002D30C9"/>
    <w:rsid w:val="002D31AB"/>
    <w:rsid w:val="002D337F"/>
    <w:rsid w:val="002D33D3"/>
    <w:rsid w:val="002D3406"/>
    <w:rsid w:val="002D37BA"/>
    <w:rsid w:val="002D3A69"/>
    <w:rsid w:val="002D3BF6"/>
    <w:rsid w:val="002D415D"/>
    <w:rsid w:val="002D41A0"/>
    <w:rsid w:val="002D42AE"/>
    <w:rsid w:val="002D42FE"/>
    <w:rsid w:val="002D478A"/>
    <w:rsid w:val="002D47A0"/>
    <w:rsid w:val="002D497C"/>
    <w:rsid w:val="002D51FE"/>
    <w:rsid w:val="002D5471"/>
    <w:rsid w:val="002D54B3"/>
    <w:rsid w:val="002D54F5"/>
    <w:rsid w:val="002D5634"/>
    <w:rsid w:val="002D5A54"/>
    <w:rsid w:val="002D5AA3"/>
    <w:rsid w:val="002D5B7B"/>
    <w:rsid w:val="002D5C6E"/>
    <w:rsid w:val="002D5ED5"/>
    <w:rsid w:val="002D5FCA"/>
    <w:rsid w:val="002D6258"/>
    <w:rsid w:val="002D648B"/>
    <w:rsid w:val="002D64E2"/>
    <w:rsid w:val="002D689B"/>
    <w:rsid w:val="002D68B4"/>
    <w:rsid w:val="002D6B79"/>
    <w:rsid w:val="002D6B98"/>
    <w:rsid w:val="002D6BD2"/>
    <w:rsid w:val="002D6F16"/>
    <w:rsid w:val="002D7048"/>
    <w:rsid w:val="002D70D3"/>
    <w:rsid w:val="002D70EA"/>
    <w:rsid w:val="002D719D"/>
    <w:rsid w:val="002D71EF"/>
    <w:rsid w:val="002D7209"/>
    <w:rsid w:val="002D725F"/>
    <w:rsid w:val="002D7272"/>
    <w:rsid w:val="002D7332"/>
    <w:rsid w:val="002D7646"/>
    <w:rsid w:val="002D7785"/>
    <w:rsid w:val="002D779F"/>
    <w:rsid w:val="002D7AFC"/>
    <w:rsid w:val="002D7E2E"/>
    <w:rsid w:val="002E008F"/>
    <w:rsid w:val="002E0169"/>
    <w:rsid w:val="002E0271"/>
    <w:rsid w:val="002E02A8"/>
    <w:rsid w:val="002E0306"/>
    <w:rsid w:val="002E03BD"/>
    <w:rsid w:val="002E04C1"/>
    <w:rsid w:val="002E075A"/>
    <w:rsid w:val="002E0906"/>
    <w:rsid w:val="002E095E"/>
    <w:rsid w:val="002E0A36"/>
    <w:rsid w:val="002E0A75"/>
    <w:rsid w:val="002E0C62"/>
    <w:rsid w:val="002E0CDF"/>
    <w:rsid w:val="002E0F5B"/>
    <w:rsid w:val="002E106A"/>
    <w:rsid w:val="002E130B"/>
    <w:rsid w:val="002E177C"/>
    <w:rsid w:val="002E17F8"/>
    <w:rsid w:val="002E18E5"/>
    <w:rsid w:val="002E1948"/>
    <w:rsid w:val="002E1AB9"/>
    <w:rsid w:val="002E1B5B"/>
    <w:rsid w:val="002E1CF6"/>
    <w:rsid w:val="002E1D1A"/>
    <w:rsid w:val="002E1DBB"/>
    <w:rsid w:val="002E1EF9"/>
    <w:rsid w:val="002E2036"/>
    <w:rsid w:val="002E2096"/>
    <w:rsid w:val="002E222D"/>
    <w:rsid w:val="002E22F6"/>
    <w:rsid w:val="002E2369"/>
    <w:rsid w:val="002E2395"/>
    <w:rsid w:val="002E264E"/>
    <w:rsid w:val="002E26DB"/>
    <w:rsid w:val="002E27F5"/>
    <w:rsid w:val="002E29BB"/>
    <w:rsid w:val="002E2A0F"/>
    <w:rsid w:val="002E2A76"/>
    <w:rsid w:val="002E2CED"/>
    <w:rsid w:val="002E2DFC"/>
    <w:rsid w:val="002E2EF2"/>
    <w:rsid w:val="002E2FDB"/>
    <w:rsid w:val="002E34B6"/>
    <w:rsid w:val="002E38E1"/>
    <w:rsid w:val="002E3995"/>
    <w:rsid w:val="002E3C6C"/>
    <w:rsid w:val="002E3CC3"/>
    <w:rsid w:val="002E3CDF"/>
    <w:rsid w:val="002E3E93"/>
    <w:rsid w:val="002E41E2"/>
    <w:rsid w:val="002E43B5"/>
    <w:rsid w:val="002E4657"/>
    <w:rsid w:val="002E466B"/>
    <w:rsid w:val="002E4B40"/>
    <w:rsid w:val="002E4C1F"/>
    <w:rsid w:val="002E4DB7"/>
    <w:rsid w:val="002E4E5A"/>
    <w:rsid w:val="002E4E78"/>
    <w:rsid w:val="002E4F4E"/>
    <w:rsid w:val="002E5164"/>
    <w:rsid w:val="002E51D1"/>
    <w:rsid w:val="002E52E0"/>
    <w:rsid w:val="002E5335"/>
    <w:rsid w:val="002E53C7"/>
    <w:rsid w:val="002E557A"/>
    <w:rsid w:val="002E559D"/>
    <w:rsid w:val="002E56A6"/>
    <w:rsid w:val="002E57DA"/>
    <w:rsid w:val="002E5918"/>
    <w:rsid w:val="002E5BBA"/>
    <w:rsid w:val="002E5DF4"/>
    <w:rsid w:val="002E5F94"/>
    <w:rsid w:val="002E615E"/>
    <w:rsid w:val="002E6516"/>
    <w:rsid w:val="002E65AC"/>
    <w:rsid w:val="002E6716"/>
    <w:rsid w:val="002E6798"/>
    <w:rsid w:val="002E684F"/>
    <w:rsid w:val="002E6C25"/>
    <w:rsid w:val="002E6C29"/>
    <w:rsid w:val="002E6C79"/>
    <w:rsid w:val="002E6F10"/>
    <w:rsid w:val="002E714C"/>
    <w:rsid w:val="002E72ED"/>
    <w:rsid w:val="002E75B6"/>
    <w:rsid w:val="002E75F9"/>
    <w:rsid w:val="002E776E"/>
    <w:rsid w:val="002E7789"/>
    <w:rsid w:val="002E7988"/>
    <w:rsid w:val="002E79FB"/>
    <w:rsid w:val="002E7A58"/>
    <w:rsid w:val="002E7DD8"/>
    <w:rsid w:val="002E7F72"/>
    <w:rsid w:val="002E7FB3"/>
    <w:rsid w:val="002F0218"/>
    <w:rsid w:val="002F036D"/>
    <w:rsid w:val="002F03C9"/>
    <w:rsid w:val="002F04A6"/>
    <w:rsid w:val="002F064A"/>
    <w:rsid w:val="002F0677"/>
    <w:rsid w:val="002F0881"/>
    <w:rsid w:val="002F08EE"/>
    <w:rsid w:val="002F0981"/>
    <w:rsid w:val="002F0B1A"/>
    <w:rsid w:val="002F0CBA"/>
    <w:rsid w:val="002F0EA5"/>
    <w:rsid w:val="002F1131"/>
    <w:rsid w:val="002F12A9"/>
    <w:rsid w:val="002F133D"/>
    <w:rsid w:val="002F177F"/>
    <w:rsid w:val="002F17A3"/>
    <w:rsid w:val="002F1A02"/>
    <w:rsid w:val="002F1AF9"/>
    <w:rsid w:val="002F1BC0"/>
    <w:rsid w:val="002F1E3E"/>
    <w:rsid w:val="002F204B"/>
    <w:rsid w:val="002F255D"/>
    <w:rsid w:val="002F258C"/>
    <w:rsid w:val="002F25AF"/>
    <w:rsid w:val="002F25DD"/>
    <w:rsid w:val="002F2723"/>
    <w:rsid w:val="002F2754"/>
    <w:rsid w:val="002F28D1"/>
    <w:rsid w:val="002F2965"/>
    <w:rsid w:val="002F2A4A"/>
    <w:rsid w:val="002F2BD8"/>
    <w:rsid w:val="002F2F30"/>
    <w:rsid w:val="002F310D"/>
    <w:rsid w:val="002F3171"/>
    <w:rsid w:val="002F32A6"/>
    <w:rsid w:val="002F3349"/>
    <w:rsid w:val="002F346A"/>
    <w:rsid w:val="002F34CD"/>
    <w:rsid w:val="002F37ED"/>
    <w:rsid w:val="002F39EF"/>
    <w:rsid w:val="002F3D3C"/>
    <w:rsid w:val="002F401E"/>
    <w:rsid w:val="002F40B1"/>
    <w:rsid w:val="002F450D"/>
    <w:rsid w:val="002F452A"/>
    <w:rsid w:val="002F495F"/>
    <w:rsid w:val="002F4B35"/>
    <w:rsid w:val="002F4BD1"/>
    <w:rsid w:val="002F4FC7"/>
    <w:rsid w:val="002F4FE9"/>
    <w:rsid w:val="002F5012"/>
    <w:rsid w:val="002F5145"/>
    <w:rsid w:val="002F51E7"/>
    <w:rsid w:val="002F53CB"/>
    <w:rsid w:val="002F543A"/>
    <w:rsid w:val="002F5446"/>
    <w:rsid w:val="002F544C"/>
    <w:rsid w:val="002F5563"/>
    <w:rsid w:val="002F573D"/>
    <w:rsid w:val="002F5946"/>
    <w:rsid w:val="002F5976"/>
    <w:rsid w:val="002F5ACE"/>
    <w:rsid w:val="002F5D5E"/>
    <w:rsid w:val="002F6142"/>
    <w:rsid w:val="002F62B4"/>
    <w:rsid w:val="002F64BB"/>
    <w:rsid w:val="002F6646"/>
    <w:rsid w:val="002F6794"/>
    <w:rsid w:val="002F6A01"/>
    <w:rsid w:val="002F6A16"/>
    <w:rsid w:val="002F6D5C"/>
    <w:rsid w:val="002F6DCB"/>
    <w:rsid w:val="002F6E1B"/>
    <w:rsid w:val="002F6E53"/>
    <w:rsid w:val="002F6E75"/>
    <w:rsid w:val="002F6E88"/>
    <w:rsid w:val="002F6ED5"/>
    <w:rsid w:val="002F70D7"/>
    <w:rsid w:val="002F7119"/>
    <w:rsid w:val="002F723B"/>
    <w:rsid w:val="002F7685"/>
    <w:rsid w:val="002F7795"/>
    <w:rsid w:val="002F78A2"/>
    <w:rsid w:val="002F78CB"/>
    <w:rsid w:val="002F79E9"/>
    <w:rsid w:val="002F7B0B"/>
    <w:rsid w:val="002F7C12"/>
    <w:rsid w:val="002F7C1A"/>
    <w:rsid w:val="002F7CA0"/>
    <w:rsid w:val="002F7E88"/>
    <w:rsid w:val="002F7EAD"/>
    <w:rsid w:val="002F7EEC"/>
    <w:rsid w:val="00300049"/>
    <w:rsid w:val="00300073"/>
    <w:rsid w:val="003004B5"/>
    <w:rsid w:val="00300620"/>
    <w:rsid w:val="0030062F"/>
    <w:rsid w:val="00300747"/>
    <w:rsid w:val="00300BB3"/>
    <w:rsid w:val="00300C82"/>
    <w:rsid w:val="00300D4C"/>
    <w:rsid w:val="003010F4"/>
    <w:rsid w:val="0030114A"/>
    <w:rsid w:val="003011B3"/>
    <w:rsid w:val="003015DB"/>
    <w:rsid w:val="0030189F"/>
    <w:rsid w:val="00301997"/>
    <w:rsid w:val="00301A62"/>
    <w:rsid w:val="00301B66"/>
    <w:rsid w:val="00301B9E"/>
    <w:rsid w:val="00301C1B"/>
    <w:rsid w:val="00301E50"/>
    <w:rsid w:val="00302195"/>
    <w:rsid w:val="003024D5"/>
    <w:rsid w:val="00302565"/>
    <w:rsid w:val="003025BD"/>
    <w:rsid w:val="0030285A"/>
    <w:rsid w:val="00302896"/>
    <w:rsid w:val="00302D60"/>
    <w:rsid w:val="00302EE3"/>
    <w:rsid w:val="00302F9E"/>
    <w:rsid w:val="0030327E"/>
    <w:rsid w:val="003033B5"/>
    <w:rsid w:val="003036B8"/>
    <w:rsid w:val="00303DD1"/>
    <w:rsid w:val="00303E29"/>
    <w:rsid w:val="00303FBF"/>
    <w:rsid w:val="00303FDB"/>
    <w:rsid w:val="00304082"/>
    <w:rsid w:val="003040EF"/>
    <w:rsid w:val="003041A9"/>
    <w:rsid w:val="0030436F"/>
    <w:rsid w:val="003043E6"/>
    <w:rsid w:val="00304961"/>
    <w:rsid w:val="00304D6B"/>
    <w:rsid w:val="00304E43"/>
    <w:rsid w:val="00304EEC"/>
    <w:rsid w:val="00304FCD"/>
    <w:rsid w:val="003051EA"/>
    <w:rsid w:val="00305338"/>
    <w:rsid w:val="00305362"/>
    <w:rsid w:val="003054FA"/>
    <w:rsid w:val="00305720"/>
    <w:rsid w:val="003057FC"/>
    <w:rsid w:val="00305931"/>
    <w:rsid w:val="003059A2"/>
    <w:rsid w:val="003059CC"/>
    <w:rsid w:val="00305A47"/>
    <w:rsid w:val="00305C0D"/>
    <w:rsid w:val="00305D6D"/>
    <w:rsid w:val="00306007"/>
    <w:rsid w:val="0030613B"/>
    <w:rsid w:val="0030650C"/>
    <w:rsid w:val="00306580"/>
    <w:rsid w:val="003067D3"/>
    <w:rsid w:val="00306880"/>
    <w:rsid w:val="003069C8"/>
    <w:rsid w:val="00306B2F"/>
    <w:rsid w:val="00306B70"/>
    <w:rsid w:val="00306EB1"/>
    <w:rsid w:val="0030718F"/>
    <w:rsid w:val="00307220"/>
    <w:rsid w:val="003072E6"/>
    <w:rsid w:val="00307488"/>
    <w:rsid w:val="0030751C"/>
    <w:rsid w:val="00307578"/>
    <w:rsid w:val="0030766E"/>
    <w:rsid w:val="003077F5"/>
    <w:rsid w:val="00307811"/>
    <w:rsid w:val="00307A12"/>
    <w:rsid w:val="00307BF5"/>
    <w:rsid w:val="00307C06"/>
    <w:rsid w:val="00307CA5"/>
    <w:rsid w:val="00307CD7"/>
    <w:rsid w:val="00307E5D"/>
    <w:rsid w:val="003100E2"/>
    <w:rsid w:val="003102B4"/>
    <w:rsid w:val="00310488"/>
    <w:rsid w:val="0031053F"/>
    <w:rsid w:val="00310ADF"/>
    <w:rsid w:val="00310CE3"/>
    <w:rsid w:val="0031127B"/>
    <w:rsid w:val="00311957"/>
    <w:rsid w:val="00311B23"/>
    <w:rsid w:val="00311BB6"/>
    <w:rsid w:val="00311ED0"/>
    <w:rsid w:val="00311F1E"/>
    <w:rsid w:val="0031208A"/>
    <w:rsid w:val="003123DF"/>
    <w:rsid w:val="003124F3"/>
    <w:rsid w:val="0031268A"/>
    <w:rsid w:val="003127E0"/>
    <w:rsid w:val="003128AB"/>
    <w:rsid w:val="00312ADF"/>
    <w:rsid w:val="00312B59"/>
    <w:rsid w:val="00312C96"/>
    <w:rsid w:val="00312D82"/>
    <w:rsid w:val="00312DA5"/>
    <w:rsid w:val="003130CD"/>
    <w:rsid w:val="003133CC"/>
    <w:rsid w:val="00313660"/>
    <w:rsid w:val="00313880"/>
    <w:rsid w:val="00313D42"/>
    <w:rsid w:val="0031413C"/>
    <w:rsid w:val="003147AD"/>
    <w:rsid w:val="00314811"/>
    <w:rsid w:val="0031483B"/>
    <w:rsid w:val="003149A6"/>
    <w:rsid w:val="00314B96"/>
    <w:rsid w:val="00314DF9"/>
    <w:rsid w:val="00314E06"/>
    <w:rsid w:val="00314ECA"/>
    <w:rsid w:val="00314F93"/>
    <w:rsid w:val="00314FCB"/>
    <w:rsid w:val="00315223"/>
    <w:rsid w:val="00315294"/>
    <w:rsid w:val="00315370"/>
    <w:rsid w:val="00315390"/>
    <w:rsid w:val="00315519"/>
    <w:rsid w:val="0031555D"/>
    <w:rsid w:val="00315A9F"/>
    <w:rsid w:val="00315BB3"/>
    <w:rsid w:val="00315BE4"/>
    <w:rsid w:val="00315E1E"/>
    <w:rsid w:val="00315EEB"/>
    <w:rsid w:val="00315EF8"/>
    <w:rsid w:val="00315F36"/>
    <w:rsid w:val="00315FC3"/>
    <w:rsid w:val="00316006"/>
    <w:rsid w:val="00316542"/>
    <w:rsid w:val="00316553"/>
    <w:rsid w:val="0031682D"/>
    <w:rsid w:val="0031685E"/>
    <w:rsid w:val="00316A4E"/>
    <w:rsid w:val="00316A87"/>
    <w:rsid w:val="00316BFD"/>
    <w:rsid w:val="00316D05"/>
    <w:rsid w:val="00316DB3"/>
    <w:rsid w:val="00317129"/>
    <w:rsid w:val="003171CA"/>
    <w:rsid w:val="00317261"/>
    <w:rsid w:val="003173AF"/>
    <w:rsid w:val="003173B6"/>
    <w:rsid w:val="003173B7"/>
    <w:rsid w:val="003179F3"/>
    <w:rsid w:val="00317C4E"/>
    <w:rsid w:val="00317C5B"/>
    <w:rsid w:val="00317D4B"/>
    <w:rsid w:val="00317DA2"/>
    <w:rsid w:val="0032036C"/>
    <w:rsid w:val="00320437"/>
    <w:rsid w:val="0032078D"/>
    <w:rsid w:val="00320800"/>
    <w:rsid w:val="003208C5"/>
    <w:rsid w:val="0032097F"/>
    <w:rsid w:val="00320C1E"/>
    <w:rsid w:val="00320C28"/>
    <w:rsid w:val="00320CAE"/>
    <w:rsid w:val="00320E7D"/>
    <w:rsid w:val="0032111E"/>
    <w:rsid w:val="00321288"/>
    <w:rsid w:val="0032159E"/>
    <w:rsid w:val="0032171E"/>
    <w:rsid w:val="00321805"/>
    <w:rsid w:val="003223D9"/>
    <w:rsid w:val="003223E3"/>
    <w:rsid w:val="00322581"/>
    <w:rsid w:val="003227C2"/>
    <w:rsid w:val="00322A2B"/>
    <w:rsid w:val="00322B45"/>
    <w:rsid w:val="00322C80"/>
    <w:rsid w:val="00322C8C"/>
    <w:rsid w:val="00322CD2"/>
    <w:rsid w:val="00322F05"/>
    <w:rsid w:val="00322F1E"/>
    <w:rsid w:val="00323374"/>
    <w:rsid w:val="00323689"/>
    <w:rsid w:val="0032381D"/>
    <w:rsid w:val="00323948"/>
    <w:rsid w:val="00323D1C"/>
    <w:rsid w:val="00323E8A"/>
    <w:rsid w:val="00323E9C"/>
    <w:rsid w:val="00323FC8"/>
    <w:rsid w:val="00324162"/>
    <w:rsid w:val="00324175"/>
    <w:rsid w:val="003242F9"/>
    <w:rsid w:val="00324415"/>
    <w:rsid w:val="0032449B"/>
    <w:rsid w:val="0032453F"/>
    <w:rsid w:val="0032466B"/>
    <w:rsid w:val="00324700"/>
    <w:rsid w:val="003247B7"/>
    <w:rsid w:val="003247E5"/>
    <w:rsid w:val="00324AA0"/>
    <w:rsid w:val="00324C3C"/>
    <w:rsid w:val="00324D3E"/>
    <w:rsid w:val="00324D86"/>
    <w:rsid w:val="00325122"/>
    <w:rsid w:val="003253E5"/>
    <w:rsid w:val="0032586C"/>
    <w:rsid w:val="00325968"/>
    <w:rsid w:val="003259A6"/>
    <w:rsid w:val="00325A24"/>
    <w:rsid w:val="00325BE0"/>
    <w:rsid w:val="00325C41"/>
    <w:rsid w:val="00325EF2"/>
    <w:rsid w:val="0032613E"/>
    <w:rsid w:val="0032615F"/>
    <w:rsid w:val="003263A4"/>
    <w:rsid w:val="003263CA"/>
    <w:rsid w:val="0032657D"/>
    <w:rsid w:val="0032662F"/>
    <w:rsid w:val="0032667E"/>
    <w:rsid w:val="003267FD"/>
    <w:rsid w:val="00326828"/>
    <w:rsid w:val="00326901"/>
    <w:rsid w:val="0032697A"/>
    <w:rsid w:val="00326AFC"/>
    <w:rsid w:val="00326BC3"/>
    <w:rsid w:val="00326DA6"/>
    <w:rsid w:val="00326E87"/>
    <w:rsid w:val="00327051"/>
    <w:rsid w:val="00327104"/>
    <w:rsid w:val="00327172"/>
    <w:rsid w:val="003271BF"/>
    <w:rsid w:val="003271D6"/>
    <w:rsid w:val="003271ED"/>
    <w:rsid w:val="003272D6"/>
    <w:rsid w:val="003273A1"/>
    <w:rsid w:val="0032745B"/>
    <w:rsid w:val="003274A7"/>
    <w:rsid w:val="0032753B"/>
    <w:rsid w:val="00327687"/>
    <w:rsid w:val="003277C2"/>
    <w:rsid w:val="00327BAC"/>
    <w:rsid w:val="00327C46"/>
    <w:rsid w:val="00327D72"/>
    <w:rsid w:val="00327F13"/>
    <w:rsid w:val="00327F16"/>
    <w:rsid w:val="00327FB1"/>
    <w:rsid w:val="00327FC4"/>
    <w:rsid w:val="0033022F"/>
    <w:rsid w:val="00330683"/>
    <w:rsid w:val="00330818"/>
    <w:rsid w:val="0033097F"/>
    <w:rsid w:val="00330AF4"/>
    <w:rsid w:val="00330CC2"/>
    <w:rsid w:val="003311E9"/>
    <w:rsid w:val="00331269"/>
    <w:rsid w:val="00331273"/>
    <w:rsid w:val="00331467"/>
    <w:rsid w:val="003319E1"/>
    <w:rsid w:val="00331CE8"/>
    <w:rsid w:val="00331E8F"/>
    <w:rsid w:val="00331ED3"/>
    <w:rsid w:val="003322C0"/>
    <w:rsid w:val="0033239C"/>
    <w:rsid w:val="00332571"/>
    <w:rsid w:val="0033275C"/>
    <w:rsid w:val="003327EE"/>
    <w:rsid w:val="003328F3"/>
    <w:rsid w:val="00332A16"/>
    <w:rsid w:val="00332B69"/>
    <w:rsid w:val="00332BE3"/>
    <w:rsid w:val="00332C4D"/>
    <w:rsid w:val="00332C8F"/>
    <w:rsid w:val="00332D3D"/>
    <w:rsid w:val="003333B0"/>
    <w:rsid w:val="0033349D"/>
    <w:rsid w:val="003336B9"/>
    <w:rsid w:val="0033393D"/>
    <w:rsid w:val="00333966"/>
    <w:rsid w:val="00333C89"/>
    <w:rsid w:val="00334050"/>
    <w:rsid w:val="00334108"/>
    <w:rsid w:val="003341F9"/>
    <w:rsid w:val="00334876"/>
    <w:rsid w:val="003349FB"/>
    <w:rsid w:val="00334A5E"/>
    <w:rsid w:val="00334A5F"/>
    <w:rsid w:val="00334A8C"/>
    <w:rsid w:val="00334BC4"/>
    <w:rsid w:val="00334F8B"/>
    <w:rsid w:val="00335136"/>
    <w:rsid w:val="00335474"/>
    <w:rsid w:val="003354E4"/>
    <w:rsid w:val="0033555D"/>
    <w:rsid w:val="00335786"/>
    <w:rsid w:val="00335819"/>
    <w:rsid w:val="00335A43"/>
    <w:rsid w:val="00335A47"/>
    <w:rsid w:val="00335C1A"/>
    <w:rsid w:val="00335C7D"/>
    <w:rsid w:val="00335D89"/>
    <w:rsid w:val="00335EDB"/>
    <w:rsid w:val="0033600C"/>
    <w:rsid w:val="003363CF"/>
    <w:rsid w:val="0033675D"/>
    <w:rsid w:val="003368D2"/>
    <w:rsid w:val="00336A2F"/>
    <w:rsid w:val="00336E43"/>
    <w:rsid w:val="003371E1"/>
    <w:rsid w:val="0033722C"/>
    <w:rsid w:val="0033740B"/>
    <w:rsid w:val="00337710"/>
    <w:rsid w:val="003377AC"/>
    <w:rsid w:val="0033795A"/>
    <w:rsid w:val="003379B2"/>
    <w:rsid w:val="00337C77"/>
    <w:rsid w:val="00337CB7"/>
    <w:rsid w:val="00337D9D"/>
    <w:rsid w:val="00337FC9"/>
    <w:rsid w:val="00340063"/>
    <w:rsid w:val="00340223"/>
    <w:rsid w:val="0034032A"/>
    <w:rsid w:val="00340421"/>
    <w:rsid w:val="00340A3A"/>
    <w:rsid w:val="00340AC8"/>
    <w:rsid w:val="00340B08"/>
    <w:rsid w:val="00340D1E"/>
    <w:rsid w:val="00340D56"/>
    <w:rsid w:val="00340E0D"/>
    <w:rsid w:val="00340E1E"/>
    <w:rsid w:val="00341305"/>
    <w:rsid w:val="003415CA"/>
    <w:rsid w:val="00341721"/>
    <w:rsid w:val="00341772"/>
    <w:rsid w:val="003419C0"/>
    <w:rsid w:val="00341B28"/>
    <w:rsid w:val="00341C44"/>
    <w:rsid w:val="00341C72"/>
    <w:rsid w:val="003420A5"/>
    <w:rsid w:val="0034213B"/>
    <w:rsid w:val="00342158"/>
    <w:rsid w:val="00342252"/>
    <w:rsid w:val="003422F1"/>
    <w:rsid w:val="003423DB"/>
    <w:rsid w:val="00342544"/>
    <w:rsid w:val="003426D9"/>
    <w:rsid w:val="0034294F"/>
    <w:rsid w:val="00342AC1"/>
    <w:rsid w:val="00342B01"/>
    <w:rsid w:val="00342B2C"/>
    <w:rsid w:val="00342BF7"/>
    <w:rsid w:val="00342CA2"/>
    <w:rsid w:val="00342D69"/>
    <w:rsid w:val="00342DD7"/>
    <w:rsid w:val="00342E58"/>
    <w:rsid w:val="00342E73"/>
    <w:rsid w:val="0034309E"/>
    <w:rsid w:val="0034326C"/>
    <w:rsid w:val="003438EB"/>
    <w:rsid w:val="00343A9A"/>
    <w:rsid w:val="00343AFF"/>
    <w:rsid w:val="00343C0C"/>
    <w:rsid w:val="00343E5D"/>
    <w:rsid w:val="0034406F"/>
    <w:rsid w:val="003442CB"/>
    <w:rsid w:val="003442DE"/>
    <w:rsid w:val="00344358"/>
    <w:rsid w:val="00344389"/>
    <w:rsid w:val="00344409"/>
    <w:rsid w:val="00344580"/>
    <w:rsid w:val="00344694"/>
    <w:rsid w:val="00344884"/>
    <w:rsid w:val="00344998"/>
    <w:rsid w:val="00344B17"/>
    <w:rsid w:val="00344BBC"/>
    <w:rsid w:val="00344BED"/>
    <w:rsid w:val="00344C1C"/>
    <w:rsid w:val="00344D61"/>
    <w:rsid w:val="00344EBD"/>
    <w:rsid w:val="00345069"/>
    <w:rsid w:val="00345115"/>
    <w:rsid w:val="00345116"/>
    <w:rsid w:val="00345174"/>
    <w:rsid w:val="003451C2"/>
    <w:rsid w:val="003453BF"/>
    <w:rsid w:val="003453C2"/>
    <w:rsid w:val="0034557C"/>
    <w:rsid w:val="00345753"/>
    <w:rsid w:val="00345819"/>
    <w:rsid w:val="003459DF"/>
    <w:rsid w:val="00345AFC"/>
    <w:rsid w:val="00345B7D"/>
    <w:rsid w:val="00345F7D"/>
    <w:rsid w:val="00345F98"/>
    <w:rsid w:val="003462C5"/>
    <w:rsid w:val="0034632A"/>
    <w:rsid w:val="003464BE"/>
    <w:rsid w:val="00346596"/>
    <w:rsid w:val="0034683E"/>
    <w:rsid w:val="00346CE7"/>
    <w:rsid w:val="00346EFE"/>
    <w:rsid w:val="00347154"/>
    <w:rsid w:val="00347170"/>
    <w:rsid w:val="003474BF"/>
    <w:rsid w:val="00347C09"/>
    <w:rsid w:val="00347D70"/>
    <w:rsid w:val="00347E10"/>
    <w:rsid w:val="00347EEA"/>
    <w:rsid w:val="00350249"/>
    <w:rsid w:val="00350341"/>
    <w:rsid w:val="0035040D"/>
    <w:rsid w:val="0035048F"/>
    <w:rsid w:val="003505CB"/>
    <w:rsid w:val="0035084B"/>
    <w:rsid w:val="0035089A"/>
    <w:rsid w:val="003508A6"/>
    <w:rsid w:val="00350C8F"/>
    <w:rsid w:val="00350E08"/>
    <w:rsid w:val="00351343"/>
    <w:rsid w:val="00351420"/>
    <w:rsid w:val="003516EB"/>
    <w:rsid w:val="0035178E"/>
    <w:rsid w:val="003517DF"/>
    <w:rsid w:val="0035190A"/>
    <w:rsid w:val="00351A72"/>
    <w:rsid w:val="00351CA3"/>
    <w:rsid w:val="00351CEB"/>
    <w:rsid w:val="00351D0D"/>
    <w:rsid w:val="0035205E"/>
    <w:rsid w:val="0035220C"/>
    <w:rsid w:val="0035222A"/>
    <w:rsid w:val="003524B6"/>
    <w:rsid w:val="003527E5"/>
    <w:rsid w:val="00352AD8"/>
    <w:rsid w:val="00352C1E"/>
    <w:rsid w:val="00352E3E"/>
    <w:rsid w:val="00352F18"/>
    <w:rsid w:val="0035301D"/>
    <w:rsid w:val="003533D0"/>
    <w:rsid w:val="003535D7"/>
    <w:rsid w:val="003537F0"/>
    <w:rsid w:val="00353A80"/>
    <w:rsid w:val="00353BAA"/>
    <w:rsid w:val="00353C72"/>
    <w:rsid w:val="003540E1"/>
    <w:rsid w:val="00354147"/>
    <w:rsid w:val="00354156"/>
    <w:rsid w:val="0035419C"/>
    <w:rsid w:val="003544B1"/>
    <w:rsid w:val="0035479A"/>
    <w:rsid w:val="00354927"/>
    <w:rsid w:val="003549A5"/>
    <w:rsid w:val="00354AFC"/>
    <w:rsid w:val="00354B8D"/>
    <w:rsid w:val="00354D1D"/>
    <w:rsid w:val="00354D7F"/>
    <w:rsid w:val="00354E69"/>
    <w:rsid w:val="00354FF8"/>
    <w:rsid w:val="003550B2"/>
    <w:rsid w:val="00355167"/>
    <w:rsid w:val="00355211"/>
    <w:rsid w:val="0035540A"/>
    <w:rsid w:val="003554CD"/>
    <w:rsid w:val="003556B1"/>
    <w:rsid w:val="003556D1"/>
    <w:rsid w:val="003557F8"/>
    <w:rsid w:val="00355BFB"/>
    <w:rsid w:val="00355CA6"/>
    <w:rsid w:val="00355D9A"/>
    <w:rsid w:val="00355DFA"/>
    <w:rsid w:val="00355E14"/>
    <w:rsid w:val="00355FA4"/>
    <w:rsid w:val="00355FCF"/>
    <w:rsid w:val="00356197"/>
    <w:rsid w:val="003561BA"/>
    <w:rsid w:val="00356306"/>
    <w:rsid w:val="00356365"/>
    <w:rsid w:val="00356471"/>
    <w:rsid w:val="003565E5"/>
    <w:rsid w:val="00356630"/>
    <w:rsid w:val="003566A9"/>
    <w:rsid w:val="00356ABF"/>
    <w:rsid w:val="00356BDF"/>
    <w:rsid w:val="00356E05"/>
    <w:rsid w:val="00356E3E"/>
    <w:rsid w:val="003572D4"/>
    <w:rsid w:val="0035740E"/>
    <w:rsid w:val="0035742B"/>
    <w:rsid w:val="0035743F"/>
    <w:rsid w:val="003574B2"/>
    <w:rsid w:val="003575FF"/>
    <w:rsid w:val="00357632"/>
    <w:rsid w:val="003576B3"/>
    <w:rsid w:val="0035790D"/>
    <w:rsid w:val="003579AB"/>
    <w:rsid w:val="00357A56"/>
    <w:rsid w:val="00357C27"/>
    <w:rsid w:val="00357E23"/>
    <w:rsid w:val="003601B9"/>
    <w:rsid w:val="0036040D"/>
    <w:rsid w:val="0036043E"/>
    <w:rsid w:val="00360593"/>
    <w:rsid w:val="003606F1"/>
    <w:rsid w:val="00360756"/>
    <w:rsid w:val="003609EC"/>
    <w:rsid w:val="00360E0B"/>
    <w:rsid w:val="00361025"/>
    <w:rsid w:val="0036104B"/>
    <w:rsid w:val="0036116F"/>
    <w:rsid w:val="00361269"/>
    <w:rsid w:val="003613DE"/>
    <w:rsid w:val="00361523"/>
    <w:rsid w:val="003617F1"/>
    <w:rsid w:val="00361895"/>
    <w:rsid w:val="00361923"/>
    <w:rsid w:val="00361C5D"/>
    <w:rsid w:val="00361E43"/>
    <w:rsid w:val="00361F6F"/>
    <w:rsid w:val="00361FAA"/>
    <w:rsid w:val="00362002"/>
    <w:rsid w:val="003620D4"/>
    <w:rsid w:val="003621E5"/>
    <w:rsid w:val="003625D9"/>
    <w:rsid w:val="00362861"/>
    <w:rsid w:val="00362955"/>
    <w:rsid w:val="00362AAB"/>
    <w:rsid w:val="00362AE5"/>
    <w:rsid w:val="00362C51"/>
    <w:rsid w:val="00362CE2"/>
    <w:rsid w:val="00362D72"/>
    <w:rsid w:val="00362DCE"/>
    <w:rsid w:val="00362E65"/>
    <w:rsid w:val="00362EE6"/>
    <w:rsid w:val="003630EE"/>
    <w:rsid w:val="00363253"/>
    <w:rsid w:val="003634BC"/>
    <w:rsid w:val="003634BF"/>
    <w:rsid w:val="003636BF"/>
    <w:rsid w:val="003637CA"/>
    <w:rsid w:val="0036383E"/>
    <w:rsid w:val="003638A2"/>
    <w:rsid w:val="003639FB"/>
    <w:rsid w:val="00363BCE"/>
    <w:rsid w:val="00363C40"/>
    <w:rsid w:val="0036412C"/>
    <w:rsid w:val="00364183"/>
    <w:rsid w:val="0036424F"/>
    <w:rsid w:val="00364308"/>
    <w:rsid w:val="003644EA"/>
    <w:rsid w:val="003647F0"/>
    <w:rsid w:val="0036491C"/>
    <w:rsid w:val="00364AAC"/>
    <w:rsid w:val="00364F03"/>
    <w:rsid w:val="003651B0"/>
    <w:rsid w:val="003651B4"/>
    <w:rsid w:val="00365446"/>
    <w:rsid w:val="003655E7"/>
    <w:rsid w:val="003655F7"/>
    <w:rsid w:val="0036566E"/>
    <w:rsid w:val="003656BD"/>
    <w:rsid w:val="00365728"/>
    <w:rsid w:val="003658DC"/>
    <w:rsid w:val="00365A46"/>
    <w:rsid w:val="00365C48"/>
    <w:rsid w:val="00365ED1"/>
    <w:rsid w:val="00366226"/>
    <w:rsid w:val="00366320"/>
    <w:rsid w:val="003663CD"/>
    <w:rsid w:val="00366487"/>
    <w:rsid w:val="003665B4"/>
    <w:rsid w:val="003666E8"/>
    <w:rsid w:val="00366826"/>
    <w:rsid w:val="003668D2"/>
    <w:rsid w:val="00366952"/>
    <w:rsid w:val="0036710B"/>
    <w:rsid w:val="00367146"/>
    <w:rsid w:val="003671E1"/>
    <w:rsid w:val="00367215"/>
    <w:rsid w:val="003675F6"/>
    <w:rsid w:val="003677B0"/>
    <w:rsid w:val="00367A6E"/>
    <w:rsid w:val="00367B89"/>
    <w:rsid w:val="00367DF4"/>
    <w:rsid w:val="00367EF7"/>
    <w:rsid w:val="00370177"/>
    <w:rsid w:val="0037023B"/>
    <w:rsid w:val="003702DE"/>
    <w:rsid w:val="003705EB"/>
    <w:rsid w:val="00370B86"/>
    <w:rsid w:val="00370DDC"/>
    <w:rsid w:val="00370DE2"/>
    <w:rsid w:val="00370E32"/>
    <w:rsid w:val="00370F00"/>
    <w:rsid w:val="00370FA8"/>
    <w:rsid w:val="003711B9"/>
    <w:rsid w:val="0037152E"/>
    <w:rsid w:val="00371530"/>
    <w:rsid w:val="003717CF"/>
    <w:rsid w:val="003718FC"/>
    <w:rsid w:val="00371A93"/>
    <w:rsid w:val="00371B51"/>
    <w:rsid w:val="00371B89"/>
    <w:rsid w:val="00371DA2"/>
    <w:rsid w:val="0037216A"/>
    <w:rsid w:val="003721EB"/>
    <w:rsid w:val="003723B4"/>
    <w:rsid w:val="003725E9"/>
    <w:rsid w:val="00372669"/>
    <w:rsid w:val="00372672"/>
    <w:rsid w:val="00372A4B"/>
    <w:rsid w:val="00372AC4"/>
    <w:rsid w:val="0037309F"/>
    <w:rsid w:val="0037328E"/>
    <w:rsid w:val="003734B6"/>
    <w:rsid w:val="00373556"/>
    <w:rsid w:val="003736C0"/>
    <w:rsid w:val="0037393C"/>
    <w:rsid w:val="00373CF9"/>
    <w:rsid w:val="00373DD4"/>
    <w:rsid w:val="00373FC7"/>
    <w:rsid w:val="00374029"/>
    <w:rsid w:val="00374060"/>
    <w:rsid w:val="003741AB"/>
    <w:rsid w:val="00374239"/>
    <w:rsid w:val="00374507"/>
    <w:rsid w:val="0037476E"/>
    <w:rsid w:val="00374A18"/>
    <w:rsid w:val="00374C2F"/>
    <w:rsid w:val="00374D05"/>
    <w:rsid w:val="00374E82"/>
    <w:rsid w:val="00374FFA"/>
    <w:rsid w:val="003751F1"/>
    <w:rsid w:val="00375250"/>
    <w:rsid w:val="00375282"/>
    <w:rsid w:val="003753C8"/>
    <w:rsid w:val="00375445"/>
    <w:rsid w:val="0037548B"/>
    <w:rsid w:val="00375494"/>
    <w:rsid w:val="003754AF"/>
    <w:rsid w:val="00375528"/>
    <w:rsid w:val="00375699"/>
    <w:rsid w:val="00375837"/>
    <w:rsid w:val="00375881"/>
    <w:rsid w:val="003758DF"/>
    <w:rsid w:val="00375AB5"/>
    <w:rsid w:val="00375B55"/>
    <w:rsid w:val="00375CCE"/>
    <w:rsid w:val="00376165"/>
    <w:rsid w:val="0037629B"/>
    <w:rsid w:val="003763E9"/>
    <w:rsid w:val="003767B1"/>
    <w:rsid w:val="00376F04"/>
    <w:rsid w:val="00376FC5"/>
    <w:rsid w:val="00377039"/>
    <w:rsid w:val="00377140"/>
    <w:rsid w:val="00377260"/>
    <w:rsid w:val="0037742C"/>
    <w:rsid w:val="003776F6"/>
    <w:rsid w:val="003777B2"/>
    <w:rsid w:val="003779FF"/>
    <w:rsid w:val="00377B6C"/>
    <w:rsid w:val="00377CC7"/>
    <w:rsid w:val="00377CFA"/>
    <w:rsid w:val="00377F52"/>
    <w:rsid w:val="00377F78"/>
    <w:rsid w:val="00380018"/>
    <w:rsid w:val="00380162"/>
    <w:rsid w:val="00380248"/>
    <w:rsid w:val="0038033D"/>
    <w:rsid w:val="00380367"/>
    <w:rsid w:val="00380422"/>
    <w:rsid w:val="003804E9"/>
    <w:rsid w:val="00380507"/>
    <w:rsid w:val="003805EC"/>
    <w:rsid w:val="003806D0"/>
    <w:rsid w:val="00380724"/>
    <w:rsid w:val="0038072D"/>
    <w:rsid w:val="0038088E"/>
    <w:rsid w:val="003809F7"/>
    <w:rsid w:val="00380B56"/>
    <w:rsid w:val="00380D6C"/>
    <w:rsid w:val="00380E53"/>
    <w:rsid w:val="00380F00"/>
    <w:rsid w:val="00380F17"/>
    <w:rsid w:val="0038108B"/>
    <w:rsid w:val="003812A9"/>
    <w:rsid w:val="0038146B"/>
    <w:rsid w:val="003815B2"/>
    <w:rsid w:val="003815D8"/>
    <w:rsid w:val="003815FB"/>
    <w:rsid w:val="00381989"/>
    <w:rsid w:val="00381B97"/>
    <w:rsid w:val="0038227C"/>
    <w:rsid w:val="0038236E"/>
    <w:rsid w:val="003823A9"/>
    <w:rsid w:val="003823EA"/>
    <w:rsid w:val="003825C5"/>
    <w:rsid w:val="00382765"/>
    <w:rsid w:val="003828D3"/>
    <w:rsid w:val="00382A35"/>
    <w:rsid w:val="00382B38"/>
    <w:rsid w:val="00382B40"/>
    <w:rsid w:val="00382CB9"/>
    <w:rsid w:val="00383042"/>
    <w:rsid w:val="003834A6"/>
    <w:rsid w:val="0038356D"/>
    <w:rsid w:val="00383795"/>
    <w:rsid w:val="00383BB1"/>
    <w:rsid w:val="00383DC7"/>
    <w:rsid w:val="00383E62"/>
    <w:rsid w:val="00383FC7"/>
    <w:rsid w:val="00384021"/>
    <w:rsid w:val="0038437D"/>
    <w:rsid w:val="003845F7"/>
    <w:rsid w:val="003847A3"/>
    <w:rsid w:val="003847FB"/>
    <w:rsid w:val="003848FF"/>
    <w:rsid w:val="00384B4F"/>
    <w:rsid w:val="00384BA1"/>
    <w:rsid w:val="00384CB5"/>
    <w:rsid w:val="00384DBC"/>
    <w:rsid w:val="00384DE8"/>
    <w:rsid w:val="0038525A"/>
    <w:rsid w:val="003853A3"/>
    <w:rsid w:val="00385533"/>
    <w:rsid w:val="00385597"/>
    <w:rsid w:val="00385675"/>
    <w:rsid w:val="0038582C"/>
    <w:rsid w:val="003859CC"/>
    <w:rsid w:val="00385B56"/>
    <w:rsid w:val="00385FC4"/>
    <w:rsid w:val="0038611B"/>
    <w:rsid w:val="003862A0"/>
    <w:rsid w:val="0038635B"/>
    <w:rsid w:val="0038654C"/>
    <w:rsid w:val="003868D1"/>
    <w:rsid w:val="00386956"/>
    <w:rsid w:val="00386A0B"/>
    <w:rsid w:val="00386A67"/>
    <w:rsid w:val="00386BB3"/>
    <w:rsid w:val="00386CE9"/>
    <w:rsid w:val="00386DE5"/>
    <w:rsid w:val="00386E3A"/>
    <w:rsid w:val="00386E68"/>
    <w:rsid w:val="00386FD0"/>
    <w:rsid w:val="00387157"/>
    <w:rsid w:val="00387700"/>
    <w:rsid w:val="0038787A"/>
    <w:rsid w:val="003879AD"/>
    <w:rsid w:val="00387E44"/>
    <w:rsid w:val="003900E3"/>
    <w:rsid w:val="003902FB"/>
    <w:rsid w:val="003904BD"/>
    <w:rsid w:val="00390616"/>
    <w:rsid w:val="00390668"/>
    <w:rsid w:val="0039074D"/>
    <w:rsid w:val="003907FA"/>
    <w:rsid w:val="00390A40"/>
    <w:rsid w:val="00390BE6"/>
    <w:rsid w:val="00390F41"/>
    <w:rsid w:val="00390F9D"/>
    <w:rsid w:val="00390FB0"/>
    <w:rsid w:val="00391007"/>
    <w:rsid w:val="00391198"/>
    <w:rsid w:val="003911B5"/>
    <w:rsid w:val="00391299"/>
    <w:rsid w:val="0039132B"/>
    <w:rsid w:val="00391350"/>
    <w:rsid w:val="003913BF"/>
    <w:rsid w:val="00391570"/>
    <w:rsid w:val="003915F0"/>
    <w:rsid w:val="00391D70"/>
    <w:rsid w:val="00391DFA"/>
    <w:rsid w:val="00392000"/>
    <w:rsid w:val="003922FD"/>
    <w:rsid w:val="003923E3"/>
    <w:rsid w:val="0039240F"/>
    <w:rsid w:val="003924EA"/>
    <w:rsid w:val="003925CA"/>
    <w:rsid w:val="00392953"/>
    <w:rsid w:val="00392BDC"/>
    <w:rsid w:val="00392CAB"/>
    <w:rsid w:val="00392D0E"/>
    <w:rsid w:val="00392FEC"/>
    <w:rsid w:val="0039315B"/>
    <w:rsid w:val="00393274"/>
    <w:rsid w:val="00393328"/>
    <w:rsid w:val="0039371C"/>
    <w:rsid w:val="003937EB"/>
    <w:rsid w:val="003938EC"/>
    <w:rsid w:val="00393BAD"/>
    <w:rsid w:val="00393F5B"/>
    <w:rsid w:val="003940DE"/>
    <w:rsid w:val="003943E5"/>
    <w:rsid w:val="00394574"/>
    <w:rsid w:val="0039458E"/>
    <w:rsid w:val="00394727"/>
    <w:rsid w:val="00394B44"/>
    <w:rsid w:val="00394CBE"/>
    <w:rsid w:val="00394F9D"/>
    <w:rsid w:val="003950CF"/>
    <w:rsid w:val="003950E1"/>
    <w:rsid w:val="00395102"/>
    <w:rsid w:val="0039549D"/>
    <w:rsid w:val="003955B3"/>
    <w:rsid w:val="003955E4"/>
    <w:rsid w:val="003956E1"/>
    <w:rsid w:val="00395B1E"/>
    <w:rsid w:val="00395B4A"/>
    <w:rsid w:val="00395B5F"/>
    <w:rsid w:val="003962B0"/>
    <w:rsid w:val="003962E3"/>
    <w:rsid w:val="003964E9"/>
    <w:rsid w:val="003966C3"/>
    <w:rsid w:val="0039679F"/>
    <w:rsid w:val="00396D79"/>
    <w:rsid w:val="00396DD7"/>
    <w:rsid w:val="00396FEA"/>
    <w:rsid w:val="00396FED"/>
    <w:rsid w:val="00397269"/>
    <w:rsid w:val="0039747C"/>
    <w:rsid w:val="0039752F"/>
    <w:rsid w:val="003975C1"/>
    <w:rsid w:val="003979E3"/>
    <w:rsid w:val="00397C22"/>
    <w:rsid w:val="00397C6C"/>
    <w:rsid w:val="00397DCE"/>
    <w:rsid w:val="00397F5F"/>
    <w:rsid w:val="00397FE7"/>
    <w:rsid w:val="003A00A2"/>
    <w:rsid w:val="003A01B8"/>
    <w:rsid w:val="003A021E"/>
    <w:rsid w:val="003A0270"/>
    <w:rsid w:val="003A0323"/>
    <w:rsid w:val="003A04C6"/>
    <w:rsid w:val="003A0586"/>
    <w:rsid w:val="003A082C"/>
    <w:rsid w:val="003A08F5"/>
    <w:rsid w:val="003A0967"/>
    <w:rsid w:val="003A0982"/>
    <w:rsid w:val="003A0C17"/>
    <w:rsid w:val="003A0D7E"/>
    <w:rsid w:val="003A0F94"/>
    <w:rsid w:val="003A1179"/>
    <w:rsid w:val="003A121C"/>
    <w:rsid w:val="003A1528"/>
    <w:rsid w:val="003A16CC"/>
    <w:rsid w:val="003A1834"/>
    <w:rsid w:val="003A1897"/>
    <w:rsid w:val="003A1BC2"/>
    <w:rsid w:val="003A1BD7"/>
    <w:rsid w:val="003A1BDE"/>
    <w:rsid w:val="003A1DE9"/>
    <w:rsid w:val="003A1DEA"/>
    <w:rsid w:val="003A1F06"/>
    <w:rsid w:val="003A1F3C"/>
    <w:rsid w:val="003A1F8C"/>
    <w:rsid w:val="003A2017"/>
    <w:rsid w:val="003A21DC"/>
    <w:rsid w:val="003A22D8"/>
    <w:rsid w:val="003A23D5"/>
    <w:rsid w:val="003A269D"/>
    <w:rsid w:val="003A288D"/>
    <w:rsid w:val="003A2996"/>
    <w:rsid w:val="003A2A46"/>
    <w:rsid w:val="003A2A81"/>
    <w:rsid w:val="003A2A8C"/>
    <w:rsid w:val="003A2B72"/>
    <w:rsid w:val="003A2D3A"/>
    <w:rsid w:val="003A30AF"/>
    <w:rsid w:val="003A31CA"/>
    <w:rsid w:val="003A33D5"/>
    <w:rsid w:val="003A343A"/>
    <w:rsid w:val="003A36DC"/>
    <w:rsid w:val="003A3777"/>
    <w:rsid w:val="003A3850"/>
    <w:rsid w:val="003A3C96"/>
    <w:rsid w:val="003A3E85"/>
    <w:rsid w:val="003A4427"/>
    <w:rsid w:val="003A4456"/>
    <w:rsid w:val="003A4BA1"/>
    <w:rsid w:val="003A4BDB"/>
    <w:rsid w:val="003A4BEC"/>
    <w:rsid w:val="003A4C4C"/>
    <w:rsid w:val="003A4CE7"/>
    <w:rsid w:val="003A5030"/>
    <w:rsid w:val="003A50F5"/>
    <w:rsid w:val="003A5327"/>
    <w:rsid w:val="003A55E4"/>
    <w:rsid w:val="003A5670"/>
    <w:rsid w:val="003A56CD"/>
    <w:rsid w:val="003A5740"/>
    <w:rsid w:val="003A57B1"/>
    <w:rsid w:val="003A57D3"/>
    <w:rsid w:val="003A5CAB"/>
    <w:rsid w:val="003A5EC3"/>
    <w:rsid w:val="003A5EC7"/>
    <w:rsid w:val="003A5FE0"/>
    <w:rsid w:val="003A600F"/>
    <w:rsid w:val="003A604D"/>
    <w:rsid w:val="003A6194"/>
    <w:rsid w:val="003A6330"/>
    <w:rsid w:val="003A64D3"/>
    <w:rsid w:val="003A6577"/>
    <w:rsid w:val="003A65EF"/>
    <w:rsid w:val="003A6653"/>
    <w:rsid w:val="003A6851"/>
    <w:rsid w:val="003A68A4"/>
    <w:rsid w:val="003A68F4"/>
    <w:rsid w:val="003A690D"/>
    <w:rsid w:val="003A6A0A"/>
    <w:rsid w:val="003A6C4E"/>
    <w:rsid w:val="003A6FF1"/>
    <w:rsid w:val="003A770E"/>
    <w:rsid w:val="003A77CE"/>
    <w:rsid w:val="003A79C5"/>
    <w:rsid w:val="003A7BB6"/>
    <w:rsid w:val="003A7C66"/>
    <w:rsid w:val="003A7CC4"/>
    <w:rsid w:val="003A7D8A"/>
    <w:rsid w:val="003A7D8E"/>
    <w:rsid w:val="003B00D5"/>
    <w:rsid w:val="003B01E4"/>
    <w:rsid w:val="003B022D"/>
    <w:rsid w:val="003B032E"/>
    <w:rsid w:val="003B03E6"/>
    <w:rsid w:val="003B0446"/>
    <w:rsid w:val="003B0546"/>
    <w:rsid w:val="003B059C"/>
    <w:rsid w:val="003B0861"/>
    <w:rsid w:val="003B0B60"/>
    <w:rsid w:val="003B0B9B"/>
    <w:rsid w:val="003B0BFE"/>
    <w:rsid w:val="003B0EE9"/>
    <w:rsid w:val="003B12A8"/>
    <w:rsid w:val="003B1386"/>
    <w:rsid w:val="003B1B7A"/>
    <w:rsid w:val="003B1DC3"/>
    <w:rsid w:val="003B20FC"/>
    <w:rsid w:val="003B2109"/>
    <w:rsid w:val="003B217F"/>
    <w:rsid w:val="003B2237"/>
    <w:rsid w:val="003B2365"/>
    <w:rsid w:val="003B26F5"/>
    <w:rsid w:val="003B2812"/>
    <w:rsid w:val="003B28B3"/>
    <w:rsid w:val="003B2D9D"/>
    <w:rsid w:val="003B30FF"/>
    <w:rsid w:val="003B3257"/>
    <w:rsid w:val="003B32E1"/>
    <w:rsid w:val="003B338E"/>
    <w:rsid w:val="003B33D5"/>
    <w:rsid w:val="003B343F"/>
    <w:rsid w:val="003B3524"/>
    <w:rsid w:val="003B36DB"/>
    <w:rsid w:val="003B3710"/>
    <w:rsid w:val="003B384E"/>
    <w:rsid w:val="003B3AE3"/>
    <w:rsid w:val="003B3B30"/>
    <w:rsid w:val="003B3C77"/>
    <w:rsid w:val="003B3C94"/>
    <w:rsid w:val="003B3D58"/>
    <w:rsid w:val="003B3F41"/>
    <w:rsid w:val="003B404B"/>
    <w:rsid w:val="003B4387"/>
    <w:rsid w:val="003B4516"/>
    <w:rsid w:val="003B4527"/>
    <w:rsid w:val="003B47AA"/>
    <w:rsid w:val="003B480F"/>
    <w:rsid w:val="003B4925"/>
    <w:rsid w:val="003B4941"/>
    <w:rsid w:val="003B49BD"/>
    <w:rsid w:val="003B49E7"/>
    <w:rsid w:val="003B4BA4"/>
    <w:rsid w:val="003B51AC"/>
    <w:rsid w:val="003B57EF"/>
    <w:rsid w:val="003B5956"/>
    <w:rsid w:val="003B62D7"/>
    <w:rsid w:val="003B6526"/>
    <w:rsid w:val="003B6799"/>
    <w:rsid w:val="003B67E2"/>
    <w:rsid w:val="003B68A8"/>
    <w:rsid w:val="003B6966"/>
    <w:rsid w:val="003B69C8"/>
    <w:rsid w:val="003B6DBB"/>
    <w:rsid w:val="003B6E85"/>
    <w:rsid w:val="003B6E8C"/>
    <w:rsid w:val="003B7088"/>
    <w:rsid w:val="003B7530"/>
    <w:rsid w:val="003B7557"/>
    <w:rsid w:val="003B762B"/>
    <w:rsid w:val="003B7743"/>
    <w:rsid w:val="003B77D7"/>
    <w:rsid w:val="003B7969"/>
    <w:rsid w:val="003B7A4B"/>
    <w:rsid w:val="003B7DE3"/>
    <w:rsid w:val="003B7E44"/>
    <w:rsid w:val="003B7ECF"/>
    <w:rsid w:val="003B7FF1"/>
    <w:rsid w:val="003C006F"/>
    <w:rsid w:val="003C01E1"/>
    <w:rsid w:val="003C03E1"/>
    <w:rsid w:val="003C05BB"/>
    <w:rsid w:val="003C07F3"/>
    <w:rsid w:val="003C083B"/>
    <w:rsid w:val="003C0B3C"/>
    <w:rsid w:val="003C0B77"/>
    <w:rsid w:val="003C0C6F"/>
    <w:rsid w:val="003C0F83"/>
    <w:rsid w:val="003C1189"/>
    <w:rsid w:val="003C1204"/>
    <w:rsid w:val="003C1278"/>
    <w:rsid w:val="003C13FA"/>
    <w:rsid w:val="003C15AE"/>
    <w:rsid w:val="003C1639"/>
    <w:rsid w:val="003C180B"/>
    <w:rsid w:val="003C18C1"/>
    <w:rsid w:val="003C1957"/>
    <w:rsid w:val="003C1B0C"/>
    <w:rsid w:val="003C1D74"/>
    <w:rsid w:val="003C2042"/>
    <w:rsid w:val="003C20A2"/>
    <w:rsid w:val="003C210B"/>
    <w:rsid w:val="003C21EB"/>
    <w:rsid w:val="003C2206"/>
    <w:rsid w:val="003C2447"/>
    <w:rsid w:val="003C2458"/>
    <w:rsid w:val="003C2740"/>
    <w:rsid w:val="003C2853"/>
    <w:rsid w:val="003C2ADB"/>
    <w:rsid w:val="003C2C7E"/>
    <w:rsid w:val="003C2D97"/>
    <w:rsid w:val="003C2DF1"/>
    <w:rsid w:val="003C2E02"/>
    <w:rsid w:val="003C2E86"/>
    <w:rsid w:val="003C2F72"/>
    <w:rsid w:val="003C3098"/>
    <w:rsid w:val="003C3337"/>
    <w:rsid w:val="003C3358"/>
    <w:rsid w:val="003C37DE"/>
    <w:rsid w:val="003C3936"/>
    <w:rsid w:val="003C3A02"/>
    <w:rsid w:val="003C3BD5"/>
    <w:rsid w:val="003C3E1E"/>
    <w:rsid w:val="003C3FAD"/>
    <w:rsid w:val="003C3FAF"/>
    <w:rsid w:val="003C4013"/>
    <w:rsid w:val="003C428A"/>
    <w:rsid w:val="003C4334"/>
    <w:rsid w:val="003C4565"/>
    <w:rsid w:val="003C4957"/>
    <w:rsid w:val="003C4B6C"/>
    <w:rsid w:val="003C4B8A"/>
    <w:rsid w:val="003C4CEC"/>
    <w:rsid w:val="003C4D6C"/>
    <w:rsid w:val="003C510D"/>
    <w:rsid w:val="003C51D9"/>
    <w:rsid w:val="003C5341"/>
    <w:rsid w:val="003C5394"/>
    <w:rsid w:val="003C53B7"/>
    <w:rsid w:val="003C544D"/>
    <w:rsid w:val="003C54C1"/>
    <w:rsid w:val="003C5526"/>
    <w:rsid w:val="003C5566"/>
    <w:rsid w:val="003C5673"/>
    <w:rsid w:val="003C569D"/>
    <w:rsid w:val="003C57B7"/>
    <w:rsid w:val="003C5854"/>
    <w:rsid w:val="003C58BC"/>
    <w:rsid w:val="003C5C7C"/>
    <w:rsid w:val="003C5C9B"/>
    <w:rsid w:val="003C5CA4"/>
    <w:rsid w:val="003C5DCC"/>
    <w:rsid w:val="003C5FA0"/>
    <w:rsid w:val="003C631B"/>
    <w:rsid w:val="003C63F8"/>
    <w:rsid w:val="003C6403"/>
    <w:rsid w:val="003C6685"/>
    <w:rsid w:val="003C6896"/>
    <w:rsid w:val="003C6B44"/>
    <w:rsid w:val="003C6CAB"/>
    <w:rsid w:val="003C6D2D"/>
    <w:rsid w:val="003C6D76"/>
    <w:rsid w:val="003C6E30"/>
    <w:rsid w:val="003C717F"/>
    <w:rsid w:val="003C7361"/>
    <w:rsid w:val="003C7455"/>
    <w:rsid w:val="003C7A89"/>
    <w:rsid w:val="003C7D00"/>
    <w:rsid w:val="003C7F97"/>
    <w:rsid w:val="003D007B"/>
    <w:rsid w:val="003D00A0"/>
    <w:rsid w:val="003D06CA"/>
    <w:rsid w:val="003D071C"/>
    <w:rsid w:val="003D07A2"/>
    <w:rsid w:val="003D089C"/>
    <w:rsid w:val="003D08E7"/>
    <w:rsid w:val="003D0A11"/>
    <w:rsid w:val="003D0C1B"/>
    <w:rsid w:val="003D0E57"/>
    <w:rsid w:val="003D1049"/>
    <w:rsid w:val="003D12C6"/>
    <w:rsid w:val="003D13AB"/>
    <w:rsid w:val="003D1412"/>
    <w:rsid w:val="003D1780"/>
    <w:rsid w:val="003D18F3"/>
    <w:rsid w:val="003D1BC9"/>
    <w:rsid w:val="003D1E40"/>
    <w:rsid w:val="003D1E82"/>
    <w:rsid w:val="003D1F25"/>
    <w:rsid w:val="003D205A"/>
    <w:rsid w:val="003D20E5"/>
    <w:rsid w:val="003D21A8"/>
    <w:rsid w:val="003D2424"/>
    <w:rsid w:val="003D253F"/>
    <w:rsid w:val="003D291F"/>
    <w:rsid w:val="003D2A83"/>
    <w:rsid w:val="003D2BE8"/>
    <w:rsid w:val="003D2E36"/>
    <w:rsid w:val="003D30C2"/>
    <w:rsid w:val="003D3235"/>
    <w:rsid w:val="003D34A0"/>
    <w:rsid w:val="003D3526"/>
    <w:rsid w:val="003D3551"/>
    <w:rsid w:val="003D36DB"/>
    <w:rsid w:val="003D36F3"/>
    <w:rsid w:val="003D3753"/>
    <w:rsid w:val="003D37A8"/>
    <w:rsid w:val="003D37AE"/>
    <w:rsid w:val="003D38DD"/>
    <w:rsid w:val="003D396F"/>
    <w:rsid w:val="003D3B04"/>
    <w:rsid w:val="003D3B45"/>
    <w:rsid w:val="003D3B87"/>
    <w:rsid w:val="003D3CEE"/>
    <w:rsid w:val="003D401B"/>
    <w:rsid w:val="003D40AE"/>
    <w:rsid w:val="003D422C"/>
    <w:rsid w:val="003D4278"/>
    <w:rsid w:val="003D4333"/>
    <w:rsid w:val="003D43D5"/>
    <w:rsid w:val="003D4770"/>
    <w:rsid w:val="003D4837"/>
    <w:rsid w:val="003D4A79"/>
    <w:rsid w:val="003D4AE8"/>
    <w:rsid w:val="003D4BA8"/>
    <w:rsid w:val="003D4C29"/>
    <w:rsid w:val="003D4CE7"/>
    <w:rsid w:val="003D4D52"/>
    <w:rsid w:val="003D4D6C"/>
    <w:rsid w:val="003D4DC4"/>
    <w:rsid w:val="003D503C"/>
    <w:rsid w:val="003D55B8"/>
    <w:rsid w:val="003D56DE"/>
    <w:rsid w:val="003D596C"/>
    <w:rsid w:val="003D59CA"/>
    <w:rsid w:val="003D59D3"/>
    <w:rsid w:val="003D5A12"/>
    <w:rsid w:val="003D5BA9"/>
    <w:rsid w:val="003D5BD3"/>
    <w:rsid w:val="003D5CC9"/>
    <w:rsid w:val="003D5CFE"/>
    <w:rsid w:val="003D5EF6"/>
    <w:rsid w:val="003D5F7F"/>
    <w:rsid w:val="003D6816"/>
    <w:rsid w:val="003D6A8B"/>
    <w:rsid w:val="003D7038"/>
    <w:rsid w:val="003D7067"/>
    <w:rsid w:val="003D726E"/>
    <w:rsid w:val="003D72CA"/>
    <w:rsid w:val="003D77CD"/>
    <w:rsid w:val="003D79E7"/>
    <w:rsid w:val="003D7B4E"/>
    <w:rsid w:val="003D7CED"/>
    <w:rsid w:val="003D7D5C"/>
    <w:rsid w:val="003D7E8F"/>
    <w:rsid w:val="003D7EEB"/>
    <w:rsid w:val="003E005F"/>
    <w:rsid w:val="003E012D"/>
    <w:rsid w:val="003E01EF"/>
    <w:rsid w:val="003E0314"/>
    <w:rsid w:val="003E039F"/>
    <w:rsid w:val="003E062E"/>
    <w:rsid w:val="003E0725"/>
    <w:rsid w:val="003E0838"/>
    <w:rsid w:val="003E085A"/>
    <w:rsid w:val="003E0EB0"/>
    <w:rsid w:val="003E12B5"/>
    <w:rsid w:val="003E14D6"/>
    <w:rsid w:val="003E14FA"/>
    <w:rsid w:val="003E1670"/>
    <w:rsid w:val="003E167F"/>
    <w:rsid w:val="003E1717"/>
    <w:rsid w:val="003E1753"/>
    <w:rsid w:val="003E17E7"/>
    <w:rsid w:val="003E1A3B"/>
    <w:rsid w:val="003E1A9D"/>
    <w:rsid w:val="003E1B05"/>
    <w:rsid w:val="003E1B1B"/>
    <w:rsid w:val="003E204F"/>
    <w:rsid w:val="003E2086"/>
    <w:rsid w:val="003E2290"/>
    <w:rsid w:val="003E238F"/>
    <w:rsid w:val="003E240F"/>
    <w:rsid w:val="003E2485"/>
    <w:rsid w:val="003E25DA"/>
    <w:rsid w:val="003E25EF"/>
    <w:rsid w:val="003E2781"/>
    <w:rsid w:val="003E27EE"/>
    <w:rsid w:val="003E284E"/>
    <w:rsid w:val="003E2AF7"/>
    <w:rsid w:val="003E2C09"/>
    <w:rsid w:val="003E2C90"/>
    <w:rsid w:val="003E2CA4"/>
    <w:rsid w:val="003E2CB6"/>
    <w:rsid w:val="003E2E00"/>
    <w:rsid w:val="003E2F1C"/>
    <w:rsid w:val="003E2F3B"/>
    <w:rsid w:val="003E317A"/>
    <w:rsid w:val="003E3225"/>
    <w:rsid w:val="003E35EB"/>
    <w:rsid w:val="003E3C13"/>
    <w:rsid w:val="003E3CBD"/>
    <w:rsid w:val="003E3D7A"/>
    <w:rsid w:val="003E3DAC"/>
    <w:rsid w:val="003E3F5C"/>
    <w:rsid w:val="003E4233"/>
    <w:rsid w:val="003E432C"/>
    <w:rsid w:val="003E447C"/>
    <w:rsid w:val="003E467E"/>
    <w:rsid w:val="003E48BA"/>
    <w:rsid w:val="003E496C"/>
    <w:rsid w:val="003E4BDD"/>
    <w:rsid w:val="003E4CAC"/>
    <w:rsid w:val="003E4FFB"/>
    <w:rsid w:val="003E5141"/>
    <w:rsid w:val="003E5276"/>
    <w:rsid w:val="003E540A"/>
    <w:rsid w:val="003E573C"/>
    <w:rsid w:val="003E587D"/>
    <w:rsid w:val="003E5A32"/>
    <w:rsid w:val="003E5CC2"/>
    <w:rsid w:val="003E5D38"/>
    <w:rsid w:val="003E5D76"/>
    <w:rsid w:val="003E6019"/>
    <w:rsid w:val="003E6357"/>
    <w:rsid w:val="003E6535"/>
    <w:rsid w:val="003E6545"/>
    <w:rsid w:val="003E6940"/>
    <w:rsid w:val="003E6997"/>
    <w:rsid w:val="003E6A66"/>
    <w:rsid w:val="003E6CC0"/>
    <w:rsid w:val="003E6CED"/>
    <w:rsid w:val="003E7052"/>
    <w:rsid w:val="003E70D2"/>
    <w:rsid w:val="003E7143"/>
    <w:rsid w:val="003E71DD"/>
    <w:rsid w:val="003E7462"/>
    <w:rsid w:val="003E7654"/>
    <w:rsid w:val="003E766E"/>
    <w:rsid w:val="003E76DD"/>
    <w:rsid w:val="003E7867"/>
    <w:rsid w:val="003E7CFA"/>
    <w:rsid w:val="003F0405"/>
    <w:rsid w:val="003F041B"/>
    <w:rsid w:val="003F0626"/>
    <w:rsid w:val="003F0802"/>
    <w:rsid w:val="003F0843"/>
    <w:rsid w:val="003F09D4"/>
    <w:rsid w:val="003F0A5A"/>
    <w:rsid w:val="003F0A82"/>
    <w:rsid w:val="003F0BB8"/>
    <w:rsid w:val="003F0CDA"/>
    <w:rsid w:val="003F0D9D"/>
    <w:rsid w:val="003F0DC8"/>
    <w:rsid w:val="003F0F20"/>
    <w:rsid w:val="003F10C2"/>
    <w:rsid w:val="003F1262"/>
    <w:rsid w:val="003F175D"/>
    <w:rsid w:val="003F1781"/>
    <w:rsid w:val="003F18F1"/>
    <w:rsid w:val="003F1985"/>
    <w:rsid w:val="003F1C57"/>
    <w:rsid w:val="003F1D60"/>
    <w:rsid w:val="003F1DAF"/>
    <w:rsid w:val="003F1F46"/>
    <w:rsid w:val="003F2054"/>
    <w:rsid w:val="003F26CF"/>
    <w:rsid w:val="003F26E7"/>
    <w:rsid w:val="003F27B6"/>
    <w:rsid w:val="003F2A1E"/>
    <w:rsid w:val="003F2E06"/>
    <w:rsid w:val="003F30BD"/>
    <w:rsid w:val="003F33AF"/>
    <w:rsid w:val="003F3494"/>
    <w:rsid w:val="003F350C"/>
    <w:rsid w:val="003F35F4"/>
    <w:rsid w:val="003F3674"/>
    <w:rsid w:val="003F393A"/>
    <w:rsid w:val="003F397C"/>
    <w:rsid w:val="003F39D3"/>
    <w:rsid w:val="003F3AE3"/>
    <w:rsid w:val="003F3BFB"/>
    <w:rsid w:val="003F3C3C"/>
    <w:rsid w:val="003F3CB7"/>
    <w:rsid w:val="003F3DCD"/>
    <w:rsid w:val="003F3FA8"/>
    <w:rsid w:val="003F40CD"/>
    <w:rsid w:val="003F45C4"/>
    <w:rsid w:val="003F4696"/>
    <w:rsid w:val="003F4878"/>
    <w:rsid w:val="003F49EA"/>
    <w:rsid w:val="003F4CB6"/>
    <w:rsid w:val="003F4CCF"/>
    <w:rsid w:val="003F4D4B"/>
    <w:rsid w:val="003F4E3E"/>
    <w:rsid w:val="003F50DA"/>
    <w:rsid w:val="003F557B"/>
    <w:rsid w:val="003F5623"/>
    <w:rsid w:val="003F56F6"/>
    <w:rsid w:val="003F5877"/>
    <w:rsid w:val="003F58B4"/>
    <w:rsid w:val="003F59E3"/>
    <w:rsid w:val="003F5C09"/>
    <w:rsid w:val="003F5C94"/>
    <w:rsid w:val="003F5CB4"/>
    <w:rsid w:val="003F5D49"/>
    <w:rsid w:val="003F5D56"/>
    <w:rsid w:val="003F5DEF"/>
    <w:rsid w:val="003F5FB8"/>
    <w:rsid w:val="003F6246"/>
    <w:rsid w:val="003F625F"/>
    <w:rsid w:val="003F627A"/>
    <w:rsid w:val="003F6435"/>
    <w:rsid w:val="003F64EF"/>
    <w:rsid w:val="003F6526"/>
    <w:rsid w:val="003F654D"/>
    <w:rsid w:val="003F6552"/>
    <w:rsid w:val="003F675E"/>
    <w:rsid w:val="003F6806"/>
    <w:rsid w:val="003F6814"/>
    <w:rsid w:val="003F6A00"/>
    <w:rsid w:val="003F6A9A"/>
    <w:rsid w:val="003F6B1C"/>
    <w:rsid w:val="003F6CEA"/>
    <w:rsid w:val="003F6DD6"/>
    <w:rsid w:val="003F6E66"/>
    <w:rsid w:val="003F6F5D"/>
    <w:rsid w:val="003F6F9E"/>
    <w:rsid w:val="003F6FEA"/>
    <w:rsid w:val="003F7209"/>
    <w:rsid w:val="003F7319"/>
    <w:rsid w:val="003F750A"/>
    <w:rsid w:val="003F7520"/>
    <w:rsid w:val="003F784E"/>
    <w:rsid w:val="003F7AE4"/>
    <w:rsid w:val="003F7B0E"/>
    <w:rsid w:val="003F7B64"/>
    <w:rsid w:val="003F7CC9"/>
    <w:rsid w:val="003F7DFD"/>
    <w:rsid w:val="00400084"/>
    <w:rsid w:val="004000BC"/>
    <w:rsid w:val="00400619"/>
    <w:rsid w:val="00400688"/>
    <w:rsid w:val="004007B3"/>
    <w:rsid w:val="004009D2"/>
    <w:rsid w:val="00400D54"/>
    <w:rsid w:val="00400DC5"/>
    <w:rsid w:val="00400DE5"/>
    <w:rsid w:val="004011CC"/>
    <w:rsid w:val="00401276"/>
    <w:rsid w:val="004012BB"/>
    <w:rsid w:val="00401568"/>
    <w:rsid w:val="004015A9"/>
    <w:rsid w:val="004016CB"/>
    <w:rsid w:val="00401796"/>
    <w:rsid w:val="00401BF1"/>
    <w:rsid w:val="00401C6C"/>
    <w:rsid w:val="00401FBE"/>
    <w:rsid w:val="00402880"/>
    <w:rsid w:val="00402903"/>
    <w:rsid w:val="004029F8"/>
    <w:rsid w:val="00402A55"/>
    <w:rsid w:val="00402AAD"/>
    <w:rsid w:val="00402AE8"/>
    <w:rsid w:val="00402B9B"/>
    <w:rsid w:val="004030E1"/>
    <w:rsid w:val="00403206"/>
    <w:rsid w:val="0040353A"/>
    <w:rsid w:val="004035D7"/>
    <w:rsid w:val="004035E0"/>
    <w:rsid w:val="004036B8"/>
    <w:rsid w:val="004036E5"/>
    <w:rsid w:val="004039F4"/>
    <w:rsid w:val="00403A76"/>
    <w:rsid w:val="00403C19"/>
    <w:rsid w:val="00403C68"/>
    <w:rsid w:val="00403EB2"/>
    <w:rsid w:val="00404022"/>
    <w:rsid w:val="0040410E"/>
    <w:rsid w:val="004043E0"/>
    <w:rsid w:val="00404803"/>
    <w:rsid w:val="004048DF"/>
    <w:rsid w:val="004049CD"/>
    <w:rsid w:val="004049E8"/>
    <w:rsid w:val="00404A31"/>
    <w:rsid w:val="00404B1F"/>
    <w:rsid w:val="00404F43"/>
    <w:rsid w:val="00404F4E"/>
    <w:rsid w:val="00405043"/>
    <w:rsid w:val="004051AC"/>
    <w:rsid w:val="00405270"/>
    <w:rsid w:val="004053A4"/>
    <w:rsid w:val="0040544C"/>
    <w:rsid w:val="004054A4"/>
    <w:rsid w:val="004055DC"/>
    <w:rsid w:val="004056A6"/>
    <w:rsid w:val="004056C8"/>
    <w:rsid w:val="004056CB"/>
    <w:rsid w:val="00405D2D"/>
    <w:rsid w:val="00406006"/>
    <w:rsid w:val="0040606E"/>
    <w:rsid w:val="00406424"/>
    <w:rsid w:val="00406596"/>
    <w:rsid w:val="0040683B"/>
    <w:rsid w:val="0040695E"/>
    <w:rsid w:val="0040698D"/>
    <w:rsid w:val="00406B16"/>
    <w:rsid w:val="00406CBF"/>
    <w:rsid w:val="00406CEE"/>
    <w:rsid w:val="00406D3A"/>
    <w:rsid w:val="00407039"/>
    <w:rsid w:val="00407114"/>
    <w:rsid w:val="004075FA"/>
    <w:rsid w:val="004076E6"/>
    <w:rsid w:val="00407CBE"/>
    <w:rsid w:val="00407CCF"/>
    <w:rsid w:val="00407DDC"/>
    <w:rsid w:val="00407E11"/>
    <w:rsid w:val="00407E53"/>
    <w:rsid w:val="0041010C"/>
    <w:rsid w:val="0041034C"/>
    <w:rsid w:val="0041055F"/>
    <w:rsid w:val="00410575"/>
    <w:rsid w:val="00410606"/>
    <w:rsid w:val="00410686"/>
    <w:rsid w:val="0041072D"/>
    <w:rsid w:val="00410754"/>
    <w:rsid w:val="004107AB"/>
    <w:rsid w:val="00410C2A"/>
    <w:rsid w:val="00410D89"/>
    <w:rsid w:val="00410DAC"/>
    <w:rsid w:val="00411060"/>
    <w:rsid w:val="00411581"/>
    <w:rsid w:val="004115FF"/>
    <w:rsid w:val="00411797"/>
    <w:rsid w:val="004117B9"/>
    <w:rsid w:val="0041186F"/>
    <w:rsid w:val="00411960"/>
    <w:rsid w:val="004119BE"/>
    <w:rsid w:val="00411C01"/>
    <w:rsid w:val="00411DC6"/>
    <w:rsid w:val="00411EA3"/>
    <w:rsid w:val="00411FD8"/>
    <w:rsid w:val="0041208B"/>
    <w:rsid w:val="0041227B"/>
    <w:rsid w:val="004126D0"/>
    <w:rsid w:val="00412711"/>
    <w:rsid w:val="00412942"/>
    <w:rsid w:val="00412A9D"/>
    <w:rsid w:val="00412AF3"/>
    <w:rsid w:val="00412B47"/>
    <w:rsid w:val="00412CB6"/>
    <w:rsid w:val="00412CCB"/>
    <w:rsid w:val="00412CE4"/>
    <w:rsid w:val="00412DD4"/>
    <w:rsid w:val="0041300B"/>
    <w:rsid w:val="00413139"/>
    <w:rsid w:val="0041329F"/>
    <w:rsid w:val="0041345C"/>
    <w:rsid w:val="004137F5"/>
    <w:rsid w:val="00413909"/>
    <w:rsid w:val="00413AB0"/>
    <w:rsid w:val="00413AD8"/>
    <w:rsid w:val="00413B65"/>
    <w:rsid w:val="00413E70"/>
    <w:rsid w:val="004140E0"/>
    <w:rsid w:val="00414175"/>
    <w:rsid w:val="0041419C"/>
    <w:rsid w:val="00414238"/>
    <w:rsid w:val="004142C9"/>
    <w:rsid w:val="00414532"/>
    <w:rsid w:val="00414612"/>
    <w:rsid w:val="00414790"/>
    <w:rsid w:val="004147AA"/>
    <w:rsid w:val="00414887"/>
    <w:rsid w:val="0041488D"/>
    <w:rsid w:val="004148D6"/>
    <w:rsid w:val="00414AFB"/>
    <w:rsid w:val="00414BAD"/>
    <w:rsid w:val="00414C69"/>
    <w:rsid w:val="00415059"/>
    <w:rsid w:val="00415076"/>
    <w:rsid w:val="00415181"/>
    <w:rsid w:val="0041543D"/>
    <w:rsid w:val="004154FF"/>
    <w:rsid w:val="0041555B"/>
    <w:rsid w:val="0041556A"/>
    <w:rsid w:val="004156A9"/>
    <w:rsid w:val="004159BE"/>
    <w:rsid w:val="00415E1B"/>
    <w:rsid w:val="00415ECF"/>
    <w:rsid w:val="00415FD4"/>
    <w:rsid w:val="004160DE"/>
    <w:rsid w:val="00416955"/>
    <w:rsid w:val="00416970"/>
    <w:rsid w:val="00416977"/>
    <w:rsid w:val="00416991"/>
    <w:rsid w:val="00416A23"/>
    <w:rsid w:val="00416AE7"/>
    <w:rsid w:val="00416CBE"/>
    <w:rsid w:val="00416E43"/>
    <w:rsid w:val="00416FC1"/>
    <w:rsid w:val="00417066"/>
    <w:rsid w:val="00417099"/>
    <w:rsid w:val="0041731F"/>
    <w:rsid w:val="00417692"/>
    <w:rsid w:val="00417707"/>
    <w:rsid w:val="004177C9"/>
    <w:rsid w:val="00417B05"/>
    <w:rsid w:val="0042003A"/>
    <w:rsid w:val="004205B2"/>
    <w:rsid w:val="00420908"/>
    <w:rsid w:val="00420946"/>
    <w:rsid w:val="00420BAE"/>
    <w:rsid w:val="00420BEA"/>
    <w:rsid w:val="00420C7D"/>
    <w:rsid w:val="00420D27"/>
    <w:rsid w:val="00421026"/>
    <w:rsid w:val="00421150"/>
    <w:rsid w:val="0042122F"/>
    <w:rsid w:val="004212C4"/>
    <w:rsid w:val="0042131D"/>
    <w:rsid w:val="004213AE"/>
    <w:rsid w:val="0042147C"/>
    <w:rsid w:val="004214A4"/>
    <w:rsid w:val="00421529"/>
    <w:rsid w:val="0042158C"/>
    <w:rsid w:val="004215BF"/>
    <w:rsid w:val="004219A9"/>
    <w:rsid w:val="00421CAA"/>
    <w:rsid w:val="0042200B"/>
    <w:rsid w:val="004222AC"/>
    <w:rsid w:val="004223CB"/>
    <w:rsid w:val="004226DE"/>
    <w:rsid w:val="00422705"/>
    <w:rsid w:val="004227A7"/>
    <w:rsid w:val="00422888"/>
    <w:rsid w:val="004228D7"/>
    <w:rsid w:val="00422A9D"/>
    <w:rsid w:val="00423157"/>
    <w:rsid w:val="0042370B"/>
    <w:rsid w:val="00423738"/>
    <w:rsid w:val="004237A8"/>
    <w:rsid w:val="00423865"/>
    <w:rsid w:val="004239A6"/>
    <w:rsid w:val="00423BCB"/>
    <w:rsid w:val="00423C86"/>
    <w:rsid w:val="00423CF8"/>
    <w:rsid w:val="004240FF"/>
    <w:rsid w:val="0042418D"/>
    <w:rsid w:val="004242A0"/>
    <w:rsid w:val="004242F5"/>
    <w:rsid w:val="004243D8"/>
    <w:rsid w:val="00424740"/>
    <w:rsid w:val="0042484C"/>
    <w:rsid w:val="00424B11"/>
    <w:rsid w:val="00424C1A"/>
    <w:rsid w:val="00424DA0"/>
    <w:rsid w:val="00424E71"/>
    <w:rsid w:val="004251D2"/>
    <w:rsid w:val="004255E4"/>
    <w:rsid w:val="00425927"/>
    <w:rsid w:val="0042598A"/>
    <w:rsid w:val="0042598F"/>
    <w:rsid w:val="004259DF"/>
    <w:rsid w:val="00425A2D"/>
    <w:rsid w:val="00425AFC"/>
    <w:rsid w:val="00425B1C"/>
    <w:rsid w:val="00425B24"/>
    <w:rsid w:val="00425C84"/>
    <w:rsid w:val="00425F3A"/>
    <w:rsid w:val="004260FB"/>
    <w:rsid w:val="00426236"/>
    <w:rsid w:val="004262E7"/>
    <w:rsid w:val="00426422"/>
    <w:rsid w:val="004264D9"/>
    <w:rsid w:val="004266EA"/>
    <w:rsid w:val="0042672D"/>
    <w:rsid w:val="004268F6"/>
    <w:rsid w:val="00426A0E"/>
    <w:rsid w:val="00426C33"/>
    <w:rsid w:val="00427022"/>
    <w:rsid w:val="0042709E"/>
    <w:rsid w:val="004270AB"/>
    <w:rsid w:val="004271C7"/>
    <w:rsid w:val="00427242"/>
    <w:rsid w:val="0042727C"/>
    <w:rsid w:val="004273C7"/>
    <w:rsid w:val="00427443"/>
    <w:rsid w:val="00427583"/>
    <w:rsid w:val="004276A2"/>
    <w:rsid w:val="004276E3"/>
    <w:rsid w:val="004277C4"/>
    <w:rsid w:val="00427A6C"/>
    <w:rsid w:val="00427C46"/>
    <w:rsid w:val="00427C97"/>
    <w:rsid w:val="00427C9C"/>
    <w:rsid w:val="00427F2C"/>
    <w:rsid w:val="004301B6"/>
    <w:rsid w:val="004301C2"/>
    <w:rsid w:val="00430394"/>
    <w:rsid w:val="00430417"/>
    <w:rsid w:val="00430485"/>
    <w:rsid w:val="004305C6"/>
    <w:rsid w:val="004307C0"/>
    <w:rsid w:val="004308C5"/>
    <w:rsid w:val="004309DF"/>
    <w:rsid w:val="00430BCF"/>
    <w:rsid w:val="00430CAF"/>
    <w:rsid w:val="00430D1C"/>
    <w:rsid w:val="00431200"/>
    <w:rsid w:val="00431353"/>
    <w:rsid w:val="00431572"/>
    <w:rsid w:val="0043161F"/>
    <w:rsid w:val="00431653"/>
    <w:rsid w:val="0043186B"/>
    <w:rsid w:val="00431C1E"/>
    <w:rsid w:val="00431E15"/>
    <w:rsid w:val="00432091"/>
    <w:rsid w:val="004322C7"/>
    <w:rsid w:val="004323C2"/>
    <w:rsid w:val="004323D2"/>
    <w:rsid w:val="00432592"/>
    <w:rsid w:val="004329BB"/>
    <w:rsid w:val="00432DA0"/>
    <w:rsid w:val="00432FCE"/>
    <w:rsid w:val="00433010"/>
    <w:rsid w:val="0043329D"/>
    <w:rsid w:val="004332A5"/>
    <w:rsid w:val="004334C7"/>
    <w:rsid w:val="0043351B"/>
    <w:rsid w:val="00433617"/>
    <w:rsid w:val="004336E8"/>
    <w:rsid w:val="00433C01"/>
    <w:rsid w:val="00433F4E"/>
    <w:rsid w:val="00434214"/>
    <w:rsid w:val="0043435F"/>
    <w:rsid w:val="00434529"/>
    <w:rsid w:val="0043458C"/>
    <w:rsid w:val="0043463A"/>
    <w:rsid w:val="004348CB"/>
    <w:rsid w:val="0043498C"/>
    <w:rsid w:val="00434B08"/>
    <w:rsid w:val="00434BD2"/>
    <w:rsid w:val="00435211"/>
    <w:rsid w:val="004353A9"/>
    <w:rsid w:val="0043540A"/>
    <w:rsid w:val="00435776"/>
    <w:rsid w:val="004357D6"/>
    <w:rsid w:val="0043582F"/>
    <w:rsid w:val="00435932"/>
    <w:rsid w:val="004359CD"/>
    <w:rsid w:val="00435B00"/>
    <w:rsid w:val="00435B90"/>
    <w:rsid w:val="00435CA4"/>
    <w:rsid w:val="00435D48"/>
    <w:rsid w:val="00435F0F"/>
    <w:rsid w:val="00436015"/>
    <w:rsid w:val="00436055"/>
    <w:rsid w:val="00436121"/>
    <w:rsid w:val="00436278"/>
    <w:rsid w:val="004362A0"/>
    <w:rsid w:val="004362D2"/>
    <w:rsid w:val="00436350"/>
    <w:rsid w:val="00436566"/>
    <w:rsid w:val="0043658E"/>
    <w:rsid w:val="00436814"/>
    <w:rsid w:val="00436909"/>
    <w:rsid w:val="00436A84"/>
    <w:rsid w:val="0043707D"/>
    <w:rsid w:val="004370B3"/>
    <w:rsid w:val="0043719F"/>
    <w:rsid w:val="00437204"/>
    <w:rsid w:val="0043775D"/>
    <w:rsid w:val="00437A34"/>
    <w:rsid w:val="00437B40"/>
    <w:rsid w:val="00437B8C"/>
    <w:rsid w:val="00437C34"/>
    <w:rsid w:val="00437C6B"/>
    <w:rsid w:val="00437D50"/>
    <w:rsid w:val="00437DB2"/>
    <w:rsid w:val="0044014C"/>
    <w:rsid w:val="004405DE"/>
    <w:rsid w:val="00440672"/>
    <w:rsid w:val="004406D5"/>
    <w:rsid w:val="004407DB"/>
    <w:rsid w:val="00440902"/>
    <w:rsid w:val="00440B2F"/>
    <w:rsid w:val="00440C35"/>
    <w:rsid w:val="00440DA7"/>
    <w:rsid w:val="00441088"/>
    <w:rsid w:val="00441400"/>
    <w:rsid w:val="00441831"/>
    <w:rsid w:val="00441987"/>
    <w:rsid w:val="004419A5"/>
    <w:rsid w:val="00441A0D"/>
    <w:rsid w:val="00441B03"/>
    <w:rsid w:val="00441BDB"/>
    <w:rsid w:val="00441BEB"/>
    <w:rsid w:val="00441D51"/>
    <w:rsid w:val="00441D80"/>
    <w:rsid w:val="00441DD7"/>
    <w:rsid w:val="00441EF7"/>
    <w:rsid w:val="00442200"/>
    <w:rsid w:val="00442298"/>
    <w:rsid w:val="004423C6"/>
    <w:rsid w:val="004424F4"/>
    <w:rsid w:val="0044256B"/>
    <w:rsid w:val="0044258A"/>
    <w:rsid w:val="00442700"/>
    <w:rsid w:val="004427A2"/>
    <w:rsid w:val="00442B24"/>
    <w:rsid w:val="00442B8A"/>
    <w:rsid w:val="0044305F"/>
    <w:rsid w:val="0044332A"/>
    <w:rsid w:val="0044351F"/>
    <w:rsid w:val="004437C6"/>
    <w:rsid w:val="0044380E"/>
    <w:rsid w:val="00443922"/>
    <w:rsid w:val="0044393B"/>
    <w:rsid w:val="00443BA4"/>
    <w:rsid w:val="00443E45"/>
    <w:rsid w:val="00443F2A"/>
    <w:rsid w:val="004440E2"/>
    <w:rsid w:val="0044413A"/>
    <w:rsid w:val="0044422B"/>
    <w:rsid w:val="00444293"/>
    <w:rsid w:val="00444299"/>
    <w:rsid w:val="004442B6"/>
    <w:rsid w:val="0044438D"/>
    <w:rsid w:val="0044446D"/>
    <w:rsid w:val="004444DA"/>
    <w:rsid w:val="00444598"/>
    <w:rsid w:val="004446A5"/>
    <w:rsid w:val="0044473D"/>
    <w:rsid w:val="00444827"/>
    <w:rsid w:val="00444BF8"/>
    <w:rsid w:val="00444C68"/>
    <w:rsid w:val="00444D9B"/>
    <w:rsid w:val="00444DF0"/>
    <w:rsid w:val="00444FD7"/>
    <w:rsid w:val="0044535E"/>
    <w:rsid w:val="0044576D"/>
    <w:rsid w:val="00445A96"/>
    <w:rsid w:val="00445B05"/>
    <w:rsid w:val="00445B38"/>
    <w:rsid w:val="00445F54"/>
    <w:rsid w:val="00446055"/>
    <w:rsid w:val="004461B8"/>
    <w:rsid w:val="004461C5"/>
    <w:rsid w:val="004461ED"/>
    <w:rsid w:val="004463A1"/>
    <w:rsid w:val="00446894"/>
    <w:rsid w:val="00446ADE"/>
    <w:rsid w:val="00446B34"/>
    <w:rsid w:val="00446B78"/>
    <w:rsid w:val="00446BC0"/>
    <w:rsid w:val="00446C6F"/>
    <w:rsid w:val="00446E94"/>
    <w:rsid w:val="00446ED0"/>
    <w:rsid w:val="00446FC3"/>
    <w:rsid w:val="004477D4"/>
    <w:rsid w:val="0044780B"/>
    <w:rsid w:val="0044787C"/>
    <w:rsid w:val="00447A74"/>
    <w:rsid w:val="00447A7A"/>
    <w:rsid w:val="00447B06"/>
    <w:rsid w:val="00447C62"/>
    <w:rsid w:val="00447C8B"/>
    <w:rsid w:val="00447C9E"/>
    <w:rsid w:val="00447D19"/>
    <w:rsid w:val="00450182"/>
    <w:rsid w:val="004501FF"/>
    <w:rsid w:val="00450309"/>
    <w:rsid w:val="00450323"/>
    <w:rsid w:val="00450447"/>
    <w:rsid w:val="00450601"/>
    <w:rsid w:val="004506CE"/>
    <w:rsid w:val="004506D2"/>
    <w:rsid w:val="004506EB"/>
    <w:rsid w:val="004507D9"/>
    <w:rsid w:val="0045091E"/>
    <w:rsid w:val="00450CB0"/>
    <w:rsid w:val="00450CD0"/>
    <w:rsid w:val="00450D33"/>
    <w:rsid w:val="004512B4"/>
    <w:rsid w:val="00451456"/>
    <w:rsid w:val="0045145B"/>
    <w:rsid w:val="0045150D"/>
    <w:rsid w:val="0045158A"/>
    <w:rsid w:val="0045180E"/>
    <w:rsid w:val="004518D2"/>
    <w:rsid w:val="00451B68"/>
    <w:rsid w:val="00451BFF"/>
    <w:rsid w:val="00451C26"/>
    <w:rsid w:val="00451F4E"/>
    <w:rsid w:val="00451F66"/>
    <w:rsid w:val="00451F8F"/>
    <w:rsid w:val="00452066"/>
    <w:rsid w:val="0045211A"/>
    <w:rsid w:val="0045211F"/>
    <w:rsid w:val="004523CE"/>
    <w:rsid w:val="00452552"/>
    <w:rsid w:val="004526EA"/>
    <w:rsid w:val="004528AF"/>
    <w:rsid w:val="00452CB5"/>
    <w:rsid w:val="00452EBE"/>
    <w:rsid w:val="00452F02"/>
    <w:rsid w:val="00453081"/>
    <w:rsid w:val="004533CC"/>
    <w:rsid w:val="00453566"/>
    <w:rsid w:val="00453C5D"/>
    <w:rsid w:val="00453CF4"/>
    <w:rsid w:val="00453EC2"/>
    <w:rsid w:val="00453F28"/>
    <w:rsid w:val="004540D5"/>
    <w:rsid w:val="004540EF"/>
    <w:rsid w:val="00454217"/>
    <w:rsid w:val="004543D8"/>
    <w:rsid w:val="0045471D"/>
    <w:rsid w:val="00454852"/>
    <w:rsid w:val="00454C95"/>
    <w:rsid w:val="00454D3B"/>
    <w:rsid w:val="00454F34"/>
    <w:rsid w:val="00454F4A"/>
    <w:rsid w:val="0045502B"/>
    <w:rsid w:val="004550E4"/>
    <w:rsid w:val="00455174"/>
    <w:rsid w:val="00455215"/>
    <w:rsid w:val="00455385"/>
    <w:rsid w:val="00455791"/>
    <w:rsid w:val="00455794"/>
    <w:rsid w:val="00455809"/>
    <w:rsid w:val="00455907"/>
    <w:rsid w:val="00455D5E"/>
    <w:rsid w:val="00455D62"/>
    <w:rsid w:val="00455E30"/>
    <w:rsid w:val="00455E79"/>
    <w:rsid w:val="00455E90"/>
    <w:rsid w:val="00456417"/>
    <w:rsid w:val="0045664D"/>
    <w:rsid w:val="0045674B"/>
    <w:rsid w:val="00456AC8"/>
    <w:rsid w:val="00456C54"/>
    <w:rsid w:val="00456D33"/>
    <w:rsid w:val="00456D92"/>
    <w:rsid w:val="00456DC2"/>
    <w:rsid w:val="00457018"/>
    <w:rsid w:val="00457063"/>
    <w:rsid w:val="0045729D"/>
    <w:rsid w:val="004572E2"/>
    <w:rsid w:val="004572FD"/>
    <w:rsid w:val="0045742D"/>
    <w:rsid w:val="004575E6"/>
    <w:rsid w:val="00457668"/>
    <w:rsid w:val="00457777"/>
    <w:rsid w:val="00457AFA"/>
    <w:rsid w:val="00457BB3"/>
    <w:rsid w:val="00457D11"/>
    <w:rsid w:val="00457F6A"/>
    <w:rsid w:val="004602CB"/>
    <w:rsid w:val="0046035A"/>
    <w:rsid w:val="00460574"/>
    <w:rsid w:val="00460788"/>
    <w:rsid w:val="004607E8"/>
    <w:rsid w:val="00460860"/>
    <w:rsid w:val="004608AA"/>
    <w:rsid w:val="0046090D"/>
    <w:rsid w:val="00460948"/>
    <w:rsid w:val="00460961"/>
    <w:rsid w:val="00460BFD"/>
    <w:rsid w:val="00460C41"/>
    <w:rsid w:val="00460D8B"/>
    <w:rsid w:val="00460FF9"/>
    <w:rsid w:val="00461258"/>
    <w:rsid w:val="0046150F"/>
    <w:rsid w:val="0046197A"/>
    <w:rsid w:val="004619F2"/>
    <w:rsid w:val="00461AA6"/>
    <w:rsid w:val="00461AD8"/>
    <w:rsid w:val="00461C8B"/>
    <w:rsid w:val="00461E0A"/>
    <w:rsid w:val="004620E7"/>
    <w:rsid w:val="00462127"/>
    <w:rsid w:val="004621C4"/>
    <w:rsid w:val="004621FC"/>
    <w:rsid w:val="004623FC"/>
    <w:rsid w:val="004624A2"/>
    <w:rsid w:val="00462512"/>
    <w:rsid w:val="00462564"/>
    <w:rsid w:val="0046268F"/>
    <w:rsid w:val="004626FD"/>
    <w:rsid w:val="00462799"/>
    <w:rsid w:val="00462968"/>
    <w:rsid w:val="00462A39"/>
    <w:rsid w:val="00462AEB"/>
    <w:rsid w:val="00462B23"/>
    <w:rsid w:val="00462B7E"/>
    <w:rsid w:val="00462C93"/>
    <w:rsid w:val="00462F7B"/>
    <w:rsid w:val="004630AB"/>
    <w:rsid w:val="0046316F"/>
    <w:rsid w:val="0046337E"/>
    <w:rsid w:val="0046354D"/>
    <w:rsid w:val="004636BD"/>
    <w:rsid w:val="00463786"/>
    <w:rsid w:val="00463792"/>
    <w:rsid w:val="00463839"/>
    <w:rsid w:val="004639BE"/>
    <w:rsid w:val="00463A95"/>
    <w:rsid w:val="00463AD1"/>
    <w:rsid w:val="00463C69"/>
    <w:rsid w:val="00463D4C"/>
    <w:rsid w:val="00463E8F"/>
    <w:rsid w:val="0046409B"/>
    <w:rsid w:val="0046419B"/>
    <w:rsid w:val="004641A8"/>
    <w:rsid w:val="00464433"/>
    <w:rsid w:val="004644C1"/>
    <w:rsid w:val="00464CCD"/>
    <w:rsid w:val="00464E1C"/>
    <w:rsid w:val="00464F2C"/>
    <w:rsid w:val="00465001"/>
    <w:rsid w:val="00465188"/>
    <w:rsid w:val="00465212"/>
    <w:rsid w:val="0046544C"/>
    <w:rsid w:val="004654A0"/>
    <w:rsid w:val="004654F8"/>
    <w:rsid w:val="00465676"/>
    <w:rsid w:val="00465B12"/>
    <w:rsid w:val="00465ED9"/>
    <w:rsid w:val="00466018"/>
    <w:rsid w:val="004660AD"/>
    <w:rsid w:val="004662AC"/>
    <w:rsid w:val="0046635C"/>
    <w:rsid w:val="004664BB"/>
    <w:rsid w:val="0046675C"/>
    <w:rsid w:val="004669FD"/>
    <w:rsid w:val="00466B2F"/>
    <w:rsid w:val="00466B83"/>
    <w:rsid w:val="00466BE7"/>
    <w:rsid w:val="00466C0C"/>
    <w:rsid w:val="00466CF2"/>
    <w:rsid w:val="00466DDE"/>
    <w:rsid w:val="00466EDA"/>
    <w:rsid w:val="00466F98"/>
    <w:rsid w:val="00467203"/>
    <w:rsid w:val="00467424"/>
    <w:rsid w:val="004674F4"/>
    <w:rsid w:val="00467837"/>
    <w:rsid w:val="0046795C"/>
    <w:rsid w:val="00467A0E"/>
    <w:rsid w:val="00467A11"/>
    <w:rsid w:val="00467A2E"/>
    <w:rsid w:val="00467B5B"/>
    <w:rsid w:val="00467B65"/>
    <w:rsid w:val="00467BB2"/>
    <w:rsid w:val="00467D03"/>
    <w:rsid w:val="00467D56"/>
    <w:rsid w:val="00467DED"/>
    <w:rsid w:val="00470001"/>
    <w:rsid w:val="004700E0"/>
    <w:rsid w:val="004702CF"/>
    <w:rsid w:val="00470381"/>
    <w:rsid w:val="00470B1F"/>
    <w:rsid w:val="00470C80"/>
    <w:rsid w:val="00470E6E"/>
    <w:rsid w:val="00470EB4"/>
    <w:rsid w:val="0047108D"/>
    <w:rsid w:val="00471395"/>
    <w:rsid w:val="0047159D"/>
    <w:rsid w:val="004716E4"/>
    <w:rsid w:val="00471702"/>
    <w:rsid w:val="00471825"/>
    <w:rsid w:val="004718A5"/>
    <w:rsid w:val="00471999"/>
    <w:rsid w:val="004719EA"/>
    <w:rsid w:val="00471AAD"/>
    <w:rsid w:val="00471D80"/>
    <w:rsid w:val="00471EEE"/>
    <w:rsid w:val="00471F8B"/>
    <w:rsid w:val="00472067"/>
    <w:rsid w:val="00472085"/>
    <w:rsid w:val="00472513"/>
    <w:rsid w:val="004725E3"/>
    <w:rsid w:val="00472602"/>
    <w:rsid w:val="00472693"/>
    <w:rsid w:val="0047279D"/>
    <w:rsid w:val="0047289B"/>
    <w:rsid w:val="004728AC"/>
    <w:rsid w:val="00472930"/>
    <w:rsid w:val="004729B7"/>
    <w:rsid w:val="00472C4E"/>
    <w:rsid w:val="00472DE8"/>
    <w:rsid w:val="00472F36"/>
    <w:rsid w:val="0047316F"/>
    <w:rsid w:val="0047353B"/>
    <w:rsid w:val="0047387F"/>
    <w:rsid w:val="004738A9"/>
    <w:rsid w:val="004738B4"/>
    <w:rsid w:val="00473A43"/>
    <w:rsid w:val="00473A81"/>
    <w:rsid w:val="00473E20"/>
    <w:rsid w:val="00473FB2"/>
    <w:rsid w:val="00474088"/>
    <w:rsid w:val="0047446A"/>
    <w:rsid w:val="004744EB"/>
    <w:rsid w:val="0047488E"/>
    <w:rsid w:val="00474AA7"/>
    <w:rsid w:val="00474C8B"/>
    <w:rsid w:val="00474D7A"/>
    <w:rsid w:val="00474F15"/>
    <w:rsid w:val="00474FDA"/>
    <w:rsid w:val="004751B4"/>
    <w:rsid w:val="0047528B"/>
    <w:rsid w:val="004753DA"/>
    <w:rsid w:val="00475434"/>
    <w:rsid w:val="0047548A"/>
    <w:rsid w:val="00475626"/>
    <w:rsid w:val="0047562F"/>
    <w:rsid w:val="004756AA"/>
    <w:rsid w:val="0047574A"/>
    <w:rsid w:val="0047580F"/>
    <w:rsid w:val="004758F3"/>
    <w:rsid w:val="00475927"/>
    <w:rsid w:val="00475BBD"/>
    <w:rsid w:val="00475E26"/>
    <w:rsid w:val="0047600F"/>
    <w:rsid w:val="00476109"/>
    <w:rsid w:val="004762DA"/>
    <w:rsid w:val="004762F0"/>
    <w:rsid w:val="004762FA"/>
    <w:rsid w:val="004762FF"/>
    <w:rsid w:val="00476554"/>
    <w:rsid w:val="00476642"/>
    <w:rsid w:val="00476AA9"/>
    <w:rsid w:val="00476B07"/>
    <w:rsid w:val="00476B74"/>
    <w:rsid w:val="00476B9D"/>
    <w:rsid w:val="00476BBC"/>
    <w:rsid w:val="0047702B"/>
    <w:rsid w:val="00477166"/>
    <w:rsid w:val="004771BA"/>
    <w:rsid w:val="00477247"/>
    <w:rsid w:val="0047738B"/>
    <w:rsid w:val="004773CF"/>
    <w:rsid w:val="00477460"/>
    <w:rsid w:val="00477553"/>
    <w:rsid w:val="004775AE"/>
    <w:rsid w:val="00477646"/>
    <w:rsid w:val="00477887"/>
    <w:rsid w:val="00477BB1"/>
    <w:rsid w:val="00477C95"/>
    <w:rsid w:val="00477D32"/>
    <w:rsid w:val="00477DB3"/>
    <w:rsid w:val="00477EB9"/>
    <w:rsid w:val="00477F9F"/>
    <w:rsid w:val="00480065"/>
    <w:rsid w:val="0048023D"/>
    <w:rsid w:val="00480363"/>
    <w:rsid w:val="00480382"/>
    <w:rsid w:val="0048086D"/>
    <w:rsid w:val="004808BD"/>
    <w:rsid w:val="00480B49"/>
    <w:rsid w:val="00480BC3"/>
    <w:rsid w:val="00480CCA"/>
    <w:rsid w:val="00480E79"/>
    <w:rsid w:val="00480FC8"/>
    <w:rsid w:val="00481010"/>
    <w:rsid w:val="004810D5"/>
    <w:rsid w:val="00481378"/>
    <w:rsid w:val="0048137C"/>
    <w:rsid w:val="00481555"/>
    <w:rsid w:val="00481658"/>
    <w:rsid w:val="004818AC"/>
    <w:rsid w:val="00481A0D"/>
    <w:rsid w:val="00481A93"/>
    <w:rsid w:val="00481D08"/>
    <w:rsid w:val="00481D3D"/>
    <w:rsid w:val="00481DA2"/>
    <w:rsid w:val="00481EB4"/>
    <w:rsid w:val="00482133"/>
    <w:rsid w:val="004824C3"/>
    <w:rsid w:val="00482697"/>
    <w:rsid w:val="0048273C"/>
    <w:rsid w:val="0048276C"/>
    <w:rsid w:val="00482853"/>
    <w:rsid w:val="0048291A"/>
    <w:rsid w:val="00482D01"/>
    <w:rsid w:val="00482DD7"/>
    <w:rsid w:val="00482E8F"/>
    <w:rsid w:val="0048304B"/>
    <w:rsid w:val="0048308C"/>
    <w:rsid w:val="004830AC"/>
    <w:rsid w:val="0048312D"/>
    <w:rsid w:val="004831C5"/>
    <w:rsid w:val="00483282"/>
    <w:rsid w:val="00483304"/>
    <w:rsid w:val="0048349D"/>
    <w:rsid w:val="004834D0"/>
    <w:rsid w:val="00483535"/>
    <w:rsid w:val="004835BD"/>
    <w:rsid w:val="004837AF"/>
    <w:rsid w:val="004837FE"/>
    <w:rsid w:val="00483907"/>
    <w:rsid w:val="00483CFE"/>
    <w:rsid w:val="004842BF"/>
    <w:rsid w:val="0048431E"/>
    <w:rsid w:val="00484AA8"/>
    <w:rsid w:val="00484AB7"/>
    <w:rsid w:val="00484DA0"/>
    <w:rsid w:val="00484DA3"/>
    <w:rsid w:val="004850D5"/>
    <w:rsid w:val="0048514E"/>
    <w:rsid w:val="004852A6"/>
    <w:rsid w:val="00485450"/>
    <w:rsid w:val="0048552F"/>
    <w:rsid w:val="004856CB"/>
    <w:rsid w:val="0048576D"/>
    <w:rsid w:val="004858DB"/>
    <w:rsid w:val="0048598E"/>
    <w:rsid w:val="00485C17"/>
    <w:rsid w:val="00485C73"/>
    <w:rsid w:val="00485D81"/>
    <w:rsid w:val="00485DA0"/>
    <w:rsid w:val="004860E8"/>
    <w:rsid w:val="00486162"/>
    <w:rsid w:val="004861A4"/>
    <w:rsid w:val="004862D2"/>
    <w:rsid w:val="00486551"/>
    <w:rsid w:val="0048693C"/>
    <w:rsid w:val="00486AD6"/>
    <w:rsid w:val="0048707A"/>
    <w:rsid w:val="00487137"/>
    <w:rsid w:val="004871A3"/>
    <w:rsid w:val="004871FF"/>
    <w:rsid w:val="00487214"/>
    <w:rsid w:val="004872A3"/>
    <w:rsid w:val="004873C8"/>
    <w:rsid w:val="004873FA"/>
    <w:rsid w:val="004874C9"/>
    <w:rsid w:val="004875DE"/>
    <w:rsid w:val="004876B9"/>
    <w:rsid w:val="00487821"/>
    <w:rsid w:val="00487852"/>
    <w:rsid w:val="00487892"/>
    <w:rsid w:val="0048794B"/>
    <w:rsid w:val="00487A54"/>
    <w:rsid w:val="00487C72"/>
    <w:rsid w:val="00490111"/>
    <w:rsid w:val="0049012E"/>
    <w:rsid w:val="004901B8"/>
    <w:rsid w:val="00490206"/>
    <w:rsid w:val="0049074C"/>
    <w:rsid w:val="0049084B"/>
    <w:rsid w:val="00490853"/>
    <w:rsid w:val="0049094B"/>
    <w:rsid w:val="00490CB6"/>
    <w:rsid w:val="00490D97"/>
    <w:rsid w:val="00490F9F"/>
    <w:rsid w:val="004910D0"/>
    <w:rsid w:val="00491177"/>
    <w:rsid w:val="0049121C"/>
    <w:rsid w:val="00491463"/>
    <w:rsid w:val="00491744"/>
    <w:rsid w:val="00491896"/>
    <w:rsid w:val="00491D70"/>
    <w:rsid w:val="00491E52"/>
    <w:rsid w:val="00491F98"/>
    <w:rsid w:val="00492448"/>
    <w:rsid w:val="0049245D"/>
    <w:rsid w:val="00492868"/>
    <w:rsid w:val="0049287D"/>
    <w:rsid w:val="004928A1"/>
    <w:rsid w:val="00492B84"/>
    <w:rsid w:val="00492BC5"/>
    <w:rsid w:val="00492BDF"/>
    <w:rsid w:val="00492C56"/>
    <w:rsid w:val="00492F5F"/>
    <w:rsid w:val="00492FDD"/>
    <w:rsid w:val="004930E9"/>
    <w:rsid w:val="004932B5"/>
    <w:rsid w:val="00493644"/>
    <w:rsid w:val="004936A6"/>
    <w:rsid w:val="00493DF3"/>
    <w:rsid w:val="004941D8"/>
    <w:rsid w:val="0049430E"/>
    <w:rsid w:val="004945A4"/>
    <w:rsid w:val="00494839"/>
    <w:rsid w:val="004948F0"/>
    <w:rsid w:val="0049497B"/>
    <w:rsid w:val="00494B1E"/>
    <w:rsid w:val="00494B56"/>
    <w:rsid w:val="00494B77"/>
    <w:rsid w:val="00494D8F"/>
    <w:rsid w:val="00494EB0"/>
    <w:rsid w:val="00494F3B"/>
    <w:rsid w:val="004951B7"/>
    <w:rsid w:val="00495350"/>
    <w:rsid w:val="00495385"/>
    <w:rsid w:val="004954BB"/>
    <w:rsid w:val="004956DF"/>
    <w:rsid w:val="0049571E"/>
    <w:rsid w:val="004958F4"/>
    <w:rsid w:val="0049597B"/>
    <w:rsid w:val="00495B73"/>
    <w:rsid w:val="00495E14"/>
    <w:rsid w:val="00495F09"/>
    <w:rsid w:val="00495F66"/>
    <w:rsid w:val="004960BF"/>
    <w:rsid w:val="004963FB"/>
    <w:rsid w:val="004966C6"/>
    <w:rsid w:val="00496818"/>
    <w:rsid w:val="004968E5"/>
    <w:rsid w:val="004969DD"/>
    <w:rsid w:val="00496A76"/>
    <w:rsid w:val="00496A78"/>
    <w:rsid w:val="00496C15"/>
    <w:rsid w:val="00496F84"/>
    <w:rsid w:val="00497442"/>
    <w:rsid w:val="004975C3"/>
    <w:rsid w:val="00497A8E"/>
    <w:rsid w:val="00497ADE"/>
    <w:rsid w:val="00497D45"/>
    <w:rsid w:val="00497DCC"/>
    <w:rsid w:val="00497FF3"/>
    <w:rsid w:val="004A0111"/>
    <w:rsid w:val="004A0422"/>
    <w:rsid w:val="004A0713"/>
    <w:rsid w:val="004A0879"/>
    <w:rsid w:val="004A08FF"/>
    <w:rsid w:val="004A0931"/>
    <w:rsid w:val="004A0B1C"/>
    <w:rsid w:val="004A0B43"/>
    <w:rsid w:val="004A0CD2"/>
    <w:rsid w:val="004A0D28"/>
    <w:rsid w:val="004A0D4B"/>
    <w:rsid w:val="004A100D"/>
    <w:rsid w:val="004A1019"/>
    <w:rsid w:val="004A107C"/>
    <w:rsid w:val="004A1279"/>
    <w:rsid w:val="004A12E9"/>
    <w:rsid w:val="004A142C"/>
    <w:rsid w:val="004A1736"/>
    <w:rsid w:val="004A177E"/>
    <w:rsid w:val="004A1948"/>
    <w:rsid w:val="004A19DC"/>
    <w:rsid w:val="004A1ADA"/>
    <w:rsid w:val="004A1B9D"/>
    <w:rsid w:val="004A1C31"/>
    <w:rsid w:val="004A203B"/>
    <w:rsid w:val="004A22DC"/>
    <w:rsid w:val="004A2324"/>
    <w:rsid w:val="004A2443"/>
    <w:rsid w:val="004A24B6"/>
    <w:rsid w:val="004A268F"/>
    <w:rsid w:val="004A27E9"/>
    <w:rsid w:val="004A28C2"/>
    <w:rsid w:val="004A29BB"/>
    <w:rsid w:val="004A2A14"/>
    <w:rsid w:val="004A2DA0"/>
    <w:rsid w:val="004A33BA"/>
    <w:rsid w:val="004A35C9"/>
    <w:rsid w:val="004A3698"/>
    <w:rsid w:val="004A36F0"/>
    <w:rsid w:val="004A37E8"/>
    <w:rsid w:val="004A385D"/>
    <w:rsid w:val="004A3870"/>
    <w:rsid w:val="004A3B5A"/>
    <w:rsid w:val="004A3C4B"/>
    <w:rsid w:val="004A3C54"/>
    <w:rsid w:val="004A3E5C"/>
    <w:rsid w:val="004A3EE6"/>
    <w:rsid w:val="004A3F2E"/>
    <w:rsid w:val="004A3F38"/>
    <w:rsid w:val="004A3F99"/>
    <w:rsid w:val="004A3FCD"/>
    <w:rsid w:val="004A4404"/>
    <w:rsid w:val="004A44A1"/>
    <w:rsid w:val="004A460E"/>
    <w:rsid w:val="004A46BD"/>
    <w:rsid w:val="004A475D"/>
    <w:rsid w:val="004A47F9"/>
    <w:rsid w:val="004A4935"/>
    <w:rsid w:val="004A49F3"/>
    <w:rsid w:val="004A4B8D"/>
    <w:rsid w:val="004A4CAA"/>
    <w:rsid w:val="004A4D63"/>
    <w:rsid w:val="004A4E7F"/>
    <w:rsid w:val="004A5448"/>
    <w:rsid w:val="004A553E"/>
    <w:rsid w:val="004A59A2"/>
    <w:rsid w:val="004A5D13"/>
    <w:rsid w:val="004A5D70"/>
    <w:rsid w:val="004A5DF2"/>
    <w:rsid w:val="004A5E48"/>
    <w:rsid w:val="004A5FDD"/>
    <w:rsid w:val="004A600F"/>
    <w:rsid w:val="004A60E4"/>
    <w:rsid w:val="004A612C"/>
    <w:rsid w:val="004A61E8"/>
    <w:rsid w:val="004A636A"/>
    <w:rsid w:val="004A6476"/>
    <w:rsid w:val="004A669B"/>
    <w:rsid w:val="004A68AB"/>
    <w:rsid w:val="004A6ABA"/>
    <w:rsid w:val="004A6B63"/>
    <w:rsid w:val="004A6B76"/>
    <w:rsid w:val="004A6C40"/>
    <w:rsid w:val="004A6D6B"/>
    <w:rsid w:val="004A6DA9"/>
    <w:rsid w:val="004A6E45"/>
    <w:rsid w:val="004A6FBF"/>
    <w:rsid w:val="004A710A"/>
    <w:rsid w:val="004A7197"/>
    <w:rsid w:val="004A7298"/>
    <w:rsid w:val="004A7497"/>
    <w:rsid w:val="004A7588"/>
    <w:rsid w:val="004A7617"/>
    <w:rsid w:val="004A7686"/>
    <w:rsid w:val="004A773B"/>
    <w:rsid w:val="004A77CF"/>
    <w:rsid w:val="004A77EC"/>
    <w:rsid w:val="004A791D"/>
    <w:rsid w:val="004A7CFB"/>
    <w:rsid w:val="004A7DD0"/>
    <w:rsid w:val="004A7E40"/>
    <w:rsid w:val="004A7E53"/>
    <w:rsid w:val="004B0270"/>
    <w:rsid w:val="004B04EE"/>
    <w:rsid w:val="004B055A"/>
    <w:rsid w:val="004B065A"/>
    <w:rsid w:val="004B07C2"/>
    <w:rsid w:val="004B0903"/>
    <w:rsid w:val="004B0A48"/>
    <w:rsid w:val="004B0B06"/>
    <w:rsid w:val="004B0C9D"/>
    <w:rsid w:val="004B0CC8"/>
    <w:rsid w:val="004B143E"/>
    <w:rsid w:val="004B1522"/>
    <w:rsid w:val="004B163B"/>
    <w:rsid w:val="004B177B"/>
    <w:rsid w:val="004B19E7"/>
    <w:rsid w:val="004B1A64"/>
    <w:rsid w:val="004B1E95"/>
    <w:rsid w:val="004B1F5F"/>
    <w:rsid w:val="004B2068"/>
    <w:rsid w:val="004B20AB"/>
    <w:rsid w:val="004B2163"/>
    <w:rsid w:val="004B221C"/>
    <w:rsid w:val="004B2238"/>
    <w:rsid w:val="004B2323"/>
    <w:rsid w:val="004B2609"/>
    <w:rsid w:val="004B2697"/>
    <w:rsid w:val="004B28DC"/>
    <w:rsid w:val="004B293B"/>
    <w:rsid w:val="004B2AD2"/>
    <w:rsid w:val="004B2C7E"/>
    <w:rsid w:val="004B2C94"/>
    <w:rsid w:val="004B2DE3"/>
    <w:rsid w:val="004B2DFC"/>
    <w:rsid w:val="004B2F1E"/>
    <w:rsid w:val="004B2F71"/>
    <w:rsid w:val="004B2F84"/>
    <w:rsid w:val="004B30D6"/>
    <w:rsid w:val="004B318A"/>
    <w:rsid w:val="004B3213"/>
    <w:rsid w:val="004B32A7"/>
    <w:rsid w:val="004B361A"/>
    <w:rsid w:val="004B3C0D"/>
    <w:rsid w:val="004B3C1A"/>
    <w:rsid w:val="004B3C5D"/>
    <w:rsid w:val="004B3C62"/>
    <w:rsid w:val="004B3D71"/>
    <w:rsid w:val="004B3FC1"/>
    <w:rsid w:val="004B4037"/>
    <w:rsid w:val="004B4292"/>
    <w:rsid w:val="004B4591"/>
    <w:rsid w:val="004B463B"/>
    <w:rsid w:val="004B469E"/>
    <w:rsid w:val="004B46C7"/>
    <w:rsid w:val="004B471C"/>
    <w:rsid w:val="004B4846"/>
    <w:rsid w:val="004B49AC"/>
    <w:rsid w:val="004B49F5"/>
    <w:rsid w:val="004B4E5E"/>
    <w:rsid w:val="004B4FA5"/>
    <w:rsid w:val="004B5067"/>
    <w:rsid w:val="004B5136"/>
    <w:rsid w:val="004B5250"/>
    <w:rsid w:val="004B5408"/>
    <w:rsid w:val="004B5447"/>
    <w:rsid w:val="004B5532"/>
    <w:rsid w:val="004B569C"/>
    <w:rsid w:val="004B5B0C"/>
    <w:rsid w:val="004B5DEF"/>
    <w:rsid w:val="004B5F4A"/>
    <w:rsid w:val="004B61D3"/>
    <w:rsid w:val="004B625B"/>
    <w:rsid w:val="004B66B2"/>
    <w:rsid w:val="004B66D0"/>
    <w:rsid w:val="004B692B"/>
    <w:rsid w:val="004B6A04"/>
    <w:rsid w:val="004B6AF1"/>
    <w:rsid w:val="004B6DBB"/>
    <w:rsid w:val="004B6F48"/>
    <w:rsid w:val="004B715F"/>
    <w:rsid w:val="004B736B"/>
    <w:rsid w:val="004B749A"/>
    <w:rsid w:val="004B75D0"/>
    <w:rsid w:val="004B75DD"/>
    <w:rsid w:val="004B76B1"/>
    <w:rsid w:val="004B77B2"/>
    <w:rsid w:val="004B78F8"/>
    <w:rsid w:val="004B7A62"/>
    <w:rsid w:val="004B7B3D"/>
    <w:rsid w:val="004B7BB5"/>
    <w:rsid w:val="004B7E88"/>
    <w:rsid w:val="004C05BB"/>
    <w:rsid w:val="004C0610"/>
    <w:rsid w:val="004C0635"/>
    <w:rsid w:val="004C0694"/>
    <w:rsid w:val="004C0CEB"/>
    <w:rsid w:val="004C0DE6"/>
    <w:rsid w:val="004C1023"/>
    <w:rsid w:val="004C1086"/>
    <w:rsid w:val="004C1618"/>
    <w:rsid w:val="004C168A"/>
    <w:rsid w:val="004C1823"/>
    <w:rsid w:val="004C1970"/>
    <w:rsid w:val="004C19C4"/>
    <w:rsid w:val="004C19EA"/>
    <w:rsid w:val="004C1A0D"/>
    <w:rsid w:val="004C1BC8"/>
    <w:rsid w:val="004C1F16"/>
    <w:rsid w:val="004C1FF9"/>
    <w:rsid w:val="004C22BC"/>
    <w:rsid w:val="004C2422"/>
    <w:rsid w:val="004C25DC"/>
    <w:rsid w:val="004C287C"/>
    <w:rsid w:val="004C2A61"/>
    <w:rsid w:val="004C2B51"/>
    <w:rsid w:val="004C2CDF"/>
    <w:rsid w:val="004C2D60"/>
    <w:rsid w:val="004C2F4A"/>
    <w:rsid w:val="004C2FE2"/>
    <w:rsid w:val="004C312C"/>
    <w:rsid w:val="004C3269"/>
    <w:rsid w:val="004C329C"/>
    <w:rsid w:val="004C35A7"/>
    <w:rsid w:val="004C3631"/>
    <w:rsid w:val="004C36B9"/>
    <w:rsid w:val="004C3756"/>
    <w:rsid w:val="004C3941"/>
    <w:rsid w:val="004C3A5C"/>
    <w:rsid w:val="004C3B44"/>
    <w:rsid w:val="004C3B9B"/>
    <w:rsid w:val="004C3CCA"/>
    <w:rsid w:val="004C3D29"/>
    <w:rsid w:val="004C3F26"/>
    <w:rsid w:val="004C3FE1"/>
    <w:rsid w:val="004C403E"/>
    <w:rsid w:val="004C4383"/>
    <w:rsid w:val="004C46C7"/>
    <w:rsid w:val="004C486A"/>
    <w:rsid w:val="004C4936"/>
    <w:rsid w:val="004C4997"/>
    <w:rsid w:val="004C49C6"/>
    <w:rsid w:val="004C49D6"/>
    <w:rsid w:val="004C4C2F"/>
    <w:rsid w:val="004C4C35"/>
    <w:rsid w:val="004C4F96"/>
    <w:rsid w:val="004C51BE"/>
    <w:rsid w:val="004C5244"/>
    <w:rsid w:val="004C5453"/>
    <w:rsid w:val="004C54DD"/>
    <w:rsid w:val="004C559A"/>
    <w:rsid w:val="004C5618"/>
    <w:rsid w:val="004C579A"/>
    <w:rsid w:val="004C5A54"/>
    <w:rsid w:val="004C5B20"/>
    <w:rsid w:val="004C5CA2"/>
    <w:rsid w:val="004C5E11"/>
    <w:rsid w:val="004C5EE1"/>
    <w:rsid w:val="004C6523"/>
    <w:rsid w:val="004C6B75"/>
    <w:rsid w:val="004C6D04"/>
    <w:rsid w:val="004C6D26"/>
    <w:rsid w:val="004C6DCA"/>
    <w:rsid w:val="004C6DD5"/>
    <w:rsid w:val="004C6DFB"/>
    <w:rsid w:val="004C6F9F"/>
    <w:rsid w:val="004C7082"/>
    <w:rsid w:val="004C734A"/>
    <w:rsid w:val="004C73A8"/>
    <w:rsid w:val="004C73FB"/>
    <w:rsid w:val="004C769F"/>
    <w:rsid w:val="004C7736"/>
    <w:rsid w:val="004C7862"/>
    <w:rsid w:val="004C7B5D"/>
    <w:rsid w:val="004C7CC6"/>
    <w:rsid w:val="004C7D92"/>
    <w:rsid w:val="004C7E93"/>
    <w:rsid w:val="004D002C"/>
    <w:rsid w:val="004D0083"/>
    <w:rsid w:val="004D00E3"/>
    <w:rsid w:val="004D0129"/>
    <w:rsid w:val="004D0182"/>
    <w:rsid w:val="004D030C"/>
    <w:rsid w:val="004D03DF"/>
    <w:rsid w:val="004D042B"/>
    <w:rsid w:val="004D06AD"/>
    <w:rsid w:val="004D079F"/>
    <w:rsid w:val="004D0832"/>
    <w:rsid w:val="004D0882"/>
    <w:rsid w:val="004D0A96"/>
    <w:rsid w:val="004D0AE0"/>
    <w:rsid w:val="004D0AE2"/>
    <w:rsid w:val="004D0BFE"/>
    <w:rsid w:val="004D0CDD"/>
    <w:rsid w:val="004D0CE0"/>
    <w:rsid w:val="004D0D5F"/>
    <w:rsid w:val="004D0E67"/>
    <w:rsid w:val="004D0F45"/>
    <w:rsid w:val="004D0FF6"/>
    <w:rsid w:val="004D101A"/>
    <w:rsid w:val="004D1125"/>
    <w:rsid w:val="004D12A0"/>
    <w:rsid w:val="004D1360"/>
    <w:rsid w:val="004D137A"/>
    <w:rsid w:val="004D147B"/>
    <w:rsid w:val="004D180E"/>
    <w:rsid w:val="004D1831"/>
    <w:rsid w:val="004D18B7"/>
    <w:rsid w:val="004D1CC6"/>
    <w:rsid w:val="004D1E7D"/>
    <w:rsid w:val="004D2083"/>
    <w:rsid w:val="004D20CE"/>
    <w:rsid w:val="004D2132"/>
    <w:rsid w:val="004D276B"/>
    <w:rsid w:val="004D2960"/>
    <w:rsid w:val="004D2B4A"/>
    <w:rsid w:val="004D2B6D"/>
    <w:rsid w:val="004D2BB1"/>
    <w:rsid w:val="004D2C28"/>
    <w:rsid w:val="004D2CF9"/>
    <w:rsid w:val="004D2D23"/>
    <w:rsid w:val="004D2D8E"/>
    <w:rsid w:val="004D2DC7"/>
    <w:rsid w:val="004D33A1"/>
    <w:rsid w:val="004D3486"/>
    <w:rsid w:val="004D361E"/>
    <w:rsid w:val="004D388D"/>
    <w:rsid w:val="004D38E7"/>
    <w:rsid w:val="004D39AF"/>
    <w:rsid w:val="004D3B7D"/>
    <w:rsid w:val="004D3D1A"/>
    <w:rsid w:val="004D3D5E"/>
    <w:rsid w:val="004D3D79"/>
    <w:rsid w:val="004D3DCE"/>
    <w:rsid w:val="004D3E09"/>
    <w:rsid w:val="004D40A2"/>
    <w:rsid w:val="004D40EC"/>
    <w:rsid w:val="004D43CD"/>
    <w:rsid w:val="004D448D"/>
    <w:rsid w:val="004D4541"/>
    <w:rsid w:val="004D489D"/>
    <w:rsid w:val="004D494C"/>
    <w:rsid w:val="004D49E3"/>
    <w:rsid w:val="004D4B1B"/>
    <w:rsid w:val="004D51A3"/>
    <w:rsid w:val="004D531E"/>
    <w:rsid w:val="004D5408"/>
    <w:rsid w:val="004D5416"/>
    <w:rsid w:val="004D55E7"/>
    <w:rsid w:val="004D565D"/>
    <w:rsid w:val="004D56C9"/>
    <w:rsid w:val="004D5A96"/>
    <w:rsid w:val="004D5D1E"/>
    <w:rsid w:val="004D5E26"/>
    <w:rsid w:val="004D615E"/>
    <w:rsid w:val="004D616A"/>
    <w:rsid w:val="004D6323"/>
    <w:rsid w:val="004D6393"/>
    <w:rsid w:val="004D63F4"/>
    <w:rsid w:val="004D65D9"/>
    <w:rsid w:val="004D665E"/>
    <w:rsid w:val="004D68FC"/>
    <w:rsid w:val="004D69F8"/>
    <w:rsid w:val="004D6C89"/>
    <w:rsid w:val="004D6D27"/>
    <w:rsid w:val="004D6E76"/>
    <w:rsid w:val="004D6E8E"/>
    <w:rsid w:val="004D71DA"/>
    <w:rsid w:val="004D76D3"/>
    <w:rsid w:val="004D7798"/>
    <w:rsid w:val="004D7911"/>
    <w:rsid w:val="004D7A3B"/>
    <w:rsid w:val="004D7B10"/>
    <w:rsid w:val="004D7B4D"/>
    <w:rsid w:val="004D7BF9"/>
    <w:rsid w:val="004D7CF0"/>
    <w:rsid w:val="004D7E9E"/>
    <w:rsid w:val="004E0114"/>
    <w:rsid w:val="004E0784"/>
    <w:rsid w:val="004E09F7"/>
    <w:rsid w:val="004E0C89"/>
    <w:rsid w:val="004E0D7B"/>
    <w:rsid w:val="004E0DA5"/>
    <w:rsid w:val="004E0E0B"/>
    <w:rsid w:val="004E0E19"/>
    <w:rsid w:val="004E0E8B"/>
    <w:rsid w:val="004E0F19"/>
    <w:rsid w:val="004E10DF"/>
    <w:rsid w:val="004E1250"/>
    <w:rsid w:val="004E14C0"/>
    <w:rsid w:val="004E1579"/>
    <w:rsid w:val="004E16B9"/>
    <w:rsid w:val="004E16E6"/>
    <w:rsid w:val="004E1874"/>
    <w:rsid w:val="004E1A5B"/>
    <w:rsid w:val="004E1AD9"/>
    <w:rsid w:val="004E1B83"/>
    <w:rsid w:val="004E1C23"/>
    <w:rsid w:val="004E24AB"/>
    <w:rsid w:val="004E2C20"/>
    <w:rsid w:val="004E2CCE"/>
    <w:rsid w:val="004E3136"/>
    <w:rsid w:val="004E3241"/>
    <w:rsid w:val="004E325A"/>
    <w:rsid w:val="004E32F6"/>
    <w:rsid w:val="004E3365"/>
    <w:rsid w:val="004E33C6"/>
    <w:rsid w:val="004E367F"/>
    <w:rsid w:val="004E375F"/>
    <w:rsid w:val="004E383E"/>
    <w:rsid w:val="004E4174"/>
    <w:rsid w:val="004E450C"/>
    <w:rsid w:val="004E456E"/>
    <w:rsid w:val="004E4E14"/>
    <w:rsid w:val="004E4E4A"/>
    <w:rsid w:val="004E4F43"/>
    <w:rsid w:val="004E4FD1"/>
    <w:rsid w:val="004E5277"/>
    <w:rsid w:val="004E5359"/>
    <w:rsid w:val="004E55B8"/>
    <w:rsid w:val="004E5613"/>
    <w:rsid w:val="004E581B"/>
    <w:rsid w:val="004E58F5"/>
    <w:rsid w:val="004E5A01"/>
    <w:rsid w:val="004E5A2D"/>
    <w:rsid w:val="004E5BF7"/>
    <w:rsid w:val="004E5DE4"/>
    <w:rsid w:val="004E5E66"/>
    <w:rsid w:val="004E5FBE"/>
    <w:rsid w:val="004E5FD0"/>
    <w:rsid w:val="004E63D2"/>
    <w:rsid w:val="004E65FB"/>
    <w:rsid w:val="004E667C"/>
    <w:rsid w:val="004E6C0E"/>
    <w:rsid w:val="004E6CBD"/>
    <w:rsid w:val="004E6CE7"/>
    <w:rsid w:val="004E6CFB"/>
    <w:rsid w:val="004E6F76"/>
    <w:rsid w:val="004E70AD"/>
    <w:rsid w:val="004E715F"/>
    <w:rsid w:val="004E71DD"/>
    <w:rsid w:val="004E72DA"/>
    <w:rsid w:val="004E73C3"/>
    <w:rsid w:val="004E7462"/>
    <w:rsid w:val="004E7737"/>
    <w:rsid w:val="004E799B"/>
    <w:rsid w:val="004E7AAC"/>
    <w:rsid w:val="004E7BD1"/>
    <w:rsid w:val="004E7D4A"/>
    <w:rsid w:val="004E7E66"/>
    <w:rsid w:val="004F02C7"/>
    <w:rsid w:val="004F0416"/>
    <w:rsid w:val="004F0556"/>
    <w:rsid w:val="004F05A5"/>
    <w:rsid w:val="004F069B"/>
    <w:rsid w:val="004F08FB"/>
    <w:rsid w:val="004F09B6"/>
    <w:rsid w:val="004F0B91"/>
    <w:rsid w:val="004F0BCA"/>
    <w:rsid w:val="004F0C2C"/>
    <w:rsid w:val="004F0DCD"/>
    <w:rsid w:val="004F0F39"/>
    <w:rsid w:val="004F0FC0"/>
    <w:rsid w:val="004F1053"/>
    <w:rsid w:val="004F11FE"/>
    <w:rsid w:val="004F132D"/>
    <w:rsid w:val="004F13CD"/>
    <w:rsid w:val="004F1408"/>
    <w:rsid w:val="004F14A0"/>
    <w:rsid w:val="004F17A8"/>
    <w:rsid w:val="004F197D"/>
    <w:rsid w:val="004F1D85"/>
    <w:rsid w:val="004F1DC9"/>
    <w:rsid w:val="004F1E6E"/>
    <w:rsid w:val="004F1EE7"/>
    <w:rsid w:val="004F23C5"/>
    <w:rsid w:val="004F2423"/>
    <w:rsid w:val="004F279F"/>
    <w:rsid w:val="004F27FB"/>
    <w:rsid w:val="004F2874"/>
    <w:rsid w:val="004F2D2A"/>
    <w:rsid w:val="004F2E04"/>
    <w:rsid w:val="004F2F5C"/>
    <w:rsid w:val="004F3010"/>
    <w:rsid w:val="004F3051"/>
    <w:rsid w:val="004F368D"/>
    <w:rsid w:val="004F38D1"/>
    <w:rsid w:val="004F392C"/>
    <w:rsid w:val="004F3AEC"/>
    <w:rsid w:val="004F3EA5"/>
    <w:rsid w:val="004F3EAF"/>
    <w:rsid w:val="004F3F23"/>
    <w:rsid w:val="004F3F5E"/>
    <w:rsid w:val="004F3FFC"/>
    <w:rsid w:val="004F405F"/>
    <w:rsid w:val="004F412B"/>
    <w:rsid w:val="004F417C"/>
    <w:rsid w:val="004F44ED"/>
    <w:rsid w:val="004F4501"/>
    <w:rsid w:val="004F45CC"/>
    <w:rsid w:val="004F46CD"/>
    <w:rsid w:val="004F47C1"/>
    <w:rsid w:val="004F4899"/>
    <w:rsid w:val="004F48B4"/>
    <w:rsid w:val="004F4983"/>
    <w:rsid w:val="004F4EEC"/>
    <w:rsid w:val="004F4F87"/>
    <w:rsid w:val="004F5071"/>
    <w:rsid w:val="004F519D"/>
    <w:rsid w:val="004F5379"/>
    <w:rsid w:val="004F539A"/>
    <w:rsid w:val="004F5632"/>
    <w:rsid w:val="004F58C9"/>
    <w:rsid w:val="004F58EB"/>
    <w:rsid w:val="004F5916"/>
    <w:rsid w:val="004F5A00"/>
    <w:rsid w:val="004F5BE1"/>
    <w:rsid w:val="004F5FD3"/>
    <w:rsid w:val="004F61E0"/>
    <w:rsid w:val="004F6224"/>
    <w:rsid w:val="004F6309"/>
    <w:rsid w:val="004F63D0"/>
    <w:rsid w:val="004F6420"/>
    <w:rsid w:val="004F6479"/>
    <w:rsid w:val="004F649E"/>
    <w:rsid w:val="004F64DF"/>
    <w:rsid w:val="004F66CB"/>
    <w:rsid w:val="004F670D"/>
    <w:rsid w:val="004F68E4"/>
    <w:rsid w:val="004F6A3C"/>
    <w:rsid w:val="004F6B05"/>
    <w:rsid w:val="004F6E6D"/>
    <w:rsid w:val="004F6F49"/>
    <w:rsid w:val="004F710C"/>
    <w:rsid w:val="004F7334"/>
    <w:rsid w:val="004F7348"/>
    <w:rsid w:val="004F77ED"/>
    <w:rsid w:val="004F794C"/>
    <w:rsid w:val="004F796F"/>
    <w:rsid w:val="004F7A06"/>
    <w:rsid w:val="004F7ACC"/>
    <w:rsid w:val="004F7B87"/>
    <w:rsid w:val="004F7EC5"/>
    <w:rsid w:val="004F7F8D"/>
    <w:rsid w:val="0050004B"/>
    <w:rsid w:val="0050008E"/>
    <w:rsid w:val="00500112"/>
    <w:rsid w:val="0050012B"/>
    <w:rsid w:val="0050016A"/>
    <w:rsid w:val="005002D3"/>
    <w:rsid w:val="00500377"/>
    <w:rsid w:val="0050056B"/>
    <w:rsid w:val="005008E1"/>
    <w:rsid w:val="00500BAC"/>
    <w:rsid w:val="00500C51"/>
    <w:rsid w:val="00500DCD"/>
    <w:rsid w:val="00500DED"/>
    <w:rsid w:val="00500DF7"/>
    <w:rsid w:val="00500E37"/>
    <w:rsid w:val="00500F10"/>
    <w:rsid w:val="00500F4F"/>
    <w:rsid w:val="00500F56"/>
    <w:rsid w:val="00501051"/>
    <w:rsid w:val="0050106E"/>
    <w:rsid w:val="00501292"/>
    <w:rsid w:val="00501535"/>
    <w:rsid w:val="0050159B"/>
    <w:rsid w:val="005016D8"/>
    <w:rsid w:val="0050186E"/>
    <w:rsid w:val="00501B9D"/>
    <w:rsid w:val="00501D7D"/>
    <w:rsid w:val="00501FDA"/>
    <w:rsid w:val="00501FEB"/>
    <w:rsid w:val="00502108"/>
    <w:rsid w:val="0050223B"/>
    <w:rsid w:val="0050234B"/>
    <w:rsid w:val="005025AF"/>
    <w:rsid w:val="005026F5"/>
    <w:rsid w:val="0050297A"/>
    <w:rsid w:val="00502AC5"/>
    <w:rsid w:val="00502B26"/>
    <w:rsid w:val="00502B71"/>
    <w:rsid w:val="00502E80"/>
    <w:rsid w:val="00502FA0"/>
    <w:rsid w:val="00503072"/>
    <w:rsid w:val="00503186"/>
    <w:rsid w:val="0050328D"/>
    <w:rsid w:val="0050340C"/>
    <w:rsid w:val="005038BE"/>
    <w:rsid w:val="00503974"/>
    <w:rsid w:val="0050399E"/>
    <w:rsid w:val="00503A02"/>
    <w:rsid w:val="00503A43"/>
    <w:rsid w:val="00503ABD"/>
    <w:rsid w:val="00503B25"/>
    <w:rsid w:val="00503B87"/>
    <w:rsid w:val="00503E41"/>
    <w:rsid w:val="00503EFD"/>
    <w:rsid w:val="00504147"/>
    <w:rsid w:val="0050427E"/>
    <w:rsid w:val="005042B3"/>
    <w:rsid w:val="00504302"/>
    <w:rsid w:val="00504819"/>
    <w:rsid w:val="00504945"/>
    <w:rsid w:val="00504D1D"/>
    <w:rsid w:val="00504DF0"/>
    <w:rsid w:val="00505157"/>
    <w:rsid w:val="005052A0"/>
    <w:rsid w:val="0050538D"/>
    <w:rsid w:val="005055A2"/>
    <w:rsid w:val="0050562B"/>
    <w:rsid w:val="00505CDC"/>
    <w:rsid w:val="00505DF0"/>
    <w:rsid w:val="00505F96"/>
    <w:rsid w:val="005062CA"/>
    <w:rsid w:val="0050659E"/>
    <w:rsid w:val="00506759"/>
    <w:rsid w:val="00506799"/>
    <w:rsid w:val="005068E2"/>
    <w:rsid w:val="00506A13"/>
    <w:rsid w:val="00506B84"/>
    <w:rsid w:val="00506CE7"/>
    <w:rsid w:val="00506FB4"/>
    <w:rsid w:val="0050705A"/>
    <w:rsid w:val="00507282"/>
    <w:rsid w:val="00507589"/>
    <w:rsid w:val="005075EA"/>
    <w:rsid w:val="00507636"/>
    <w:rsid w:val="0050769C"/>
    <w:rsid w:val="00507950"/>
    <w:rsid w:val="00507996"/>
    <w:rsid w:val="00507D8F"/>
    <w:rsid w:val="0051002D"/>
    <w:rsid w:val="005101AF"/>
    <w:rsid w:val="005101CE"/>
    <w:rsid w:val="0051030A"/>
    <w:rsid w:val="0051037A"/>
    <w:rsid w:val="00510628"/>
    <w:rsid w:val="005106FE"/>
    <w:rsid w:val="00510786"/>
    <w:rsid w:val="0051080C"/>
    <w:rsid w:val="00510826"/>
    <w:rsid w:val="00510834"/>
    <w:rsid w:val="00510C05"/>
    <w:rsid w:val="00510C3F"/>
    <w:rsid w:val="00510DDA"/>
    <w:rsid w:val="00510E3A"/>
    <w:rsid w:val="005110B4"/>
    <w:rsid w:val="00511367"/>
    <w:rsid w:val="00511448"/>
    <w:rsid w:val="00511524"/>
    <w:rsid w:val="0051182A"/>
    <w:rsid w:val="005118B0"/>
    <w:rsid w:val="00511974"/>
    <w:rsid w:val="00511990"/>
    <w:rsid w:val="00511BB3"/>
    <w:rsid w:val="00511C66"/>
    <w:rsid w:val="00511CB8"/>
    <w:rsid w:val="0051241F"/>
    <w:rsid w:val="0051263A"/>
    <w:rsid w:val="00512831"/>
    <w:rsid w:val="005128BE"/>
    <w:rsid w:val="00512958"/>
    <w:rsid w:val="0051295B"/>
    <w:rsid w:val="005129EF"/>
    <w:rsid w:val="00512A4C"/>
    <w:rsid w:val="00512BA4"/>
    <w:rsid w:val="00512E76"/>
    <w:rsid w:val="00512FFE"/>
    <w:rsid w:val="00513279"/>
    <w:rsid w:val="00513491"/>
    <w:rsid w:val="00513A54"/>
    <w:rsid w:val="005140F9"/>
    <w:rsid w:val="0051417B"/>
    <w:rsid w:val="0051472F"/>
    <w:rsid w:val="00514C13"/>
    <w:rsid w:val="00514D7A"/>
    <w:rsid w:val="00514FAE"/>
    <w:rsid w:val="00514FDE"/>
    <w:rsid w:val="0051525A"/>
    <w:rsid w:val="005152A7"/>
    <w:rsid w:val="005152C9"/>
    <w:rsid w:val="005152FA"/>
    <w:rsid w:val="005155F7"/>
    <w:rsid w:val="0051596E"/>
    <w:rsid w:val="005159AC"/>
    <w:rsid w:val="00515BC8"/>
    <w:rsid w:val="00515F47"/>
    <w:rsid w:val="00516017"/>
    <w:rsid w:val="005161C5"/>
    <w:rsid w:val="005163C4"/>
    <w:rsid w:val="00516406"/>
    <w:rsid w:val="005164A0"/>
    <w:rsid w:val="0051656F"/>
    <w:rsid w:val="005166AB"/>
    <w:rsid w:val="00516E50"/>
    <w:rsid w:val="00516FA4"/>
    <w:rsid w:val="005170D4"/>
    <w:rsid w:val="005171E0"/>
    <w:rsid w:val="00517341"/>
    <w:rsid w:val="0051746A"/>
    <w:rsid w:val="00517628"/>
    <w:rsid w:val="00517865"/>
    <w:rsid w:val="0051796A"/>
    <w:rsid w:val="00517B31"/>
    <w:rsid w:val="00517BD9"/>
    <w:rsid w:val="00517DB8"/>
    <w:rsid w:val="00517E03"/>
    <w:rsid w:val="00517E8B"/>
    <w:rsid w:val="0052005B"/>
    <w:rsid w:val="00520125"/>
    <w:rsid w:val="005201B1"/>
    <w:rsid w:val="0052036C"/>
    <w:rsid w:val="0052064A"/>
    <w:rsid w:val="00520736"/>
    <w:rsid w:val="00520CF4"/>
    <w:rsid w:val="00520E9C"/>
    <w:rsid w:val="00520F62"/>
    <w:rsid w:val="00521032"/>
    <w:rsid w:val="0052125F"/>
    <w:rsid w:val="005214FC"/>
    <w:rsid w:val="005217D2"/>
    <w:rsid w:val="00521849"/>
    <w:rsid w:val="00521965"/>
    <w:rsid w:val="00521971"/>
    <w:rsid w:val="005219EA"/>
    <w:rsid w:val="00521AB8"/>
    <w:rsid w:val="00521B42"/>
    <w:rsid w:val="00521BF8"/>
    <w:rsid w:val="00521CBB"/>
    <w:rsid w:val="00521DF8"/>
    <w:rsid w:val="00521FEB"/>
    <w:rsid w:val="0052207C"/>
    <w:rsid w:val="005220C0"/>
    <w:rsid w:val="00522161"/>
    <w:rsid w:val="005222BC"/>
    <w:rsid w:val="005223F1"/>
    <w:rsid w:val="0052241E"/>
    <w:rsid w:val="0052284A"/>
    <w:rsid w:val="005229AA"/>
    <w:rsid w:val="00522E12"/>
    <w:rsid w:val="00522EF1"/>
    <w:rsid w:val="00522FF1"/>
    <w:rsid w:val="00523143"/>
    <w:rsid w:val="005235EB"/>
    <w:rsid w:val="005236F2"/>
    <w:rsid w:val="00523835"/>
    <w:rsid w:val="005239D6"/>
    <w:rsid w:val="00523A7B"/>
    <w:rsid w:val="00523B25"/>
    <w:rsid w:val="00523BDC"/>
    <w:rsid w:val="00523F60"/>
    <w:rsid w:val="00524139"/>
    <w:rsid w:val="0052437E"/>
    <w:rsid w:val="005244A8"/>
    <w:rsid w:val="005244E0"/>
    <w:rsid w:val="005246D4"/>
    <w:rsid w:val="00524746"/>
    <w:rsid w:val="0052479E"/>
    <w:rsid w:val="00524878"/>
    <w:rsid w:val="005248B8"/>
    <w:rsid w:val="00524ACC"/>
    <w:rsid w:val="00524CD8"/>
    <w:rsid w:val="00524F42"/>
    <w:rsid w:val="00524FFB"/>
    <w:rsid w:val="005250AB"/>
    <w:rsid w:val="005256D6"/>
    <w:rsid w:val="00525B7E"/>
    <w:rsid w:val="00525B86"/>
    <w:rsid w:val="00525D6C"/>
    <w:rsid w:val="00525E27"/>
    <w:rsid w:val="00526248"/>
    <w:rsid w:val="0052631A"/>
    <w:rsid w:val="005263D8"/>
    <w:rsid w:val="0052653E"/>
    <w:rsid w:val="0052663C"/>
    <w:rsid w:val="005266D5"/>
    <w:rsid w:val="005266E2"/>
    <w:rsid w:val="00526752"/>
    <w:rsid w:val="005267A2"/>
    <w:rsid w:val="005269A8"/>
    <w:rsid w:val="005269AC"/>
    <w:rsid w:val="00526CFA"/>
    <w:rsid w:val="00526F04"/>
    <w:rsid w:val="0052703E"/>
    <w:rsid w:val="00527059"/>
    <w:rsid w:val="005270F3"/>
    <w:rsid w:val="0052718A"/>
    <w:rsid w:val="00527708"/>
    <w:rsid w:val="00527741"/>
    <w:rsid w:val="005277EA"/>
    <w:rsid w:val="0052792F"/>
    <w:rsid w:val="00527D6A"/>
    <w:rsid w:val="00527EE9"/>
    <w:rsid w:val="00527F5D"/>
    <w:rsid w:val="00530591"/>
    <w:rsid w:val="00530707"/>
    <w:rsid w:val="005307A1"/>
    <w:rsid w:val="00530B61"/>
    <w:rsid w:val="00530CA4"/>
    <w:rsid w:val="00530E61"/>
    <w:rsid w:val="00530F68"/>
    <w:rsid w:val="00530FF2"/>
    <w:rsid w:val="0053105C"/>
    <w:rsid w:val="005312DA"/>
    <w:rsid w:val="005315B1"/>
    <w:rsid w:val="00531AE8"/>
    <w:rsid w:val="00531C3C"/>
    <w:rsid w:val="00531DE5"/>
    <w:rsid w:val="00531E1F"/>
    <w:rsid w:val="005320CC"/>
    <w:rsid w:val="005322C3"/>
    <w:rsid w:val="005322FF"/>
    <w:rsid w:val="00532371"/>
    <w:rsid w:val="00532481"/>
    <w:rsid w:val="00532488"/>
    <w:rsid w:val="005324C4"/>
    <w:rsid w:val="00532531"/>
    <w:rsid w:val="00532783"/>
    <w:rsid w:val="00532877"/>
    <w:rsid w:val="0053297E"/>
    <w:rsid w:val="00532B02"/>
    <w:rsid w:val="00532B16"/>
    <w:rsid w:val="00532B2C"/>
    <w:rsid w:val="00532BB0"/>
    <w:rsid w:val="00532C69"/>
    <w:rsid w:val="00532ED2"/>
    <w:rsid w:val="005331E6"/>
    <w:rsid w:val="00533463"/>
    <w:rsid w:val="0053347B"/>
    <w:rsid w:val="00533675"/>
    <w:rsid w:val="0053383A"/>
    <w:rsid w:val="00533846"/>
    <w:rsid w:val="00533920"/>
    <w:rsid w:val="005339B8"/>
    <w:rsid w:val="00533BBC"/>
    <w:rsid w:val="00533C71"/>
    <w:rsid w:val="00533CF2"/>
    <w:rsid w:val="00533DE5"/>
    <w:rsid w:val="00533EEA"/>
    <w:rsid w:val="00533EEC"/>
    <w:rsid w:val="00534403"/>
    <w:rsid w:val="005344FE"/>
    <w:rsid w:val="005345F7"/>
    <w:rsid w:val="0053466B"/>
    <w:rsid w:val="0053470C"/>
    <w:rsid w:val="00534819"/>
    <w:rsid w:val="00534926"/>
    <w:rsid w:val="00534A12"/>
    <w:rsid w:val="00534A72"/>
    <w:rsid w:val="00534A88"/>
    <w:rsid w:val="00534B02"/>
    <w:rsid w:val="00534BE3"/>
    <w:rsid w:val="00534DF0"/>
    <w:rsid w:val="00534EDD"/>
    <w:rsid w:val="00535132"/>
    <w:rsid w:val="005351E3"/>
    <w:rsid w:val="00535257"/>
    <w:rsid w:val="00535463"/>
    <w:rsid w:val="005359A0"/>
    <w:rsid w:val="00535A86"/>
    <w:rsid w:val="00535AC2"/>
    <w:rsid w:val="00535C92"/>
    <w:rsid w:val="00535DA2"/>
    <w:rsid w:val="005361AD"/>
    <w:rsid w:val="0053621D"/>
    <w:rsid w:val="00536267"/>
    <w:rsid w:val="005364BF"/>
    <w:rsid w:val="00536555"/>
    <w:rsid w:val="00536796"/>
    <w:rsid w:val="005369AB"/>
    <w:rsid w:val="0053701E"/>
    <w:rsid w:val="0053721C"/>
    <w:rsid w:val="00537248"/>
    <w:rsid w:val="00537251"/>
    <w:rsid w:val="0053727C"/>
    <w:rsid w:val="00537740"/>
    <w:rsid w:val="00537D37"/>
    <w:rsid w:val="00540184"/>
    <w:rsid w:val="0054023C"/>
    <w:rsid w:val="005405FF"/>
    <w:rsid w:val="00540727"/>
    <w:rsid w:val="00540756"/>
    <w:rsid w:val="00540E05"/>
    <w:rsid w:val="00540F07"/>
    <w:rsid w:val="00540F86"/>
    <w:rsid w:val="00541174"/>
    <w:rsid w:val="00541398"/>
    <w:rsid w:val="00541846"/>
    <w:rsid w:val="005418D9"/>
    <w:rsid w:val="00541CFF"/>
    <w:rsid w:val="00541D5A"/>
    <w:rsid w:val="00541E6A"/>
    <w:rsid w:val="00541EEB"/>
    <w:rsid w:val="00541F73"/>
    <w:rsid w:val="00542329"/>
    <w:rsid w:val="00542373"/>
    <w:rsid w:val="005425ED"/>
    <w:rsid w:val="00542656"/>
    <w:rsid w:val="0054273C"/>
    <w:rsid w:val="0054275C"/>
    <w:rsid w:val="00542993"/>
    <w:rsid w:val="005431F5"/>
    <w:rsid w:val="00543403"/>
    <w:rsid w:val="005434F2"/>
    <w:rsid w:val="005435A3"/>
    <w:rsid w:val="005437D1"/>
    <w:rsid w:val="005438D0"/>
    <w:rsid w:val="005439F0"/>
    <w:rsid w:val="00543C8D"/>
    <w:rsid w:val="00543CEC"/>
    <w:rsid w:val="00543D39"/>
    <w:rsid w:val="00543E01"/>
    <w:rsid w:val="00544021"/>
    <w:rsid w:val="0054423C"/>
    <w:rsid w:val="005442AF"/>
    <w:rsid w:val="00544564"/>
    <w:rsid w:val="00544639"/>
    <w:rsid w:val="005447B1"/>
    <w:rsid w:val="00544D77"/>
    <w:rsid w:val="00544DC4"/>
    <w:rsid w:val="005450A6"/>
    <w:rsid w:val="00545257"/>
    <w:rsid w:val="00545448"/>
    <w:rsid w:val="0054574D"/>
    <w:rsid w:val="00545C3E"/>
    <w:rsid w:val="00545D02"/>
    <w:rsid w:val="00545D0B"/>
    <w:rsid w:val="00545EE9"/>
    <w:rsid w:val="005460CF"/>
    <w:rsid w:val="0054630A"/>
    <w:rsid w:val="00546351"/>
    <w:rsid w:val="005464A6"/>
    <w:rsid w:val="00546808"/>
    <w:rsid w:val="00546ABD"/>
    <w:rsid w:val="00546ADE"/>
    <w:rsid w:val="00546D55"/>
    <w:rsid w:val="00546D8A"/>
    <w:rsid w:val="00546E52"/>
    <w:rsid w:val="0054709F"/>
    <w:rsid w:val="005470EC"/>
    <w:rsid w:val="005472A3"/>
    <w:rsid w:val="00547372"/>
    <w:rsid w:val="00547396"/>
    <w:rsid w:val="005474BD"/>
    <w:rsid w:val="005476F4"/>
    <w:rsid w:val="0054787F"/>
    <w:rsid w:val="0054799D"/>
    <w:rsid w:val="00547A32"/>
    <w:rsid w:val="00547F8D"/>
    <w:rsid w:val="0055007D"/>
    <w:rsid w:val="00550080"/>
    <w:rsid w:val="005500B6"/>
    <w:rsid w:val="005501CF"/>
    <w:rsid w:val="005502B3"/>
    <w:rsid w:val="00550372"/>
    <w:rsid w:val="00550B23"/>
    <w:rsid w:val="00550BB2"/>
    <w:rsid w:val="00550DE1"/>
    <w:rsid w:val="00550E70"/>
    <w:rsid w:val="00550EBA"/>
    <w:rsid w:val="00550F99"/>
    <w:rsid w:val="005510AC"/>
    <w:rsid w:val="0055178F"/>
    <w:rsid w:val="0055189C"/>
    <w:rsid w:val="00551B37"/>
    <w:rsid w:val="00551BAF"/>
    <w:rsid w:val="00551BCA"/>
    <w:rsid w:val="00551BFE"/>
    <w:rsid w:val="00551CB3"/>
    <w:rsid w:val="00551F11"/>
    <w:rsid w:val="005520F0"/>
    <w:rsid w:val="005521E0"/>
    <w:rsid w:val="0055235B"/>
    <w:rsid w:val="005526F5"/>
    <w:rsid w:val="005528CE"/>
    <w:rsid w:val="0055297B"/>
    <w:rsid w:val="005529C7"/>
    <w:rsid w:val="005529F5"/>
    <w:rsid w:val="00552B48"/>
    <w:rsid w:val="00552DB1"/>
    <w:rsid w:val="00553337"/>
    <w:rsid w:val="0055348B"/>
    <w:rsid w:val="005535FF"/>
    <w:rsid w:val="005539A2"/>
    <w:rsid w:val="00553B31"/>
    <w:rsid w:val="00553B53"/>
    <w:rsid w:val="00553C83"/>
    <w:rsid w:val="00553CE7"/>
    <w:rsid w:val="00553E41"/>
    <w:rsid w:val="00554108"/>
    <w:rsid w:val="005545D2"/>
    <w:rsid w:val="0055463E"/>
    <w:rsid w:val="00554827"/>
    <w:rsid w:val="0055493E"/>
    <w:rsid w:val="0055497D"/>
    <w:rsid w:val="00554CC4"/>
    <w:rsid w:val="00554D7D"/>
    <w:rsid w:val="00554EA3"/>
    <w:rsid w:val="00554EAC"/>
    <w:rsid w:val="00554FD1"/>
    <w:rsid w:val="005550D4"/>
    <w:rsid w:val="00555115"/>
    <w:rsid w:val="0055511A"/>
    <w:rsid w:val="00555338"/>
    <w:rsid w:val="005553D2"/>
    <w:rsid w:val="005557D8"/>
    <w:rsid w:val="005558C0"/>
    <w:rsid w:val="00555D35"/>
    <w:rsid w:val="00555D91"/>
    <w:rsid w:val="00555F5A"/>
    <w:rsid w:val="0055614B"/>
    <w:rsid w:val="0055622E"/>
    <w:rsid w:val="00556262"/>
    <w:rsid w:val="005563C8"/>
    <w:rsid w:val="005569E8"/>
    <w:rsid w:val="00556D45"/>
    <w:rsid w:val="00556D95"/>
    <w:rsid w:val="00556E74"/>
    <w:rsid w:val="00556EB0"/>
    <w:rsid w:val="00556FB2"/>
    <w:rsid w:val="00556FF6"/>
    <w:rsid w:val="0055700B"/>
    <w:rsid w:val="005570FD"/>
    <w:rsid w:val="0055735C"/>
    <w:rsid w:val="005574EE"/>
    <w:rsid w:val="0055756A"/>
    <w:rsid w:val="0055758C"/>
    <w:rsid w:val="00557652"/>
    <w:rsid w:val="0055789D"/>
    <w:rsid w:val="00557B72"/>
    <w:rsid w:val="00560085"/>
    <w:rsid w:val="00560385"/>
    <w:rsid w:val="005603E4"/>
    <w:rsid w:val="0056045E"/>
    <w:rsid w:val="0056068A"/>
    <w:rsid w:val="005607AE"/>
    <w:rsid w:val="005607E3"/>
    <w:rsid w:val="005608EE"/>
    <w:rsid w:val="005609DF"/>
    <w:rsid w:val="00560A53"/>
    <w:rsid w:val="00560E0E"/>
    <w:rsid w:val="00560E13"/>
    <w:rsid w:val="00560EC5"/>
    <w:rsid w:val="00560F4E"/>
    <w:rsid w:val="00561519"/>
    <w:rsid w:val="00561544"/>
    <w:rsid w:val="005616F3"/>
    <w:rsid w:val="0056170D"/>
    <w:rsid w:val="00561D5F"/>
    <w:rsid w:val="00561F0C"/>
    <w:rsid w:val="0056206C"/>
    <w:rsid w:val="005621C5"/>
    <w:rsid w:val="00562311"/>
    <w:rsid w:val="00562442"/>
    <w:rsid w:val="00562492"/>
    <w:rsid w:val="0056252E"/>
    <w:rsid w:val="00562588"/>
    <w:rsid w:val="005627F9"/>
    <w:rsid w:val="00562909"/>
    <w:rsid w:val="00562B3D"/>
    <w:rsid w:val="00562C16"/>
    <w:rsid w:val="00562C88"/>
    <w:rsid w:val="00562D79"/>
    <w:rsid w:val="00562DF6"/>
    <w:rsid w:val="00562E4C"/>
    <w:rsid w:val="00563038"/>
    <w:rsid w:val="005631DE"/>
    <w:rsid w:val="005631F1"/>
    <w:rsid w:val="0056339F"/>
    <w:rsid w:val="005635B8"/>
    <w:rsid w:val="00563806"/>
    <w:rsid w:val="00563A2F"/>
    <w:rsid w:val="00563C3B"/>
    <w:rsid w:val="00563C55"/>
    <w:rsid w:val="00563D63"/>
    <w:rsid w:val="00563DC5"/>
    <w:rsid w:val="00563ECD"/>
    <w:rsid w:val="00563F4D"/>
    <w:rsid w:val="00563FA9"/>
    <w:rsid w:val="0056427E"/>
    <w:rsid w:val="005647B9"/>
    <w:rsid w:val="00564845"/>
    <w:rsid w:val="0056491E"/>
    <w:rsid w:val="00564934"/>
    <w:rsid w:val="00564AD8"/>
    <w:rsid w:val="00564BD9"/>
    <w:rsid w:val="00564DA2"/>
    <w:rsid w:val="00565046"/>
    <w:rsid w:val="005651C3"/>
    <w:rsid w:val="00565308"/>
    <w:rsid w:val="005655B5"/>
    <w:rsid w:val="005657D1"/>
    <w:rsid w:val="0056583F"/>
    <w:rsid w:val="0056596F"/>
    <w:rsid w:val="005659C8"/>
    <w:rsid w:val="0056600A"/>
    <w:rsid w:val="00566105"/>
    <w:rsid w:val="005665EE"/>
    <w:rsid w:val="00566B1A"/>
    <w:rsid w:val="00566C9D"/>
    <w:rsid w:val="00566FE8"/>
    <w:rsid w:val="005671EC"/>
    <w:rsid w:val="005673E4"/>
    <w:rsid w:val="00567455"/>
    <w:rsid w:val="00567533"/>
    <w:rsid w:val="00567539"/>
    <w:rsid w:val="00567560"/>
    <w:rsid w:val="00567652"/>
    <w:rsid w:val="0056769D"/>
    <w:rsid w:val="00567715"/>
    <w:rsid w:val="00567C04"/>
    <w:rsid w:val="00567C23"/>
    <w:rsid w:val="00567EB7"/>
    <w:rsid w:val="0057008F"/>
    <w:rsid w:val="0057014A"/>
    <w:rsid w:val="005701E2"/>
    <w:rsid w:val="00570352"/>
    <w:rsid w:val="0057041F"/>
    <w:rsid w:val="00570470"/>
    <w:rsid w:val="00570CAA"/>
    <w:rsid w:val="00570CF5"/>
    <w:rsid w:val="005712BF"/>
    <w:rsid w:val="00571319"/>
    <w:rsid w:val="005713DE"/>
    <w:rsid w:val="0057170B"/>
    <w:rsid w:val="00571906"/>
    <w:rsid w:val="005719E5"/>
    <w:rsid w:val="00571D08"/>
    <w:rsid w:val="00571D35"/>
    <w:rsid w:val="00572030"/>
    <w:rsid w:val="005720A5"/>
    <w:rsid w:val="00572525"/>
    <w:rsid w:val="00572867"/>
    <w:rsid w:val="00572916"/>
    <w:rsid w:val="00572B3D"/>
    <w:rsid w:val="00572C20"/>
    <w:rsid w:val="00572C35"/>
    <w:rsid w:val="00572C90"/>
    <w:rsid w:val="00572D77"/>
    <w:rsid w:val="00572E1A"/>
    <w:rsid w:val="005730AF"/>
    <w:rsid w:val="005731F9"/>
    <w:rsid w:val="00573223"/>
    <w:rsid w:val="00573594"/>
    <w:rsid w:val="00573A40"/>
    <w:rsid w:val="00573A76"/>
    <w:rsid w:val="00573DE1"/>
    <w:rsid w:val="00573EA9"/>
    <w:rsid w:val="00574128"/>
    <w:rsid w:val="005742ED"/>
    <w:rsid w:val="00574305"/>
    <w:rsid w:val="00574478"/>
    <w:rsid w:val="00574616"/>
    <w:rsid w:val="0057466F"/>
    <w:rsid w:val="00574702"/>
    <w:rsid w:val="005747A9"/>
    <w:rsid w:val="00574820"/>
    <w:rsid w:val="00574B86"/>
    <w:rsid w:val="00574BC5"/>
    <w:rsid w:val="00574BCC"/>
    <w:rsid w:val="00574CD6"/>
    <w:rsid w:val="00574CDB"/>
    <w:rsid w:val="00574E91"/>
    <w:rsid w:val="0057526F"/>
    <w:rsid w:val="0057561F"/>
    <w:rsid w:val="005756E9"/>
    <w:rsid w:val="005758FB"/>
    <w:rsid w:val="00575937"/>
    <w:rsid w:val="005759F4"/>
    <w:rsid w:val="00575A74"/>
    <w:rsid w:val="00575D75"/>
    <w:rsid w:val="00576036"/>
    <w:rsid w:val="0057608E"/>
    <w:rsid w:val="005764DB"/>
    <w:rsid w:val="005765E8"/>
    <w:rsid w:val="00576600"/>
    <w:rsid w:val="0057682E"/>
    <w:rsid w:val="005768B6"/>
    <w:rsid w:val="005769DD"/>
    <w:rsid w:val="00576B9B"/>
    <w:rsid w:val="00576C70"/>
    <w:rsid w:val="00576D72"/>
    <w:rsid w:val="005770B3"/>
    <w:rsid w:val="00577312"/>
    <w:rsid w:val="00577356"/>
    <w:rsid w:val="005774E3"/>
    <w:rsid w:val="005777C0"/>
    <w:rsid w:val="0057793B"/>
    <w:rsid w:val="005779FD"/>
    <w:rsid w:val="00577A56"/>
    <w:rsid w:val="00577BB7"/>
    <w:rsid w:val="00577C36"/>
    <w:rsid w:val="00577D43"/>
    <w:rsid w:val="00577DCE"/>
    <w:rsid w:val="00577F80"/>
    <w:rsid w:val="00577FE8"/>
    <w:rsid w:val="0058002C"/>
    <w:rsid w:val="0058011E"/>
    <w:rsid w:val="00580165"/>
    <w:rsid w:val="0058024E"/>
    <w:rsid w:val="00580296"/>
    <w:rsid w:val="005803F6"/>
    <w:rsid w:val="00580414"/>
    <w:rsid w:val="00580563"/>
    <w:rsid w:val="005806B5"/>
    <w:rsid w:val="0058070A"/>
    <w:rsid w:val="0058078E"/>
    <w:rsid w:val="00580831"/>
    <w:rsid w:val="0058084B"/>
    <w:rsid w:val="005809E5"/>
    <w:rsid w:val="00580B3B"/>
    <w:rsid w:val="00580B99"/>
    <w:rsid w:val="00580F4A"/>
    <w:rsid w:val="00580FBB"/>
    <w:rsid w:val="00581004"/>
    <w:rsid w:val="0058100A"/>
    <w:rsid w:val="0058127D"/>
    <w:rsid w:val="00581295"/>
    <w:rsid w:val="005817A8"/>
    <w:rsid w:val="00581864"/>
    <w:rsid w:val="00581A80"/>
    <w:rsid w:val="00581B3D"/>
    <w:rsid w:val="00581D21"/>
    <w:rsid w:val="00581E01"/>
    <w:rsid w:val="00581E14"/>
    <w:rsid w:val="00581E8B"/>
    <w:rsid w:val="005821B5"/>
    <w:rsid w:val="00582281"/>
    <w:rsid w:val="00582358"/>
    <w:rsid w:val="00582383"/>
    <w:rsid w:val="005823D4"/>
    <w:rsid w:val="005826A3"/>
    <w:rsid w:val="00582708"/>
    <w:rsid w:val="0058277E"/>
    <w:rsid w:val="005829A7"/>
    <w:rsid w:val="00582A8D"/>
    <w:rsid w:val="00582A90"/>
    <w:rsid w:val="00582C7A"/>
    <w:rsid w:val="00582EDE"/>
    <w:rsid w:val="00582EE5"/>
    <w:rsid w:val="00582FCD"/>
    <w:rsid w:val="005830A5"/>
    <w:rsid w:val="00583C8E"/>
    <w:rsid w:val="00583DA3"/>
    <w:rsid w:val="00583ECA"/>
    <w:rsid w:val="00583FAE"/>
    <w:rsid w:val="00584022"/>
    <w:rsid w:val="005844B8"/>
    <w:rsid w:val="005845B3"/>
    <w:rsid w:val="00584768"/>
    <w:rsid w:val="00584B66"/>
    <w:rsid w:val="00584E89"/>
    <w:rsid w:val="005850DF"/>
    <w:rsid w:val="0058517A"/>
    <w:rsid w:val="00585238"/>
    <w:rsid w:val="005853C4"/>
    <w:rsid w:val="005856EB"/>
    <w:rsid w:val="00585793"/>
    <w:rsid w:val="005859E1"/>
    <w:rsid w:val="00585AB4"/>
    <w:rsid w:val="00585B7C"/>
    <w:rsid w:val="00585E6F"/>
    <w:rsid w:val="00586317"/>
    <w:rsid w:val="005864C0"/>
    <w:rsid w:val="005867B1"/>
    <w:rsid w:val="00586856"/>
    <w:rsid w:val="00586862"/>
    <w:rsid w:val="00586873"/>
    <w:rsid w:val="005868CC"/>
    <w:rsid w:val="00586926"/>
    <w:rsid w:val="00586C35"/>
    <w:rsid w:val="00586C37"/>
    <w:rsid w:val="00586C67"/>
    <w:rsid w:val="00586D2D"/>
    <w:rsid w:val="00587029"/>
    <w:rsid w:val="00587139"/>
    <w:rsid w:val="00587156"/>
    <w:rsid w:val="005874E1"/>
    <w:rsid w:val="005876B9"/>
    <w:rsid w:val="00587826"/>
    <w:rsid w:val="00587AF7"/>
    <w:rsid w:val="00587B61"/>
    <w:rsid w:val="00587FAD"/>
    <w:rsid w:val="0059025A"/>
    <w:rsid w:val="00590335"/>
    <w:rsid w:val="005903A3"/>
    <w:rsid w:val="005903A4"/>
    <w:rsid w:val="00590825"/>
    <w:rsid w:val="005908B8"/>
    <w:rsid w:val="00590906"/>
    <w:rsid w:val="00590929"/>
    <w:rsid w:val="005909A9"/>
    <w:rsid w:val="00590AD9"/>
    <w:rsid w:val="00590CF6"/>
    <w:rsid w:val="00590F36"/>
    <w:rsid w:val="00591052"/>
    <w:rsid w:val="0059144D"/>
    <w:rsid w:val="00591696"/>
    <w:rsid w:val="005916A0"/>
    <w:rsid w:val="00591958"/>
    <w:rsid w:val="005919FE"/>
    <w:rsid w:val="00591B91"/>
    <w:rsid w:val="00592000"/>
    <w:rsid w:val="00592050"/>
    <w:rsid w:val="00592398"/>
    <w:rsid w:val="0059244E"/>
    <w:rsid w:val="0059256D"/>
    <w:rsid w:val="005925AB"/>
    <w:rsid w:val="0059291D"/>
    <w:rsid w:val="00592A68"/>
    <w:rsid w:val="00592C58"/>
    <w:rsid w:val="00592EEC"/>
    <w:rsid w:val="00592FE5"/>
    <w:rsid w:val="00593089"/>
    <w:rsid w:val="0059311A"/>
    <w:rsid w:val="00593155"/>
    <w:rsid w:val="005939BC"/>
    <w:rsid w:val="00593C16"/>
    <w:rsid w:val="005940B3"/>
    <w:rsid w:val="00594132"/>
    <w:rsid w:val="00594452"/>
    <w:rsid w:val="005948C7"/>
    <w:rsid w:val="005948EB"/>
    <w:rsid w:val="00594AE5"/>
    <w:rsid w:val="00595069"/>
    <w:rsid w:val="00595074"/>
    <w:rsid w:val="005951C7"/>
    <w:rsid w:val="0059526E"/>
    <w:rsid w:val="005953FA"/>
    <w:rsid w:val="00595442"/>
    <w:rsid w:val="005954FA"/>
    <w:rsid w:val="0059586E"/>
    <w:rsid w:val="005958EF"/>
    <w:rsid w:val="00595C21"/>
    <w:rsid w:val="00595E2D"/>
    <w:rsid w:val="00595F51"/>
    <w:rsid w:val="00595F6B"/>
    <w:rsid w:val="00596030"/>
    <w:rsid w:val="005960EE"/>
    <w:rsid w:val="00596133"/>
    <w:rsid w:val="00596210"/>
    <w:rsid w:val="0059633C"/>
    <w:rsid w:val="005963D1"/>
    <w:rsid w:val="0059652D"/>
    <w:rsid w:val="005965AF"/>
    <w:rsid w:val="005965BB"/>
    <w:rsid w:val="005965D5"/>
    <w:rsid w:val="005968E6"/>
    <w:rsid w:val="005969A7"/>
    <w:rsid w:val="00596B15"/>
    <w:rsid w:val="00596B78"/>
    <w:rsid w:val="00596D68"/>
    <w:rsid w:val="00596D8E"/>
    <w:rsid w:val="00596EA1"/>
    <w:rsid w:val="00597301"/>
    <w:rsid w:val="005976FB"/>
    <w:rsid w:val="005978B0"/>
    <w:rsid w:val="00597CB4"/>
    <w:rsid w:val="00597DAF"/>
    <w:rsid w:val="00597F00"/>
    <w:rsid w:val="00597F11"/>
    <w:rsid w:val="005A00D9"/>
    <w:rsid w:val="005A0162"/>
    <w:rsid w:val="005A01CF"/>
    <w:rsid w:val="005A0294"/>
    <w:rsid w:val="005A0326"/>
    <w:rsid w:val="005A03C2"/>
    <w:rsid w:val="005A06EA"/>
    <w:rsid w:val="005A0751"/>
    <w:rsid w:val="005A075A"/>
    <w:rsid w:val="005A0770"/>
    <w:rsid w:val="005A09F1"/>
    <w:rsid w:val="005A0AB4"/>
    <w:rsid w:val="005A0B70"/>
    <w:rsid w:val="005A0F54"/>
    <w:rsid w:val="005A10F0"/>
    <w:rsid w:val="005A113D"/>
    <w:rsid w:val="005A145A"/>
    <w:rsid w:val="005A19ED"/>
    <w:rsid w:val="005A1BD0"/>
    <w:rsid w:val="005A1CE7"/>
    <w:rsid w:val="005A21F2"/>
    <w:rsid w:val="005A24EE"/>
    <w:rsid w:val="005A264A"/>
    <w:rsid w:val="005A2732"/>
    <w:rsid w:val="005A2ACD"/>
    <w:rsid w:val="005A2B18"/>
    <w:rsid w:val="005A2B36"/>
    <w:rsid w:val="005A2BDB"/>
    <w:rsid w:val="005A2D55"/>
    <w:rsid w:val="005A2DFE"/>
    <w:rsid w:val="005A2E7B"/>
    <w:rsid w:val="005A300B"/>
    <w:rsid w:val="005A3A02"/>
    <w:rsid w:val="005A3B4A"/>
    <w:rsid w:val="005A3C0E"/>
    <w:rsid w:val="005A3D65"/>
    <w:rsid w:val="005A3D74"/>
    <w:rsid w:val="005A417E"/>
    <w:rsid w:val="005A41DF"/>
    <w:rsid w:val="005A42D3"/>
    <w:rsid w:val="005A4354"/>
    <w:rsid w:val="005A4500"/>
    <w:rsid w:val="005A45E8"/>
    <w:rsid w:val="005A46DF"/>
    <w:rsid w:val="005A46F9"/>
    <w:rsid w:val="005A482B"/>
    <w:rsid w:val="005A48A2"/>
    <w:rsid w:val="005A4B73"/>
    <w:rsid w:val="005A4CCA"/>
    <w:rsid w:val="005A4F7A"/>
    <w:rsid w:val="005A4FB2"/>
    <w:rsid w:val="005A5415"/>
    <w:rsid w:val="005A5560"/>
    <w:rsid w:val="005A5712"/>
    <w:rsid w:val="005A5A4D"/>
    <w:rsid w:val="005A5AA2"/>
    <w:rsid w:val="005A5B0B"/>
    <w:rsid w:val="005A5DD1"/>
    <w:rsid w:val="005A5E15"/>
    <w:rsid w:val="005A612C"/>
    <w:rsid w:val="005A644A"/>
    <w:rsid w:val="005A655D"/>
    <w:rsid w:val="005A6660"/>
    <w:rsid w:val="005A669D"/>
    <w:rsid w:val="005A6911"/>
    <w:rsid w:val="005A6969"/>
    <w:rsid w:val="005A6AFF"/>
    <w:rsid w:val="005A6D3C"/>
    <w:rsid w:val="005A6E1B"/>
    <w:rsid w:val="005A6F6D"/>
    <w:rsid w:val="005A7168"/>
    <w:rsid w:val="005A7545"/>
    <w:rsid w:val="005A76F6"/>
    <w:rsid w:val="005A7762"/>
    <w:rsid w:val="005A7841"/>
    <w:rsid w:val="005A7928"/>
    <w:rsid w:val="005A7A05"/>
    <w:rsid w:val="005A7E54"/>
    <w:rsid w:val="005A7FC0"/>
    <w:rsid w:val="005B0297"/>
    <w:rsid w:val="005B0676"/>
    <w:rsid w:val="005B0780"/>
    <w:rsid w:val="005B07BD"/>
    <w:rsid w:val="005B09B4"/>
    <w:rsid w:val="005B09F0"/>
    <w:rsid w:val="005B0C30"/>
    <w:rsid w:val="005B0D07"/>
    <w:rsid w:val="005B0D43"/>
    <w:rsid w:val="005B1224"/>
    <w:rsid w:val="005B12AE"/>
    <w:rsid w:val="005B131C"/>
    <w:rsid w:val="005B138E"/>
    <w:rsid w:val="005B15C0"/>
    <w:rsid w:val="005B16CA"/>
    <w:rsid w:val="005B1B90"/>
    <w:rsid w:val="005B1CA6"/>
    <w:rsid w:val="005B1D98"/>
    <w:rsid w:val="005B1DE2"/>
    <w:rsid w:val="005B1F71"/>
    <w:rsid w:val="005B1FA4"/>
    <w:rsid w:val="005B1FC5"/>
    <w:rsid w:val="005B2103"/>
    <w:rsid w:val="005B21CF"/>
    <w:rsid w:val="005B222B"/>
    <w:rsid w:val="005B22B2"/>
    <w:rsid w:val="005B23A6"/>
    <w:rsid w:val="005B2801"/>
    <w:rsid w:val="005B280B"/>
    <w:rsid w:val="005B2DC7"/>
    <w:rsid w:val="005B2E57"/>
    <w:rsid w:val="005B2EA3"/>
    <w:rsid w:val="005B2FE2"/>
    <w:rsid w:val="005B3019"/>
    <w:rsid w:val="005B30D9"/>
    <w:rsid w:val="005B3110"/>
    <w:rsid w:val="005B3205"/>
    <w:rsid w:val="005B3368"/>
    <w:rsid w:val="005B3513"/>
    <w:rsid w:val="005B35EA"/>
    <w:rsid w:val="005B36A2"/>
    <w:rsid w:val="005B36DA"/>
    <w:rsid w:val="005B3832"/>
    <w:rsid w:val="005B38E5"/>
    <w:rsid w:val="005B3B70"/>
    <w:rsid w:val="005B3BC6"/>
    <w:rsid w:val="005B3C78"/>
    <w:rsid w:val="005B3D3D"/>
    <w:rsid w:val="005B41CD"/>
    <w:rsid w:val="005B423B"/>
    <w:rsid w:val="005B4349"/>
    <w:rsid w:val="005B4499"/>
    <w:rsid w:val="005B4633"/>
    <w:rsid w:val="005B46CA"/>
    <w:rsid w:val="005B4C8B"/>
    <w:rsid w:val="005B4D1E"/>
    <w:rsid w:val="005B4EC2"/>
    <w:rsid w:val="005B50C3"/>
    <w:rsid w:val="005B55F7"/>
    <w:rsid w:val="005B59C5"/>
    <w:rsid w:val="005B5AC0"/>
    <w:rsid w:val="005B5EFB"/>
    <w:rsid w:val="005B5F47"/>
    <w:rsid w:val="005B60D9"/>
    <w:rsid w:val="005B626A"/>
    <w:rsid w:val="005B6475"/>
    <w:rsid w:val="005B6573"/>
    <w:rsid w:val="005B6623"/>
    <w:rsid w:val="005B6961"/>
    <w:rsid w:val="005B6A01"/>
    <w:rsid w:val="005B6A85"/>
    <w:rsid w:val="005B6FCC"/>
    <w:rsid w:val="005B722E"/>
    <w:rsid w:val="005B7404"/>
    <w:rsid w:val="005B750E"/>
    <w:rsid w:val="005B77EC"/>
    <w:rsid w:val="005B7910"/>
    <w:rsid w:val="005B792C"/>
    <w:rsid w:val="005B7E2D"/>
    <w:rsid w:val="005B7EFC"/>
    <w:rsid w:val="005C0464"/>
    <w:rsid w:val="005C051D"/>
    <w:rsid w:val="005C0647"/>
    <w:rsid w:val="005C0718"/>
    <w:rsid w:val="005C07E9"/>
    <w:rsid w:val="005C0801"/>
    <w:rsid w:val="005C0A5E"/>
    <w:rsid w:val="005C0A64"/>
    <w:rsid w:val="005C0A97"/>
    <w:rsid w:val="005C0B48"/>
    <w:rsid w:val="005C0D0B"/>
    <w:rsid w:val="005C0E2A"/>
    <w:rsid w:val="005C0EC2"/>
    <w:rsid w:val="005C0EFF"/>
    <w:rsid w:val="005C0FE9"/>
    <w:rsid w:val="005C10BE"/>
    <w:rsid w:val="005C11F1"/>
    <w:rsid w:val="005C13D5"/>
    <w:rsid w:val="005C152C"/>
    <w:rsid w:val="005C152F"/>
    <w:rsid w:val="005C1781"/>
    <w:rsid w:val="005C17C4"/>
    <w:rsid w:val="005C17CB"/>
    <w:rsid w:val="005C17FD"/>
    <w:rsid w:val="005C18B6"/>
    <w:rsid w:val="005C1F12"/>
    <w:rsid w:val="005C1F2C"/>
    <w:rsid w:val="005C2085"/>
    <w:rsid w:val="005C2118"/>
    <w:rsid w:val="005C2442"/>
    <w:rsid w:val="005C2583"/>
    <w:rsid w:val="005C25C6"/>
    <w:rsid w:val="005C25DC"/>
    <w:rsid w:val="005C276F"/>
    <w:rsid w:val="005C299B"/>
    <w:rsid w:val="005C29FD"/>
    <w:rsid w:val="005C2A2F"/>
    <w:rsid w:val="005C2BAA"/>
    <w:rsid w:val="005C2C8C"/>
    <w:rsid w:val="005C33A9"/>
    <w:rsid w:val="005C3A3B"/>
    <w:rsid w:val="005C3C2B"/>
    <w:rsid w:val="005C3C83"/>
    <w:rsid w:val="005C3D88"/>
    <w:rsid w:val="005C3DED"/>
    <w:rsid w:val="005C4488"/>
    <w:rsid w:val="005C44AE"/>
    <w:rsid w:val="005C4546"/>
    <w:rsid w:val="005C477C"/>
    <w:rsid w:val="005C4787"/>
    <w:rsid w:val="005C47E8"/>
    <w:rsid w:val="005C4A46"/>
    <w:rsid w:val="005C4DE0"/>
    <w:rsid w:val="005C4FAA"/>
    <w:rsid w:val="005C50D3"/>
    <w:rsid w:val="005C5168"/>
    <w:rsid w:val="005C51D6"/>
    <w:rsid w:val="005C539F"/>
    <w:rsid w:val="005C5594"/>
    <w:rsid w:val="005C5654"/>
    <w:rsid w:val="005C578B"/>
    <w:rsid w:val="005C5816"/>
    <w:rsid w:val="005C5A15"/>
    <w:rsid w:val="005C5A6E"/>
    <w:rsid w:val="005C5D07"/>
    <w:rsid w:val="005C5DBC"/>
    <w:rsid w:val="005C5EA0"/>
    <w:rsid w:val="005C6135"/>
    <w:rsid w:val="005C624A"/>
    <w:rsid w:val="005C6319"/>
    <w:rsid w:val="005C6392"/>
    <w:rsid w:val="005C66FF"/>
    <w:rsid w:val="005C6799"/>
    <w:rsid w:val="005C6BF4"/>
    <w:rsid w:val="005C6D15"/>
    <w:rsid w:val="005C6DF2"/>
    <w:rsid w:val="005C6EA9"/>
    <w:rsid w:val="005C6FD1"/>
    <w:rsid w:val="005C6FDC"/>
    <w:rsid w:val="005C707D"/>
    <w:rsid w:val="005C70E5"/>
    <w:rsid w:val="005C71E7"/>
    <w:rsid w:val="005C736F"/>
    <w:rsid w:val="005C73CB"/>
    <w:rsid w:val="005C7587"/>
    <w:rsid w:val="005C75E8"/>
    <w:rsid w:val="005C7B7B"/>
    <w:rsid w:val="005C7E16"/>
    <w:rsid w:val="005C7FA9"/>
    <w:rsid w:val="005D0109"/>
    <w:rsid w:val="005D01E3"/>
    <w:rsid w:val="005D048A"/>
    <w:rsid w:val="005D0561"/>
    <w:rsid w:val="005D056C"/>
    <w:rsid w:val="005D0A05"/>
    <w:rsid w:val="005D0C02"/>
    <w:rsid w:val="005D0C11"/>
    <w:rsid w:val="005D0D75"/>
    <w:rsid w:val="005D0F46"/>
    <w:rsid w:val="005D0FF7"/>
    <w:rsid w:val="005D107B"/>
    <w:rsid w:val="005D12E9"/>
    <w:rsid w:val="005D1328"/>
    <w:rsid w:val="005D1680"/>
    <w:rsid w:val="005D17DA"/>
    <w:rsid w:val="005D17F5"/>
    <w:rsid w:val="005D1814"/>
    <w:rsid w:val="005D18B8"/>
    <w:rsid w:val="005D193D"/>
    <w:rsid w:val="005D1A37"/>
    <w:rsid w:val="005D1CCD"/>
    <w:rsid w:val="005D1CD2"/>
    <w:rsid w:val="005D1D15"/>
    <w:rsid w:val="005D1DA3"/>
    <w:rsid w:val="005D20DE"/>
    <w:rsid w:val="005D2102"/>
    <w:rsid w:val="005D223E"/>
    <w:rsid w:val="005D234B"/>
    <w:rsid w:val="005D2402"/>
    <w:rsid w:val="005D2497"/>
    <w:rsid w:val="005D24E8"/>
    <w:rsid w:val="005D2536"/>
    <w:rsid w:val="005D2632"/>
    <w:rsid w:val="005D2792"/>
    <w:rsid w:val="005D27D5"/>
    <w:rsid w:val="005D28C8"/>
    <w:rsid w:val="005D29C0"/>
    <w:rsid w:val="005D2AFD"/>
    <w:rsid w:val="005D2BAB"/>
    <w:rsid w:val="005D2BEB"/>
    <w:rsid w:val="005D2C12"/>
    <w:rsid w:val="005D3075"/>
    <w:rsid w:val="005D309A"/>
    <w:rsid w:val="005D313F"/>
    <w:rsid w:val="005D323F"/>
    <w:rsid w:val="005D3293"/>
    <w:rsid w:val="005D35CA"/>
    <w:rsid w:val="005D3719"/>
    <w:rsid w:val="005D3AEF"/>
    <w:rsid w:val="005D3E24"/>
    <w:rsid w:val="005D3E90"/>
    <w:rsid w:val="005D3EB9"/>
    <w:rsid w:val="005D3EF5"/>
    <w:rsid w:val="005D457F"/>
    <w:rsid w:val="005D4621"/>
    <w:rsid w:val="005D48DE"/>
    <w:rsid w:val="005D4AD3"/>
    <w:rsid w:val="005D4C4F"/>
    <w:rsid w:val="005D4CEA"/>
    <w:rsid w:val="005D4DFD"/>
    <w:rsid w:val="005D53DF"/>
    <w:rsid w:val="005D5605"/>
    <w:rsid w:val="005D577E"/>
    <w:rsid w:val="005D5811"/>
    <w:rsid w:val="005D585C"/>
    <w:rsid w:val="005D5A44"/>
    <w:rsid w:val="005D5EFB"/>
    <w:rsid w:val="005D60AA"/>
    <w:rsid w:val="005D6309"/>
    <w:rsid w:val="005D6416"/>
    <w:rsid w:val="005D67DC"/>
    <w:rsid w:val="005D6927"/>
    <w:rsid w:val="005D6AEC"/>
    <w:rsid w:val="005D6D0F"/>
    <w:rsid w:val="005D6DEC"/>
    <w:rsid w:val="005D6FED"/>
    <w:rsid w:val="005D71DB"/>
    <w:rsid w:val="005D7386"/>
    <w:rsid w:val="005D7396"/>
    <w:rsid w:val="005D7691"/>
    <w:rsid w:val="005D76B2"/>
    <w:rsid w:val="005D7766"/>
    <w:rsid w:val="005D7AE6"/>
    <w:rsid w:val="005D7B50"/>
    <w:rsid w:val="005D7E40"/>
    <w:rsid w:val="005D7F44"/>
    <w:rsid w:val="005E0080"/>
    <w:rsid w:val="005E019E"/>
    <w:rsid w:val="005E0287"/>
    <w:rsid w:val="005E02D8"/>
    <w:rsid w:val="005E02F6"/>
    <w:rsid w:val="005E0710"/>
    <w:rsid w:val="005E0948"/>
    <w:rsid w:val="005E0A07"/>
    <w:rsid w:val="005E0BA3"/>
    <w:rsid w:val="005E0F89"/>
    <w:rsid w:val="005E0F9E"/>
    <w:rsid w:val="005E1160"/>
    <w:rsid w:val="005E12A7"/>
    <w:rsid w:val="005E135E"/>
    <w:rsid w:val="005E1559"/>
    <w:rsid w:val="005E1630"/>
    <w:rsid w:val="005E1634"/>
    <w:rsid w:val="005E1642"/>
    <w:rsid w:val="005E170C"/>
    <w:rsid w:val="005E17CC"/>
    <w:rsid w:val="005E17ED"/>
    <w:rsid w:val="005E1E9D"/>
    <w:rsid w:val="005E1EB6"/>
    <w:rsid w:val="005E20F1"/>
    <w:rsid w:val="005E215D"/>
    <w:rsid w:val="005E2232"/>
    <w:rsid w:val="005E2AA8"/>
    <w:rsid w:val="005E2BBC"/>
    <w:rsid w:val="005E2C67"/>
    <w:rsid w:val="005E2CE8"/>
    <w:rsid w:val="005E2F69"/>
    <w:rsid w:val="005E310D"/>
    <w:rsid w:val="005E3253"/>
    <w:rsid w:val="005E3540"/>
    <w:rsid w:val="005E369A"/>
    <w:rsid w:val="005E3895"/>
    <w:rsid w:val="005E3903"/>
    <w:rsid w:val="005E394D"/>
    <w:rsid w:val="005E3AA8"/>
    <w:rsid w:val="005E3DF3"/>
    <w:rsid w:val="005E3F83"/>
    <w:rsid w:val="005E40D5"/>
    <w:rsid w:val="005E4250"/>
    <w:rsid w:val="005E4330"/>
    <w:rsid w:val="005E4591"/>
    <w:rsid w:val="005E4702"/>
    <w:rsid w:val="005E4752"/>
    <w:rsid w:val="005E4792"/>
    <w:rsid w:val="005E4EA9"/>
    <w:rsid w:val="005E50EE"/>
    <w:rsid w:val="005E50F6"/>
    <w:rsid w:val="005E5104"/>
    <w:rsid w:val="005E510A"/>
    <w:rsid w:val="005E5226"/>
    <w:rsid w:val="005E5323"/>
    <w:rsid w:val="005E538C"/>
    <w:rsid w:val="005E5485"/>
    <w:rsid w:val="005E5614"/>
    <w:rsid w:val="005E566B"/>
    <w:rsid w:val="005E5A0A"/>
    <w:rsid w:val="005E5F1E"/>
    <w:rsid w:val="005E6139"/>
    <w:rsid w:val="005E61C6"/>
    <w:rsid w:val="005E6630"/>
    <w:rsid w:val="005E695E"/>
    <w:rsid w:val="005E6A5D"/>
    <w:rsid w:val="005E6AFB"/>
    <w:rsid w:val="005E6C2B"/>
    <w:rsid w:val="005E6C42"/>
    <w:rsid w:val="005E6C53"/>
    <w:rsid w:val="005E6F3F"/>
    <w:rsid w:val="005E7196"/>
    <w:rsid w:val="005E7323"/>
    <w:rsid w:val="005E7687"/>
    <w:rsid w:val="005E794D"/>
    <w:rsid w:val="005E7A08"/>
    <w:rsid w:val="005E7C8D"/>
    <w:rsid w:val="005E7D67"/>
    <w:rsid w:val="005E7E1C"/>
    <w:rsid w:val="005F00B1"/>
    <w:rsid w:val="005F0197"/>
    <w:rsid w:val="005F019E"/>
    <w:rsid w:val="005F03E3"/>
    <w:rsid w:val="005F050C"/>
    <w:rsid w:val="005F073F"/>
    <w:rsid w:val="005F082E"/>
    <w:rsid w:val="005F087A"/>
    <w:rsid w:val="005F0C32"/>
    <w:rsid w:val="005F0C53"/>
    <w:rsid w:val="005F0CFD"/>
    <w:rsid w:val="005F0E6B"/>
    <w:rsid w:val="005F0EED"/>
    <w:rsid w:val="005F119C"/>
    <w:rsid w:val="005F11B9"/>
    <w:rsid w:val="005F123E"/>
    <w:rsid w:val="005F1289"/>
    <w:rsid w:val="005F13CD"/>
    <w:rsid w:val="005F1426"/>
    <w:rsid w:val="005F1442"/>
    <w:rsid w:val="005F1800"/>
    <w:rsid w:val="005F1956"/>
    <w:rsid w:val="005F1B44"/>
    <w:rsid w:val="005F1E17"/>
    <w:rsid w:val="005F1F92"/>
    <w:rsid w:val="005F2074"/>
    <w:rsid w:val="005F2153"/>
    <w:rsid w:val="005F259F"/>
    <w:rsid w:val="005F2824"/>
    <w:rsid w:val="005F296A"/>
    <w:rsid w:val="005F2A13"/>
    <w:rsid w:val="005F2ACF"/>
    <w:rsid w:val="005F2C56"/>
    <w:rsid w:val="005F2C64"/>
    <w:rsid w:val="005F2CE1"/>
    <w:rsid w:val="005F2DCD"/>
    <w:rsid w:val="005F3176"/>
    <w:rsid w:val="005F31DD"/>
    <w:rsid w:val="005F326E"/>
    <w:rsid w:val="005F356D"/>
    <w:rsid w:val="005F35F8"/>
    <w:rsid w:val="005F384D"/>
    <w:rsid w:val="005F38AC"/>
    <w:rsid w:val="005F399C"/>
    <w:rsid w:val="005F39F3"/>
    <w:rsid w:val="005F3C86"/>
    <w:rsid w:val="005F3E2A"/>
    <w:rsid w:val="005F3F30"/>
    <w:rsid w:val="005F410E"/>
    <w:rsid w:val="005F423B"/>
    <w:rsid w:val="005F440B"/>
    <w:rsid w:val="005F4473"/>
    <w:rsid w:val="005F455F"/>
    <w:rsid w:val="005F4A70"/>
    <w:rsid w:val="005F4A7B"/>
    <w:rsid w:val="005F4AA0"/>
    <w:rsid w:val="005F4BCF"/>
    <w:rsid w:val="005F4D7C"/>
    <w:rsid w:val="005F4DFC"/>
    <w:rsid w:val="005F4F57"/>
    <w:rsid w:val="005F5291"/>
    <w:rsid w:val="005F546D"/>
    <w:rsid w:val="005F5530"/>
    <w:rsid w:val="005F563D"/>
    <w:rsid w:val="005F566C"/>
    <w:rsid w:val="005F5834"/>
    <w:rsid w:val="005F598D"/>
    <w:rsid w:val="005F5A24"/>
    <w:rsid w:val="005F5B4F"/>
    <w:rsid w:val="005F5BCE"/>
    <w:rsid w:val="005F5C10"/>
    <w:rsid w:val="005F5C88"/>
    <w:rsid w:val="005F5DB1"/>
    <w:rsid w:val="005F5FC8"/>
    <w:rsid w:val="005F6054"/>
    <w:rsid w:val="005F61DD"/>
    <w:rsid w:val="005F620F"/>
    <w:rsid w:val="005F6223"/>
    <w:rsid w:val="005F626C"/>
    <w:rsid w:val="005F6563"/>
    <w:rsid w:val="005F6625"/>
    <w:rsid w:val="005F66C7"/>
    <w:rsid w:val="005F68C5"/>
    <w:rsid w:val="005F69AA"/>
    <w:rsid w:val="005F6ABC"/>
    <w:rsid w:val="005F6DE0"/>
    <w:rsid w:val="005F7141"/>
    <w:rsid w:val="005F7322"/>
    <w:rsid w:val="005F7579"/>
    <w:rsid w:val="005F76AA"/>
    <w:rsid w:val="005F76C3"/>
    <w:rsid w:val="005F774B"/>
    <w:rsid w:val="005F77FA"/>
    <w:rsid w:val="005F7CE1"/>
    <w:rsid w:val="005F7DFB"/>
    <w:rsid w:val="00600008"/>
    <w:rsid w:val="006000EC"/>
    <w:rsid w:val="0060011D"/>
    <w:rsid w:val="0060050F"/>
    <w:rsid w:val="0060053C"/>
    <w:rsid w:val="006007E9"/>
    <w:rsid w:val="00600CC3"/>
    <w:rsid w:val="00600CEE"/>
    <w:rsid w:val="00600D32"/>
    <w:rsid w:val="00600D4E"/>
    <w:rsid w:val="00600DF3"/>
    <w:rsid w:val="00601040"/>
    <w:rsid w:val="006010EC"/>
    <w:rsid w:val="0060137B"/>
    <w:rsid w:val="00601438"/>
    <w:rsid w:val="00601589"/>
    <w:rsid w:val="006016EA"/>
    <w:rsid w:val="00601925"/>
    <w:rsid w:val="00601C5B"/>
    <w:rsid w:val="00601CA2"/>
    <w:rsid w:val="00601D43"/>
    <w:rsid w:val="00602030"/>
    <w:rsid w:val="0060205A"/>
    <w:rsid w:val="006021D1"/>
    <w:rsid w:val="00602378"/>
    <w:rsid w:val="006023FB"/>
    <w:rsid w:val="006025EB"/>
    <w:rsid w:val="00602C04"/>
    <w:rsid w:val="00602EB0"/>
    <w:rsid w:val="00602F01"/>
    <w:rsid w:val="006030D9"/>
    <w:rsid w:val="006031D5"/>
    <w:rsid w:val="00603422"/>
    <w:rsid w:val="006035D3"/>
    <w:rsid w:val="006039FF"/>
    <w:rsid w:val="00603B0A"/>
    <w:rsid w:val="00603D99"/>
    <w:rsid w:val="00603E1C"/>
    <w:rsid w:val="00603E21"/>
    <w:rsid w:val="00603FAD"/>
    <w:rsid w:val="0060406F"/>
    <w:rsid w:val="0060412E"/>
    <w:rsid w:val="0060444D"/>
    <w:rsid w:val="00604581"/>
    <w:rsid w:val="006048C5"/>
    <w:rsid w:val="006048EA"/>
    <w:rsid w:val="00604A07"/>
    <w:rsid w:val="00604BD1"/>
    <w:rsid w:val="00604D14"/>
    <w:rsid w:val="006050D6"/>
    <w:rsid w:val="00605182"/>
    <w:rsid w:val="00605474"/>
    <w:rsid w:val="00605551"/>
    <w:rsid w:val="00605890"/>
    <w:rsid w:val="00605BC1"/>
    <w:rsid w:val="00605FF6"/>
    <w:rsid w:val="0060609E"/>
    <w:rsid w:val="00606402"/>
    <w:rsid w:val="0060645C"/>
    <w:rsid w:val="0060666A"/>
    <w:rsid w:val="00606690"/>
    <w:rsid w:val="006066F3"/>
    <w:rsid w:val="006067C6"/>
    <w:rsid w:val="006067D0"/>
    <w:rsid w:val="00606BBB"/>
    <w:rsid w:val="00606BD6"/>
    <w:rsid w:val="00606BE6"/>
    <w:rsid w:val="00606D54"/>
    <w:rsid w:val="00606E3A"/>
    <w:rsid w:val="00606EC7"/>
    <w:rsid w:val="00606FDE"/>
    <w:rsid w:val="00607048"/>
    <w:rsid w:val="006074EE"/>
    <w:rsid w:val="006075A2"/>
    <w:rsid w:val="0060765C"/>
    <w:rsid w:val="00607720"/>
    <w:rsid w:val="006078DF"/>
    <w:rsid w:val="0060791B"/>
    <w:rsid w:val="00607A5D"/>
    <w:rsid w:val="00607A93"/>
    <w:rsid w:val="00607FCD"/>
    <w:rsid w:val="0061000A"/>
    <w:rsid w:val="0061012C"/>
    <w:rsid w:val="00610406"/>
    <w:rsid w:val="0061050D"/>
    <w:rsid w:val="006106D9"/>
    <w:rsid w:val="0061086C"/>
    <w:rsid w:val="00610BEF"/>
    <w:rsid w:val="00610E1D"/>
    <w:rsid w:val="00610F1E"/>
    <w:rsid w:val="006110C7"/>
    <w:rsid w:val="006110D8"/>
    <w:rsid w:val="00611183"/>
    <w:rsid w:val="0061127E"/>
    <w:rsid w:val="00611316"/>
    <w:rsid w:val="00611341"/>
    <w:rsid w:val="006114AE"/>
    <w:rsid w:val="006114B7"/>
    <w:rsid w:val="00611719"/>
    <w:rsid w:val="00611964"/>
    <w:rsid w:val="00611E1E"/>
    <w:rsid w:val="00611EB1"/>
    <w:rsid w:val="00612009"/>
    <w:rsid w:val="00612062"/>
    <w:rsid w:val="006120EE"/>
    <w:rsid w:val="006122B8"/>
    <w:rsid w:val="006123A1"/>
    <w:rsid w:val="006123D6"/>
    <w:rsid w:val="00612449"/>
    <w:rsid w:val="006125B6"/>
    <w:rsid w:val="00612801"/>
    <w:rsid w:val="00612A31"/>
    <w:rsid w:val="00612ED1"/>
    <w:rsid w:val="00612F72"/>
    <w:rsid w:val="00612FEE"/>
    <w:rsid w:val="006130F0"/>
    <w:rsid w:val="006132B6"/>
    <w:rsid w:val="00613500"/>
    <w:rsid w:val="0061391D"/>
    <w:rsid w:val="00613AB5"/>
    <w:rsid w:val="00613DB3"/>
    <w:rsid w:val="00614020"/>
    <w:rsid w:val="00614286"/>
    <w:rsid w:val="0061436E"/>
    <w:rsid w:val="006143BB"/>
    <w:rsid w:val="00614538"/>
    <w:rsid w:val="00614625"/>
    <w:rsid w:val="00614D55"/>
    <w:rsid w:val="00615236"/>
    <w:rsid w:val="00615531"/>
    <w:rsid w:val="00615549"/>
    <w:rsid w:val="006155C0"/>
    <w:rsid w:val="00615919"/>
    <w:rsid w:val="00615E52"/>
    <w:rsid w:val="00616024"/>
    <w:rsid w:val="00616032"/>
    <w:rsid w:val="0061604C"/>
    <w:rsid w:val="00616056"/>
    <w:rsid w:val="0061611C"/>
    <w:rsid w:val="0061611F"/>
    <w:rsid w:val="006164AC"/>
    <w:rsid w:val="00616B0F"/>
    <w:rsid w:val="00616C14"/>
    <w:rsid w:val="00616C61"/>
    <w:rsid w:val="00616D33"/>
    <w:rsid w:val="00616DE8"/>
    <w:rsid w:val="00617039"/>
    <w:rsid w:val="00617194"/>
    <w:rsid w:val="006174A2"/>
    <w:rsid w:val="006174F7"/>
    <w:rsid w:val="00617609"/>
    <w:rsid w:val="0061767D"/>
    <w:rsid w:val="006178B6"/>
    <w:rsid w:val="006179E5"/>
    <w:rsid w:val="00617D69"/>
    <w:rsid w:val="00617FE9"/>
    <w:rsid w:val="00620178"/>
    <w:rsid w:val="006202BC"/>
    <w:rsid w:val="00620323"/>
    <w:rsid w:val="006203F7"/>
    <w:rsid w:val="00620465"/>
    <w:rsid w:val="00620700"/>
    <w:rsid w:val="00620966"/>
    <w:rsid w:val="006209AB"/>
    <w:rsid w:val="00620E70"/>
    <w:rsid w:val="0062119E"/>
    <w:rsid w:val="006211F2"/>
    <w:rsid w:val="0062139B"/>
    <w:rsid w:val="006214CB"/>
    <w:rsid w:val="00621507"/>
    <w:rsid w:val="00621878"/>
    <w:rsid w:val="006218A3"/>
    <w:rsid w:val="00621A69"/>
    <w:rsid w:val="00621AAE"/>
    <w:rsid w:val="00621E9D"/>
    <w:rsid w:val="00621FF5"/>
    <w:rsid w:val="00621FF7"/>
    <w:rsid w:val="00622365"/>
    <w:rsid w:val="00622480"/>
    <w:rsid w:val="00622537"/>
    <w:rsid w:val="00622A03"/>
    <w:rsid w:val="00622B64"/>
    <w:rsid w:val="00622E22"/>
    <w:rsid w:val="00623055"/>
    <w:rsid w:val="006231D1"/>
    <w:rsid w:val="0062352C"/>
    <w:rsid w:val="00623535"/>
    <w:rsid w:val="00623679"/>
    <w:rsid w:val="00623700"/>
    <w:rsid w:val="0062387B"/>
    <w:rsid w:val="00623AB6"/>
    <w:rsid w:val="00623BC9"/>
    <w:rsid w:val="00624170"/>
    <w:rsid w:val="00624239"/>
    <w:rsid w:val="006243A8"/>
    <w:rsid w:val="00624445"/>
    <w:rsid w:val="006246BE"/>
    <w:rsid w:val="00624A30"/>
    <w:rsid w:val="00624B25"/>
    <w:rsid w:val="00624B46"/>
    <w:rsid w:val="00624E9A"/>
    <w:rsid w:val="00624F87"/>
    <w:rsid w:val="006254AE"/>
    <w:rsid w:val="006256F1"/>
    <w:rsid w:val="006256FF"/>
    <w:rsid w:val="006258BF"/>
    <w:rsid w:val="00625954"/>
    <w:rsid w:val="006259B8"/>
    <w:rsid w:val="00625BBE"/>
    <w:rsid w:val="00625EF6"/>
    <w:rsid w:val="00625FEF"/>
    <w:rsid w:val="00626058"/>
    <w:rsid w:val="0062645F"/>
    <w:rsid w:val="0062655B"/>
    <w:rsid w:val="006265A1"/>
    <w:rsid w:val="00626617"/>
    <w:rsid w:val="00626618"/>
    <w:rsid w:val="006266CF"/>
    <w:rsid w:val="006268CB"/>
    <w:rsid w:val="006268DA"/>
    <w:rsid w:val="00626A6E"/>
    <w:rsid w:val="00626B55"/>
    <w:rsid w:val="00626CC3"/>
    <w:rsid w:val="00626D9C"/>
    <w:rsid w:val="00626EDD"/>
    <w:rsid w:val="00627151"/>
    <w:rsid w:val="00627419"/>
    <w:rsid w:val="006276CE"/>
    <w:rsid w:val="0062787F"/>
    <w:rsid w:val="00627973"/>
    <w:rsid w:val="00627978"/>
    <w:rsid w:val="00627ABE"/>
    <w:rsid w:val="00627B58"/>
    <w:rsid w:val="00627BC2"/>
    <w:rsid w:val="00627BFE"/>
    <w:rsid w:val="00627C5A"/>
    <w:rsid w:val="00627DBC"/>
    <w:rsid w:val="00627E37"/>
    <w:rsid w:val="00627F27"/>
    <w:rsid w:val="00627F9E"/>
    <w:rsid w:val="006303E9"/>
    <w:rsid w:val="0063043E"/>
    <w:rsid w:val="006304A6"/>
    <w:rsid w:val="006307CA"/>
    <w:rsid w:val="00630A83"/>
    <w:rsid w:val="00631126"/>
    <w:rsid w:val="0063118E"/>
    <w:rsid w:val="00631439"/>
    <w:rsid w:val="0063153D"/>
    <w:rsid w:val="006315FD"/>
    <w:rsid w:val="00631773"/>
    <w:rsid w:val="006318F1"/>
    <w:rsid w:val="00631A36"/>
    <w:rsid w:val="00631AC8"/>
    <w:rsid w:val="00631BC0"/>
    <w:rsid w:val="00631BC3"/>
    <w:rsid w:val="00631C01"/>
    <w:rsid w:val="00631C10"/>
    <w:rsid w:val="00631DB9"/>
    <w:rsid w:val="00632067"/>
    <w:rsid w:val="006320E5"/>
    <w:rsid w:val="00632217"/>
    <w:rsid w:val="006322EB"/>
    <w:rsid w:val="0063253F"/>
    <w:rsid w:val="006325C0"/>
    <w:rsid w:val="006326BF"/>
    <w:rsid w:val="006328D1"/>
    <w:rsid w:val="00632B97"/>
    <w:rsid w:val="00632C8B"/>
    <w:rsid w:val="00632DB5"/>
    <w:rsid w:val="00633007"/>
    <w:rsid w:val="006331E0"/>
    <w:rsid w:val="006334CB"/>
    <w:rsid w:val="006338D1"/>
    <w:rsid w:val="0063419E"/>
    <w:rsid w:val="006341EC"/>
    <w:rsid w:val="00634317"/>
    <w:rsid w:val="0063433D"/>
    <w:rsid w:val="0063452D"/>
    <w:rsid w:val="00634676"/>
    <w:rsid w:val="0063474D"/>
    <w:rsid w:val="006347C8"/>
    <w:rsid w:val="00634FDC"/>
    <w:rsid w:val="006350BD"/>
    <w:rsid w:val="0063536A"/>
    <w:rsid w:val="00635576"/>
    <w:rsid w:val="00635596"/>
    <w:rsid w:val="00635AE9"/>
    <w:rsid w:val="00635C60"/>
    <w:rsid w:val="00635D20"/>
    <w:rsid w:val="00635F9E"/>
    <w:rsid w:val="00635FCA"/>
    <w:rsid w:val="00636163"/>
    <w:rsid w:val="006361BB"/>
    <w:rsid w:val="00636276"/>
    <w:rsid w:val="0063648C"/>
    <w:rsid w:val="00636521"/>
    <w:rsid w:val="0063672F"/>
    <w:rsid w:val="00636760"/>
    <w:rsid w:val="00636892"/>
    <w:rsid w:val="006368A2"/>
    <w:rsid w:val="006368BD"/>
    <w:rsid w:val="006369E9"/>
    <w:rsid w:val="00636E92"/>
    <w:rsid w:val="00636ECE"/>
    <w:rsid w:val="00636F66"/>
    <w:rsid w:val="006372AE"/>
    <w:rsid w:val="0063785C"/>
    <w:rsid w:val="00637ABE"/>
    <w:rsid w:val="00637C1D"/>
    <w:rsid w:val="00637CA0"/>
    <w:rsid w:val="00637DBC"/>
    <w:rsid w:val="00637EB6"/>
    <w:rsid w:val="00640052"/>
    <w:rsid w:val="0064011F"/>
    <w:rsid w:val="00640442"/>
    <w:rsid w:val="00640448"/>
    <w:rsid w:val="00640675"/>
    <w:rsid w:val="006406A1"/>
    <w:rsid w:val="00640748"/>
    <w:rsid w:val="006407E4"/>
    <w:rsid w:val="006407FA"/>
    <w:rsid w:val="00640975"/>
    <w:rsid w:val="00640A34"/>
    <w:rsid w:val="00640A68"/>
    <w:rsid w:val="00641069"/>
    <w:rsid w:val="00641305"/>
    <w:rsid w:val="00641442"/>
    <w:rsid w:val="00641747"/>
    <w:rsid w:val="00641816"/>
    <w:rsid w:val="00641915"/>
    <w:rsid w:val="00641F43"/>
    <w:rsid w:val="0064223E"/>
    <w:rsid w:val="006423D9"/>
    <w:rsid w:val="00642411"/>
    <w:rsid w:val="00642637"/>
    <w:rsid w:val="006427EE"/>
    <w:rsid w:val="00642849"/>
    <w:rsid w:val="006428B2"/>
    <w:rsid w:val="006429A5"/>
    <w:rsid w:val="00642A52"/>
    <w:rsid w:val="00642B52"/>
    <w:rsid w:val="00642D9F"/>
    <w:rsid w:val="00642E16"/>
    <w:rsid w:val="00642E32"/>
    <w:rsid w:val="0064308E"/>
    <w:rsid w:val="00643450"/>
    <w:rsid w:val="006435A1"/>
    <w:rsid w:val="00643AA7"/>
    <w:rsid w:val="00643DD7"/>
    <w:rsid w:val="00643FEB"/>
    <w:rsid w:val="00644050"/>
    <w:rsid w:val="0064415A"/>
    <w:rsid w:val="0064418E"/>
    <w:rsid w:val="00644393"/>
    <w:rsid w:val="006445DD"/>
    <w:rsid w:val="00644885"/>
    <w:rsid w:val="00644919"/>
    <w:rsid w:val="00644932"/>
    <w:rsid w:val="00644B81"/>
    <w:rsid w:val="00644D62"/>
    <w:rsid w:val="00644D68"/>
    <w:rsid w:val="00644E0A"/>
    <w:rsid w:val="00645098"/>
    <w:rsid w:val="006453C0"/>
    <w:rsid w:val="0064552E"/>
    <w:rsid w:val="0064563A"/>
    <w:rsid w:val="0064586C"/>
    <w:rsid w:val="00645911"/>
    <w:rsid w:val="006459CC"/>
    <w:rsid w:val="006459EB"/>
    <w:rsid w:val="00645BC7"/>
    <w:rsid w:val="00645C76"/>
    <w:rsid w:val="00645D03"/>
    <w:rsid w:val="00645D0B"/>
    <w:rsid w:val="00645FA0"/>
    <w:rsid w:val="00646097"/>
    <w:rsid w:val="006460D5"/>
    <w:rsid w:val="006462BD"/>
    <w:rsid w:val="0064638B"/>
    <w:rsid w:val="00646434"/>
    <w:rsid w:val="006464DB"/>
    <w:rsid w:val="006464F4"/>
    <w:rsid w:val="00646810"/>
    <w:rsid w:val="00646812"/>
    <w:rsid w:val="006468F3"/>
    <w:rsid w:val="006469B9"/>
    <w:rsid w:val="00646AB2"/>
    <w:rsid w:val="00646ACD"/>
    <w:rsid w:val="00646C95"/>
    <w:rsid w:val="00646D80"/>
    <w:rsid w:val="0064703D"/>
    <w:rsid w:val="006470B0"/>
    <w:rsid w:val="00647261"/>
    <w:rsid w:val="0064732C"/>
    <w:rsid w:val="00647920"/>
    <w:rsid w:val="00647A22"/>
    <w:rsid w:val="00647E09"/>
    <w:rsid w:val="00647E44"/>
    <w:rsid w:val="00647F29"/>
    <w:rsid w:val="00647F4F"/>
    <w:rsid w:val="00647F93"/>
    <w:rsid w:val="00650341"/>
    <w:rsid w:val="006504AC"/>
    <w:rsid w:val="0065084C"/>
    <w:rsid w:val="006508D4"/>
    <w:rsid w:val="00650BC0"/>
    <w:rsid w:val="00650C60"/>
    <w:rsid w:val="00650D89"/>
    <w:rsid w:val="00650F8E"/>
    <w:rsid w:val="006510CE"/>
    <w:rsid w:val="006510D9"/>
    <w:rsid w:val="00651415"/>
    <w:rsid w:val="0065149D"/>
    <w:rsid w:val="00651AC5"/>
    <w:rsid w:val="00651CB8"/>
    <w:rsid w:val="00651D9A"/>
    <w:rsid w:val="00652023"/>
    <w:rsid w:val="00652037"/>
    <w:rsid w:val="00652084"/>
    <w:rsid w:val="00652126"/>
    <w:rsid w:val="00652149"/>
    <w:rsid w:val="006521C0"/>
    <w:rsid w:val="00652652"/>
    <w:rsid w:val="006527B4"/>
    <w:rsid w:val="00652831"/>
    <w:rsid w:val="00652AA4"/>
    <w:rsid w:val="006530BD"/>
    <w:rsid w:val="00653253"/>
    <w:rsid w:val="0065326B"/>
    <w:rsid w:val="0065339B"/>
    <w:rsid w:val="0065343B"/>
    <w:rsid w:val="00653739"/>
    <w:rsid w:val="00653749"/>
    <w:rsid w:val="006539DE"/>
    <w:rsid w:val="00653ACE"/>
    <w:rsid w:val="00653DC3"/>
    <w:rsid w:val="006541DD"/>
    <w:rsid w:val="00654956"/>
    <w:rsid w:val="006549AB"/>
    <w:rsid w:val="00654AA1"/>
    <w:rsid w:val="00654F2E"/>
    <w:rsid w:val="00654F6C"/>
    <w:rsid w:val="0065501C"/>
    <w:rsid w:val="00655095"/>
    <w:rsid w:val="006551A5"/>
    <w:rsid w:val="00655382"/>
    <w:rsid w:val="0065548F"/>
    <w:rsid w:val="00655774"/>
    <w:rsid w:val="006558B5"/>
    <w:rsid w:val="00655CA0"/>
    <w:rsid w:val="00655D93"/>
    <w:rsid w:val="00655FA2"/>
    <w:rsid w:val="00656131"/>
    <w:rsid w:val="006561F5"/>
    <w:rsid w:val="0065622C"/>
    <w:rsid w:val="00656241"/>
    <w:rsid w:val="00656259"/>
    <w:rsid w:val="006564AB"/>
    <w:rsid w:val="006564AE"/>
    <w:rsid w:val="0065652E"/>
    <w:rsid w:val="00656679"/>
    <w:rsid w:val="0065672B"/>
    <w:rsid w:val="00656AFC"/>
    <w:rsid w:val="00656BB1"/>
    <w:rsid w:val="00656DD2"/>
    <w:rsid w:val="00656F47"/>
    <w:rsid w:val="00656FC4"/>
    <w:rsid w:val="00657015"/>
    <w:rsid w:val="00657167"/>
    <w:rsid w:val="006571A3"/>
    <w:rsid w:val="00657257"/>
    <w:rsid w:val="00657618"/>
    <w:rsid w:val="0065762F"/>
    <w:rsid w:val="006576C4"/>
    <w:rsid w:val="006579A4"/>
    <w:rsid w:val="006579DB"/>
    <w:rsid w:val="00657B8F"/>
    <w:rsid w:val="006600EB"/>
    <w:rsid w:val="006602BA"/>
    <w:rsid w:val="006602E6"/>
    <w:rsid w:val="00660300"/>
    <w:rsid w:val="0066050B"/>
    <w:rsid w:val="006605F5"/>
    <w:rsid w:val="0066063A"/>
    <w:rsid w:val="006609EA"/>
    <w:rsid w:val="00660A1D"/>
    <w:rsid w:val="00660B46"/>
    <w:rsid w:val="00660DEF"/>
    <w:rsid w:val="00660DF9"/>
    <w:rsid w:val="006610A6"/>
    <w:rsid w:val="00661420"/>
    <w:rsid w:val="0066183F"/>
    <w:rsid w:val="00661A4F"/>
    <w:rsid w:val="00661C1D"/>
    <w:rsid w:val="00661D4C"/>
    <w:rsid w:val="00661EE7"/>
    <w:rsid w:val="00661F2F"/>
    <w:rsid w:val="00662277"/>
    <w:rsid w:val="0066229B"/>
    <w:rsid w:val="00662777"/>
    <w:rsid w:val="00662ACA"/>
    <w:rsid w:val="00662BEC"/>
    <w:rsid w:val="00662CAE"/>
    <w:rsid w:val="00662F13"/>
    <w:rsid w:val="00662FC2"/>
    <w:rsid w:val="006633C1"/>
    <w:rsid w:val="00663538"/>
    <w:rsid w:val="006636DD"/>
    <w:rsid w:val="006638BA"/>
    <w:rsid w:val="006638BC"/>
    <w:rsid w:val="006638DB"/>
    <w:rsid w:val="006641C3"/>
    <w:rsid w:val="006641FF"/>
    <w:rsid w:val="006643BE"/>
    <w:rsid w:val="0066473A"/>
    <w:rsid w:val="00664775"/>
    <w:rsid w:val="006648C5"/>
    <w:rsid w:val="006648F8"/>
    <w:rsid w:val="00664BF9"/>
    <w:rsid w:val="00664CF6"/>
    <w:rsid w:val="00664EAB"/>
    <w:rsid w:val="00665375"/>
    <w:rsid w:val="0066538A"/>
    <w:rsid w:val="0066541E"/>
    <w:rsid w:val="00665730"/>
    <w:rsid w:val="00665796"/>
    <w:rsid w:val="006657B6"/>
    <w:rsid w:val="0066594E"/>
    <w:rsid w:val="00665A48"/>
    <w:rsid w:val="00665B6D"/>
    <w:rsid w:val="00665BC3"/>
    <w:rsid w:val="00665BF2"/>
    <w:rsid w:val="00665D3B"/>
    <w:rsid w:val="00665D6B"/>
    <w:rsid w:val="00665E83"/>
    <w:rsid w:val="00665EAA"/>
    <w:rsid w:val="00666110"/>
    <w:rsid w:val="006661F6"/>
    <w:rsid w:val="00666341"/>
    <w:rsid w:val="00666430"/>
    <w:rsid w:val="00666469"/>
    <w:rsid w:val="00666493"/>
    <w:rsid w:val="00666829"/>
    <w:rsid w:val="006669E7"/>
    <w:rsid w:val="00666C1A"/>
    <w:rsid w:val="00666E30"/>
    <w:rsid w:val="00667034"/>
    <w:rsid w:val="00667117"/>
    <w:rsid w:val="0066728A"/>
    <w:rsid w:val="006672DA"/>
    <w:rsid w:val="00667455"/>
    <w:rsid w:val="006675D0"/>
    <w:rsid w:val="006675D1"/>
    <w:rsid w:val="006677C2"/>
    <w:rsid w:val="00667D88"/>
    <w:rsid w:val="00670016"/>
    <w:rsid w:val="00670036"/>
    <w:rsid w:val="006700F9"/>
    <w:rsid w:val="006701CE"/>
    <w:rsid w:val="00670570"/>
    <w:rsid w:val="006705AD"/>
    <w:rsid w:val="006707B8"/>
    <w:rsid w:val="0067094F"/>
    <w:rsid w:val="00670C31"/>
    <w:rsid w:val="00670DA6"/>
    <w:rsid w:val="00671034"/>
    <w:rsid w:val="00671045"/>
    <w:rsid w:val="00671106"/>
    <w:rsid w:val="00671503"/>
    <w:rsid w:val="00671524"/>
    <w:rsid w:val="00671896"/>
    <w:rsid w:val="006719FD"/>
    <w:rsid w:val="00671BD1"/>
    <w:rsid w:val="00671CA1"/>
    <w:rsid w:val="00671DC7"/>
    <w:rsid w:val="00672020"/>
    <w:rsid w:val="00672466"/>
    <w:rsid w:val="00672607"/>
    <w:rsid w:val="006726FD"/>
    <w:rsid w:val="006727E8"/>
    <w:rsid w:val="00672A80"/>
    <w:rsid w:val="00672FBF"/>
    <w:rsid w:val="006730F0"/>
    <w:rsid w:val="006731AE"/>
    <w:rsid w:val="00673354"/>
    <w:rsid w:val="0067342B"/>
    <w:rsid w:val="00673535"/>
    <w:rsid w:val="0067363A"/>
    <w:rsid w:val="00673727"/>
    <w:rsid w:val="0067377F"/>
    <w:rsid w:val="00673877"/>
    <w:rsid w:val="00673CD7"/>
    <w:rsid w:val="00673ECD"/>
    <w:rsid w:val="00674106"/>
    <w:rsid w:val="006743D0"/>
    <w:rsid w:val="006746F8"/>
    <w:rsid w:val="00674722"/>
    <w:rsid w:val="0067473A"/>
    <w:rsid w:val="0067486B"/>
    <w:rsid w:val="00674921"/>
    <w:rsid w:val="00674DB7"/>
    <w:rsid w:val="006750C7"/>
    <w:rsid w:val="006750EC"/>
    <w:rsid w:val="00675187"/>
    <w:rsid w:val="00675760"/>
    <w:rsid w:val="00675797"/>
    <w:rsid w:val="006757B7"/>
    <w:rsid w:val="0067596F"/>
    <w:rsid w:val="0067597F"/>
    <w:rsid w:val="00675A92"/>
    <w:rsid w:val="00675C4B"/>
    <w:rsid w:val="00675F0A"/>
    <w:rsid w:val="00675F8C"/>
    <w:rsid w:val="00675FAE"/>
    <w:rsid w:val="006760AC"/>
    <w:rsid w:val="006760C1"/>
    <w:rsid w:val="006761AD"/>
    <w:rsid w:val="006762A2"/>
    <w:rsid w:val="0067635B"/>
    <w:rsid w:val="006763E1"/>
    <w:rsid w:val="0067644F"/>
    <w:rsid w:val="00676473"/>
    <w:rsid w:val="006764ED"/>
    <w:rsid w:val="00676AF3"/>
    <w:rsid w:val="00676B3E"/>
    <w:rsid w:val="00676C53"/>
    <w:rsid w:val="00676DA9"/>
    <w:rsid w:val="00677036"/>
    <w:rsid w:val="0067705C"/>
    <w:rsid w:val="0067750B"/>
    <w:rsid w:val="00677533"/>
    <w:rsid w:val="0067793E"/>
    <w:rsid w:val="00677A15"/>
    <w:rsid w:val="00677B81"/>
    <w:rsid w:val="00677DBA"/>
    <w:rsid w:val="00677E5A"/>
    <w:rsid w:val="00677E5E"/>
    <w:rsid w:val="00677E60"/>
    <w:rsid w:val="00680422"/>
    <w:rsid w:val="006804DF"/>
    <w:rsid w:val="0068055B"/>
    <w:rsid w:val="00680610"/>
    <w:rsid w:val="0068074C"/>
    <w:rsid w:val="006807E9"/>
    <w:rsid w:val="0068085D"/>
    <w:rsid w:val="0068093D"/>
    <w:rsid w:val="006809A8"/>
    <w:rsid w:val="00680AD9"/>
    <w:rsid w:val="00680D28"/>
    <w:rsid w:val="00680DE3"/>
    <w:rsid w:val="006810BE"/>
    <w:rsid w:val="006810F0"/>
    <w:rsid w:val="0068120A"/>
    <w:rsid w:val="00681642"/>
    <w:rsid w:val="006816BF"/>
    <w:rsid w:val="006816FE"/>
    <w:rsid w:val="00681796"/>
    <w:rsid w:val="006817FD"/>
    <w:rsid w:val="00681937"/>
    <w:rsid w:val="00681965"/>
    <w:rsid w:val="00681ADC"/>
    <w:rsid w:val="00681B03"/>
    <w:rsid w:val="00681C1D"/>
    <w:rsid w:val="00681C49"/>
    <w:rsid w:val="00681C9F"/>
    <w:rsid w:val="00681E3C"/>
    <w:rsid w:val="00681EFC"/>
    <w:rsid w:val="00681F1A"/>
    <w:rsid w:val="00681FEB"/>
    <w:rsid w:val="00682022"/>
    <w:rsid w:val="006821EA"/>
    <w:rsid w:val="0068220C"/>
    <w:rsid w:val="006825BB"/>
    <w:rsid w:val="00682642"/>
    <w:rsid w:val="006826A1"/>
    <w:rsid w:val="006826C8"/>
    <w:rsid w:val="0068278C"/>
    <w:rsid w:val="00682CBE"/>
    <w:rsid w:val="00682EB8"/>
    <w:rsid w:val="00682F47"/>
    <w:rsid w:val="00683230"/>
    <w:rsid w:val="0068357F"/>
    <w:rsid w:val="006836EB"/>
    <w:rsid w:val="00683A38"/>
    <w:rsid w:val="00683A84"/>
    <w:rsid w:val="00684286"/>
    <w:rsid w:val="00684380"/>
    <w:rsid w:val="0068446F"/>
    <w:rsid w:val="006845A2"/>
    <w:rsid w:val="006846A1"/>
    <w:rsid w:val="00684752"/>
    <w:rsid w:val="00684853"/>
    <w:rsid w:val="00684855"/>
    <w:rsid w:val="006848E8"/>
    <w:rsid w:val="00684C9C"/>
    <w:rsid w:val="006851F3"/>
    <w:rsid w:val="006853EA"/>
    <w:rsid w:val="006855BB"/>
    <w:rsid w:val="00685B93"/>
    <w:rsid w:val="00685D5D"/>
    <w:rsid w:val="00685E6D"/>
    <w:rsid w:val="00685F86"/>
    <w:rsid w:val="00686170"/>
    <w:rsid w:val="00686479"/>
    <w:rsid w:val="006864DB"/>
    <w:rsid w:val="006865E3"/>
    <w:rsid w:val="006866BB"/>
    <w:rsid w:val="006866E1"/>
    <w:rsid w:val="006867E6"/>
    <w:rsid w:val="00686836"/>
    <w:rsid w:val="006868C2"/>
    <w:rsid w:val="00686AC3"/>
    <w:rsid w:val="00686C2F"/>
    <w:rsid w:val="00686D38"/>
    <w:rsid w:val="0068713B"/>
    <w:rsid w:val="006877AC"/>
    <w:rsid w:val="00687809"/>
    <w:rsid w:val="006878BE"/>
    <w:rsid w:val="00687A61"/>
    <w:rsid w:val="00687B21"/>
    <w:rsid w:val="00687B3F"/>
    <w:rsid w:val="00687B6A"/>
    <w:rsid w:val="00687E6B"/>
    <w:rsid w:val="00687EEE"/>
    <w:rsid w:val="00687FE4"/>
    <w:rsid w:val="006900B3"/>
    <w:rsid w:val="006901A7"/>
    <w:rsid w:val="0069031E"/>
    <w:rsid w:val="00690402"/>
    <w:rsid w:val="00690439"/>
    <w:rsid w:val="00690446"/>
    <w:rsid w:val="00690542"/>
    <w:rsid w:val="00690670"/>
    <w:rsid w:val="00690751"/>
    <w:rsid w:val="00690777"/>
    <w:rsid w:val="006907B1"/>
    <w:rsid w:val="00690BA5"/>
    <w:rsid w:val="00690C43"/>
    <w:rsid w:val="00690D13"/>
    <w:rsid w:val="00690D51"/>
    <w:rsid w:val="00690D5A"/>
    <w:rsid w:val="00690D6B"/>
    <w:rsid w:val="00690D93"/>
    <w:rsid w:val="00690E8C"/>
    <w:rsid w:val="00690FA2"/>
    <w:rsid w:val="00691407"/>
    <w:rsid w:val="00691450"/>
    <w:rsid w:val="00691509"/>
    <w:rsid w:val="0069168E"/>
    <w:rsid w:val="00691856"/>
    <w:rsid w:val="00691BCC"/>
    <w:rsid w:val="00691D9F"/>
    <w:rsid w:val="006920BF"/>
    <w:rsid w:val="0069214E"/>
    <w:rsid w:val="0069217F"/>
    <w:rsid w:val="006921FC"/>
    <w:rsid w:val="00692281"/>
    <w:rsid w:val="0069230F"/>
    <w:rsid w:val="006923DC"/>
    <w:rsid w:val="00692534"/>
    <w:rsid w:val="00692549"/>
    <w:rsid w:val="006927E2"/>
    <w:rsid w:val="00692848"/>
    <w:rsid w:val="006928E3"/>
    <w:rsid w:val="00692FC5"/>
    <w:rsid w:val="00693469"/>
    <w:rsid w:val="006934D6"/>
    <w:rsid w:val="0069368B"/>
    <w:rsid w:val="00693A31"/>
    <w:rsid w:val="00693AD0"/>
    <w:rsid w:val="00693B04"/>
    <w:rsid w:val="00693B6D"/>
    <w:rsid w:val="00694116"/>
    <w:rsid w:val="00694120"/>
    <w:rsid w:val="0069449F"/>
    <w:rsid w:val="006947C0"/>
    <w:rsid w:val="00694842"/>
    <w:rsid w:val="006948A7"/>
    <w:rsid w:val="006949DD"/>
    <w:rsid w:val="00694B08"/>
    <w:rsid w:val="00694DA3"/>
    <w:rsid w:val="0069500D"/>
    <w:rsid w:val="00695086"/>
    <w:rsid w:val="0069512C"/>
    <w:rsid w:val="0069521A"/>
    <w:rsid w:val="00695460"/>
    <w:rsid w:val="006955BF"/>
    <w:rsid w:val="006958ED"/>
    <w:rsid w:val="006959C4"/>
    <w:rsid w:val="00695DC8"/>
    <w:rsid w:val="006960D8"/>
    <w:rsid w:val="0069616A"/>
    <w:rsid w:val="00696247"/>
    <w:rsid w:val="0069627A"/>
    <w:rsid w:val="0069647E"/>
    <w:rsid w:val="006965A8"/>
    <w:rsid w:val="006965D4"/>
    <w:rsid w:val="006966F1"/>
    <w:rsid w:val="00696A13"/>
    <w:rsid w:val="00696B6A"/>
    <w:rsid w:val="00696C48"/>
    <w:rsid w:val="00696E1A"/>
    <w:rsid w:val="006973FB"/>
    <w:rsid w:val="006974E0"/>
    <w:rsid w:val="0069750F"/>
    <w:rsid w:val="00697672"/>
    <w:rsid w:val="00697BC3"/>
    <w:rsid w:val="00697C14"/>
    <w:rsid w:val="00697C88"/>
    <w:rsid w:val="006A0168"/>
    <w:rsid w:val="006A03B2"/>
    <w:rsid w:val="006A0432"/>
    <w:rsid w:val="006A05A0"/>
    <w:rsid w:val="006A0888"/>
    <w:rsid w:val="006A0B08"/>
    <w:rsid w:val="006A0C5E"/>
    <w:rsid w:val="006A0D87"/>
    <w:rsid w:val="006A0E0D"/>
    <w:rsid w:val="006A13C6"/>
    <w:rsid w:val="006A14B7"/>
    <w:rsid w:val="006A17B7"/>
    <w:rsid w:val="006A17E8"/>
    <w:rsid w:val="006A18B1"/>
    <w:rsid w:val="006A18CC"/>
    <w:rsid w:val="006A18D5"/>
    <w:rsid w:val="006A19E4"/>
    <w:rsid w:val="006A1BAE"/>
    <w:rsid w:val="006A1D28"/>
    <w:rsid w:val="006A1D7F"/>
    <w:rsid w:val="006A1DA0"/>
    <w:rsid w:val="006A1ECF"/>
    <w:rsid w:val="006A1F75"/>
    <w:rsid w:val="006A2028"/>
    <w:rsid w:val="006A2152"/>
    <w:rsid w:val="006A2158"/>
    <w:rsid w:val="006A238A"/>
    <w:rsid w:val="006A2460"/>
    <w:rsid w:val="006A27B2"/>
    <w:rsid w:val="006A285A"/>
    <w:rsid w:val="006A28C2"/>
    <w:rsid w:val="006A29F7"/>
    <w:rsid w:val="006A2ADC"/>
    <w:rsid w:val="006A2B7D"/>
    <w:rsid w:val="006A2F33"/>
    <w:rsid w:val="006A30FD"/>
    <w:rsid w:val="006A33A6"/>
    <w:rsid w:val="006A3410"/>
    <w:rsid w:val="006A36C9"/>
    <w:rsid w:val="006A37E7"/>
    <w:rsid w:val="006A3A02"/>
    <w:rsid w:val="006A3A0A"/>
    <w:rsid w:val="006A3AA9"/>
    <w:rsid w:val="006A3C36"/>
    <w:rsid w:val="006A3C3A"/>
    <w:rsid w:val="006A3CE3"/>
    <w:rsid w:val="006A3F34"/>
    <w:rsid w:val="006A3F9F"/>
    <w:rsid w:val="006A3FE7"/>
    <w:rsid w:val="006A4071"/>
    <w:rsid w:val="006A436D"/>
    <w:rsid w:val="006A44F4"/>
    <w:rsid w:val="006A451B"/>
    <w:rsid w:val="006A46E1"/>
    <w:rsid w:val="006A487A"/>
    <w:rsid w:val="006A4892"/>
    <w:rsid w:val="006A4934"/>
    <w:rsid w:val="006A4935"/>
    <w:rsid w:val="006A4C0F"/>
    <w:rsid w:val="006A4C21"/>
    <w:rsid w:val="006A4E71"/>
    <w:rsid w:val="006A4EA7"/>
    <w:rsid w:val="006A4FEA"/>
    <w:rsid w:val="006A5027"/>
    <w:rsid w:val="006A508C"/>
    <w:rsid w:val="006A5105"/>
    <w:rsid w:val="006A54E6"/>
    <w:rsid w:val="006A56FD"/>
    <w:rsid w:val="006A5952"/>
    <w:rsid w:val="006A59B3"/>
    <w:rsid w:val="006A5ACE"/>
    <w:rsid w:val="006A5BC1"/>
    <w:rsid w:val="006A5E53"/>
    <w:rsid w:val="006A5F1E"/>
    <w:rsid w:val="006A5FCF"/>
    <w:rsid w:val="006A61D1"/>
    <w:rsid w:val="006A6286"/>
    <w:rsid w:val="006A65F5"/>
    <w:rsid w:val="006A667A"/>
    <w:rsid w:val="006A6ADF"/>
    <w:rsid w:val="006A6C54"/>
    <w:rsid w:val="006A6C85"/>
    <w:rsid w:val="006A6F4E"/>
    <w:rsid w:val="006A706A"/>
    <w:rsid w:val="006A70C2"/>
    <w:rsid w:val="006A71DF"/>
    <w:rsid w:val="006A748B"/>
    <w:rsid w:val="006A7496"/>
    <w:rsid w:val="006A74A5"/>
    <w:rsid w:val="006A76DD"/>
    <w:rsid w:val="006A76E8"/>
    <w:rsid w:val="006A773D"/>
    <w:rsid w:val="006A790C"/>
    <w:rsid w:val="006A799B"/>
    <w:rsid w:val="006A7A9C"/>
    <w:rsid w:val="006A7B85"/>
    <w:rsid w:val="006A7EEE"/>
    <w:rsid w:val="006B014D"/>
    <w:rsid w:val="006B024C"/>
    <w:rsid w:val="006B070F"/>
    <w:rsid w:val="006B0733"/>
    <w:rsid w:val="006B094E"/>
    <w:rsid w:val="006B099E"/>
    <w:rsid w:val="006B09DA"/>
    <w:rsid w:val="006B0A66"/>
    <w:rsid w:val="006B0B41"/>
    <w:rsid w:val="006B0C1E"/>
    <w:rsid w:val="006B0CD6"/>
    <w:rsid w:val="006B0F90"/>
    <w:rsid w:val="006B1762"/>
    <w:rsid w:val="006B19DC"/>
    <w:rsid w:val="006B19DF"/>
    <w:rsid w:val="006B1C3D"/>
    <w:rsid w:val="006B1CA4"/>
    <w:rsid w:val="006B1D14"/>
    <w:rsid w:val="006B1D2B"/>
    <w:rsid w:val="006B1E0D"/>
    <w:rsid w:val="006B1E85"/>
    <w:rsid w:val="006B1EA5"/>
    <w:rsid w:val="006B2171"/>
    <w:rsid w:val="006B2522"/>
    <w:rsid w:val="006B27DB"/>
    <w:rsid w:val="006B29C5"/>
    <w:rsid w:val="006B2B65"/>
    <w:rsid w:val="006B2F25"/>
    <w:rsid w:val="006B2FFA"/>
    <w:rsid w:val="006B307F"/>
    <w:rsid w:val="006B32D3"/>
    <w:rsid w:val="006B35EA"/>
    <w:rsid w:val="006B373A"/>
    <w:rsid w:val="006B3781"/>
    <w:rsid w:val="006B3903"/>
    <w:rsid w:val="006B39AA"/>
    <w:rsid w:val="006B3B1F"/>
    <w:rsid w:val="006B3B9E"/>
    <w:rsid w:val="006B3CF6"/>
    <w:rsid w:val="006B3D9D"/>
    <w:rsid w:val="006B3E4E"/>
    <w:rsid w:val="006B3E66"/>
    <w:rsid w:val="006B3F75"/>
    <w:rsid w:val="006B3F9C"/>
    <w:rsid w:val="006B3FF9"/>
    <w:rsid w:val="006B43C2"/>
    <w:rsid w:val="006B43DD"/>
    <w:rsid w:val="006B44C4"/>
    <w:rsid w:val="006B453F"/>
    <w:rsid w:val="006B47F1"/>
    <w:rsid w:val="006B483A"/>
    <w:rsid w:val="006B4C00"/>
    <w:rsid w:val="006B4CA5"/>
    <w:rsid w:val="006B4D37"/>
    <w:rsid w:val="006B5086"/>
    <w:rsid w:val="006B51DA"/>
    <w:rsid w:val="006B5385"/>
    <w:rsid w:val="006B538A"/>
    <w:rsid w:val="006B5451"/>
    <w:rsid w:val="006B5617"/>
    <w:rsid w:val="006B5796"/>
    <w:rsid w:val="006B58EA"/>
    <w:rsid w:val="006B5C39"/>
    <w:rsid w:val="006B5C3C"/>
    <w:rsid w:val="006B5D9D"/>
    <w:rsid w:val="006B5DAE"/>
    <w:rsid w:val="006B63B7"/>
    <w:rsid w:val="006B6487"/>
    <w:rsid w:val="006B6887"/>
    <w:rsid w:val="006B6946"/>
    <w:rsid w:val="006B6973"/>
    <w:rsid w:val="006B6A5E"/>
    <w:rsid w:val="006B6D92"/>
    <w:rsid w:val="006B7001"/>
    <w:rsid w:val="006B70E2"/>
    <w:rsid w:val="006B7164"/>
    <w:rsid w:val="006B716C"/>
    <w:rsid w:val="006B7295"/>
    <w:rsid w:val="006B7643"/>
    <w:rsid w:val="006B77B7"/>
    <w:rsid w:val="006B7D1D"/>
    <w:rsid w:val="006B7EF6"/>
    <w:rsid w:val="006B7FD0"/>
    <w:rsid w:val="006C0047"/>
    <w:rsid w:val="006C006F"/>
    <w:rsid w:val="006C0633"/>
    <w:rsid w:val="006C0661"/>
    <w:rsid w:val="006C06A3"/>
    <w:rsid w:val="006C0BD2"/>
    <w:rsid w:val="006C0DDA"/>
    <w:rsid w:val="006C0E02"/>
    <w:rsid w:val="006C0F9D"/>
    <w:rsid w:val="006C0FD4"/>
    <w:rsid w:val="006C0FE3"/>
    <w:rsid w:val="006C0FE4"/>
    <w:rsid w:val="006C100E"/>
    <w:rsid w:val="006C1037"/>
    <w:rsid w:val="006C1302"/>
    <w:rsid w:val="006C1462"/>
    <w:rsid w:val="006C1468"/>
    <w:rsid w:val="006C14F5"/>
    <w:rsid w:val="006C1608"/>
    <w:rsid w:val="006C1609"/>
    <w:rsid w:val="006C1802"/>
    <w:rsid w:val="006C18C3"/>
    <w:rsid w:val="006C19B2"/>
    <w:rsid w:val="006C1A87"/>
    <w:rsid w:val="006C1C3C"/>
    <w:rsid w:val="006C1C5E"/>
    <w:rsid w:val="006C1CE8"/>
    <w:rsid w:val="006C1D6D"/>
    <w:rsid w:val="006C1EB5"/>
    <w:rsid w:val="006C210D"/>
    <w:rsid w:val="006C23FF"/>
    <w:rsid w:val="006C2500"/>
    <w:rsid w:val="006C25F3"/>
    <w:rsid w:val="006C26D2"/>
    <w:rsid w:val="006C28DE"/>
    <w:rsid w:val="006C2936"/>
    <w:rsid w:val="006C29AE"/>
    <w:rsid w:val="006C2C7A"/>
    <w:rsid w:val="006C2D00"/>
    <w:rsid w:val="006C2D33"/>
    <w:rsid w:val="006C2EF5"/>
    <w:rsid w:val="006C2FF0"/>
    <w:rsid w:val="006C317E"/>
    <w:rsid w:val="006C31D6"/>
    <w:rsid w:val="006C32FB"/>
    <w:rsid w:val="006C337E"/>
    <w:rsid w:val="006C3415"/>
    <w:rsid w:val="006C3486"/>
    <w:rsid w:val="006C34C2"/>
    <w:rsid w:val="006C35B7"/>
    <w:rsid w:val="006C36C5"/>
    <w:rsid w:val="006C3810"/>
    <w:rsid w:val="006C3865"/>
    <w:rsid w:val="006C3937"/>
    <w:rsid w:val="006C3956"/>
    <w:rsid w:val="006C3A0C"/>
    <w:rsid w:val="006C3BF2"/>
    <w:rsid w:val="006C3D16"/>
    <w:rsid w:val="006C3D3E"/>
    <w:rsid w:val="006C42AB"/>
    <w:rsid w:val="006C43A3"/>
    <w:rsid w:val="006C47D3"/>
    <w:rsid w:val="006C488B"/>
    <w:rsid w:val="006C4B5A"/>
    <w:rsid w:val="006C4BF7"/>
    <w:rsid w:val="006C4D01"/>
    <w:rsid w:val="006C4D41"/>
    <w:rsid w:val="006C4EC0"/>
    <w:rsid w:val="006C5026"/>
    <w:rsid w:val="006C5031"/>
    <w:rsid w:val="006C50DC"/>
    <w:rsid w:val="006C5363"/>
    <w:rsid w:val="006C54B4"/>
    <w:rsid w:val="006C54DB"/>
    <w:rsid w:val="006C5503"/>
    <w:rsid w:val="006C5A41"/>
    <w:rsid w:val="006C5B7D"/>
    <w:rsid w:val="006C5D44"/>
    <w:rsid w:val="006C5E1A"/>
    <w:rsid w:val="006C5F11"/>
    <w:rsid w:val="006C6005"/>
    <w:rsid w:val="006C6176"/>
    <w:rsid w:val="006C61AB"/>
    <w:rsid w:val="006C62C4"/>
    <w:rsid w:val="006C62DA"/>
    <w:rsid w:val="006C630C"/>
    <w:rsid w:val="006C632B"/>
    <w:rsid w:val="006C670A"/>
    <w:rsid w:val="006C691A"/>
    <w:rsid w:val="006C6A49"/>
    <w:rsid w:val="006C6B53"/>
    <w:rsid w:val="006C6E41"/>
    <w:rsid w:val="006C6EFD"/>
    <w:rsid w:val="006C6FA6"/>
    <w:rsid w:val="006C70D1"/>
    <w:rsid w:val="006C734B"/>
    <w:rsid w:val="006C73AD"/>
    <w:rsid w:val="006C73F7"/>
    <w:rsid w:val="006C74A7"/>
    <w:rsid w:val="006C74F8"/>
    <w:rsid w:val="006C7619"/>
    <w:rsid w:val="006C77D8"/>
    <w:rsid w:val="006C7950"/>
    <w:rsid w:val="006C7D51"/>
    <w:rsid w:val="006C7DFF"/>
    <w:rsid w:val="006C7EDA"/>
    <w:rsid w:val="006C7FA7"/>
    <w:rsid w:val="006D089B"/>
    <w:rsid w:val="006D0BFB"/>
    <w:rsid w:val="006D0DEA"/>
    <w:rsid w:val="006D0ECF"/>
    <w:rsid w:val="006D10B5"/>
    <w:rsid w:val="006D1147"/>
    <w:rsid w:val="006D12C7"/>
    <w:rsid w:val="006D13BC"/>
    <w:rsid w:val="006D168E"/>
    <w:rsid w:val="006D1A22"/>
    <w:rsid w:val="006D1B4D"/>
    <w:rsid w:val="006D1C44"/>
    <w:rsid w:val="006D1DCD"/>
    <w:rsid w:val="006D201A"/>
    <w:rsid w:val="006D208A"/>
    <w:rsid w:val="006D20F8"/>
    <w:rsid w:val="006D22F0"/>
    <w:rsid w:val="006D2670"/>
    <w:rsid w:val="006D28A5"/>
    <w:rsid w:val="006D2911"/>
    <w:rsid w:val="006D2CED"/>
    <w:rsid w:val="006D2F76"/>
    <w:rsid w:val="006D3118"/>
    <w:rsid w:val="006D34C0"/>
    <w:rsid w:val="006D365D"/>
    <w:rsid w:val="006D3701"/>
    <w:rsid w:val="006D3805"/>
    <w:rsid w:val="006D3AA5"/>
    <w:rsid w:val="006D3B7A"/>
    <w:rsid w:val="006D3E31"/>
    <w:rsid w:val="006D3E95"/>
    <w:rsid w:val="006D40C3"/>
    <w:rsid w:val="006D417C"/>
    <w:rsid w:val="006D4225"/>
    <w:rsid w:val="006D426E"/>
    <w:rsid w:val="006D444A"/>
    <w:rsid w:val="006D45C5"/>
    <w:rsid w:val="006D4686"/>
    <w:rsid w:val="006D4842"/>
    <w:rsid w:val="006D490E"/>
    <w:rsid w:val="006D4B4E"/>
    <w:rsid w:val="006D4B7A"/>
    <w:rsid w:val="006D4BAB"/>
    <w:rsid w:val="006D4BB6"/>
    <w:rsid w:val="006D4BBA"/>
    <w:rsid w:val="006D4CDE"/>
    <w:rsid w:val="006D4DC5"/>
    <w:rsid w:val="006D4DDE"/>
    <w:rsid w:val="006D4ED0"/>
    <w:rsid w:val="006D4FB7"/>
    <w:rsid w:val="006D4FF8"/>
    <w:rsid w:val="006D520D"/>
    <w:rsid w:val="006D529E"/>
    <w:rsid w:val="006D53D1"/>
    <w:rsid w:val="006D5503"/>
    <w:rsid w:val="006D5531"/>
    <w:rsid w:val="006D560F"/>
    <w:rsid w:val="006D5983"/>
    <w:rsid w:val="006D5CAA"/>
    <w:rsid w:val="006D5E9A"/>
    <w:rsid w:val="006D5F3E"/>
    <w:rsid w:val="006D5F54"/>
    <w:rsid w:val="006D60B4"/>
    <w:rsid w:val="006D61AB"/>
    <w:rsid w:val="006D61B6"/>
    <w:rsid w:val="006D6353"/>
    <w:rsid w:val="006D6555"/>
    <w:rsid w:val="006D655E"/>
    <w:rsid w:val="006D6663"/>
    <w:rsid w:val="006D679A"/>
    <w:rsid w:val="006D6901"/>
    <w:rsid w:val="006D6A97"/>
    <w:rsid w:val="006D6D9A"/>
    <w:rsid w:val="006D701E"/>
    <w:rsid w:val="006D7072"/>
    <w:rsid w:val="006D73B6"/>
    <w:rsid w:val="006D746E"/>
    <w:rsid w:val="006D74EC"/>
    <w:rsid w:val="006D7771"/>
    <w:rsid w:val="006D77E8"/>
    <w:rsid w:val="006D7881"/>
    <w:rsid w:val="006D7C7A"/>
    <w:rsid w:val="006D7CB7"/>
    <w:rsid w:val="006D7CBA"/>
    <w:rsid w:val="006D7EFC"/>
    <w:rsid w:val="006E001B"/>
    <w:rsid w:val="006E0136"/>
    <w:rsid w:val="006E0320"/>
    <w:rsid w:val="006E0400"/>
    <w:rsid w:val="006E055B"/>
    <w:rsid w:val="006E0941"/>
    <w:rsid w:val="006E0A4A"/>
    <w:rsid w:val="006E0ADE"/>
    <w:rsid w:val="006E0B5D"/>
    <w:rsid w:val="006E0EB7"/>
    <w:rsid w:val="006E0F8D"/>
    <w:rsid w:val="006E0FDF"/>
    <w:rsid w:val="006E114E"/>
    <w:rsid w:val="006E11CA"/>
    <w:rsid w:val="006E1236"/>
    <w:rsid w:val="006E12F1"/>
    <w:rsid w:val="006E1699"/>
    <w:rsid w:val="006E16D7"/>
    <w:rsid w:val="006E1A20"/>
    <w:rsid w:val="006E1B42"/>
    <w:rsid w:val="006E1DCB"/>
    <w:rsid w:val="006E2266"/>
    <w:rsid w:val="006E22B4"/>
    <w:rsid w:val="006E2433"/>
    <w:rsid w:val="006E2501"/>
    <w:rsid w:val="006E27B6"/>
    <w:rsid w:val="006E2911"/>
    <w:rsid w:val="006E2A21"/>
    <w:rsid w:val="006E2A62"/>
    <w:rsid w:val="006E2BE6"/>
    <w:rsid w:val="006E2CAA"/>
    <w:rsid w:val="006E2E33"/>
    <w:rsid w:val="006E2F95"/>
    <w:rsid w:val="006E3001"/>
    <w:rsid w:val="006E319E"/>
    <w:rsid w:val="006E3295"/>
    <w:rsid w:val="006E32B9"/>
    <w:rsid w:val="006E32E5"/>
    <w:rsid w:val="006E3C00"/>
    <w:rsid w:val="006E3D37"/>
    <w:rsid w:val="006E3EE5"/>
    <w:rsid w:val="006E43AC"/>
    <w:rsid w:val="006E473F"/>
    <w:rsid w:val="006E4875"/>
    <w:rsid w:val="006E4A3D"/>
    <w:rsid w:val="006E4C6C"/>
    <w:rsid w:val="006E4D7B"/>
    <w:rsid w:val="006E4D9D"/>
    <w:rsid w:val="006E4DE2"/>
    <w:rsid w:val="006E4EDD"/>
    <w:rsid w:val="006E5132"/>
    <w:rsid w:val="006E539A"/>
    <w:rsid w:val="006E53EC"/>
    <w:rsid w:val="006E5494"/>
    <w:rsid w:val="006E54CF"/>
    <w:rsid w:val="006E56A1"/>
    <w:rsid w:val="006E58FD"/>
    <w:rsid w:val="006E593C"/>
    <w:rsid w:val="006E5BDB"/>
    <w:rsid w:val="006E5C0A"/>
    <w:rsid w:val="006E5C6D"/>
    <w:rsid w:val="006E5D48"/>
    <w:rsid w:val="006E6035"/>
    <w:rsid w:val="006E6071"/>
    <w:rsid w:val="006E612A"/>
    <w:rsid w:val="006E61E4"/>
    <w:rsid w:val="006E6425"/>
    <w:rsid w:val="006E644B"/>
    <w:rsid w:val="006E660A"/>
    <w:rsid w:val="006E6757"/>
    <w:rsid w:val="006E69D2"/>
    <w:rsid w:val="006E6A6F"/>
    <w:rsid w:val="006E6AAB"/>
    <w:rsid w:val="006E6AD6"/>
    <w:rsid w:val="006E6CE0"/>
    <w:rsid w:val="006E6D86"/>
    <w:rsid w:val="006E6E64"/>
    <w:rsid w:val="006E70D9"/>
    <w:rsid w:val="006E7108"/>
    <w:rsid w:val="006E71B9"/>
    <w:rsid w:val="006E78E3"/>
    <w:rsid w:val="006E7BA8"/>
    <w:rsid w:val="006E7C10"/>
    <w:rsid w:val="006E7C3F"/>
    <w:rsid w:val="006E7C91"/>
    <w:rsid w:val="006F030F"/>
    <w:rsid w:val="006F0318"/>
    <w:rsid w:val="006F03BE"/>
    <w:rsid w:val="006F073D"/>
    <w:rsid w:val="006F0AEB"/>
    <w:rsid w:val="006F0B07"/>
    <w:rsid w:val="006F0B91"/>
    <w:rsid w:val="006F0D31"/>
    <w:rsid w:val="006F0FB5"/>
    <w:rsid w:val="006F1059"/>
    <w:rsid w:val="006F1076"/>
    <w:rsid w:val="006F1238"/>
    <w:rsid w:val="006F14A6"/>
    <w:rsid w:val="006F16C9"/>
    <w:rsid w:val="006F1716"/>
    <w:rsid w:val="006F191E"/>
    <w:rsid w:val="006F19E4"/>
    <w:rsid w:val="006F1A33"/>
    <w:rsid w:val="006F1ABA"/>
    <w:rsid w:val="006F1B3C"/>
    <w:rsid w:val="006F1D57"/>
    <w:rsid w:val="006F1E44"/>
    <w:rsid w:val="006F1EF4"/>
    <w:rsid w:val="006F202D"/>
    <w:rsid w:val="006F2169"/>
    <w:rsid w:val="006F24BF"/>
    <w:rsid w:val="006F2A5B"/>
    <w:rsid w:val="006F2AF9"/>
    <w:rsid w:val="006F2B78"/>
    <w:rsid w:val="006F2C4D"/>
    <w:rsid w:val="006F2F67"/>
    <w:rsid w:val="006F2F71"/>
    <w:rsid w:val="006F316F"/>
    <w:rsid w:val="006F35C8"/>
    <w:rsid w:val="006F3605"/>
    <w:rsid w:val="006F37CE"/>
    <w:rsid w:val="006F3831"/>
    <w:rsid w:val="006F38B1"/>
    <w:rsid w:val="006F3943"/>
    <w:rsid w:val="006F398D"/>
    <w:rsid w:val="006F3A5F"/>
    <w:rsid w:val="006F3B5F"/>
    <w:rsid w:val="006F3BDE"/>
    <w:rsid w:val="006F3CA2"/>
    <w:rsid w:val="006F3D0E"/>
    <w:rsid w:val="006F4695"/>
    <w:rsid w:val="006F475E"/>
    <w:rsid w:val="006F4760"/>
    <w:rsid w:val="006F47E0"/>
    <w:rsid w:val="006F4883"/>
    <w:rsid w:val="006F49BD"/>
    <w:rsid w:val="006F4B45"/>
    <w:rsid w:val="006F4B53"/>
    <w:rsid w:val="006F4BAC"/>
    <w:rsid w:val="006F520C"/>
    <w:rsid w:val="006F5271"/>
    <w:rsid w:val="006F52CA"/>
    <w:rsid w:val="006F5348"/>
    <w:rsid w:val="006F5393"/>
    <w:rsid w:val="006F54E9"/>
    <w:rsid w:val="006F5603"/>
    <w:rsid w:val="006F560F"/>
    <w:rsid w:val="006F5AD7"/>
    <w:rsid w:val="006F5B1A"/>
    <w:rsid w:val="006F5C3F"/>
    <w:rsid w:val="006F5C73"/>
    <w:rsid w:val="006F5DFD"/>
    <w:rsid w:val="006F630C"/>
    <w:rsid w:val="006F64D4"/>
    <w:rsid w:val="006F655D"/>
    <w:rsid w:val="006F6730"/>
    <w:rsid w:val="006F6894"/>
    <w:rsid w:val="006F68F5"/>
    <w:rsid w:val="006F69C5"/>
    <w:rsid w:val="006F6AF4"/>
    <w:rsid w:val="006F6C16"/>
    <w:rsid w:val="006F6E06"/>
    <w:rsid w:val="006F7131"/>
    <w:rsid w:val="006F7161"/>
    <w:rsid w:val="006F71C9"/>
    <w:rsid w:val="006F76E0"/>
    <w:rsid w:val="006F77E3"/>
    <w:rsid w:val="006F7864"/>
    <w:rsid w:val="006F7C6D"/>
    <w:rsid w:val="006F7C88"/>
    <w:rsid w:val="006F7D89"/>
    <w:rsid w:val="006F7FC5"/>
    <w:rsid w:val="0070012F"/>
    <w:rsid w:val="00700191"/>
    <w:rsid w:val="00700202"/>
    <w:rsid w:val="0070023D"/>
    <w:rsid w:val="00700690"/>
    <w:rsid w:val="0070078C"/>
    <w:rsid w:val="007007AD"/>
    <w:rsid w:val="00700C0E"/>
    <w:rsid w:val="00700FC1"/>
    <w:rsid w:val="0070126A"/>
    <w:rsid w:val="00701303"/>
    <w:rsid w:val="0070130B"/>
    <w:rsid w:val="00701332"/>
    <w:rsid w:val="0070139E"/>
    <w:rsid w:val="0070168E"/>
    <w:rsid w:val="007016E5"/>
    <w:rsid w:val="00701AA2"/>
    <w:rsid w:val="00701B0D"/>
    <w:rsid w:val="00701BD7"/>
    <w:rsid w:val="00701D71"/>
    <w:rsid w:val="00702260"/>
    <w:rsid w:val="0070226B"/>
    <w:rsid w:val="00702562"/>
    <w:rsid w:val="0070257E"/>
    <w:rsid w:val="0070260D"/>
    <w:rsid w:val="00702B3B"/>
    <w:rsid w:val="00702CD4"/>
    <w:rsid w:val="00703576"/>
    <w:rsid w:val="0070368C"/>
    <w:rsid w:val="007036FE"/>
    <w:rsid w:val="007037A9"/>
    <w:rsid w:val="00703CC6"/>
    <w:rsid w:val="00703D24"/>
    <w:rsid w:val="00703D9E"/>
    <w:rsid w:val="00703DAE"/>
    <w:rsid w:val="00703E08"/>
    <w:rsid w:val="00703FD4"/>
    <w:rsid w:val="00704139"/>
    <w:rsid w:val="007041A3"/>
    <w:rsid w:val="007041E9"/>
    <w:rsid w:val="00704304"/>
    <w:rsid w:val="00704392"/>
    <w:rsid w:val="007043B6"/>
    <w:rsid w:val="0070443B"/>
    <w:rsid w:val="00704494"/>
    <w:rsid w:val="007044E2"/>
    <w:rsid w:val="007044E4"/>
    <w:rsid w:val="007046E7"/>
    <w:rsid w:val="0070470A"/>
    <w:rsid w:val="0070480F"/>
    <w:rsid w:val="00704B6D"/>
    <w:rsid w:val="00704C4A"/>
    <w:rsid w:val="00704CC2"/>
    <w:rsid w:val="00704D2A"/>
    <w:rsid w:val="00704D70"/>
    <w:rsid w:val="00704E25"/>
    <w:rsid w:val="00704E2E"/>
    <w:rsid w:val="00705161"/>
    <w:rsid w:val="00705189"/>
    <w:rsid w:val="0070522D"/>
    <w:rsid w:val="007053DD"/>
    <w:rsid w:val="00705687"/>
    <w:rsid w:val="007057D3"/>
    <w:rsid w:val="00705914"/>
    <w:rsid w:val="00705979"/>
    <w:rsid w:val="00705A74"/>
    <w:rsid w:val="00705B7D"/>
    <w:rsid w:val="00705BE1"/>
    <w:rsid w:val="00705C41"/>
    <w:rsid w:val="00705D47"/>
    <w:rsid w:val="00705D56"/>
    <w:rsid w:val="00705E19"/>
    <w:rsid w:val="007066D6"/>
    <w:rsid w:val="00706779"/>
    <w:rsid w:val="007067C0"/>
    <w:rsid w:val="007067E9"/>
    <w:rsid w:val="0070691A"/>
    <w:rsid w:val="007069A2"/>
    <w:rsid w:val="00706A6B"/>
    <w:rsid w:val="00706BAF"/>
    <w:rsid w:val="00706C17"/>
    <w:rsid w:val="00706C9D"/>
    <w:rsid w:val="00706DBB"/>
    <w:rsid w:val="0070709F"/>
    <w:rsid w:val="00707248"/>
    <w:rsid w:val="00707A35"/>
    <w:rsid w:val="00707C67"/>
    <w:rsid w:val="00707C76"/>
    <w:rsid w:val="00707EA3"/>
    <w:rsid w:val="00707EE2"/>
    <w:rsid w:val="00710140"/>
    <w:rsid w:val="007101A4"/>
    <w:rsid w:val="007101A7"/>
    <w:rsid w:val="00710250"/>
    <w:rsid w:val="007102C7"/>
    <w:rsid w:val="007106C4"/>
    <w:rsid w:val="00710B3E"/>
    <w:rsid w:val="00710C1C"/>
    <w:rsid w:val="00710CA2"/>
    <w:rsid w:val="00710F5C"/>
    <w:rsid w:val="00710FC1"/>
    <w:rsid w:val="00711155"/>
    <w:rsid w:val="00711509"/>
    <w:rsid w:val="007115E4"/>
    <w:rsid w:val="007117CA"/>
    <w:rsid w:val="00711811"/>
    <w:rsid w:val="007118FF"/>
    <w:rsid w:val="0071197B"/>
    <w:rsid w:val="007119B4"/>
    <w:rsid w:val="00711A5B"/>
    <w:rsid w:val="00711ADF"/>
    <w:rsid w:val="00711DD8"/>
    <w:rsid w:val="00711E29"/>
    <w:rsid w:val="00711EFD"/>
    <w:rsid w:val="007121A0"/>
    <w:rsid w:val="0071223A"/>
    <w:rsid w:val="007123D1"/>
    <w:rsid w:val="007124C3"/>
    <w:rsid w:val="00712639"/>
    <w:rsid w:val="00712674"/>
    <w:rsid w:val="0071267A"/>
    <w:rsid w:val="0071272E"/>
    <w:rsid w:val="007129EC"/>
    <w:rsid w:val="00712E53"/>
    <w:rsid w:val="00712FE0"/>
    <w:rsid w:val="0071303D"/>
    <w:rsid w:val="00713063"/>
    <w:rsid w:val="00713157"/>
    <w:rsid w:val="0071331B"/>
    <w:rsid w:val="00713394"/>
    <w:rsid w:val="00713524"/>
    <w:rsid w:val="00713527"/>
    <w:rsid w:val="0071355B"/>
    <w:rsid w:val="007135FC"/>
    <w:rsid w:val="0071361B"/>
    <w:rsid w:val="00713789"/>
    <w:rsid w:val="0071382D"/>
    <w:rsid w:val="007138A1"/>
    <w:rsid w:val="00713904"/>
    <w:rsid w:val="0071393E"/>
    <w:rsid w:val="00713AD7"/>
    <w:rsid w:val="00713B7C"/>
    <w:rsid w:val="00713C38"/>
    <w:rsid w:val="00713CF5"/>
    <w:rsid w:val="00714061"/>
    <w:rsid w:val="007140E4"/>
    <w:rsid w:val="0071422F"/>
    <w:rsid w:val="007142D4"/>
    <w:rsid w:val="007143B4"/>
    <w:rsid w:val="007143B9"/>
    <w:rsid w:val="00714411"/>
    <w:rsid w:val="007145A8"/>
    <w:rsid w:val="007147F6"/>
    <w:rsid w:val="00714AC7"/>
    <w:rsid w:val="00714B26"/>
    <w:rsid w:val="00714F87"/>
    <w:rsid w:val="007150F7"/>
    <w:rsid w:val="00715102"/>
    <w:rsid w:val="007153BB"/>
    <w:rsid w:val="007154A1"/>
    <w:rsid w:val="00715675"/>
    <w:rsid w:val="007158A1"/>
    <w:rsid w:val="00715B4A"/>
    <w:rsid w:val="00715B64"/>
    <w:rsid w:val="00715B6B"/>
    <w:rsid w:val="00715C1C"/>
    <w:rsid w:val="00715DD1"/>
    <w:rsid w:val="00715DE8"/>
    <w:rsid w:val="00715EFD"/>
    <w:rsid w:val="00715F2D"/>
    <w:rsid w:val="0071617D"/>
    <w:rsid w:val="0071623D"/>
    <w:rsid w:val="00716328"/>
    <w:rsid w:val="00716555"/>
    <w:rsid w:val="007166D7"/>
    <w:rsid w:val="00716860"/>
    <w:rsid w:val="00716BB7"/>
    <w:rsid w:val="00717040"/>
    <w:rsid w:val="0071708E"/>
    <w:rsid w:val="0071709B"/>
    <w:rsid w:val="007171E1"/>
    <w:rsid w:val="0071721A"/>
    <w:rsid w:val="00717676"/>
    <w:rsid w:val="00717711"/>
    <w:rsid w:val="0071792C"/>
    <w:rsid w:val="00717A3C"/>
    <w:rsid w:val="00717A3F"/>
    <w:rsid w:val="00717A66"/>
    <w:rsid w:val="00717B27"/>
    <w:rsid w:val="00717BF5"/>
    <w:rsid w:val="00717C1C"/>
    <w:rsid w:val="00717C5B"/>
    <w:rsid w:val="00717F22"/>
    <w:rsid w:val="00717FBB"/>
    <w:rsid w:val="00720090"/>
    <w:rsid w:val="007202A1"/>
    <w:rsid w:val="00720425"/>
    <w:rsid w:val="007206B2"/>
    <w:rsid w:val="0072083B"/>
    <w:rsid w:val="0072088E"/>
    <w:rsid w:val="00720908"/>
    <w:rsid w:val="00720BC3"/>
    <w:rsid w:val="00720FD9"/>
    <w:rsid w:val="0072102B"/>
    <w:rsid w:val="007211D3"/>
    <w:rsid w:val="007212EE"/>
    <w:rsid w:val="00721333"/>
    <w:rsid w:val="007213DF"/>
    <w:rsid w:val="00721469"/>
    <w:rsid w:val="0072146E"/>
    <w:rsid w:val="0072151D"/>
    <w:rsid w:val="0072154F"/>
    <w:rsid w:val="00721754"/>
    <w:rsid w:val="00721787"/>
    <w:rsid w:val="007217C4"/>
    <w:rsid w:val="00721E0C"/>
    <w:rsid w:val="00721F8A"/>
    <w:rsid w:val="00721FC1"/>
    <w:rsid w:val="00722052"/>
    <w:rsid w:val="0072207A"/>
    <w:rsid w:val="0072226F"/>
    <w:rsid w:val="007222DE"/>
    <w:rsid w:val="0072231E"/>
    <w:rsid w:val="00722369"/>
    <w:rsid w:val="00722637"/>
    <w:rsid w:val="00722747"/>
    <w:rsid w:val="00722896"/>
    <w:rsid w:val="00722940"/>
    <w:rsid w:val="00722C26"/>
    <w:rsid w:val="00722F9A"/>
    <w:rsid w:val="00723018"/>
    <w:rsid w:val="00723102"/>
    <w:rsid w:val="00723149"/>
    <w:rsid w:val="007231AF"/>
    <w:rsid w:val="00723348"/>
    <w:rsid w:val="007233A8"/>
    <w:rsid w:val="007233D7"/>
    <w:rsid w:val="0072343C"/>
    <w:rsid w:val="007234A0"/>
    <w:rsid w:val="00723596"/>
    <w:rsid w:val="007235D4"/>
    <w:rsid w:val="0072375A"/>
    <w:rsid w:val="00723844"/>
    <w:rsid w:val="00723989"/>
    <w:rsid w:val="00723ACA"/>
    <w:rsid w:val="00723BA2"/>
    <w:rsid w:val="00723BB3"/>
    <w:rsid w:val="00723C27"/>
    <w:rsid w:val="00723C45"/>
    <w:rsid w:val="00723D5F"/>
    <w:rsid w:val="00723EA0"/>
    <w:rsid w:val="00723FC3"/>
    <w:rsid w:val="00723FE7"/>
    <w:rsid w:val="0072404E"/>
    <w:rsid w:val="0072419E"/>
    <w:rsid w:val="0072430F"/>
    <w:rsid w:val="007243B2"/>
    <w:rsid w:val="00724470"/>
    <w:rsid w:val="0072478A"/>
    <w:rsid w:val="007247C0"/>
    <w:rsid w:val="007247D7"/>
    <w:rsid w:val="0072491C"/>
    <w:rsid w:val="00724E90"/>
    <w:rsid w:val="00724F19"/>
    <w:rsid w:val="00724FF2"/>
    <w:rsid w:val="007251C3"/>
    <w:rsid w:val="007252BE"/>
    <w:rsid w:val="007252C1"/>
    <w:rsid w:val="0072548A"/>
    <w:rsid w:val="007254A1"/>
    <w:rsid w:val="00725616"/>
    <w:rsid w:val="00725654"/>
    <w:rsid w:val="00725707"/>
    <w:rsid w:val="0072570A"/>
    <w:rsid w:val="007257E7"/>
    <w:rsid w:val="0072589F"/>
    <w:rsid w:val="00725AD0"/>
    <w:rsid w:val="00725BA6"/>
    <w:rsid w:val="00725C42"/>
    <w:rsid w:val="00725DD1"/>
    <w:rsid w:val="007260EE"/>
    <w:rsid w:val="00726126"/>
    <w:rsid w:val="00726197"/>
    <w:rsid w:val="0072642B"/>
    <w:rsid w:val="007264C0"/>
    <w:rsid w:val="007264F1"/>
    <w:rsid w:val="00726604"/>
    <w:rsid w:val="0072669D"/>
    <w:rsid w:val="007266CB"/>
    <w:rsid w:val="007266F0"/>
    <w:rsid w:val="0072694A"/>
    <w:rsid w:val="00726A27"/>
    <w:rsid w:val="00726B4F"/>
    <w:rsid w:val="00726BFF"/>
    <w:rsid w:val="00726EC0"/>
    <w:rsid w:val="00726EDD"/>
    <w:rsid w:val="00726F86"/>
    <w:rsid w:val="00727075"/>
    <w:rsid w:val="0072714C"/>
    <w:rsid w:val="0072735D"/>
    <w:rsid w:val="00727A76"/>
    <w:rsid w:val="00727A8B"/>
    <w:rsid w:val="00727E4C"/>
    <w:rsid w:val="00727E91"/>
    <w:rsid w:val="00727F40"/>
    <w:rsid w:val="00727F7E"/>
    <w:rsid w:val="00727FA4"/>
    <w:rsid w:val="007300C2"/>
    <w:rsid w:val="007302D2"/>
    <w:rsid w:val="0073034B"/>
    <w:rsid w:val="00730425"/>
    <w:rsid w:val="007304CA"/>
    <w:rsid w:val="00730603"/>
    <w:rsid w:val="00730996"/>
    <w:rsid w:val="007309A3"/>
    <w:rsid w:val="00730A0F"/>
    <w:rsid w:val="00730E02"/>
    <w:rsid w:val="00730F4C"/>
    <w:rsid w:val="00730F8C"/>
    <w:rsid w:val="007317C8"/>
    <w:rsid w:val="00731916"/>
    <w:rsid w:val="00731947"/>
    <w:rsid w:val="007319C6"/>
    <w:rsid w:val="007319FE"/>
    <w:rsid w:val="00731A95"/>
    <w:rsid w:val="00731AAF"/>
    <w:rsid w:val="00731CDC"/>
    <w:rsid w:val="00732109"/>
    <w:rsid w:val="00732172"/>
    <w:rsid w:val="0073221C"/>
    <w:rsid w:val="0073228D"/>
    <w:rsid w:val="007323ED"/>
    <w:rsid w:val="007324A0"/>
    <w:rsid w:val="0073276C"/>
    <w:rsid w:val="00732A88"/>
    <w:rsid w:val="00732A90"/>
    <w:rsid w:val="00732A9A"/>
    <w:rsid w:val="00732C4D"/>
    <w:rsid w:val="00732D3D"/>
    <w:rsid w:val="00732D69"/>
    <w:rsid w:val="00732EF8"/>
    <w:rsid w:val="00733105"/>
    <w:rsid w:val="0073322A"/>
    <w:rsid w:val="00733398"/>
    <w:rsid w:val="0073346E"/>
    <w:rsid w:val="00733503"/>
    <w:rsid w:val="00733568"/>
    <w:rsid w:val="0073358D"/>
    <w:rsid w:val="00733633"/>
    <w:rsid w:val="0073364B"/>
    <w:rsid w:val="0073388B"/>
    <w:rsid w:val="007339A4"/>
    <w:rsid w:val="00733B21"/>
    <w:rsid w:val="00733BA8"/>
    <w:rsid w:val="00733E93"/>
    <w:rsid w:val="00733EF9"/>
    <w:rsid w:val="00733FBB"/>
    <w:rsid w:val="00734222"/>
    <w:rsid w:val="0073448F"/>
    <w:rsid w:val="007345D8"/>
    <w:rsid w:val="00734A33"/>
    <w:rsid w:val="00734B7B"/>
    <w:rsid w:val="00734C6F"/>
    <w:rsid w:val="00734D13"/>
    <w:rsid w:val="00734FD3"/>
    <w:rsid w:val="00735101"/>
    <w:rsid w:val="00735516"/>
    <w:rsid w:val="0073594E"/>
    <w:rsid w:val="00735B94"/>
    <w:rsid w:val="00735D36"/>
    <w:rsid w:val="00735D46"/>
    <w:rsid w:val="00735F54"/>
    <w:rsid w:val="007364CF"/>
    <w:rsid w:val="007367D6"/>
    <w:rsid w:val="0073699E"/>
    <w:rsid w:val="00736A9E"/>
    <w:rsid w:val="00736C0F"/>
    <w:rsid w:val="00736F9F"/>
    <w:rsid w:val="00737127"/>
    <w:rsid w:val="0073717D"/>
    <w:rsid w:val="00737197"/>
    <w:rsid w:val="007371F6"/>
    <w:rsid w:val="00737376"/>
    <w:rsid w:val="007375C9"/>
    <w:rsid w:val="007379CF"/>
    <w:rsid w:val="00737A61"/>
    <w:rsid w:val="00737A91"/>
    <w:rsid w:val="00737DF6"/>
    <w:rsid w:val="007401D7"/>
    <w:rsid w:val="00740289"/>
    <w:rsid w:val="007403A9"/>
    <w:rsid w:val="007405F2"/>
    <w:rsid w:val="007406BB"/>
    <w:rsid w:val="007406C9"/>
    <w:rsid w:val="007407D9"/>
    <w:rsid w:val="0074084E"/>
    <w:rsid w:val="007408C9"/>
    <w:rsid w:val="00740A5F"/>
    <w:rsid w:val="00740CBB"/>
    <w:rsid w:val="00740F41"/>
    <w:rsid w:val="0074106E"/>
    <w:rsid w:val="007413E7"/>
    <w:rsid w:val="007413F6"/>
    <w:rsid w:val="00741423"/>
    <w:rsid w:val="00741574"/>
    <w:rsid w:val="00741750"/>
    <w:rsid w:val="00741F3D"/>
    <w:rsid w:val="00742099"/>
    <w:rsid w:val="0074212F"/>
    <w:rsid w:val="0074222C"/>
    <w:rsid w:val="0074232F"/>
    <w:rsid w:val="007424EB"/>
    <w:rsid w:val="007425F6"/>
    <w:rsid w:val="0074273A"/>
    <w:rsid w:val="00742764"/>
    <w:rsid w:val="0074289D"/>
    <w:rsid w:val="0074297D"/>
    <w:rsid w:val="007429BB"/>
    <w:rsid w:val="00742D1B"/>
    <w:rsid w:val="00742E66"/>
    <w:rsid w:val="00742F2F"/>
    <w:rsid w:val="00743199"/>
    <w:rsid w:val="00743208"/>
    <w:rsid w:val="00743322"/>
    <w:rsid w:val="00743341"/>
    <w:rsid w:val="007435F2"/>
    <w:rsid w:val="00743692"/>
    <w:rsid w:val="007436AC"/>
    <w:rsid w:val="007439F5"/>
    <w:rsid w:val="00743A84"/>
    <w:rsid w:val="00743B4A"/>
    <w:rsid w:val="00743B9A"/>
    <w:rsid w:val="00743E74"/>
    <w:rsid w:val="00743EAD"/>
    <w:rsid w:val="007441B4"/>
    <w:rsid w:val="00744424"/>
    <w:rsid w:val="00744503"/>
    <w:rsid w:val="00744569"/>
    <w:rsid w:val="0074478C"/>
    <w:rsid w:val="007447CB"/>
    <w:rsid w:val="00744953"/>
    <w:rsid w:val="00744B76"/>
    <w:rsid w:val="00744C9A"/>
    <w:rsid w:val="00744D60"/>
    <w:rsid w:val="00744E78"/>
    <w:rsid w:val="0074513A"/>
    <w:rsid w:val="007451E1"/>
    <w:rsid w:val="007452A4"/>
    <w:rsid w:val="00745526"/>
    <w:rsid w:val="00745580"/>
    <w:rsid w:val="007457EB"/>
    <w:rsid w:val="00745B55"/>
    <w:rsid w:val="00745B8B"/>
    <w:rsid w:val="00745C0D"/>
    <w:rsid w:val="00745CD8"/>
    <w:rsid w:val="00745CE9"/>
    <w:rsid w:val="00745DD3"/>
    <w:rsid w:val="00745E79"/>
    <w:rsid w:val="00746293"/>
    <w:rsid w:val="0074629E"/>
    <w:rsid w:val="007464D8"/>
    <w:rsid w:val="00746542"/>
    <w:rsid w:val="00746672"/>
    <w:rsid w:val="0074681B"/>
    <w:rsid w:val="00746C8E"/>
    <w:rsid w:val="00746CC9"/>
    <w:rsid w:val="0074704D"/>
    <w:rsid w:val="0074716D"/>
    <w:rsid w:val="00747259"/>
    <w:rsid w:val="007472AC"/>
    <w:rsid w:val="00747425"/>
    <w:rsid w:val="007474CF"/>
    <w:rsid w:val="00747548"/>
    <w:rsid w:val="007475DC"/>
    <w:rsid w:val="007475EB"/>
    <w:rsid w:val="0074760C"/>
    <w:rsid w:val="00747661"/>
    <w:rsid w:val="00747A16"/>
    <w:rsid w:val="00747A34"/>
    <w:rsid w:val="00747A60"/>
    <w:rsid w:val="00747AD2"/>
    <w:rsid w:val="00747BE2"/>
    <w:rsid w:val="00747D2C"/>
    <w:rsid w:val="00747F14"/>
    <w:rsid w:val="00747F5D"/>
    <w:rsid w:val="00750157"/>
    <w:rsid w:val="0075015D"/>
    <w:rsid w:val="00750444"/>
    <w:rsid w:val="00750446"/>
    <w:rsid w:val="00750530"/>
    <w:rsid w:val="00750562"/>
    <w:rsid w:val="0075066F"/>
    <w:rsid w:val="007507F1"/>
    <w:rsid w:val="00750930"/>
    <w:rsid w:val="007509FE"/>
    <w:rsid w:val="00750A27"/>
    <w:rsid w:val="00750B12"/>
    <w:rsid w:val="00750B46"/>
    <w:rsid w:val="00750D6E"/>
    <w:rsid w:val="00750F14"/>
    <w:rsid w:val="00750F25"/>
    <w:rsid w:val="00750F58"/>
    <w:rsid w:val="007510F3"/>
    <w:rsid w:val="00751118"/>
    <w:rsid w:val="00751251"/>
    <w:rsid w:val="007512DA"/>
    <w:rsid w:val="00751393"/>
    <w:rsid w:val="007513DB"/>
    <w:rsid w:val="00751517"/>
    <w:rsid w:val="007517E6"/>
    <w:rsid w:val="0075182F"/>
    <w:rsid w:val="00751982"/>
    <w:rsid w:val="00751983"/>
    <w:rsid w:val="007519D4"/>
    <w:rsid w:val="00751A3C"/>
    <w:rsid w:val="00751BF2"/>
    <w:rsid w:val="00751C42"/>
    <w:rsid w:val="00751EB9"/>
    <w:rsid w:val="0075215B"/>
    <w:rsid w:val="0075248D"/>
    <w:rsid w:val="007524DD"/>
    <w:rsid w:val="00752643"/>
    <w:rsid w:val="007526B3"/>
    <w:rsid w:val="00752804"/>
    <w:rsid w:val="007529E4"/>
    <w:rsid w:val="00752B3A"/>
    <w:rsid w:val="00752B90"/>
    <w:rsid w:val="00752CB6"/>
    <w:rsid w:val="0075305F"/>
    <w:rsid w:val="007530BD"/>
    <w:rsid w:val="007530F8"/>
    <w:rsid w:val="0075328E"/>
    <w:rsid w:val="0075333E"/>
    <w:rsid w:val="007533F3"/>
    <w:rsid w:val="00753509"/>
    <w:rsid w:val="007535A5"/>
    <w:rsid w:val="007535FD"/>
    <w:rsid w:val="007537EC"/>
    <w:rsid w:val="0075383A"/>
    <w:rsid w:val="007538D8"/>
    <w:rsid w:val="00753A31"/>
    <w:rsid w:val="00753E8B"/>
    <w:rsid w:val="00753F67"/>
    <w:rsid w:val="00754280"/>
    <w:rsid w:val="00754668"/>
    <w:rsid w:val="007547C7"/>
    <w:rsid w:val="00754805"/>
    <w:rsid w:val="0075490F"/>
    <w:rsid w:val="0075494D"/>
    <w:rsid w:val="00754ACE"/>
    <w:rsid w:val="00754B62"/>
    <w:rsid w:val="00754BF8"/>
    <w:rsid w:val="00754CA4"/>
    <w:rsid w:val="00754E3C"/>
    <w:rsid w:val="00754EF4"/>
    <w:rsid w:val="00755291"/>
    <w:rsid w:val="0075530E"/>
    <w:rsid w:val="0075570D"/>
    <w:rsid w:val="007557DC"/>
    <w:rsid w:val="00755C64"/>
    <w:rsid w:val="00755DAB"/>
    <w:rsid w:val="00755DF1"/>
    <w:rsid w:val="00755FA7"/>
    <w:rsid w:val="00756066"/>
    <w:rsid w:val="00756523"/>
    <w:rsid w:val="0075664C"/>
    <w:rsid w:val="00756655"/>
    <w:rsid w:val="00756C2A"/>
    <w:rsid w:val="00756D3D"/>
    <w:rsid w:val="00756F94"/>
    <w:rsid w:val="007572E6"/>
    <w:rsid w:val="0075732E"/>
    <w:rsid w:val="007577C8"/>
    <w:rsid w:val="0075797F"/>
    <w:rsid w:val="00757A20"/>
    <w:rsid w:val="00757A95"/>
    <w:rsid w:val="00757E25"/>
    <w:rsid w:val="007600CB"/>
    <w:rsid w:val="0076032C"/>
    <w:rsid w:val="007603E1"/>
    <w:rsid w:val="0076048E"/>
    <w:rsid w:val="0076088E"/>
    <w:rsid w:val="00760A5A"/>
    <w:rsid w:val="00760C51"/>
    <w:rsid w:val="00760E47"/>
    <w:rsid w:val="0076137B"/>
    <w:rsid w:val="007613F6"/>
    <w:rsid w:val="00761422"/>
    <w:rsid w:val="00761433"/>
    <w:rsid w:val="00761443"/>
    <w:rsid w:val="0076157F"/>
    <w:rsid w:val="007615A4"/>
    <w:rsid w:val="00761603"/>
    <w:rsid w:val="00761616"/>
    <w:rsid w:val="0076163E"/>
    <w:rsid w:val="007616E0"/>
    <w:rsid w:val="0076179B"/>
    <w:rsid w:val="00761B16"/>
    <w:rsid w:val="00761E7F"/>
    <w:rsid w:val="00761E91"/>
    <w:rsid w:val="00761F0A"/>
    <w:rsid w:val="00761F4A"/>
    <w:rsid w:val="007622B8"/>
    <w:rsid w:val="007622CB"/>
    <w:rsid w:val="00762341"/>
    <w:rsid w:val="007624E1"/>
    <w:rsid w:val="007626BA"/>
    <w:rsid w:val="007626BE"/>
    <w:rsid w:val="0076281F"/>
    <w:rsid w:val="0076296A"/>
    <w:rsid w:val="007629F9"/>
    <w:rsid w:val="00762B0A"/>
    <w:rsid w:val="00762EDC"/>
    <w:rsid w:val="00762F2A"/>
    <w:rsid w:val="00762FEB"/>
    <w:rsid w:val="007631A4"/>
    <w:rsid w:val="0076338F"/>
    <w:rsid w:val="00763654"/>
    <w:rsid w:val="007638A4"/>
    <w:rsid w:val="00763BAC"/>
    <w:rsid w:val="00763D56"/>
    <w:rsid w:val="00763E9E"/>
    <w:rsid w:val="00763F37"/>
    <w:rsid w:val="00763F7A"/>
    <w:rsid w:val="00763FCC"/>
    <w:rsid w:val="0076402A"/>
    <w:rsid w:val="0076409D"/>
    <w:rsid w:val="00764484"/>
    <w:rsid w:val="00764606"/>
    <w:rsid w:val="00764808"/>
    <w:rsid w:val="00764A0F"/>
    <w:rsid w:val="00764B8D"/>
    <w:rsid w:val="00764C89"/>
    <w:rsid w:val="00764EA9"/>
    <w:rsid w:val="00764EAC"/>
    <w:rsid w:val="00764ED9"/>
    <w:rsid w:val="00764FBF"/>
    <w:rsid w:val="00765051"/>
    <w:rsid w:val="007654F7"/>
    <w:rsid w:val="00765523"/>
    <w:rsid w:val="007656EA"/>
    <w:rsid w:val="007658E3"/>
    <w:rsid w:val="007659DC"/>
    <w:rsid w:val="00765A8E"/>
    <w:rsid w:val="00765ADA"/>
    <w:rsid w:val="00765D3F"/>
    <w:rsid w:val="00765E59"/>
    <w:rsid w:val="00765E69"/>
    <w:rsid w:val="0076615E"/>
    <w:rsid w:val="0076616C"/>
    <w:rsid w:val="0076622D"/>
    <w:rsid w:val="0076653E"/>
    <w:rsid w:val="007665EF"/>
    <w:rsid w:val="00766784"/>
    <w:rsid w:val="00766942"/>
    <w:rsid w:val="00766F0A"/>
    <w:rsid w:val="00766FD2"/>
    <w:rsid w:val="007671D7"/>
    <w:rsid w:val="00767224"/>
    <w:rsid w:val="007674BF"/>
    <w:rsid w:val="007675DC"/>
    <w:rsid w:val="00767AEE"/>
    <w:rsid w:val="00767BE4"/>
    <w:rsid w:val="00767CDA"/>
    <w:rsid w:val="00767D3D"/>
    <w:rsid w:val="00767DD0"/>
    <w:rsid w:val="00767E38"/>
    <w:rsid w:val="00767FAE"/>
    <w:rsid w:val="00767FB0"/>
    <w:rsid w:val="0077024F"/>
    <w:rsid w:val="0077060F"/>
    <w:rsid w:val="0077070A"/>
    <w:rsid w:val="00770772"/>
    <w:rsid w:val="00770AFD"/>
    <w:rsid w:val="00770FB9"/>
    <w:rsid w:val="0077135E"/>
    <w:rsid w:val="00771391"/>
    <w:rsid w:val="007713F9"/>
    <w:rsid w:val="0077164A"/>
    <w:rsid w:val="0077164D"/>
    <w:rsid w:val="007717B3"/>
    <w:rsid w:val="00771810"/>
    <w:rsid w:val="00771818"/>
    <w:rsid w:val="0077181D"/>
    <w:rsid w:val="00771B97"/>
    <w:rsid w:val="00771BE2"/>
    <w:rsid w:val="00771C54"/>
    <w:rsid w:val="00771DED"/>
    <w:rsid w:val="00771FCD"/>
    <w:rsid w:val="0077203F"/>
    <w:rsid w:val="00772108"/>
    <w:rsid w:val="007723E8"/>
    <w:rsid w:val="007726A6"/>
    <w:rsid w:val="0077271E"/>
    <w:rsid w:val="00772722"/>
    <w:rsid w:val="007727AE"/>
    <w:rsid w:val="007727D4"/>
    <w:rsid w:val="007728B6"/>
    <w:rsid w:val="00772BCE"/>
    <w:rsid w:val="007730CA"/>
    <w:rsid w:val="00773145"/>
    <w:rsid w:val="00773293"/>
    <w:rsid w:val="007736F2"/>
    <w:rsid w:val="00773776"/>
    <w:rsid w:val="007738E1"/>
    <w:rsid w:val="00773C65"/>
    <w:rsid w:val="00773D8B"/>
    <w:rsid w:val="00774038"/>
    <w:rsid w:val="00774124"/>
    <w:rsid w:val="0077416F"/>
    <w:rsid w:val="007741B7"/>
    <w:rsid w:val="00774780"/>
    <w:rsid w:val="00774848"/>
    <w:rsid w:val="00774C1D"/>
    <w:rsid w:val="00774C72"/>
    <w:rsid w:val="00774E92"/>
    <w:rsid w:val="00774F29"/>
    <w:rsid w:val="00774FA7"/>
    <w:rsid w:val="00774FC7"/>
    <w:rsid w:val="007751D2"/>
    <w:rsid w:val="0077527D"/>
    <w:rsid w:val="007752A3"/>
    <w:rsid w:val="007754AE"/>
    <w:rsid w:val="007754DC"/>
    <w:rsid w:val="00775584"/>
    <w:rsid w:val="0077569B"/>
    <w:rsid w:val="0077580F"/>
    <w:rsid w:val="0077583B"/>
    <w:rsid w:val="007758BD"/>
    <w:rsid w:val="007758C5"/>
    <w:rsid w:val="00775953"/>
    <w:rsid w:val="00775BDC"/>
    <w:rsid w:val="00775D2A"/>
    <w:rsid w:val="00775D9E"/>
    <w:rsid w:val="00775E2A"/>
    <w:rsid w:val="00775F03"/>
    <w:rsid w:val="00775F1B"/>
    <w:rsid w:val="007760CC"/>
    <w:rsid w:val="00776446"/>
    <w:rsid w:val="007764AB"/>
    <w:rsid w:val="00776669"/>
    <w:rsid w:val="00776802"/>
    <w:rsid w:val="00776956"/>
    <w:rsid w:val="007769A6"/>
    <w:rsid w:val="00776A3D"/>
    <w:rsid w:val="00776AA8"/>
    <w:rsid w:val="00776DCF"/>
    <w:rsid w:val="00777506"/>
    <w:rsid w:val="00777549"/>
    <w:rsid w:val="0077759E"/>
    <w:rsid w:val="007775A8"/>
    <w:rsid w:val="00777614"/>
    <w:rsid w:val="007776F2"/>
    <w:rsid w:val="00777E24"/>
    <w:rsid w:val="00777FFA"/>
    <w:rsid w:val="00780492"/>
    <w:rsid w:val="0078072D"/>
    <w:rsid w:val="00780C5F"/>
    <w:rsid w:val="00780CB3"/>
    <w:rsid w:val="00780F69"/>
    <w:rsid w:val="00781093"/>
    <w:rsid w:val="0078140A"/>
    <w:rsid w:val="0078160E"/>
    <w:rsid w:val="007816A0"/>
    <w:rsid w:val="0078188E"/>
    <w:rsid w:val="007818CD"/>
    <w:rsid w:val="0078199F"/>
    <w:rsid w:val="00781A13"/>
    <w:rsid w:val="00781AFF"/>
    <w:rsid w:val="00781B18"/>
    <w:rsid w:val="00781FE8"/>
    <w:rsid w:val="0078239B"/>
    <w:rsid w:val="0078263F"/>
    <w:rsid w:val="00782A1B"/>
    <w:rsid w:val="00782A8A"/>
    <w:rsid w:val="00782D44"/>
    <w:rsid w:val="00782E17"/>
    <w:rsid w:val="00782E30"/>
    <w:rsid w:val="00782FCD"/>
    <w:rsid w:val="007830AE"/>
    <w:rsid w:val="00783174"/>
    <w:rsid w:val="007834BC"/>
    <w:rsid w:val="0078355A"/>
    <w:rsid w:val="00783973"/>
    <w:rsid w:val="00783B27"/>
    <w:rsid w:val="00783C86"/>
    <w:rsid w:val="00783EC2"/>
    <w:rsid w:val="00783F9A"/>
    <w:rsid w:val="00784019"/>
    <w:rsid w:val="00784099"/>
    <w:rsid w:val="00784221"/>
    <w:rsid w:val="0078445B"/>
    <w:rsid w:val="0078469E"/>
    <w:rsid w:val="00784770"/>
    <w:rsid w:val="00784926"/>
    <w:rsid w:val="0078492A"/>
    <w:rsid w:val="00784CE8"/>
    <w:rsid w:val="00784E5D"/>
    <w:rsid w:val="00784F62"/>
    <w:rsid w:val="00785076"/>
    <w:rsid w:val="00785218"/>
    <w:rsid w:val="0078524C"/>
    <w:rsid w:val="007853AE"/>
    <w:rsid w:val="007853BC"/>
    <w:rsid w:val="00785442"/>
    <w:rsid w:val="007854BE"/>
    <w:rsid w:val="00785519"/>
    <w:rsid w:val="0078559B"/>
    <w:rsid w:val="00785621"/>
    <w:rsid w:val="00785629"/>
    <w:rsid w:val="00785727"/>
    <w:rsid w:val="0078598B"/>
    <w:rsid w:val="00785A41"/>
    <w:rsid w:val="00785AD4"/>
    <w:rsid w:val="00785C0F"/>
    <w:rsid w:val="00785C43"/>
    <w:rsid w:val="00785D24"/>
    <w:rsid w:val="00785DFD"/>
    <w:rsid w:val="00785E19"/>
    <w:rsid w:val="00785F61"/>
    <w:rsid w:val="00785F72"/>
    <w:rsid w:val="00785FA2"/>
    <w:rsid w:val="00786050"/>
    <w:rsid w:val="00786059"/>
    <w:rsid w:val="007860DD"/>
    <w:rsid w:val="0078635F"/>
    <w:rsid w:val="0078667D"/>
    <w:rsid w:val="007866F8"/>
    <w:rsid w:val="007868A9"/>
    <w:rsid w:val="007869A1"/>
    <w:rsid w:val="00786B20"/>
    <w:rsid w:val="0078700A"/>
    <w:rsid w:val="0078720C"/>
    <w:rsid w:val="00787373"/>
    <w:rsid w:val="0078767E"/>
    <w:rsid w:val="007879CD"/>
    <w:rsid w:val="00787A6C"/>
    <w:rsid w:val="00787A9A"/>
    <w:rsid w:val="00787D1F"/>
    <w:rsid w:val="00787D6F"/>
    <w:rsid w:val="00787E56"/>
    <w:rsid w:val="00790092"/>
    <w:rsid w:val="0079049F"/>
    <w:rsid w:val="007906FF"/>
    <w:rsid w:val="00790850"/>
    <w:rsid w:val="00790995"/>
    <w:rsid w:val="00790998"/>
    <w:rsid w:val="00790B05"/>
    <w:rsid w:val="00790C50"/>
    <w:rsid w:val="00790C86"/>
    <w:rsid w:val="00790C88"/>
    <w:rsid w:val="007910D2"/>
    <w:rsid w:val="00791127"/>
    <w:rsid w:val="00791252"/>
    <w:rsid w:val="00791286"/>
    <w:rsid w:val="0079145F"/>
    <w:rsid w:val="00791467"/>
    <w:rsid w:val="007917B9"/>
    <w:rsid w:val="007917C7"/>
    <w:rsid w:val="00791827"/>
    <w:rsid w:val="007919AE"/>
    <w:rsid w:val="00791A60"/>
    <w:rsid w:val="00791CBB"/>
    <w:rsid w:val="00791DAA"/>
    <w:rsid w:val="00791E78"/>
    <w:rsid w:val="00792132"/>
    <w:rsid w:val="0079217A"/>
    <w:rsid w:val="007921AA"/>
    <w:rsid w:val="007921ED"/>
    <w:rsid w:val="007922EC"/>
    <w:rsid w:val="0079231E"/>
    <w:rsid w:val="007923D9"/>
    <w:rsid w:val="0079249A"/>
    <w:rsid w:val="007924E7"/>
    <w:rsid w:val="00792546"/>
    <w:rsid w:val="00792B51"/>
    <w:rsid w:val="00792BF5"/>
    <w:rsid w:val="00792C48"/>
    <w:rsid w:val="00792E23"/>
    <w:rsid w:val="00792E3F"/>
    <w:rsid w:val="00793088"/>
    <w:rsid w:val="00793193"/>
    <w:rsid w:val="0079328D"/>
    <w:rsid w:val="0079350B"/>
    <w:rsid w:val="00793655"/>
    <w:rsid w:val="00793742"/>
    <w:rsid w:val="0079377D"/>
    <w:rsid w:val="00793BCE"/>
    <w:rsid w:val="00793D2D"/>
    <w:rsid w:val="00793F4C"/>
    <w:rsid w:val="00793F81"/>
    <w:rsid w:val="00794029"/>
    <w:rsid w:val="007942AC"/>
    <w:rsid w:val="0079432C"/>
    <w:rsid w:val="0079438C"/>
    <w:rsid w:val="007943C6"/>
    <w:rsid w:val="007944D0"/>
    <w:rsid w:val="007945FC"/>
    <w:rsid w:val="0079464B"/>
    <w:rsid w:val="0079464D"/>
    <w:rsid w:val="007946DD"/>
    <w:rsid w:val="007946F4"/>
    <w:rsid w:val="007947DC"/>
    <w:rsid w:val="00794857"/>
    <w:rsid w:val="00794BF2"/>
    <w:rsid w:val="00794F1D"/>
    <w:rsid w:val="00794FE4"/>
    <w:rsid w:val="00795297"/>
    <w:rsid w:val="0079541A"/>
    <w:rsid w:val="00795430"/>
    <w:rsid w:val="007956A3"/>
    <w:rsid w:val="00795A60"/>
    <w:rsid w:val="00795CAC"/>
    <w:rsid w:val="00795DA3"/>
    <w:rsid w:val="00795E6E"/>
    <w:rsid w:val="00795F84"/>
    <w:rsid w:val="0079621B"/>
    <w:rsid w:val="00796406"/>
    <w:rsid w:val="00796504"/>
    <w:rsid w:val="0079665B"/>
    <w:rsid w:val="007967DF"/>
    <w:rsid w:val="00796BF3"/>
    <w:rsid w:val="00796CD2"/>
    <w:rsid w:val="007974DE"/>
    <w:rsid w:val="0079781E"/>
    <w:rsid w:val="00797B58"/>
    <w:rsid w:val="007A023C"/>
    <w:rsid w:val="007A035B"/>
    <w:rsid w:val="007A03AD"/>
    <w:rsid w:val="007A03E8"/>
    <w:rsid w:val="007A0483"/>
    <w:rsid w:val="007A05B6"/>
    <w:rsid w:val="007A0782"/>
    <w:rsid w:val="007A07A3"/>
    <w:rsid w:val="007A098A"/>
    <w:rsid w:val="007A09F5"/>
    <w:rsid w:val="007A0D27"/>
    <w:rsid w:val="007A112C"/>
    <w:rsid w:val="007A120E"/>
    <w:rsid w:val="007A12DC"/>
    <w:rsid w:val="007A1389"/>
    <w:rsid w:val="007A13D3"/>
    <w:rsid w:val="007A148D"/>
    <w:rsid w:val="007A1584"/>
    <w:rsid w:val="007A15B8"/>
    <w:rsid w:val="007A15D4"/>
    <w:rsid w:val="007A17A6"/>
    <w:rsid w:val="007A190D"/>
    <w:rsid w:val="007A1AB9"/>
    <w:rsid w:val="007A1E09"/>
    <w:rsid w:val="007A1EE9"/>
    <w:rsid w:val="007A2201"/>
    <w:rsid w:val="007A23BD"/>
    <w:rsid w:val="007A2521"/>
    <w:rsid w:val="007A2965"/>
    <w:rsid w:val="007A2A2E"/>
    <w:rsid w:val="007A2CB1"/>
    <w:rsid w:val="007A30C7"/>
    <w:rsid w:val="007A30FC"/>
    <w:rsid w:val="007A3189"/>
    <w:rsid w:val="007A34C8"/>
    <w:rsid w:val="007A35F6"/>
    <w:rsid w:val="007A3626"/>
    <w:rsid w:val="007A3649"/>
    <w:rsid w:val="007A3796"/>
    <w:rsid w:val="007A3A2E"/>
    <w:rsid w:val="007A3AD1"/>
    <w:rsid w:val="007A3DAD"/>
    <w:rsid w:val="007A3DC6"/>
    <w:rsid w:val="007A3F32"/>
    <w:rsid w:val="007A4098"/>
    <w:rsid w:val="007A41B6"/>
    <w:rsid w:val="007A42C3"/>
    <w:rsid w:val="007A42E7"/>
    <w:rsid w:val="007A437F"/>
    <w:rsid w:val="007A438D"/>
    <w:rsid w:val="007A4A0D"/>
    <w:rsid w:val="007A4C29"/>
    <w:rsid w:val="007A4CCE"/>
    <w:rsid w:val="007A4D4A"/>
    <w:rsid w:val="007A4FFF"/>
    <w:rsid w:val="007A5102"/>
    <w:rsid w:val="007A530F"/>
    <w:rsid w:val="007A53EE"/>
    <w:rsid w:val="007A5534"/>
    <w:rsid w:val="007A55C2"/>
    <w:rsid w:val="007A55F4"/>
    <w:rsid w:val="007A5770"/>
    <w:rsid w:val="007A5982"/>
    <w:rsid w:val="007A5C28"/>
    <w:rsid w:val="007A5C7E"/>
    <w:rsid w:val="007A5E74"/>
    <w:rsid w:val="007A5E80"/>
    <w:rsid w:val="007A6043"/>
    <w:rsid w:val="007A653F"/>
    <w:rsid w:val="007A6787"/>
    <w:rsid w:val="007A680B"/>
    <w:rsid w:val="007A6886"/>
    <w:rsid w:val="007A69C3"/>
    <w:rsid w:val="007A6A31"/>
    <w:rsid w:val="007A6A8B"/>
    <w:rsid w:val="007A6AEE"/>
    <w:rsid w:val="007A6D00"/>
    <w:rsid w:val="007A7092"/>
    <w:rsid w:val="007A7390"/>
    <w:rsid w:val="007A7574"/>
    <w:rsid w:val="007A76FC"/>
    <w:rsid w:val="007A79FE"/>
    <w:rsid w:val="007A7A1C"/>
    <w:rsid w:val="007A7ACA"/>
    <w:rsid w:val="007A7ACD"/>
    <w:rsid w:val="007A7B08"/>
    <w:rsid w:val="007A7DBD"/>
    <w:rsid w:val="007A7EAD"/>
    <w:rsid w:val="007B009E"/>
    <w:rsid w:val="007B00EE"/>
    <w:rsid w:val="007B01F2"/>
    <w:rsid w:val="007B045C"/>
    <w:rsid w:val="007B04A8"/>
    <w:rsid w:val="007B06F5"/>
    <w:rsid w:val="007B0744"/>
    <w:rsid w:val="007B094D"/>
    <w:rsid w:val="007B09FA"/>
    <w:rsid w:val="007B0DAD"/>
    <w:rsid w:val="007B0E18"/>
    <w:rsid w:val="007B0E22"/>
    <w:rsid w:val="007B0E34"/>
    <w:rsid w:val="007B0FFC"/>
    <w:rsid w:val="007B1331"/>
    <w:rsid w:val="007B1347"/>
    <w:rsid w:val="007B15A2"/>
    <w:rsid w:val="007B1897"/>
    <w:rsid w:val="007B18E5"/>
    <w:rsid w:val="007B18F3"/>
    <w:rsid w:val="007B1999"/>
    <w:rsid w:val="007B1C73"/>
    <w:rsid w:val="007B1E92"/>
    <w:rsid w:val="007B2145"/>
    <w:rsid w:val="007B2152"/>
    <w:rsid w:val="007B2201"/>
    <w:rsid w:val="007B2283"/>
    <w:rsid w:val="007B22B9"/>
    <w:rsid w:val="007B239C"/>
    <w:rsid w:val="007B246F"/>
    <w:rsid w:val="007B25E4"/>
    <w:rsid w:val="007B279B"/>
    <w:rsid w:val="007B28DB"/>
    <w:rsid w:val="007B2AD8"/>
    <w:rsid w:val="007B2B53"/>
    <w:rsid w:val="007B2DE1"/>
    <w:rsid w:val="007B2E05"/>
    <w:rsid w:val="007B2ECA"/>
    <w:rsid w:val="007B2FCE"/>
    <w:rsid w:val="007B3174"/>
    <w:rsid w:val="007B3402"/>
    <w:rsid w:val="007B3544"/>
    <w:rsid w:val="007B3984"/>
    <w:rsid w:val="007B3EA6"/>
    <w:rsid w:val="007B3ED6"/>
    <w:rsid w:val="007B3FAE"/>
    <w:rsid w:val="007B40DC"/>
    <w:rsid w:val="007B427F"/>
    <w:rsid w:val="007B428A"/>
    <w:rsid w:val="007B43FA"/>
    <w:rsid w:val="007B457A"/>
    <w:rsid w:val="007B4589"/>
    <w:rsid w:val="007B48B2"/>
    <w:rsid w:val="007B4AE2"/>
    <w:rsid w:val="007B4EBA"/>
    <w:rsid w:val="007B4EF9"/>
    <w:rsid w:val="007B50AA"/>
    <w:rsid w:val="007B50F5"/>
    <w:rsid w:val="007B5166"/>
    <w:rsid w:val="007B519C"/>
    <w:rsid w:val="007B580F"/>
    <w:rsid w:val="007B5935"/>
    <w:rsid w:val="007B5B2A"/>
    <w:rsid w:val="007B5D4D"/>
    <w:rsid w:val="007B5DE8"/>
    <w:rsid w:val="007B6179"/>
    <w:rsid w:val="007B61A6"/>
    <w:rsid w:val="007B64AD"/>
    <w:rsid w:val="007B66CD"/>
    <w:rsid w:val="007B689E"/>
    <w:rsid w:val="007B6993"/>
    <w:rsid w:val="007B6AA0"/>
    <w:rsid w:val="007B6AAD"/>
    <w:rsid w:val="007B6BAA"/>
    <w:rsid w:val="007B6CCA"/>
    <w:rsid w:val="007B6D3C"/>
    <w:rsid w:val="007B6D75"/>
    <w:rsid w:val="007B6F2C"/>
    <w:rsid w:val="007B70C8"/>
    <w:rsid w:val="007B71F9"/>
    <w:rsid w:val="007B732A"/>
    <w:rsid w:val="007B73BB"/>
    <w:rsid w:val="007B75DC"/>
    <w:rsid w:val="007B76BC"/>
    <w:rsid w:val="007B76E2"/>
    <w:rsid w:val="007B7735"/>
    <w:rsid w:val="007B778A"/>
    <w:rsid w:val="007B7A53"/>
    <w:rsid w:val="007B7BD4"/>
    <w:rsid w:val="007B7DBA"/>
    <w:rsid w:val="007B7DE0"/>
    <w:rsid w:val="007C0082"/>
    <w:rsid w:val="007C010F"/>
    <w:rsid w:val="007C01A6"/>
    <w:rsid w:val="007C040B"/>
    <w:rsid w:val="007C0550"/>
    <w:rsid w:val="007C0883"/>
    <w:rsid w:val="007C0AF1"/>
    <w:rsid w:val="007C0C9C"/>
    <w:rsid w:val="007C0CEB"/>
    <w:rsid w:val="007C0DD5"/>
    <w:rsid w:val="007C0F07"/>
    <w:rsid w:val="007C1154"/>
    <w:rsid w:val="007C1207"/>
    <w:rsid w:val="007C13D8"/>
    <w:rsid w:val="007C1705"/>
    <w:rsid w:val="007C177F"/>
    <w:rsid w:val="007C1880"/>
    <w:rsid w:val="007C1B47"/>
    <w:rsid w:val="007C1B53"/>
    <w:rsid w:val="007C1B58"/>
    <w:rsid w:val="007C1D94"/>
    <w:rsid w:val="007C1ED2"/>
    <w:rsid w:val="007C2124"/>
    <w:rsid w:val="007C2166"/>
    <w:rsid w:val="007C22B0"/>
    <w:rsid w:val="007C2692"/>
    <w:rsid w:val="007C26F1"/>
    <w:rsid w:val="007C2953"/>
    <w:rsid w:val="007C2A1F"/>
    <w:rsid w:val="007C2CDA"/>
    <w:rsid w:val="007C2D02"/>
    <w:rsid w:val="007C33C7"/>
    <w:rsid w:val="007C34B0"/>
    <w:rsid w:val="007C3570"/>
    <w:rsid w:val="007C3576"/>
    <w:rsid w:val="007C371B"/>
    <w:rsid w:val="007C379C"/>
    <w:rsid w:val="007C3990"/>
    <w:rsid w:val="007C3E88"/>
    <w:rsid w:val="007C3FAE"/>
    <w:rsid w:val="007C4366"/>
    <w:rsid w:val="007C4390"/>
    <w:rsid w:val="007C43C5"/>
    <w:rsid w:val="007C4547"/>
    <w:rsid w:val="007C4755"/>
    <w:rsid w:val="007C48B2"/>
    <w:rsid w:val="007C49B0"/>
    <w:rsid w:val="007C49F7"/>
    <w:rsid w:val="007C4A2F"/>
    <w:rsid w:val="007C4D0A"/>
    <w:rsid w:val="007C4DD6"/>
    <w:rsid w:val="007C4F33"/>
    <w:rsid w:val="007C4F5B"/>
    <w:rsid w:val="007C5258"/>
    <w:rsid w:val="007C533F"/>
    <w:rsid w:val="007C5583"/>
    <w:rsid w:val="007C55F4"/>
    <w:rsid w:val="007C57FF"/>
    <w:rsid w:val="007C58B0"/>
    <w:rsid w:val="007C5B14"/>
    <w:rsid w:val="007C5B21"/>
    <w:rsid w:val="007C5CB8"/>
    <w:rsid w:val="007C6079"/>
    <w:rsid w:val="007C6212"/>
    <w:rsid w:val="007C6475"/>
    <w:rsid w:val="007C6696"/>
    <w:rsid w:val="007C673E"/>
    <w:rsid w:val="007C695D"/>
    <w:rsid w:val="007C69F3"/>
    <w:rsid w:val="007C6A59"/>
    <w:rsid w:val="007C6AAE"/>
    <w:rsid w:val="007C6F66"/>
    <w:rsid w:val="007C7098"/>
    <w:rsid w:val="007C73AC"/>
    <w:rsid w:val="007C74A2"/>
    <w:rsid w:val="007C7658"/>
    <w:rsid w:val="007C7868"/>
    <w:rsid w:val="007C789F"/>
    <w:rsid w:val="007C79AE"/>
    <w:rsid w:val="007C7AF6"/>
    <w:rsid w:val="007C7B11"/>
    <w:rsid w:val="007C7D36"/>
    <w:rsid w:val="007C7DE2"/>
    <w:rsid w:val="007C7E13"/>
    <w:rsid w:val="007D0268"/>
    <w:rsid w:val="007D09FB"/>
    <w:rsid w:val="007D116D"/>
    <w:rsid w:val="007D1215"/>
    <w:rsid w:val="007D12A3"/>
    <w:rsid w:val="007D12A9"/>
    <w:rsid w:val="007D147D"/>
    <w:rsid w:val="007D1601"/>
    <w:rsid w:val="007D16D7"/>
    <w:rsid w:val="007D17B1"/>
    <w:rsid w:val="007D1B4B"/>
    <w:rsid w:val="007D1BB6"/>
    <w:rsid w:val="007D2046"/>
    <w:rsid w:val="007D2165"/>
    <w:rsid w:val="007D22E1"/>
    <w:rsid w:val="007D25B7"/>
    <w:rsid w:val="007D280A"/>
    <w:rsid w:val="007D2971"/>
    <w:rsid w:val="007D29E8"/>
    <w:rsid w:val="007D29FC"/>
    <w:rsid w:val="007D2B02"/>
    <w:rsid w:val="007D2BE9"/>
    <w:rsid w:val="007D2CBA"/>
    <w:rsid w:val="007D31BB"/>
    <w:rsid w:val="007D32DE"/>
    <w:rsid w:val="007D3336"/>
    <w:rsid w:val="007D33C9"/>
    <w:rsid w:val="007D3763"/>
    <w:rsid w:val="007D380F"/>
    <w:rsid w:val="007D3815"/>
    <w:rsid w:val="007D398D"/>
    <w:rsid w:val="007D399E"/>
    <w:rsid w:val="007D39CF"/>
    <w:rsid w:val="007D3B67"/>
    <w:rsid w:val="007D3D8A"/>
    <w:rsid w:val="007D4246"/>
    <w:rsid w:val="007D4320"/>
    <w:rsid w:val="007D4335"/>
    <w:rsid w:val="007D480A"/>
    <w:rsid w:val="007D49EA"/>
    <w:rsid w:val="007D4CF2"/>
    <w:rsid w:val="007D4E40"/>
    <w:rsid w:val="007D4EBD"/>
    <w:rsid w:val="007D4F08"/>
    <w:rsid w:val="007D4F49"/>
    <w:rsid w:val="007D5024"/>
    <w:rsid w:val="007D5131"/>
    <w:rsid w:val="007D513C"/>
    <w:rsid w:val="007D51F4"/>
    <w:rsid w:val="007D52CD"/>
    <w:rsid w:val="007D54D4"/>
    <w:rsid w:val="007D5588"/>
    <w:rsid w:val="007D55BD"/>
    <w:rsid w:val="007D574F"/>
    <w:rsid w:val="007D578D"/>
    <w:rsid w:val="007D593E"/>
    <w:rsid w:val="007D5A86"/>
    <w:rsid w:val="007D5F5C"/>
    <w:rsid w:val="007D6121"/>
    <w:rsid w:val="007D61DC"/>
    <w:rsid w:val="007D6251"/>
    <w:rsid w:val="007D6269"/>
    <w:rsid w:val="007D627C"/>
    <w:rsid w:val="007D635D"/>
    <w:rsid w:val="007D644D"/>
    <w:rsid w:val="007D6503"/>
    <w:rsid w:val="007D6554"/>
    <w:rsid w:val="007D65B9"/>
    <w:rsid w:val="007D6667"/>
    <w:rsid w:val="007D6670"/>
    <w:rsid w:val="007D66A3"/>
    <w:rsid w:val="007D698D"/>
    <w:rsid w:val="007D69D4"/>
    <w:rsid w:val="007D6A03"/>
    <w:rsid w:val="007D6A7B"/>
    <w:rsid w:val="007D6BF3"/>
    <w:rsid w:val="007D6E0A"/>
    <w:rsid w:val="007D6EF9"/>
    <w:rsid w:val="007D71E8"/>
    <w:rsid w:val="007D737B"/>
    <w:rsid w:val="007D74CC"/>
    <w:rsid w:val="007D7546"/>
    <w:rsid w:val="007D7598"/>
    <w:rsid w:val="007D759D"/>
    <w:rsid w:val="007D7818"/>
    <w:rsid w:val="007D781F"/>
    <w:rsid w:val="007D7A03"/>
    <w:rsid w:val="007D7A46"/>
    <w:rsid w:val="007D7A58"/>
    <w:rsid w:val="007D7B36"/>
    <w:rsid w:val="007D7BA6"/>
    <w:rsid w:val="007D7BE1"/>
    <w:rsid w:val="007D7C09"/>
    <w:rsid w:val="007E02A3"/>
    <w:rsid w:val="007E02CC"/>
    <w:rsid w:val="007E05DD"/>
    <w:rsid w:val="007E0641"/>
    <w:rsid w:val="007E06DE"/>
    <w:rsid w:val="007E0B34"/>
    <w:rsid w:val="007E0B7D"/>
    <w:rsid w:val="007E0F13"/>
    <w:rsid w:val="007E0F76"/>
    <w:rsid w:val="007E1067"/>
    <w:rsid w:val="007E106B"/>
    <w:rsid w:val="007E1447"/>
    <w:rsid w:val="007E14FB"/>
    <w:rsid w:val="007E1860"/>
    <w:rsid w:val="007E19A4"/>
    <w:rsid w:val="007E1B3C"/>
    <w:rsid w:val="007E1BE9"/>
    <w:rsid w:val="007E1CF7"/>
    <w:rsid w:val="007E1CFA"/>
    <w:rsid w:val="007E212A"/>
    <w:rsid w:val="007E245F"/>
    <w:rsid w:val="007E28C9"/>
    <w:rsid w:val="007E2B0B"/>
    <w:rsid w:val="007E2D07"/>
    <w:rsid w:val="007E3A1F"/>
    <w:rsid w:val="007E3AE9"/>
    <w:rsid w:val="007E3B3B"/>
    <w:rsid w:val="007E3BF5"/>
    <w:rsid w:val="007E3ED7"/>
    <w:rsid w:val="007E3F46"/>
    <w:rsid w:val="007E3F85"/>
    <w:rsid w:val="007E41D0"/>
    <w:rsid w:val="007E43CF"/>
    <w:rsid w:val="007E4456"/>
    <w:rsid w:val="007E44A8"/>
    <w:rsid w:val="007E44B8"/>
    <w:rsid w:val="007E4557"/>
    <w:rsid w:val="007E4580"/>
    <w:rsid w:val="007E4703"/>
    <w:rsid w:val="007E4758"/>
    <w:rsid w:val="007E4877"/>
    <w:rsid w:val="007E499A"/>
    <w:rsid w:val="007E4DED"/>
    <w:rsid w:val="007E4FA4"/>
    <w:rsid w:val="007E503C"/>
    <w:rsid w:val="007E50F6"/>
    <w:rsid w:val="007E516C"/>
    <w:rsid w:val="007E5257"/>
    <w:rsid w:val="007E5401"/>
    <w:rsid w:val="007E5404"/>
    <w:rsid w:val="007E54A7"/>
    <w:rsid w:val="007E5908"/>
    <w:rsid w:val="007E5AF6"/>
    <w:rsid w:val="007E5BCA"/>
    <w:rsid w:val="007E5CB9"/>
    <w:rsid w:val="007E5D34"/>
    <w:rsid w:val="007E5E0B"/>
    <w:rsid w:val="007E5E58"/>
    <w:rsid w:val="007E5E6F"/>
    <w:rsid w:val="007E60A1"/>
    <w:rsid w:val="007E62C9"/>
    <w:rsid w:val="007E63CE"/>
    <w:rsid w:val="007E6623"/>
    <w:rsid w:val="007E6686"/>
    <w:rsid w:val="007E6757"/>
    <w:rsid w:val="007E67D5"/>
    <w:rsid w:val="007E67EC"/>
    <w:rsid w:val="007E68B7"/>
    <w:rsid w:val="007E6959"/>
    <w:rsid w:val="007E69C9"/>
    <w:rsid w:val="007E6B1A"/>
    <w:rsid w:val="007E6B1E"/>
    <w:rsid w:val="007E6C37"/>
    <w:rsid w:val="007E6C3A"/>
    <w:rsid w:val="007E7403"/>
    <w:rsid w:val="007E7460"/>
    <w:rsid w:val="007E74EA"/>
    <w:rsid w:val="007E76AB"/>
    <w:rsid w:val="007E77DC"/>
    <w:rsid w:val="007E7845"/>
    <w:rsid w:val="007E78D9"/>
    <w:rsid w:val="007E793B"/>
    <w:rsid w:val="007E79FC"/>
    <w:rsid w:val="007E7A15"/>
    <w:rsid w:val="007E7B44"/>
    <w:rsid w:val="007E7B97"/>
    <w:rsid w:val="007F0285"/>
    <w:rsid w:val="007F0399"/>
    <w:rsid w:val="007F0492"/>
    <w:rsid w:val="007F096E"/>
    <w:rsid w:val="007F099D"/>
    <w:rsid w:val="007F0C14"/>
    <w:rsid w:val="007F0CCC"/>
    <w:rsid w:val="007F0E64"/>
    <w:rsid w:val="007F0EF1"/>
    <w:rsid w:val="007F0F67"/>
    <w:rsid w:val="007F1114"/>
    <w:rsid w:val="007F1303"/>
    <w:rsid w:val="007F143D"/>
    <w:rsid w:val="007F1488"/>
    <w:rsid w:val="007F1515"/>
    <w:rsid w:val="007F16B7"/>
    <w:rsid w:val="007F183F"/>
    <w:rsid w:val="007F1B39"/>
    <w:rsid w:val="007F1B98"/>
    <w:rsid w:val="007F1C78"/>
    <w:rsid w:val="007F1DEE"/>
    <w:rsid w:val="007F1DEF"/>
    <w:rsid w:val="007F203B"/>
    <w:rsid w:val="007F23CE"/>
    <w:rsid w:val="007F24A3"/>
    <w:rsid w:val="007F2727"/>
    <w:rsid w:val="007F2865"/>
    <w:rsid w:val="007F2923"/>
    <w:rsid w:val="007F2A4E"/>
    <w:rsid w:val="007F2AA9"/>
    <w:rsid w:val="007F3031"/>
    <w:rsid w:val="007F3072"/>
    <w:rsid w:val="007F309B"/>
    <w:rsid w:val="007F31BD"/>
    <w:rsid w:val="007F3368"/>
    <w:rsid w:val="007F33E6"/>
    <w:rsid w:val="007F34A8"/>
    <w:rsid w:val="007F350E"/>
    <w:rsid w:val="007F3733"/>
    <w:rsid w:val="007F3768"/>
    <w:rsid w:val="007F384C"/>
    <w:rsid w:val="007F3BEB"/>
    <w:rsid w:val="007F41BF"/>
    <w:rsid w:val="007F460A"/>
    <w:rsid w:val="007F469A"/>
    <w:rsid w:val="007F4727"/>
    <w:rsid w:val="007F49B0"/>
    <w:rsid w:val="007F5120"/>
    <w:rsid w:val="007F5154"/>
    <w:rsid w:val="007F52C4"/>
    <w:rsid w:val="007F55B4"/>
    <w:rsid w:val="007F55D8"/>
    <w:rsid w:val="007F58FD"/>
    <w:rsid w:val="007F5BBA"/>
    <w:rsid w:val="007F5BFD"/>
    <w:rsid w:val="007F5CA0"/>
    <w:rsid w:val="007F5FB6"/>
    <w:rsid w:val="007F6162"/>
    <w:rsid w:val="007F61A2"/>
    <w:rsid w:val="007F61B1"/>
    <w:rsid w:val="007F6236"/>
    <w:rsid w:val="007F631D"/>
    <w:rsid w:val="007F63B5"/>
    <w:rsid w:val="007F63DB"/>
    <w:rsid w:val="007F66CC"/>
    <w:rsid w:val="007F683A"/>
    <w:rsid w:val="007F69B3"/>
    <w:rsid w:val="007F6A97"/>
    <w:rsid w:val="007F6C8D"/>
    <w:rsid w:val="007F72F8"/>
    <w:rsid w:val="007F7371"/>
    <w:rsid w:val="007F7410"/>
    <w:rsid w:val="007F799D"/>
    <w:rsid w:val="007F7A5E"/>
    <w:rsid w:val="007F7BC4"/>
    <w:rsid w:val="007F7CC8"/>
    <w:rsid w:val="007F7D02"/>
    <w:rsid w:val="007F7EA0"/>
    <w:rsid w:val="007F7F58"/>
    <w:rsid w:val="00800027"/>
    <w:rsid w:val="008001E8"/>
    <w:rsid w:val="0080037C"/>
    <w:rsid w:val="00800412"/>
    <w:rsid w:val="00800484"/>
    <w:rsid w:val="0080064E"/>
    <w:rsid w:val="008007AA"/>
    <w:rsid w:val="00800884"/>
    <w:rsid w:val="0080097B"/>
    <w:rsid w:val="008009DA"/>
    <w:rsid w:val="00800D00"/>
    <w:rsid w:val="00800D92"/>
    <w:rsid w:val="00800EA8"/>
    <w:rsid w:val="00800ED4"/>
    <w:rsid w:val="00800F39"/>
    <w:rsid w:val="0080105E"/>
    <w:rsid w:val="008010C9"/>
    <w:rsid w:val="00801157"/>
    <w:rsid w:val="00801250"/>
    <w:rsid w:val="0080126A"/>
    <w:rsid w:val="00801506"/>
    <w:rsid w:val="008015A4"/>
    <w:rsid w:val="008015D8"/>
    <w:rsid w:val="00801724"/>
    <w:rsid w:val="00801935"/>
    <w:rsid w:val="0080194B"/>
    <w:rsid w:val="00801AF6"/>
    <w:rsid w:val="00801C67"/>
    <w:rsid w:val="00801F02"/>
    <w:rsid w:val="00801F04"/>
    <w:rsid w:val="008020C9"/>
    <w:rsid w:val="00802106"/>
    <w:rsid w:val="00802730"/>
    <w:rsid w:val="00802773"/>
    <w:rsid w:val="00802964"/>
    <w:rsid w:val="008029C0"/>
    <w:rsid w:val="00802A76"/>
    <w:rsid w:val="008032CF"/>
    <w:rsid w:val="008033F6"/>
    <w:rsid w:val="008033FC"/>
    <w:rsid w:val="00803526"/>
    <w:rsid w:val="00803839"/>
    <w:rsid w:val="00803A67"/>
    <w:rsid w:val="00803CA9"/>
    <w:rsid w:val="00803EF9"/>
    <w:rsid w:val="00803F11"/>
    <w:rsid w:val="00803F4C"/>
    <w:rsid w:val="0080405A"/>
    <w:rsid w:val="008041D1"/>
    <w:rsid w:val="008041EA"/>
    <w:rsid w:val="008041FA"/>
    <w:rsid w:val="00804266"/>
    <w:rsid w:val="00804333"/>
    <w:rsid w:val="008043DA"/>
    <w:rsid w:val="00804512"/>
    <w:rsid w:val="0080457D"/>
    <w:rsid w:val="00804950"/>
    <w:rsid w:val="00804C8C"/>
    <w:rsid w:val="00804CDB"/>
    <w:rsid w:val="00804FED"/>
    <w:rsid w:val="00805189"/>
    <w:rsid w:val="008052EF"/>
    <w:rsid w:val="0080532C"/>
    <w:rsid w:val="0080564E"/>
    <w:rsid w:val="0080588E"/>
    <w:rsid w:val="008059CB"/>
    <w:rsid w:val="00805A1F"/>
    <w:rsid w:val="00805C22"/>
    <w:rsid w:val="00805D68"/>
    <w:rsid w:val="008062C0"/>
    <w:rsid w:val="0080639E"/>
    <w:rsid w:val="008065B5"/>
    <w:rsid w:val="008065BD"/>
    <w:rsid w:val="008066DA"/>
    <w:rsid w:val="008066DE"/>
    <w:rsid w:val="008067FD"/>
    <w:rsid w:val="00806DB2"/>
    <w:rsid w:val="00806E7C"/>
    <w:rsid w:val="0080715F"/>
    <w:rsid w:val="0080752B"/>
    <w:rsid w:val="008075B8"/>
    <w:rsid w:val="00807742"/>
    <w:rsid w:val="00807893"/>
    <w:rsid w:val="008078D0"/>
    <w:rsid w:val="00810159"/>
    <w:rsid w:val="00810245"/>
    <w:rsid w:val="00810281"/>
    <w:rsid w:val="008103BA"/>
    <w:rsid w:val="008105C5"/>
    <w:rsid w:val="0081071D"/>
    <w:rsid w:val="0081082E"/>
    <w:rsid w:val="00810A9E"/>
    <w:rsid w:val="00810B30"/>
    <w:rsid w:val="00810DD3"/>
    <w:rsid w:val="00810E22"/>
    <w:rsid w:val="00810E81"/>
    <w:rsid w:val="00810EA8"/>
    <w:rsid w:val="00810F9E"/>
    <w:rsid w:val="00811237"/>
    <w:rsid w:val="00811348"/>
    <w:rsid w:val="00811383"/>
    <w:rsid w:val="00811551"/>
    <w:rsid w:val="00811651"/>
    <w:rsid w:val="00811850"/>
    <w:rsid w:val="008118CD"/>
    <w:rsid w:val="00811991"/>
    <w:rsid w:val="00811BD7"/>
    <w:rsid w:val="00811CA8"/>
    <w:rsid w:val="00811CB7"/>
    <w:rsid w:val="008121C8"/>
    <w:rsid w:val="00812312"/>
    <w:rsid w:val="0081232B"/>
    <w:rsid w:val="008125EB"/>
    <w:rsid w:val="00812706"/>
    <w:rsid w:val="0081280D"/>
    <w:rsid w:val="008129B2"/>
    <w:rsid w:val="00812C8A"/>
    <w:rsid w:val="00812E1F"/>
    <w:rsid w:val="00812F00"/>
    <w:rsid w:val="00812FB3"/>
    <w:rsid w:val="008133C1"/>
    <w:rsid w:val="0081357F"/>
    <w:rsid w:val="00813855"/>
    <w:rsid w:val="00813918"/>
    <w:rsid w:val="0081392A"/>
    <w:rsid w:val="00813B1F"/>
    <w:rsid w:val="00813DC9"/>
    <w:rsid w:val="00813DD5"/>
    <w:rsid w:val="00813F71"/>
    <w:rsid w:val="008141A4"/>
    <w:rsid w:val="00814595"/>
    <w:rsid w:val="008145E7"/>
    <w:rsid w:val="008146BA"/>
    <w:rsid w:val="0081473E"/>
    <w:rsid w:val="00814812"/>
    <w:rsid w:val="0081486B"/>
    <w:rsid w:val="00814AD2"/>
    <w:rsid w:val="00814AEF"/>
    <w:rsid w:val="00814D26"/>
    <w:rsid w:val="00814E7F"/>
    <w:rsid w:val="00814F71"/>
    <w:rsid w:val="0081518A"/>
    <w:rsid w:val="008151DE"/>
    <w:rsid w:val="008151F2"/>
    <w:rsid w:val="0081528B"/>
    <w:rsid w:val="00815348"/>
    <w:rsid w:val="00815B1C"/>
    <w:rsid w:val="00815D52"/>
    <w:rsid w:val="00815D58"/>
    <w:rsid w:val="00815FA9"/>
    <w:rsid w:val="00816326"/>
    <w:rsid w:val="0081641F"/>
    <w:rsid w:val="0081667C"/>
    <w:rsid w:val="00816683"/>
    <w:rsid w:val="00816696"/>
    <w:rsid w:val="008168BF"/>
    <w:rsid w:val="00816975"/>
    <w:rsid w:val="00816A31"/>
    <w:rsid w:val="00816A66"/>
    <w:rsid w:val="00816BCB"/>
    <w:rsid w:val="00816C0D"/>
    <w:rsid w:val="00816E6A"/>
    <w:rsid w:val="008170BA"/>
    <w:rsid w:val="00817198"/>
    <w:rsid w:val="008171BE"/>
    <w:rsid w:val="008171C4"/>
    <w:rsid w:val="00817390"/>
    <w:rsid w:val="00817463"/>
    <w:rsid w:val="008174EB"/>
    <w:rsid w:val="00817739"/>
    <w:rsid w:val="00817988"/>
    <w:rsid w:val="00817B03"/>
    <w:rsid w:val="00817BDA"/>
    <w:rsid w:val="00817E5A"/>
    <w:rsid w:val="0082011F"/>
    <w:rsid w:val="00820298"/>
    <w:rsid w:val="00820308"/>
    <w:rsid w:val="008203BC"/>
    <w:rsid w:val="00820417"/>
    <w:rsid w:val="00820753"/>
    <w:rsid w:val="008207D1"/>
    <w:rsid w:val="008208B4"/>
    <w:rsid w:val="008208F1"/>
    <w:rsid w:val="00820944"/>
    <w:rsid w:val="00820A81"/>
    <w:rsid w:val="00820B3A"/>
    <w:rsid w:val="00820C7C"/>
    <w:rsid w:val="00820F0E"/>
    <w:rsid w:val="00821105"/>
    <w:rsid w:val="008212C8"/>
    <w:rsid w:val="00821420"/>
    <w:rsid w:val="00821457"/>
    <w:rsid w:val="0082148F"/>
    <w:rsid w:val="00821510"/>
    <w:rsid w:val="00821712"/>
    <w:rsid w:val="00821868"/>
    <w:rsid w:val="00821A87"/>
    <w:rsid w:val="00821DB8"/>
    <w:rsid w:val="00821FBD"/>
    <w:rsid w:val="00822088"/>
    <w:rsid w:val="008220E1"/>
    <w:rsid w:val="0082247F"/>
    <w:rsid w:val="008225CF"/>
    <w:rsid w:val="00822692"/>
    <w:rsid w:val="00822943"/>
    <w:rsid w:val="008229DA"/>
    <w:rsid w:val="00822B9E"/>
    <w:rsid w:val="00822CF0"/>
    <w:rsid w:val="00822D56"/>
    <w:rsid w:val="00822DA6"/>
    <w:rsid w:val="00822E31"/>
    <w:rsid w:val="00822EC9"/>
    <w:rsid w:val="00822FA2"/>
    <w:rsid w:val="00823278"/>
    <w:rsid w:val="0082332D"/>
    <w:rsid w:val="008235F7"/>
    <w:rsid w:val="0082386E"/>
    <w:rsid w:val="00823887"/>
    <w:rsid w:val="008239F7"/>
    <w:rsid w:val="00823A53"/>
    <w:rsid w:val="00823C50"/>
    <w:rsid w:val="00823C7E"/>
    <w:rsid w:val="00823CC0"/>
    <w:rsid w:val="00824180"/>
    <w:rsid w:val="008242C2"/>
    <w:rsid w:val="00824483"/>
    <w:rsid w:val="00824570"/>
    <w:rsid w:val="00824715"/>
    <w:rsid w:val="008247CC"/>
    <w:rsid w:val="008248F6"/>
    <w:rsid w:val="008249D0"/>
    <w:rsid w:val="00824A1F"/>
    <w:rsid w:val="00824D7D"/>
    <w:rsid w:val="00824D94"/>
    <w:rsid w:val="00824D96"/>
    <w:rsid w:val="00824F15"/>
    <w:rsid w:val="00825057"/>
    <w:rsid w:val="008256EE"/>
    <w:rsid w:val="0082587B"/>
    <w:rsid w:val="00825C1F"/>
    <w:rsid w:val="00825D66"/>
    <w:rsid w:val="00825E8E"/>
    <w:rsid w:val="00825EE4"/>
    <w:rsid w:val="00825FD5"/>
    <w:rsid w:val="0082607B"/>
    <w:rsid w:val="00826176"/>
    <w:rsid w:val="00826385"/>
    <w:rsid w:val="00826412"/>
    <w:rsid w:val="008265B3"/>
    <w:rsid w:val="0082669A"/>
    <w:rsid w:val="00826749"/>
    <w:rsid w:val="008267C9"/>
    <w:rsid w:val="008268C7"/>
    <w:rsid w:val="00826B6E"/>
    <w:rsid w:val="00826C25"/>
    <w:rsid w:val="00826C93"/>
    <w:rsid w:val="00826CC5"/>
    <w:rsid w:val="00826D19"/>
    <w:rsid w:val="00826E6C"/>
    <w:rsid w:val="00826F9B"/>
    <w:rsid w:val="008271C0"/>
    <w:rsid w:val="00827397"/>
    <w:rsid w:val="008273AA"/>
    <w:rsid w:val="00827458"/>
    <w:rsid w:val="0082759D"/>
    <w:rsid w:val="0082769F"/>
    <w:rsid w:val="00827833"/>
    <w:rsid w:val="0082784F"/>
    <w:rsid w:val="008278FA"/>
    <w:rsid w:val="00827B6D"/>
    <w:rsid w:val="00827CE9"/>
    <w:rsid w:val="00827EF1"/>
    <w:rsid w:val="00827F09"/>
    <w:rsid w:val="00830091"/>
    <w:rsid w:val="00830367"/>
    <w:rsid w:val="00830651"/>
    <w:rsid w:val="008306FA"/>
    <w:rsid w:val="00830892"/>
    <w:rsid w:val="00830ADE"/>
    <w:rsid w:val="00830C01"/>
    <w:rsid w:val="00830F67"/>
    <w:rsid w:val="00831362"/>
    <w:rsid w:val="008313B6"/>
    <w:rsid w:val="00831579"/>
    <w:rsid w:val="0083157C"/>
    <w:rsid w:val="008316B3"/>
    <w:rsid w:val="008317EE"/>
    <w:rsid w:val="00831876"/>
    <w:rsid w:val="00831950"/>
    <w:rsid w:val="00831A8E"/>
    <w:rsid w:val="00831B9B"/>
    <w:rsid w:val="00831B9D"/>
    <w:rsid w:val="00831CB2"/>
    <w:rsid w:val="00831D52"/>
    <w:rsid w:val="00831E0B"/>
    <w:rsid w:val="00831EE2"/>
    <w:rsid w:val="0083200A"/>
    <w:rsid w:val="00832138"/>
    <w:rsid w:val="00832279"/>
    <w:rsid w:val="0083228A"/>
    <w:rsid w:val="0083242C"/>
    <w:rsid w:val="008324DE"/>
    <w:rsid w:val="008325A3"/>
    <w:rsid w:val="00832675"/>
    <w:rsid w:val="00832836"/>
    <w:rsid w:val="008328BA"/>
    <w:rsid w:val="00832A84"/>
    <w:rsid w:val="00832AE8"/>
    <w:rsid w:val="00832AED"/>
    <w:rsid w:val="00832B6B"/>
    <w:rsid w:val="00832D53"/>
    <w:rsid w:val="00832E70"/>
    <w:rsid w:val="00832F0B"/>
    <w:rsid w:val="00833004"/>
    <w:rsid w:val="00833211"/>
    <w:rsid w:val="0083327B"/>
    <w:rsid w:val="008332B8"/>
    <w:rsid w:val="008332C6"/>
    <w:rsid w:val="00833316"/>
    <w:rsid w:val="00833431"/>
    <w:rsid w:val="00833708"/>
    <w:rsid w:val="008337EE"/>
    <w:rsid w:val="0083388C"/>
    <w:rsid w:val="00833AC0"/>
    <w:rsid w:val="00833AD1"/>
    <w:rsid w:val="00833B6E"/>
    <w:rsid w:val="00833C0E"/>
    <w:rsid w:val="00833CD2"/>
    <w:rsid w:val="00833F5D"/>
    <w:rsid w:val="00833F8D"/>
    <w:rsid w:val="0083424C"/>
    <w:rsid w:val="0083426D"/>
    <w:rsid w:val="00834341"/>
    <w:rsid w:val="00834357"/>
    <w:rsid w:val="00834481"/>
    <w:rsid w:val="0083457F"/>
    <w:rsid w:val="0083474D"/>
    <w:rsid w:val="00834860"/>
    <w:rsid w:val="00834D54"/>
    <w:rsid w:val="00834E9B"/>
    <w:rsid w:val="00835054"/>
    <w:rsid w:val="008352CF"/>
    <w:rsid w:val="008353A5"/>
    <w:rsid w:val="008353F4"/>
    <w:rsid w:val="00835489"/>
    <w:rsid w:val="008355A2"/>
    <w:rsid w:val="008356FF"/>
    <w:rsid w:val="00835736"/>
    <w:rsid w:val="00835901"/>
    <w:rsid w:val="00835B0F"/>
    <w:rsid w:val="0083603D"/>
    <w:rsid w:val="0083635E"/>
    <w:rsid w:val="00836632"/>
    <w:rsid w:val="008366B5"/>
    <w:rsid w:val="00836785"/>
    <w:rsid w:val="00836850"/>
    <w:rsid w:val="00836A7B"/>
    <w:rsid w:val="00836C35"/>
    <w:rsid w:val="00836E1A"/>
    <w:rsid w:val="00836E21"/>
    <w:rsid w:val="00836EBA"/>
    <w:rsid w:val="008373A2"/>
    <w:rsid w:val="008374EA"/>
    <w:rsid w:val="00837568"/>
    <w:rsid w:val="008375B0"/>
    <w:rsid w:val="00837784"/>
    <w:rsid w:val="008377BD"/>
    <w:rsid w:val="00837A5B"/>
    <w:rsid w:val="00837B6F"/>
    <w:rsid w:val="00837D14"/>
    <w:rsid w:val="00837F69"/>
    <w:rsid w:val="00837FA7"/>
    <w:rsid w:val="00840117"/>
    <w:rsid w:val="00840398"/>
    <w:rsid w:val="008403B0"/>
    <w:rsid w:val="0084048B"/>
    <w:rsid w:val="00840604"/>
    <w:rsid w:val="00840725"/>
    <w:rsid w:val="008407C8"/>
    <w:rsid w:val="008409BD"/>
    <w:rsid w:val="00840A99"/>
    <w:rsid w:val="00840B34"/>
    <w:rsid w:val="00840BB1"/>
    <w:rsid w:val="00840BE6"/>
    <w:rsid w:val="00840CCB"/>
    <w:rsid w:val="00840F72"/>
    <w:rsid w:val="00841164"/>
    <w:rsid w:val="0084125E"/>
    <w:rsid w:val="0084163D"/>
    <w:rsid w:val="0084179B"/>
    <w:rsid w:val="00841A8C"/>
    <w:rsid w:val="00841E59"/>
    <w:rsid w:val="00842203"/>
    <w:rsid w:val="0084221C"/>
    <w:rsid w:val="008422AD"/>
    <w:rsid w:val="008423EF"/>
    <w:rsid w:val="008423FB"/>
    <w:rsid w:val="00842687"/>
    <w:rsid w:val="008426AB"/>
    <w:rsid w:val="008427B4"/>
    <w:rsid w:val="00842891"/>
    <w:rsid w:val="00842AB1"/>
    <w:rsid w:val="00842B2C"/>
    <w:rsid w:val="00842B3F"/>
    <w:rsid w:val="00842B6A"/>
    <w:rsid w:val="00842C1B"/>
    <w:rsid w:val="00842D3E"/>
    <w:rsid w:val="00842DA5"/>
    <w:rsid w:val="00842E63"/>
    <w:rsid w:val="00843147"/>
    <w:rsid w:val="008433C2"/>
    <w:rsid w:val="008434EF"/>
    <w:rsid w:val="00843545"/>
    <w:rsid w:val="008437EC"/>
    <w:rsid w:val="008439B3"/>
    <w:rsid w:val="00843A49"/>
    <w:rsid w:val="00843A67"/>
    <w:rsid w:val="00843AD9"/>
    <w:rsid w:val="00843B16"/>
    <w:rsid w:val="00843D6C"/>
    <w:rsid w:val="00843DF1"/>
    <w:rsid w:val="00843ED9"/>
    <w:rsid w:val="008440E7"/>
    <w:rsid w:val="008443F6"/>
    <w:rsid w:val="008444F5"/>
    <w:rsid w:val="0084461F"/>
    <w:rsid w:val="008447C9"/>
    <w:rsid w:val="00844D6D"/>
    <w:rsid w:val="00844ECF"/>
    <w:rsid w:val="00844F05"/>
    <w:rsid w:val="00844F37"/>
    <w:rsid w:val="00844F60"/>
    <w:rsid w:val="00844F65"/>
    <w:rsid w:val="00844F76"/>
    <w:rsid w:val="00845253"/>
    <w:rsid w:val="00845432"/>
    <w:rsid w:val="008454A1"/>
    <w:rsid w:val="00845513"/>
    <w:rsid w:val="0084555C"/>
    <w:rsid w:val="00845A4F"/>
    <w:rsid w:val="00845B84"/>
    <w:rsid w:val="00845BBA"/>
    <w:rsid w:val="00845EB0"/>
    <w:rsid w:val="00845FA8"/>
    <w:rsid w:val="00846153"/>
    <w:rsid w:val="008462CD"/>
    <w:rsid w:val="00846320"/>
    <w:rsid w:val="0084643A"/>
    <w:rsid w:val="0084644D"/>
    <w:rsid w:val="0084653F"/>
    <w:rsid w:val="0084663F"/>
    <w:rsid w:val="008466DC"/>
    <w:rsid w:val="008466F1"/>
    <w:rsid w:val="008466FC"/>
    <w:rsid w:val="008467F3"/>
    <w:rsid w:val="00846A32"/>
    <w:rsid w:val="00846C0B"/>
    <w:rsid w:val="00846D3F"/>
    <w:rsid w:val="00846D93"/>
    <w:rsid w:val="00847551"/>
    <w:rsid w:val="008475D4"/>
    <w:rsid w:val="00847670"/>
    <w:rsid w:val="00847D47"/>
    <w:rsid w:val="00850117"/>
    <w:rsid w:val="0085097E"/>
    <w:rsid w:val="00850AAD"/>
    <w:rsid w:val="00850AD4"/>
    <w:rsid w:val="00850D73"/>
    <w:rsid w:val="00850EA5"/>
    <w:rsid w:val="00850F4E"/>
    <w:rsid w:val="0085107D"/>
    <w:rsid w:val="0085144E"/>
    <w:rsid w:val="008515E6"/>
    <w:rsid w:val="0085162B"/>
    <w:rsid w:val="0085165E"/>
    <w:rsid w:val="00851A87"/>
    <w:rsid w:val="00851C78"/>
    <w:rsid w:val="00851D2D"/>
    <w:rsid w:val="00851D3C"/>
    <w:rsid w:val="00852073"/>
    <w:rsid w:val="00852121"/>
    <w:rsid w:val="0085212E"/>
    <w:rsid w:val="008522A1"/>
    <w:rsid w:val="00852423"/>
    <w:rsid w:val="00852614"/>
    <w:rsid w:val="0085261B"/>
    <w:rsid w:val="0085271D"/>
    <w:rsid w:val="00852B8A"/>
    <w:rsid w:val="00852BA8"/>
    <w:rsid w:val="00852C5E"/>
    <w:rsid w:val="00852FF2"/>
    <w:rsid w:val="00853163"/>
    <w:rsid w:val="008532AE"/>
    <w:rsid w:val="008533B9"/>
    <w:rsid w:val="008533CA"/>
    <w:rsid w:val="008533DB"/>
    <w:rsid w:val="008534FF"/>
    <w:rsid w:val="00853512"/>
    <w:rsid w:val="0085378D"/>
    <w:rsid w:val="008537F1"/>
    <w:rsid w:val="008539C6"/>
    <w:rsid w:val="008539E9"/>
    <w:rsid w:val="00853A3D"/>
    <w:rsid w:val="00853A73"/>
    <w:rsid w:val="00853BF1"/>
    <w:rsid w:val="00853D94"/>
    <w:rsid w:val="00853EE9"/>
    <w:rsid w:val="00853F80"/>
    <w:rsid w:val="008540A5"/>
    <w:rsid w:val="008543DC"/>
    <w:rsid w:val="00854403"/>
    <w:rsid w:val="008548F6"/>
    <w:rsid w:val="00854A69"/>
    <w:rsid w:val="00854C3D"/>
    <w:rsid w:val="00854F88"/>
    <w:rsid w:val="0085501F"/>
    <w:rsid w:val="00855023"/>
    <w:rsid w:val="00855395"/>
    <w:rsid w:val="00855877"/>
    <w:rsid w:val="00855890"/>
    <w:rsid w:val="008558EB"/>
    <w:rsid w:val="008559DA"/>
    <w:rsid w:val="00855B08"/>
    <w:rsid w:val="00855B92"/>
    <w:rsid w:val="00855B9C"/>
    <w:rsid w:val="00855C06"/>
    <w:rsid w:val="00855C0C"/>
    <w:rsid w:val="00855CC6"/>
    <w:rsid w:val="00855DEC"/>
    <w:rsid w:val="00855E4F"/>
    <w:rsid w:val="00855EFC"/>
    <w:rsid w:val="00855F5B"/>
    <w:rsid w:val="0085610C"/>
    <w:rsid w:val="0085615A"/>
    <w:rsid w:val="0085636E"/>
    <w:rsid w:val="00856397"/>
    <w:rsid w:val="00856A46"/>
    <w:rsid w:val="00856ABE"/>
    <w:rsid w:val="00856AC2"/>
    <w:rsid w:val="00856AE8"/>
    <w:rsid w:val="00856AFF"/>
    <w:rsid w:val="00856C8F"/>
    <w:rsid w:val="008570D6"/>
    <w:rsid w:val="0085720A"/>
    <w:rsid w:val="00857306"/>
    <w:rsid w:val="008573AD"/>
    <w:rsid w:val="008574A9"/>
    <w:rsid w:val="008575E9"/>
    <w:rsid w:val="008577BB"/>
    <w:rsid w:val="00857913"/>
    <w:rsid w:val="0085791F"/>
    <w:rsid w:val="00857BF3"/>
    <w:rsid w:val="00857DB4"/>
    <w:rsid w:val="00857E73"/>
    <w:rsid w:val="0086039C"/>
    <w:rsid w:val="00860483"/>
    <w:rsid w:val="008608E8"/>
    <w:rsid w:val="00860B5C"/>
    <w:rsid w:val="00860D08"/>
    <w:rsid w:val="00860DF8"/>
    <w:rsid w:val="00860E13"/>
    <w:rsid w:val="008613E3"/>
    <w:rsid w:val="00861661"/>
    <w:rsid w:val="00861722"/>
    <w:rsid w:val="008618DE"/>
    <w:rsid w:val="00861A17"/>
    <w:rsid w:val="00861AE0"/>
    <w:rsid w:val="00862038"/>
    <w:rsid w:val="0086208E"/>
    <w:rsid w:val="0086229B"/>
    <w:rsid w:val="008622B6"/>
    <w:rsid w:val="008623C1"/>
    <w:rsid w:val="008625B8"/>
    <w:rsid w:val="008627F3"/>
    <w:rsid w:val="0086299B"/>
    <w:rsid w:val="00862A90"/>
    <w:rsid w:val="00862AD3"/>
    <w:rsid w:val="00863021"/>
    <w:rsid w:val="008631AE"/>
    <w:rsid w:val="00863217"/>
    <w:rsid w:val="00863304"/>
    <w:rsid w:val="008636C0"/>
    <w:rsid w:val="008638F6"/>
    <w:rsid w:val="008639B1"/>
    <w:rsid w:val="008641D1"/>
    <w:rsid w:val="008642E4"/>
    <w:rsid w:val="008644C4"/>
    <w:rsid w:val="008644D9"/>
    <w:rsid w:val="008645FA"/>
    <w:rsid w:val="0086462B"/>
    <w:rsid w:val="0086470C"/>
    <w:rsid w:val="008647A1"/>
    <w:rsid w:val="0086480F"/>
    <w:rsid w:val="008648F8"/>
    <w:rsid w:val="00864AC2"/>
    <w:rsid w:val="00864C7B"/>
    <w:rsid w:val="0086505B"/>
    <w:rsid w:val="0086511C"/>
    <w:rsid w:val="008653EA"/>
    <w:rsid w:val="008656F1"/>
    <w:rsid w:val="0086575C"/>
    <w:rsid w:val="00865925"/>
    <w:rsid w:val="00865C36"/>
    <w:rsid w:val="00865DAE"/>
    <w:rsid w:val="008660BE"/>
    <w:rsid w:val="008660F3"/>
    <w:rsid w:val="0086613D"/>
    <w:rsid w:val="008662C7"/>
    <w:rsid w:val="00866302"/>
    <w:rsid w:val="00866524"/>
    <w:rsid w:val="00866564"/>
    <w:rsid w:val="008665C8"/>
    <w:rsid w:val="00866718"/>
    <w:rsid w:val="0086676A"/>
    <w:rsid w:val="0086686F"/>
    <w:rsid w:val="00866922"/>
    <w:rsid w:val="00866952"/>
    <w:rsid w:val="00866AF0"/>
    <w:rsid w:val="00866D02"/>
    <w:rsid w:val="00866DB4"/>
    <w:rsid w:val="00867461"/>
    <w:rsid w:val="008674C1"/>
    <w:rsid w:val="008674E2"/>
    <w:rsid w:val="008677A2"/>
    <w:rsid w:val="008677AF"/>
    <w:rsid w:val="008677E6"/>
    <w:rsid w:val="00867AEA"/>
    <w:rsid w:val="00867B4F"/>
    <w:rsid w:val="00867B54"/>
    <w:rsid w:val="00867C76"/>
    <w:rsid w:val="00867D5A"/>
    <w:rsid w:val="00867EDC"/>
    <w:rsid w:val="00870320"/>
    <w:rsid w:val="008703B7"/>
    <w:rsid w:val="0087052E"/>
    <w:rsid w:val="0087076B"/>
    <w:rsid w:val="008708E6"/>
    <w:rsid w:val="00870B1A"/>
    <w:rsid w:val="00870C3D"/>
    <w:rsid w:val="008710B6"/>
    <w:rsid w:val="008710D7"/>
    <w:rsid w:val="008711E0"/>
    <w:rsid w:val="0087128A"/>
    <w:rsid w:val="00871313"/>
    <w:rsid w:val="0087131B"/>
    <w:rsid w:val="008714CA"/>
    <w:rsid w:val="008716DD"/>
    <w:rsid w:val="008716EC"/>
    <w:rsid w:val="00871DF2"/>
    <w:rsid w:val="00871E1D"/>
    <w:rsid w:val="00871F96"/>
    <w:rsid w:val="008721BA"/>
    <w:rsid w:val="008722DA"/>
    <w:rsid w:val="008722E9"/>
    <w:rsid w:val="0087230B"/>
    <w:rsid w:val="0087236A"/>
    <w:rsid w:val="00872488"/>
    <w:rsid w:val="008725A8"/>
    <w:rsid w:val="00872746"/>
    <w:rsid w:val="00872798"/>
    <w:rsid w:val="008729BF"/>
    <w:rsid w:val="00872A9E"/>
    <w:rsid w:val="00872B4C"/>
    <w:rsid w:val="00872D90"/>
    <w:rsid w:val="00873117"/>
    <w:rsid w:val="00873284"/>
    <w:rsid w:val="00873559"/>
    <w:rsid w:val="008735FA"/>
    <w:rsid w:val="00873912"/>
    <w:rsid w:val="00873A5B"/>
    <w:rsid w:val="00873AC1"/>
    <w:rsid w:val="00873B2D"/>
    <w:rsid w:val="00873C2E"/>
    <w:rsid w:val="00873D2E"/>
    <w:rsid w:val="00873E2B"/>
    <w:rsid w:val="00874010"/>
    <w:rsid w:val="00874182"/>
    <w:rsid w:val="008742CE"/>
    <w:rsid w:val="008742D8"/>
    <w:rsid w:val="00874353"/>
    <w:rsid w:val="00874432"/>
    <w:rsid w:val="008745FE"/>
    <w:rsid w:val="00874631"/>
    <w:rsid w:val="0087470E"/>
    <w:rsid w:val="0087493D"/>
    <w:rsid w:val="00874A3B"/>
    <w:rsid w:val="00874CDC"/>
    <w:rsid w:val="00874DEF"/>
    <w:rsid w:val="00874E01"/>
    <w:rsid w:val="00874E4C"/>
    <w:rsid w:val="00874EE4"/>
    <w:rsid w:val="00874F4E"/>
    <w:rsid w:val="00875024"/>
    <w:rsid w:val="0087506C"/>
    <w:rsid w:val="008752C5"/>
    <w:rsid w:val="008752D2"/>
    <w:rsid w:val="008754E0"/>
    <w:rsid w:val="00875609"/>
    <w:rsid w:val="008758B5"/>
    <w:rsid w:val="00875A1B"/>
    <w:rsid w:val="00875BAB"/>
    <w:rsid w:val="00875C0F"/>
    <w:rsid w:val="00875C52"/>
    <w:rsid w:val="00875EAF"/>
    <w:rsid w:val="0087613C"/>
    <w:rsid w:val="008764E8"/>
    <w:rsid w:val="0087653C"/>
    <w:rsid w:val="008766C9"/>
    <w:rsid w:val="008766D8"/>
    <w:rsid w:val="0087679B"/>
    <w:rsid w:val="00876809"/>
    <w:rsid w:val="008768F9"/>
    <w:rsid w:val="00876962"/>
    <w:rsid w:val="00876BC0"/>
    <w:rsid w:val="00876F92"/>
    <w:rsid w:val="00876FF4"/>
    <w:rsid w:val="00877182"/>
    <w:rsid w:val="00877184"/>
    <w:rsid w:val="0087728A"/>
    <w:rsid w:val="00877291"/>
    <w:rsid w:val="00877359"/>
    <w:rsid w:val="008774D8"/>
    <w:rsid w:val="008777B5"/>
    <w:rsid w:val="00877D77"/>
    <w:rsid w:val="00877E47"/>
    <w:rsid w:val="00877F26"/>
    <w:rsid w:val="00880304"/>
    <w:rsid w:val="008808CB"/>
    <w:rsid w:val="008808FB"/>
    <w:rsid w:val="0088097D"/>
    <w:rsid w:val="00880A83"/>
    <w:rsid w:val="00880CFD"/>
    <w:rsid w:val="00880DFF"/>
    <w:rsid w:val="008812BA"/>
    <w:rsid w:val="00881311"/>
    <w:rsid w:val="00881443"/>
    <w:rsid w:val="008814CC"/>
    <w:rsid w:val="0088151E"/>
    <w:rsid w:val="0088183B"/>
    <w:rsid w:val="00881A92"/>
    <w:rsid w:val="008820AE"/>
    <w:rsid w:val="008822A4"/>
    <w:rsid w:val="008822A7"/>
    <w:rsid w:val="008823CF"/>
    <w:rsid w:val="008826C9"/>
    <w:rsid w:val="0088272E"/>
    <w:rsid w:val="008827FF"/>
    <w:rsid w:val="008828D6"/>
    <w:rsid w:val="00882AB5"/>
    <w:rsid w:val="00882AD5"/>
    <w:rsid w:val="00882B66"/>
    <w:rsid w:val="00882C29"/>
    <w:rsid w:val="00882D2F"/>
    <w:rsid w:val="00882E59"/>
    <w:rsid w:val="00882E6B"/>
    <w:rsid w:val="00882F9D"/>
    <w:rsid w:val="0088314E"/>
    <w:rsid w:val="00883199"/>
    <w:rsid w:val="00883270"/>
    <w:rsid w:val="00883363"/>
    <w:rsid w:val="00883543"/>
    <w:rsid w:val="0088367B"/>
    <w:rsid w:val="008837A2"/>
    <w:rsid w:val="0088384E"/>
    <w:rsid w:val="00883A36"/>
    <w:rsid w:val="008842D7"/>
    <w:rsid w:val="0088434C"/>
    <w:rsid w:val="0088443F"/>
    <w:rsid w:val="0088455A"/>
    <w:rsid w:val="0088458B"/>
    <w:rsid w:val="008848F9"/>
    <w:rsid w:val="00884940"/>
    <w:rsid w:val="00884A4D"/>
    <w:rsid w:val="00884B1B"/>
    <w:rsid w:val="00884C47"/>
    <w:rsid w:val="00884C98"/>
    <w:rsid w:val="00884EE6"/>
    <w:rsid w:val="00885072"/>
    <w:rsid w:val="0088518A"/>
    <w:rsid w:val="008853A3"/>
    <w:rsid w:val="008853B1"/>
    <w:rsid w:val="00885470"/>
    <w:rsid w:val="008855F4"/>
    <w:rsid w:val="008857EB"/>
    <w:rsid w:val="008858D0"/>
    <w:rsid w:val="00885968"/>
    <w:rsid w:val="00885C0A"/>
    <w:rsid w:val="008861CB"/>
    <w:rsid w:val="008862AC"/>
    <w:rsid w:val="008866C1"/>
    <w:rsid w:val="00886AC1"/>
    <w:rsid w:val="00886C84"/>
    <w:rsid w:val="00886D4F"/>
    <w:rsid w:val="00886E9E"/>
    <w:rsid w:val="00886F05"/>
    <w:rsid w:val="00886F23"/>
    <w:rsid w:val="00886F97"/>
    <w:rsid w:val="00886FAC"/>
    <w:rsid w:val="00886FEC"/>
    <w:rsid w:val="008870A4"/>
    <w:rsid w:val="008872EE"/>
    <w:rsid w:val="0088754B"/>
    <w:rsid w:val="00887580"/>
    <w:rsid w:val="00887602"/>
    <w:rsid w:val="008877E3"/>
    <w:rsid w:val="00887814"/>
    <w:rsid w:val="00887EFC"/>
    <w:rsid w:val="00887FEE"/>
    <w:rsid w:val="00890133"/>
    <w:rsid w:val="0089021C"/>
    <w:rsid w:val="00890362"/>
    <w:rsid w:val="008903DC"/>
    <w:rsid w:val="00890481"/>
    <w:rsid w:val="008904B0"/>
    <w:rsid w:val="008907EC"/>
    <w:rsid w:val="008908C9"/>
    <w:rsid w:val="008908F1"/>
    <w:rsid w:val="00890D22"/>
    <w:rsid w:val="00890F61"/>
    <w:rsid w:val="00891069"/>
    <w:rsid w:val="008919D7"/>
    <w:rsid w:val="00891A0F"/>
    <w:rsid w:val="00891CE7"/>
    <w:rsid w:val="00891D9B"/>
    <w:rsid w:val="00891DA8"/>
    <w:rsid w:val="00892079"/>
    <w:rsid w:val="00892318"/>
    <w:rsid w:val="008924F9"/>
    <w:rsid w:val="00892925"/>
    <w:rsid w:val="008929A6"/>
    <w:rsid w:val="00892B69"/>
    <w:rsid w:val="00892ED6"/>
    <w:rsid w:val="00893107"/>
    <w:rsid w:val="00893559"/>
    <w:rsid w:val="008936F4"/>
    <w:rsid w:val="008937B8"/>
    <w:rsid w:val="008937E3"/>
    <w:rsid w:val="00893ADA"/>
    <w:rsid w:val="00893C58"/>
    <w:rsid w:val="00893CA8"/>
    <w:rsid w:val="00893D59"/>
    <w:rsid w:val="00893E09"/>
    <w:rsid w:val="00893E65"/>
    <w:rsid w:val="00893F39"/>
    <w:rsid w:val="00893F86"/>
    <w:rsid w:val="00894117"/>
    <w:rsid w:val="00894148"/>
    <w:rsid w:val="008942B3"/>
    <w:rsid w:val="008943F7"/>
    <w:rsid w:val="008944D8"/>
    <w:rsid w:val="0089454F"/>
    <w:rsid w:val="008946EB"/>
    <w:rsid w:val="00894772"/>
    <w:rsid w:val="008947A4"/>
    <w:rsid w:val="008948FB"/>
    <w:rsid w:val="00894995"/>
    <w:rsid w:val="00894A48"/>
    <w:rsid w:val="00894A57"/>
    <w:rsid w:val="00894ADC"/>
    <w:rsid w:val="00894AE8"/>
    <w:rsid w:val="00894C73"/>
    <w:rsid w:val="00894FD1"/>
    <w:rsid w:val="00895135"/>
    <w:rsid w:val="0089528E"/>
    <w:rsid w:val="008952EB"/>
    <w:rsid w:val="008953B6"/>
    <w:rsid w:val="0089548F"/>
    <w:rsid w:val="008954A8"/>
    <w:rsid w:val="00895501"/>
    <w:rsid w:val="0089563D"/>
    <w:rsid w:val="008959E2"/>
    <w:rsid w:val="00895A1A"/>
    <w:rsid w:val="00895BA3"/>
    <w:rsid w:val="00895C04"/>
    <w:rsid w:val="00895C51"/>
    <w:rsid w:val="00895CF1"/>
    <w:rsid w:val="0089602B"/>
    <w:rsid w:val="00896051"/>
    <w:rsid w:val="008960B8"/>
    <w:rsid w:val="0089614D"/>
    <w:rsid w:val="00896318"/>
    <w:rsid w:val="00896417"/>
    <w:rsid w:val="00896574"/>
    <w:rsid w:val="008967E1"/>
    <w:rsid w:val="0089685A"/>
    <w:rsid w:val="00896DD7"/>
    <w:rsid w:val="00896E03"/>
    <w:rsid w:val="00896FB8"/>
    <w:rsid w:val="00897260"/>
    <w:rsid w:val="008973E0"/>
    <w:rsid w:val="0089742F"/>
    <w:rsid w:val="00897AA7"/>
    <w:rsid w:val="00897BC1"/>
    <w:rsid w:val="00897E2C"/>
    <w:rsid w:val="008A01BB"/>
    <w:rsid w:val="008A0387"/>
    <w:rsid w:val="008A0596"/>
    <w:rsid w:val="008A06BA"/>
    <w:rsid w:val="008A0719"/>
    <w:rsid w:val="008A091F"/>
    <w:rsid w:val="008A0BDC"/>
    <w:rsid w:val="008A0C67"/>
    <w:rsid w:val="008A0DFB"/>
    <w:rsid w:val="008A0E28"/>
    <w:rsid w:val="008A10B3"/>
    <w:rsid w:val="008A126C"/>
    <w:rsid w:val="008A141B"/>
    <w:rsid w:val="008A1540"/>
    <w:rsid w:val="008A1770"/>
    <w:rsid w:val="008A1AF1"/>
    <w:rsid w:val="008A1DA9"/>
    <w:rsid w:val="008A1DBF"/>
    <w:rsid w:val="008A2A25"/>
    <w:rsid w:val="008A2AFD"/>
    <w:rsid w:val="008A2C04"/>
    <w:rsid w:val="008A2D3D"/>
    <w:rsid w:val="008A2F48"/>
    <w:rsid w:val="008A333E"/>
    <w:rsid w:val="008A36DD"/>
    <w:rsid w:val="008A3837"/>
    <w:rsid w:val="008A3896"/>
    <w:rsid w:val="008A3EC1"/>
    <w:rsid w:val="008A3FB4"/>
    <w:rsid w:val="008A43C8"/>
    <w:rsid w:val="008A445D"/>
    <w:rsid w:val="008A4467"/>
    <w:rsid w:val="008A47DE"/>
    <w:rsid w:val="008A4828"/>
    <w:rsid w:val="008A485D"/>
    <w:rsid w:val="008A4B34"/>
    <w:rsid w:val="008A4D6D"/>
    <w:rsid w:val="008A4E1C"/>
    <w:rsid w:val="008A4EAE"/>
    <w:rsid w:val="008A4F1A"/>
    <w:rsid w:val="008A4F90"/>
    <w:rsid w:val="008A52A2"/>
    <w:rsid w:val="008A5672"/>
    <w:rsid w:val="008A56B6"/>
    <w:rsid w:val="008A575E"/>
    <w:rsid w:val="008A5C02"/>
    <w:rsid w:val="008A5CAC"/>
    <w:rsid w:val="008A5ED7"/>
    <w:rsid w:val="008A5F3F"/>
    <w:rsid w:val="008A61B2"/>
    <w:rsid w:val="008A6324"/>
    <w:rsid w:val="008A6598"/>
    <w:rsid w:val="008A65ED"/>
    <w:rsid w:val="008A6622"/>
    <w:rsid w:val="008A6800"/>
    <w:rsid w:val="008A6802"/>
    <w:rsid w:val="008A68FE"/>
    <w:rsid w:val="008A69E6"/>
    <w:rsid w:val="008A6B7B"/>
    <w:rsid w:val="008A6D6B"/>
    <w:rsid w:val="008A6FC5"/>
    <w:rsid w:val="008A718B"/>
    <w:rsid w:val="008A722B"/>
    <w:rsid w:val="008A73EA"/>
    <w:rsid w:val="008A77CC"/>
    <w:rsid w:val="008A7827"/>
    <w:rsid w:val="008A7901"/>
    <w:rsid w:val="008A7A9E"/>
    <w:rsid w:val="008A7ACA"/>
    <w:rsid w:val="008A7B2B"/>
    <w:rsid w:val="008A7C90"/>
    <w:rsid w:val="008A7E98"/>
    <w:rsid w:val="008A7F16"/>
    <w:rsid w:val="008B00A0"/>
    <w:rsid w:val="008B0234"/>
    <w:rsid w:val="008B0291"/>
    <w:rsid w:val="008B02A7"/>
    <w:rsid w:val="008B0485"/>
    <w:rsid w:val="008B0572"/>
    <w:rsid w:val="008B0610"/>
    <w:rsid w:val="008B06D0"/>
    <w:rsid w:val="008B06EE"/>
    <w:rsid w:val="008B0715"/>
    <w:rsid w:val="008B074F"/>
    <w:rsid w:val="008B07F9"/>
    <w:rsid w:val="008B0EA3"/>
    <w:rsid w:val="008B10C7"/>
    <w:rsid w:val="008B1AE6"/>
    <w:rsid w:val="008B1E44"/>
    <w:rsid w:val="008B1ED2"/>
    <w:rsid w:val="008B1F35"/>
    <w:rsid w:val="008B1FC1"/>
    <w:rsid w:val="008B20AE"/>
    <w:rsid w:val="008B215E"/>
    <w:rsid w:val="008B2352"/>
    <w:rsid w:val="008B23DA"/>
    <w:rsid w:val="008B2461"/>
    <w:rsid w:val="008B258F"/>
    <w:rsid w:val="008B2756"/>
    <w:rsid w:val="008B283E"/>
    <w:rsid w:val="008B28D5"/>
    <w:rsid w:val="008B2BFA"/>
    <w:rsid w:val="008B2C94"/>
    <w:rsid w:val="008B2CCF"/>
    <w:rsid w:val="008B2CD9"/>
    <w:rsid w:val="008B2F23"/>
    <w:rsid w:val="008B2F4E"/>
    <w:rsid w:val="008B301F"/>
    <w:rsid w:val="008B3130"/>
    <w:rsid w:val="008B3385"/>
    <w:rsid w:val="008B33FA"/>
    <w:rsid w:val="008B35A8"/>
    <w:rsid w:val="008B3641"/>
    <w:rsid w:val="008B3730"/>
    <w:rsid w:val="008B39C8"/>
    <w:rsid w:val="008B3B69"/>
    <w:rsid w:val="008B3F0D"/>
    <w:rsid w:val="008B3F51"/>
    <w:rsid w:val="008B4077"/>
    <w:rsid w:val="008B44B8"/>
    <w:rsid w:val="008B44C0"/>
    <w:rsid w:val="008B44F9"/>
    <w:rsid w:val="008B4524"/>
    <w:rsid w:val="008B4669"/>
    <w:rsid w:val="008B4A07"/>
    <w:rsid w:val="008B4DCD"/>
    <w:rsid w:val="008B4DE3"/>
    <w:rsid w:val="008B5033"/>
    <w:rsid w:val="008B5142"/>
    <w:rsid w:val="008B5399"/>
    <w:rsid w:val="008B5469"/>
    <w:rsid w:val="008B547D"/>
    <w:rsid w:val="008B57C6"/>
    <w:rsid w:val="008B5840"/>
    <w:rsid w:val="008B5947"/>
    <w:rsid w:val="008B5A35"/>
    <w:rsid w:val="008B5D3C"/>
    <w:rsid w:val="008B5E45"/>
    <w:rsid w:val="008B5FBA"/>
    <w:rsid w:val="008B60B7"/>
    <w:rsid w:val="008B628C"/>
    <w:rsid w:val="008B65C5"/>
    <w:rsid w:val="008B69EC"/>
    <w:rsid w:val="008B6B84"/>
    <w:rsid w:val="008B6E08"/>
    <w:rsid w:val="008B6E5E"/>
    <w:rsid w:val="008B6E71"/>
    <w:rsid w:val="008B6EE0"/>
    <w:rsid w:val="008B6FBF"/>
    <w:rsid w:val="008B72E9"/>
    <w:rsid w:val="008B7321"/>
    <w:rsid w:val="008B7384"/>
    <w:rsid w:val="008B73A3"/>
    <w:rsid w:val="008B74F7"/>
    <w:rsid w:val="008B7649"/>
    <w:rsid w:val="008B76D1"/>
    <w:rsid w:val="008B7B17"/>
    <w:rsid w:val="008B7B8B"/>
    <w:rsid w:val="008B7D23"/>
    <w:rsid w:val="008B7D42"/>
    <w:rsid w:val="008B7E52"/>
    <w:rsid w:val="008B7F26"/>
    <w:rsid w:val="008C02A5"/>
    <w:rsid w:val="008C0344"/>
    <w:rsid w:val="008C0388"/>
    <w:rsid w:val="008C0531"/>
    <w:rsid w:val="008C053E"/>
    <w:rsid w:val="008C0572"/>
    <w:rsid w:val="008C05D5"/>
    <w:rsid w:val="008C06A9"/>
    <w:rsid w:val="008C07C8"/>
    <w:rsid w:val="008C0A1B"/>
    <w:rsid w:val="008C0A5B"/>
    <w:rsid w:val="008C0B51"/>
    <w:rsid w:val="008C0C96"/>
    <w:rsid w:val="008C0F79"/>
    <w:rsid w:val="008C0F97"/>
    <w:rsid w:val="008C1704"/>
    <w:rsid w:val="008C17B4"/>
    <w:rsid w:val="008C1845"/>
    <w:rsid w:val="008C1981"/>
    <w:rsid w:val="008C1A4C"/>
    <w:rsid w:val="008C1B0C"/>
    <w:rsid w:val="008C1C9F"/>
    <w:rsid w:val="008C1E25"/>
    <w:rsid w:val="008C1F7E"/>
    <w:rsid w:val="008C224C"/>
    <w:rsid w:val="008C22D8"/>
    <w:rsid w:val="008C2322"/>
    <w:rsid w:val="008C23E7"/>
    <w:rsid w:val="008C2476"/>
    <w:rsid w:val="008C25AA"/>
    <w:rsid w:val="008C2617"/>
    <w:rsid w:val="008C26D5"/>
    <w:rsid w:val="008C2804"/>
    <w:rsid w:val="008C282C"/>
    <w:rsid w:val="008C2907"/>
    <w:rsid w:val="008C29B8"/>
    <w:rsid w:val="008C29CF"/>
    <w:rsid w:val="008C2E9A"/>
    <w:rsid w:val="008C3099"/>
    <w:rsid w:val="008C30C9"/>
    <w:rsid w:val="008C333C"/>
    <w:rsid w:val="008C3445"/>
    <w:rsid w:val="008C3474"/>
    <w:rsid w:val="008C35AF"/>
    <w:rsid w:val="008C369F"/>
    <w:rsid w:val="008C3867"/>
    <w:rsid w:val="008C3A41"/>
    <w:rsid w:val="008C3C07"/>
    <w:rsid w:val="008C3D9B"/>
    <w:rsid w:val="008C421B"/>
    <w:rsid w:val="008C422B"/>
    <w:rsid w:val="008C442F"/>
    <w:rsid w:val="008C4494"/>
    <w:rsid w:val="008C450E"/>
    <w:rsid w:val="008C47B2"/>
    <w:rsid w:val="008C49DA"/>
    <w:rsid w:val="008C4B65"/>
    <w:rsid w:val="008C4BF4"/>
    <w:rsid w:val="008C4CAC"/>
    <w:rsid w:val="008C4F22"/>
    <w:rsid w:val="008C505F"/>
    <w:rsid w:val="008C5060"/>
    <w:rsid w:val="008C5155"/>
    <w:rsid w:val="008C5357"/>
    <w:rsid w:val="008C5477"/>
    <w:rsid w:val="008C56AB"/>
    <w:rsid w:val="008C5761"/>
    <w:rsid w:val="008C57CA"/>
    <w:rsid w:val="008C5842"/>
    <w:rsid w:val="008C5905"/>
    <w:rsid w:val="008C59B4"/>
    <w:rsid w:val="008C5A2C"/>
    <w:rsid w:val="008C5B26"/>
    <w:rsid w:val="008C5C1B"/>
    <w:rsid w:val="008C5EDF"/>
    <w:rsid w:val="008C60B0"/>
    <w:rsid w:val="008C645D"/>
    <w:rsid w:val="008C649E"/>
    <w:rsid w:val="008C6903"/>
    <w:rsid w:val="008C69F8"/>
    <w:rsid w:val="008C6A67"/>
    <w:rsid w:val="008C6AB4"/>
    <w:rsid w:val="008C6EEE"/>
    <w:rsid w:val="008C708C"/>
    <w:rsid w:val="008C71BF"/>
    <w:rsid w:val="008C7265"/>
    <w:rsid w:val="008C7456"/>
    <w:rsid w:val="008C7491"/>
    <w:rsid w:val="008C74DF"/>
    <w:rsid w:val="008C759E"/>
    <w:rsid w:val="008C77C5"/>
    <w:rsid w:val="008C7A27"/>
    <w:rsid w:val="008C7A3B"/>
    <w:rsid w:val="008C7A66"/>
    <w:rsid w:val="008C7B40"/>
    <w:rsid w:val="008C7E65"/>
    <w:rsid w:val="008D012C"/>
    <w:rsid w:val="008D0199"/>
    <w:rsid w:val="008D02DC"/>
    <w:rsid w:val="008D04A6"/>
    <w:rsid w:val="008D04F4"/>
    <w:rsid w:val="008D0563"/>
    <w:rsid w:val="008D08D7"/>
    <w:rsid w:val="008D0DD2"/>
    <w:rsid w:val="008D0E06"/>
    <w:rsid w:val="008D0E86"/>
    <w:rsid w:val="008D1400"/>
    <w:rsid w:val="008D1574"/>
    <w:rsid w:val="008D1701"/>
    <w:rsid w:val="008D193B"/>
    <w:rsid w:val="008D1BB4"/>
    <w:rsid w:val="008D1DC3"/>
    <w:rsid w:val="008D1EAE"/>
    <w:rsid w:val="008D212B"/>
    <w:rsid w:val="008D236B"/>
    <w:rsid w:val="008D2377"/>
    <w:rsid w:val="008D2461"/>
    <w:rsid w:val="008D250A"/>
    <w:rsid w:val="008D328C"/>
    <w:rsid w:val="008D345D"/>
    <w:rsid w:val="008D36BF"/>
    <w:rsid w:val="008D370E"/>
    <w:rsid w:val="008D3781"/>
    <w:rsid w:val="008D3CF1"/>
    <w:rsid w:val="008D3D40"/>
    <w:rsid w:val="008D3D57"/>
    <w:rsid w:val="008D3D8B"/>
    <w:rsid w:val="008D3EA0"/>
    <w:rsid w:val="008D407E"/>
    <w:rsid w:val="008D4205"/>
    <w:rsid w:val="008D427C"/>
    <w:rsid w:val="008D445A"/>
    <w:rsid w:val="008D44DA"/>
    <w:rsid w:val="008D46DC"/>
    <w:rsid w:val="008D4D47"/>
    <w:rsid w:val="008D4F81"/>
    <w:rsid w:val="008D4FCB"/>
    <w:rsid w:val="008D524C"/>
    <w:rsid w:val="008D5294"/>
    <w:rsid w:val="008D5479"/>
    <w:rsid w:val="008D5A71"/>
    <w:rsid w:val="008D5C5C"/>
    <w:rsid w:val="008D636E"/>
    <w:rsid w:val="008D6509"/>
    <w:rsid w:val="008D68B2"/>
    <w:rsid w:val="008D6B77"/>
    <w:rsid w:val="008D7117"/>
    <w:rsid w:val="008D727D"/>
    <w:rsid w:val="008D7667"/>
    <w:rsid w:val="008D7691"/>
    <w:rsid w:val="008D770E"/>
    <w:rsid w:val="008D79AF"/>
    <w:rsid w:val="008D7B36"/>
    <w:rsid w:val="008D7C0F"/>
    <w:rsid w:val="008D7DF8"/>
    <w:rsid w:val="008D7EB9"/>
    <w:rsid w:val="008D7F9B"/>
    <w:rsid w:val="008E0090"/>
    <w:rsid w:val="008E01AE"/>
    <w:rsid w:val="008E0255"/>
    <w:rsid w:val="008E0263"/>
    <w:rsid w:val="008E02E6"/>
    <w:rsid w:val="008E0492"/>
    <w:rsid w:val="008E0531"/>
    <w:rsid w:val="008E054C"/>
    <w:rsid w:val="008E05AD"/>
    <w:rsid w:val="008E05DD"/>
    <w:rsid w:val="008E0634"/>
    <w:rsid w:val="008E0842"/>
    <w:rsid w:val="008E08EB"/>
    <w:rsid w:val="008E0AC2"/>
    <w:rsid w:val="008E1067"/>
    <w:rsid w:val="008E10E8"/>
    <w:rsid w:val="008E122A"/>
    <w:rsid w:val="008E138B"/>
    <w:rsid w:val="008E13FC"/>
    <w:rsid w:val="008E14A0"/>
    <w:rsid w:val="008E14EF"/>
    <w:rsid w:val="008E1BB4"/>
    <w:rsid w:val="008E1BD2"/>
    <w:rsid w:val="008E1BDC"/>
    <w:rsid w:val="008E1BFF"/>
    <w:rsid w:val="008E1DF7"/>
    <w:rsid w:val="008E1E04"/>
    <w:rsid w:val="008E250D"/>
    <w:rsid w:val="008E257A"/>
    <w:rsid w:val="008E259C"/>
    <w:rsid w:val="008E2801"/>
    <w:rsid w:val="008E28D2"/>
    <w:rsid w:val="008E2C22"/>
    <w:rsid w:val="008E3141"/>
    <w:rsid w:val="008E33CA"/>
    <w:rsid w:val="008E347D"/>
    <w:rsid w:val="008E354F"/>
    <w:rsid w:val="008E3860"/>
    <w:rsid w:val="008E3B25"/>
    <w:rsid w:val="008E3B30"/>
    <w:rsid w:val="008E3B3A"/>
    <w:rsid w:val="008E3B5B"/>
    <w:rsid w:val="008E3BC0"/>
    <w:rsid w:val="008E3C75"/>
    <w:rsid w:val="008E3DA6"/>
    <w:rsid w:val="008E3DE8"/>
    <w:rsid w:val="008E4050"/>
    <w:rsid w:val="008E42AE"/>
    <w:rsid w:val="008E441B"/>
    <w:rsid w:val="008E450D"/>
    <w:rsid w:val="008E466C"/>
    <w:rsid w:val="008E47C1"/>
    <w:rsid w:val="008E4A4C"/>
    <w:rsid w:val="008E4AC3"/>
    <w:rsid w:val="008E4C9A"/>
    <w:rsid w:val="008E4E28"/>
    <w:rsid w:val="008E51C3"/>
    <w:rsid w:val="008E5498"/>
    <w:rsid w:val="008E5667"/>
    <w:rsid w:val="008E567A"/>
    <w:rsid w:val="008E583E"/>
    <w:rsid w:val="008E595E"/>
    <w:rsid w:val="008E5C0A"/>
    <w:rsid w:val="008E5D40"/>
    <w:rsid w:val="008E6016"/>
    <w:rsid w:val="008E6046"/>
    <w:rsid w:val="008E62C8"/>
    <w:rsid w:val="008E6363"/>
    <w:rsid w:val="008E63BE"/>
    <w:rsid w:val="008E650B"/>
    <w:rsid w:val="008E6560"/>
    <w:rsid w:val="008E66CD"/>
    <w:rsid w:val="008E6703"/>
    <w:rsid w:val="008E6959"/>
    <w:rsid w:val="008E6A11"/>
    <w:rsid w:val="008E6B3D"/>
    <w:rsid w:val="008E6EBC"/>
    <w:rsid w:val="008E6EBD"/>
    <w:rsid w:val="008E702B"/>
    <w:rsid w:val="008E7353"/>
    <w:rsid w:val="008E746E"/>
    <w:rsid w:val="008E74C4"/>
    <w:rsid w:val="008E7619"/>
    <w:rsid w:val="008E767D"/>
    <w:rsid w:val="008E76B9"/>
    <w:rsid w:val="008E7774"/>
    <w:rsid w:val="008E7B5F"/>
    <w:rsid w:val="008E7CDD"/>
    <w:rsid w:val="008E7D8F"/>
    <w:rsid w:val="008E7DC0"/>
    <w:rsid w:val="008E7E84"/>
    <w:rsid w:val="008F0219"/>
    <w:rsid w:val="008F0246"/>
    <w:rsid w:val="008F02DA"/>
    <w:rsid w:val="008F03FD"/>
    <w:rsid w:val="008F04FB"/>
    <w:rsid w:val="008F07D0"/>
    <w:rsid w:val="008F07D8"/>
    <w:rsid w:val="008F07DE"/>
    <w:rsid w:val="008F0B59"/>
    <w:rsid w:val="008F0B80"/>
    <w:rsid w:val="008F0F13"/>
    <w:rsid w:val="008F0FEB"/>
    <w:rsid w:val="008F1193"/>
    <w:rsid w:val="008F1363"/>
    <w:rsid w:val="008F1E92"/>
    <w:rsid w:val="008F22D9"/>
    <w:rsid w:val="008F22EB"/>
    <w:rsid w:val="008F259E"/>
    <w:rsid w:val="008F27FF"/>
    <w:rsid w:val="008F286B"/>
    <w:rsid w:val="008F2876"/>
    <w:rsid w:val="008F29E0"/>
    <w:rsid w:val="008F2A15"/>
    <w:rsid w:val="008F2D7B"/>
    <w:rsid w:val="008F2D94"/>
    <w:rsid w:val="008F3692"/>
    <w:rsid w:val="008F3D74"/>
    <w:rsid w:val="008F408A"/>
    <w:rsid w:val="008F40B7"/>
    <w:rsid w:val="008F410C"/>
    <w:rsid w:val="008F4297"/>
    <w:rsid w:val="008F438F"/>
    <w:rsid w:val="008F45A8"/>
    <w:rsid w:val="008F4709"/>
    <w:rsid w:val="008F4CD3"/>
    <w:rsid w:val="008F4D1E"/>
    <w:rsid w:val="008F4F27"/>
    <w:rsid w:val="008F4FEC"/>
    <w:rsid w:val="008F4FF6"/>
    <w:rsid w:val="008F53A5"/>
    <w:rsid w:val="008F54BB"/>
    <w:rsid w:val="008F5613"/>
    <w:rsid w:val="008F563B"/>
    <w:rsid w:val="008F56DC"/>
    <w:rsid w:val="008F577D"/>
    <w:rsid w:val="008F5855"/>
    <w:rsid w:val="008F59BB"/>
    <w:rsid w:val="008F5B61"/>
    <w:rsid w:val="008F5B87"/>
    <w:rsid w:val="008F5C88"/>
    <w:rsid w:val="008F5CA3"/>
    <w:rsid w:val="008F5CC1"/>
    <w:rsid w:val="008F5D5D"/>
    <w:rsid w:val="008F5E3D"/>
    <w:rsid w:val="008F5F9A"/>
    <w:rsid w:val="008F626A"/>
    <w:rsid w:val="008F6374"/>
    <w:rsid w:val="008F642C"/>
    <w:rsid w:val="008F65A6"/>
    <w:rsid w:val="008F6712"/>
    <w:rsid w:val="008F6B07"/>
    <w:rsid w:val="008F6B0C"/>
    <w:rsid w:val="008F6E36"/>
    <w:rsid w:val="008F6E77"/>
    <w:rsid w:val="008F70DB"/>
    <w:rsid w:val="008F70F5"/>
    <w:rsid w:val="008F7132"/>
    <w:rsid w:val="008F7239"/>
    <w:rsid w:val="008F7702"/>
    <w:rsid w:val="008F7A9B"/>
    <w:rsid w:val="008F7C99"/>
    <w:rsid w:val="008F7DD0"/>
    <w:rsid w:val="008F7DF9"/>
    <w:rsid w:val="008F7E72"/>
    <w:rsid w:val="008F7FE3"/>
    <w:rsid w:val="00900045"/>
    <w:rsid w:val="00900054"/>
    <w:rsid w:val="00900140"/>
    <w:rsid w:val="00900285"/>
    <w:rsid w:val="0090046E"/>
    <w:rsid w:val="00900538"/>
    <w:rsid w:val="009005E2"/>
    <w:rsid w:val="0090082C"/>
    <w:rsid w:val="00900A95"/>
    <w:rsid w:val="0090115D"/>
    <w:rsid w:val="0090117F"/>
    <w:rsid w:val="009011B8"/>
    <w:rsid w:val="00901368"/>
    <w:rsid w:val="0090151B"/>
    <w:rsid w:val="00901551"/>
    <w:rsid w:val="009016B7"/>
    <w:rsid w:val="00901707"/>
    <w:rsid w:val="00901972"/>
    <w:rsid w:val="009019E5"/>
    <w:rsid w:val="00901D45"/>
    <w:rsid w:val="00901D9F"/>
    <w:rsid w:val="00902000"/>
    <w:rsid w:val="009020D3"/>
    <w:rsid w:val="00902167"/>
    <w:rsid w:val="009021E8"/>
    <w:rsid w:val="009023FD"/>
    <w:rsid w:val="00902534"/>
    <w:rsid w:val="00902538"/>
    <w:rsid w:val="009028D0"/>
    <w:rsid w:val="00902A92"/>
    <w:rsid w:val="00902C56"/>
    <w:rsid w:val="00902CC2"/>
    <w:rsid w:val="00902E03"/>
    <w:rsid w:val="00902E28"/>
    <w:rsid w:val="00902EE1"/>
    <w:rsid w:val="00903006"/>
    <w:rsid w:val="009030B5"/>
    <w:rsid w:val="00903369"/>
    <w:rsid w:val="00903411"/>
    <w:rsid w:val="00903809"/>
    <w:rsid w:val="009039A6"/>
    <w:rsid w:val="00903AAF"/>
    <w:rsid w:val="00903D90"/>
    <w:rsid w:val="00903E49"/>
    <w:rsid w:val="00903E80"/>
    <w:rsid w:val="0090423B"/>
    <w:rsid w:val="00904254"/>
    <w:rsid w:val="00904271"/>
    <w:rsid w:val="0090427B"/>
    <w:rsid w:val="0090431A"/>
    <w:rsid w:val="00904658"/>
    <w:rsid w:val="009046EB"/>
    <w:rsid w:val="00904759"/>
    <w:rsid w:val="009047A6"/>
    <w:rsid w:val="0090485A"/>
    <w:rsid w:val="009049A4"/>
    <w:rsid w:val="00904C2A"/>
    <w:rsid w:val="00904DC7"/>
    <w:rsid w:val="00904EA5"/>
    <w:rsid w:val="00904FC8"/>
    <w:rsid w:val="00905025"/>
    <w:rsid w:val="0090504F"/>
    <w:rsid w:val="009050AF"/>
    <w:rsid w:val="009051FD"/>
    <w:rsid w:val="00905416"/>
    <w:rsid w:val="00905635"/>
    <w:rsid w:val="009057E8"/>
    <w:rsid w:val="0090590B"/>
    <w:rsid w:val="00905960"/>
    <w:rsid w:val="00905ACF"/>
    <w:rsid w:val="00905B5F"/>
    <w:rsid w:val="00905C03"/>
    <w:rsid w:val="00905C70"/>
    <w:rsid w:val="00905C82"/>
    <w:rsid w:val="00905D6D"/>
    <w:rsid w:val="00905DB6"/>
    <w:rsid w:val="00905F57"/>
    <w:rsid w:val="0090617B"/>
    <w:rsid w:val="00906401"/>
    <w:rsid w:val="00906596"/>
    <w:rsid w:val="00906896"/>
    <w:rsid w:val="0090696A"/>
    <w:rsid w:val="00906A64"/>
    <w:rsid w:val="00906C02"/>
    <w:rsid w:val="00906C65"/>
    <w:rsid w:val="00906DA5"/>
    <w:rsid w:val="00906DE9"/>
    <w:rsid w:val="00906E78"/>
    <w:rsid w:val="0090705A"/>
    <w:rsid w:val="009070A1"/>
    <w:rsid w:val="00907146"/>
    <w:rsid w:val="009072A9"/>
    <w:rsid w:val="0090745E"/>
    <w:rsid w:val="00907594"/>
    <w:rsid w:val="00907B8B"/>
    <w:rsid w:val="00907C7E"/>
    <w:rsid w:val="00907F47"/>
    <w:rsid w:val="00907F7A"/>
    <w:rsid w:val="0091029C"/>
    <w:rsid w:val="00910453"/>
    <w:rsid w:val="009105D5"/>
    <w:rsid w:val="009105DA"/>
    <w:rsid w:val="009105E6"/>
    <w:rsid w:val="009106C1"/>
    <w:rsid w:val="00910778"/>
    <w:rsid w:val="0091077A"/>
    <w:rsid w:val="009107E8"/>
    <w:rsid w:val="00910A6D"/>
    <w:rsid w:val="00910DB0"/>
    <w:rsid w:val="00910E25"/>
    <w:rsid w:val="009112BF"/>
    <w:rsid w:val="00911340"/>
    <w:rsid w:val="00911548"/>
    <w:rsid w:val="009115CD"/>
    <w:rsid w:val="00911636"/>
    <w:rsid w:val="00911888"/>
    <w:rsid w:val="009118D9"/>
    <w:rsid w:val="0091198A"/>
    <w:rsid w:val="00911C8E"/>
    <w:rsid w:val="0091219B"/>
    <w:rsid w:val="00912391"/>
    <w:rsid w:val="009124A4"/>
    <w:rsid w:val="0091260E"/>
    <w:rsid w:val="00912A38"/>
    <w:rsid w:val="00912B04"/>
    <w:rsid w:val="00912BEB"/>
    <w:rsid w:val="00912D1B"/>
    <w:rsid w:val="00912DEE"/>
    <w:rsid w:val="00912E63"/>
    <w:rsid w:val="00912F67"/>
    <w:rsid w:val="00913279"/>
    <w:rsid w:val="00913566"/>
    <w:rsid w:val="009135D4"/>
    <w:rsid w:val="009136F8"/>
    <w:rsid w:val="00913787"/>
    <w:rsid w:val="00913828"/>
    <w:rsid w:val="009138A7"/>
    <w:rsid w:val="00913A4A"/>
    <w:rsid w:val="00913B13"/>
    <w:rsid w:val="00913C05"/>
    <w:rsid w:val="00913C40"/>
    <w:rsid w:val="00913C90"/>
    <w:rsid w:val="00913DBE"/>
    <w:rsid w:val="00913EA5"/>
    <w:rsid w:val="00913FE6"/>
    <w:rsid w:val="00914209"/>
    <w:rsid w:val="00914352"/>
    <w:rsid w:val="0091437F"/>
    <w:rsid w:val="00914568"/>
    <w:rsid w:val="00914572"/>
    <w:rsid w:val="009146FA"/>
    <w:rsid w:val="0091479A"/>
    <w:rsid w:val="009147ED"/>
    <w:rsid w:val="0091492E"/>
    <w:rsid w:val="00914A65"/>
    <w:rsid w:val="00914AA6"/>
    <w:rsid w:val="00914B07"/>
    <w:rsid w:val="00914CFF"/>
    <w:rsid w:val="00914D4A"/>
    <w:rsid w:val="00914D50"/>
    <w:rsid w:val="00914E32"/>
    <w:rsid w:val="009150F6"/>
    <w:rsid w:val="0091536F"/>
    <w:rsid w:val="00915476"/>
    <w:rsid w:val="009158AF"/>
    <w:rsid w:val="0091591A"/>
    <w:rsid w:val="00915B4D"/>
    <w:rsid w:val="00915ED7"/>
    <w:rsid w:val="00916216"/>
    <w:rsid w:val="00916225"/>
    <w:rsid w:val="009162E5"/>
    <w:rsid w:val="0091630A"/>
    <w:rsid w:val="009163BA"/>
    <w:rsid w:val="00916518"/>
    <w:rsid w:val="009165F6"/>
    <w:rsid w:val="0091687F"/>
    <w:rsid w:val="009168E9"/>
    <w:rsid w:val="00916AFF"/>
    <w:rsid w:val="00916B69"/>
    <w:rsid w:val="00916CFB"/>
    <w:rsid w:val="00916D2F"/>
    <w:rsid w:val="00916E90"/>
    <w:rsid w:val="00916E95"/>
    <w:rsid w:val="00917090"/>
    <w:rsid w:val="009172BD"/>
    <w:rsid w:val="0091733A"/>
    <w:rsid w:val="0091740A"/>
    <w:rsid w:val="00917510"/>
    <w:rsid w:val="0091759D"/>
    <w:rsid w:val="009176DB"/>
    <w:rsid w:val="00917760"/>
    <w:rsid w:val="00917A2E"/>
    <w:rsid w:val="00917C67"/>
    <w:rsid w:val="00917CA2"/>
    <w:rsid w:val="0092003C"/>
    <w:rsid w:val="009201B0"/>
    <w:rsid w:val="00920349"/>
    <w:rsid w:val="00920400"/>
    <w:rsid w:val="00920593"/>
    <w:rsid w:val="009205AA"/>
    <w:rsid w:val="00920675"/>
    <w:rsid w:val="00920687"/>
    <w:rsid w:val="00920890"/>
    <w:rsid w:val="00920BDC"/>
    <w:rsid w:val="00920EAB"/>
    <w:rsid w:val="00920EF7"/>
    <w:rsid w:val="00920FD5"/>
    <w:rsid w:val="0092102A"/>
    <w:rsid w:val="00921081"/>
    <w:rsid w:val="0092132B"/>
    <w:rsid w:val="0092145B"/>
    <w:rsid w:val="0092158D"/>
    <w:rsid w:val="009217B6"/>
    <w:rsid w:val="0092184E"/>
    <w:rsid w:val="00921BF5"/>
    <w:rsid w:val="00921E7F"/>
    <w:rsid w:val="00921F61"/>
    <w:rsid w:val="00922360"/>
    <w:rsid w:val="00922391"/>
    <w:rsid w:val="009227C9"/>
    <w:rsid w:val="00922826"/>
    <w:rsid w:val="0092288B"/>
    <w:rsid w:val="00922994"/>
    <w:rsid w:val="009229FC"/>
    <w:rsid w:val="00922CCB"/>
    <w:rsid w:val="00922DF2"/>
    <w:rsid w:val="00922F25"/>
    <w:rsid w:val="00923195"/>
    <w:rsid w:val="009231CC"/>
    <w:rsid w:val="0092352C"/>
    <w:rsid w:val="00923652"/>
    <w:rsid w:val="009236E6"/>
    <w:rsid w:val="00923A5C"/>
    <w:rsid w:val="00923B05"/>
    <w:rsid w:val="00923B47"/>
    <w:rsid w:val="00923D35"/>
    <w:rsid w:val="00923F26"/>
    <w:rsid w:val="00924227"/>
    <w:rsid w:val="0092448E"/>
    <w:rsid w:val="0092455A"/>
    <w:rsid w:val="00924A7B"/>
    <w:rsid w:val="00924E81"/>
    <w:rsid w:val="00924F38"/>
    <w:rsid w:val="0092504B"/>
    <w:rsid w:val="00925151"/>
    <w:rsid w:val="00925163"/>
    <w:rsid w:val="009252BD"/>
    <w:rsid w:val="00925523"/>
    <w:rsid w:val="00925533"/>
    <w:rsid w:val="0092556C"/>
    <w:rsid w:val="00925632"/>
    <w:rsid w:val="009257DF"/>
    <w:rsid w:val="00925B21"/>
    <w:rsid w:val="00925F7C"/>
    <w:rsid w:val="0092607C"/>
    <w:rsid w:val="00926094"/>
    <w:rsid w:val="009265E5"/>
    <w:rsid w:val="009265F9"/>
    <w:rsid w:val="00926625"/>
    <w:rsid w:val="0092665B"/>
    <w:rsid w:val="009266BC"/>
    <w:rsid w:val="00926808"/>
    <w:rsid w:val="009268B4"/>
    <w:rsid w:val="00926AA5"/>
    <w:rsid w:val="00926B7E"/>
    <w:rsid w:val="00926BF8"/>
    <w:rsid w:val="00926E32"/>
    <w:rsid w:val="00926EA3"/>
    <w:rsid w:val="00926FFE"/>
    <w:rsid w:val="009271B3"/>
    <w:rsid w:val="00927356"/>
    <w:rsid w:val="0092736A"/>
    <w:rsid w:val="009278B0"/>
    <w:rsid w:val="0092791B"/>
    <w:rsid w:val="009279F8"/>
    <w:rsid w:val="00927C43"/>
    <w:rsid w:val="00927E7F"/>
    <w:rsid w:val="0093078F"/>
    <w:rsid w:val="009309CE"/>
    <w:rsid w:val="00930C2C"/>
    <w:rsid w:val="0093113B"/>
    <w:rsid w:val="009311B1"/>
    <w:rsid w:val="009313F6"/>
    <w:rsid w:val="0093150A"/>
    <w:rsid w:val="00931928"/>
    <w:rsid w:val="00931C52"/>
    <w:rsid w:val="00931F00"/>
    <w:rsid w:val="00932657"/>
    <w:rsid w:val="009329F5"/>
    <w:rsid w:val="00932B82"/>
    <w:rsid w:val="00933077"/>
    <w:rsid w:val="00933205"/>
    <w:rsid w:val="009334D6"/>
    <w:rsid w:val="00933C06"/>
    <w:rsid w:val="00934166"/>
    <w:rsid w:val="009343C9"/>
    <w:rsid w:val="009345C5"/>
    <w:rsid w:val="009345FC"/>
    <w:rsid w:val="00934A54"/>
    <w:rsid w:val="00935044"/>
    <w:rsid w:val="00935338"/>
    <w:rsid w:val="00935341"/>
    <w:rsid w:val="00935482"/>
    <w:rsid w:val="0093554F"/>
    <w:rsid w:val="009356C7"/>
    <w:rsid w:val="009356DB"/>
    <w:rsid w:val="00935882"/>
    <w:rsid w:val="00935913"/>
    <w:rsid w:val="00935C9E"/>
    <w:rsid w:val="00935D04"/>
    <w:rsid w:val="00936375"/>
    <w:rsid w:val="00936437"/>
    <w:rsid w:val="009364E9"/>
    <w:rsid w:val="009364F1"/>
    <w:rsid w:val="009365E6"/>
    <w:rsid w:val="009369DE"/>
    <w:rsid w:val="00936AC9"/>
    <w:rsid w:val="00936C57"/>
    <w:rsid w:val="00936C74"/>
    <w:rsid w:val="00936FCD"/>
    <w:rsid w:val="00936FD3"/>
    <w:rsid w:val="00937148"/>
    <w:rsid w:val="0093721C"/>
    <w:rsid w:val="009372B3"/>
    <w:rsid w:val="009372E1"/>
    <w:rsid w:val="00937352"/>
    <w:rsid w:val="00937416"/>
    <w:rsid w:val="00937495"/>
    <w:rsid w:val="00937710"/>
    <w:rsid w:val="00937AED"/>
    <w:rsid w:val="00940009"/>
    <w:rsid w:val="00940014"/>
    <w:rsid w:val="0094005C"/>
    <w:rsid w:val="009400E0"/>
    <w:rsid w:val="00940281"/>
    <w:rsid w:val="0094061A"/>
    <w:rsid w:val="00940790"/>
    <w:rsid w:val="0094083C"/>
    <w:rsid w:val="00940969"/>
    <w:rsid w:val="009409EF"/>
    <w:rsid w:val="00940F4A"/>
    <w:rsid w:val="00941514"/>
    <w:rsid w:val="00941531"/>
    <w:rsid w:val="00941802"/>
    <w:rsid w:val="009418B4"/>
    <w:rsid w:val="00941A3C"/>
    <w:rsid w:val="00941C86"/>
    <w:rsid w:val="00941D06"/>
    <w:rsid w:val="00941D61"/>
    <w:rsid w:val="009420E1"/>
    <w:rsid w:val="009421CD"/>
    <w:rsid w:val="00942398"/>
    <w:rsid w:val="009424AD"/>
    <w:rsid w:val="009424D1"/>
    <w:rsid w:val="0094266C"/>
    <w:rsid w:val="00942881"/>
    <w:rsid w:val="00942971"/>
    <w:rsid w:val="00942A2B"/>
    <w:rsid w:val="00942AD6"/>
    <w:rsid w:val="00942B30"/>
    <w:rsid w:val="00942E37"/>
    <w:rsid w:val="00942EC2"/>
    <w:rsid w:val="00942F0E"/>
    <w:rsid w:val="00942F7D"/>
    <w:rsid w:val="009432A8"/>
    <w:rsid w:val="00943830"/>
    <w:rsid w:val="009438AD"/>
    <w:rsid w:val="00943971"/>
    <w:rsid w:val="00943AB9"/>
    <w:rsid w:val="00943C4E"/>
    <w:rsid w:val="00943E18"/>
    <w:rsid w:val="00943EA6"/>
    <w:rsid w:val="009442D1"/>
    <w:rsid w:val="00944475"/>
    <w:rsid w:val="009445E4"/>
    <w:rsid w:val="00944660"/>
    <w:rsid w:val="009447A8"/>
    <w:rsid w:val="0094485C"/>
    <w:rsid w:val="00944891"/>
    <w:rsid w:val="009449AC"/>
    <w:rsid w:val="009449D2"/>
    <w:rsid w:val="00944AF0"/>
    <w:rsid w:val="00944C53"/>
    <w:rsid w:val="009452F4"/>
    <w:rsid w:val="00945367"/>
    <w:rsid w:val="009455D7"/>
    <w:rsid w:val="009456F7"/>
    <w:rsid w:val="00945703"/>
    <w:rsid w:val="009457DC"/>
    <w:rsid w:val="00945874"/>
    <w:rsid w:val="009458A2"/>
    <w:rsid w:val="009459F6"/>
    <w:rsid w:val="00945A0E"/>
    <w:rsid w:val="00945A17"/>
    <w:rsid w:val="00945ABF"/>
    <w:rsid w:val="00945B65"/>
    <w:rsid w:val="00945B67"/>
    <w:rsid w:val="00945D29"/>
    <w:rsid w:val="00945D31"/>
    <w:rsid w:val="00945D8A"/>
    <w:rsid w:val="00945EDE"/>
    <w:rsid w:val="00945EDF"/>
    <w:rsid w:val="00945EF4"/>
    <w:rsid w:val="00945F6C"/>
    <w:rsid w:val="0094607A"/>
    <w:rsid w:val="0094623B"/>
    <w:rsid w:val="0094625C"/>
    <w:rsid w:val="0094625F"/>
    <w:rsid w:val="0094652C"/>
    <w:rsid w:val="009468AC"/>
    <w:rsid w:val="009468FD"/>
    <w:rsid w:val="00946A3F"/>
    <w:rsid w:val="00946AC1"/>
    <w:rsid w:val="00946BDB"/>
    <w:rsid w:val="00946EB4"/>
    <w:rsid w:val="00947005"/>
    <w:rsid w:val="00947035"/>
    <w:rsid w:val="00947086"/>
    <w:rsid w:val="00947154"/>
    <w:rsid w:val="009474CC"/>
    <w:rsid w:val="009475A6"/>
    <w:rsid w:val="00947697"/>
    <w:rsid w:val="009477E1"/>
    <w:rsid w:val="00947848"/>
    <w:rsid w:val="009478F7"/>
    <w:rsid w:val="00947AD8"/>
    <w:rsid w:val="00947B16"/>
    <w:rsid w:val="00947D29"/>
    <w:rsid w:val="00947DB6"/>
    <w:rsid w:val="009504F3"/>
    <w:rsid w:val="0095066A"/>
    <w:rsid w:val="00950787"/>
    <w:rsid w:val="009507AE"/>
    <w:rsid w:val="0095098E"/>
    <w:rsid w:val="00950B87"/>
    <w:rsid w:val="00950C30"/>
    <w:rsid w:val="00950D4B"/>
    <w:rsid w:val="00950DFB"/>
    <w:rsid w:val="00950E94"/>
    <w:rsid w:val="00950EE7"/>
    <w:rsid w:val="00951106"/>
    <w:rsid w:val="0095114F"/>
    <w:rsid w:val="00951351"/>
    <w:rsid w:val="009513B8"/>
    <w:rsid w:val="00951405"/>
    <w:rsid w:val="009514B1"/>
    <w:rsid w:val="009514FB"/>
    <w:rsid w:val="009517EF"/>
    <w:rsid w:val="00951875"/>
    <w:rsid w:val="0095192A"/>
    <w:rsid w:val="00951963"/>
    <w:rsid w:val="009519FA"/>
    <w:rsid w:val="00951B70"/>
    <w:rsid w:val="00951CBB"/>
    <w:rsid w:val="00952220"/>
    <w:rsid w:val="0095239B"/>
    <w:rsid w:val="0095252C"/>
    <w:rsid w:val="0095271B"/>
    <w:rsid w:val="00952934"/>
    <w:rsid w:val="0095296B"/>
    <w:rsid w:val="00952B24"/>
    <w:rsid w:val="00952D9D"/>
    <w:rsid w:val="00952E56"/>
    <w:rsid w:val="00952F12"/>
    <w:rsid w:val="00953422"/>
    <w:rsid w:val="00953458"/>
    <w:rsid w:val="0095349A"/>
    <w:rsid w:val="009535C4"/>
    <w:rsid w:val="009535D4"/>
    <w:rsid w:val="009537C9"/>
    <w:rsid w:val="00953831"/>
    <w:rsid w:val="00953B87"/>
    <w:rsid w:val="00953BE2"/>
    <w:rsid w:val="00953CD5"/>
    <w:rsid w:val="00953E73"/>
    <w:rsid w:val="0095429C"/>
    <w:rsid w:val="00954638"/>
    <w:rsid w:val="0095476F"/>
    <w:rsid w:val="009547E7"/>
    <w:rsid w:val="00954978"/>
    <w:rsid w:val="00954D26"/>
    <w:rsid w:val="00954ED1"/>
    <w:rsid w:val="00955057"/>
    <w:rsid w:val="009550FB"/>
    <w:rsid w:val="009553D4"/>
    <w:rsid w:val="009558BE"/>
    <w:rsid w:val="009558F4"/>
    <w:rsid w:val="00955921"/>
    <w:rsid w:val="00955D73"/>
    <w:rsid w:val="00955D8F"/>
    <w:rsid w:val="00955EB6"/>
    <w:rsid w:val="00955EF6"/>
    <w:rsid w:val="0095607F"/>
    <w:rsid w:val="009560AA"/>
    <w:rsid w:val="009561AF"/>
    <w:rsid w:val="009561C9"/>
    <w:rsid w:val="009562E2"/>
    <w:rsid w:val="00956398"/>
    <w:rsid w:val="009563E6"/>
    <w:rsid w:val="00956402"/>
    <w:rsid w:val="00956870"/>
    <w:rsid w:val="0095696C"/>
    <w:rsid w:val="00956C00"/>
    <w:rsid w:val="00956E29"/>
    <w:rsid w:val="00957367"/>
    <w:rsid w:val="00957486"/>
    <w:rsid w:val="00957552"/>
    <w:rsid w:val="0095764E"/>
    <w:rsid w:val="009579D2"/>
    <w:rsid w:val="00957BE8"/>
    <w:rsid w:val="009601F8"/>
    <w:rsid w:val="00960443"/>
    <w:rsid w:val="00960686"/>
    <w:rsid w:val="009607B9"/>
    <w:rsid w:val="00960802"/>
    <w:rsid w:val="00960845"/>
    <w:rsid w:val="009608D9"/>
    <w:rsid w:val="00960B67"/>
    <w:rsid w:val="00960B7F"/>
    <w:rsid w:val="00960D17"/>
    <w:rsid w:val="00961126"/>
    <w:rsid w:val="009613B8"/>
    <w:rsid w:val="00961426"/>
    <w:rsid w:val="0096153E"/>
    <w:rsid w:val="009615B5"/>
    <w:rsid w:val="009616A0"/>
    <w:rsid w:val="009617F8"/>
    <w:rsid w:val="00961A30"/>
    <w:rsid w:val="00961B5B"/>
    <w:rsid w:val="00961BB2"/>
    <w:rsid w:val="00961CB6"/>
    <w:rsid w:val="00961E0C"/>
    <w:rsid w:val="00961E80"/>
    <w:rsid w:val="00962178"/>
    <w:rsid w:val="00962186"/>
    <w:rsid w:val="009621FE"/>
    <w:rsid w:val="00962588"/>
    <w:rsid w:val="0096258F"/>
    <w:rsid w:val="009628B9"/>
    <w:rsid w:val="00962976"/>
    <w:rsid w:val="00962B46"/>
    <w:rsid w:val="00962B61"/>
    <w:rsid w:val="00962C88"/>
    <w:rsid w:val="00962DF6"/>
    <w:rsid w:val="00962E65"/>
    <w:rsid w:val="00962EC6"/>
    <w:rsid w:val="0096344C"/>
    <w:rsid w:val="00963559"/>
    <w:rsid w:val="009637C1"/>
    <w:rsid w:val="00963848"/>
    <w:rsid w:val="00963991"/>
    <w:rsid w:val="009639FC"/>
    <w:rsid w:val="00963AC7"/>
    <w:rsid w:val="00963ADB"/>
    <w:rsid w:val="00963B9D"/>
    <w:rsid w:val="00963D10"/>
    <w:rsid w:val="00963DCB"/>
    <w:rsid w:val="00963DD4"/>
    <w:rsid w:val="00963E90"/>
    <w:rsid w:val="00963EFD"/>
    <w:rsid w:val="0096408F"/>
    <w:rsid w:val="00964238"/>
    <w:rsid w:val="009643FD"/>
    <w:rsid w:val="009646C8"/>
    <w:rsid w:val="009646D6"/>
    <w:rsid w:val="009647EB"/>
    <w:rsid w:val="0096482F"/>
    <w:rsid w:val="00964A50"/>
    <w:rsid w:val="00964E1B"/>
    <w:rsid w:val="00964E5C"/>
    <w:rsid w:val="0096502C"/>
    <w:rsid w:val="009650B7"/>
    <w:rsid w:val="009650F7"/>
    <w:rsid w:val="009651A2"/>
    <w:rsid w:val="009652E5"/>
    <w:rsid w:val="00965866"/>
    <w:rsid w:val="009659C7"/>
    <w:rsid w:val="00965C57"/>
    <w:rsid w:val="00965DAF"/>
    <w:rsid w:val="00965EBF"/>
    <w:rsid w:val="00966303"/>
    <w:rsid w:val="00966481"/>
    <w:rsid w:val="009665CF"/>
    <w:rsid w:val="009667A8"/>
    <w:rsid w:val="009669E8"/>
    <w:rsid w:val="00966ADE"/>
    <w:rsid w:val="00966B35"/>
    <w:rsid w:val="00966E59"/>
    <w:rsid w:val="0096728E"/>
    <w:rsid w:val="00967372"/>
    <w:rsid w:val="009673BC"/>
    <w:rsid w:val="009673FC"/>
    <w:rsid w:val="0096740E"/>
    <w:rsid w:val="00967414"/>
    <w:rsid w:val="0096746E"/>
    <w:rsid w:val="0096752A"/>
    <w:rsid w:val="00967612"/>
    <w:rsid w:val="00967861"/>
    <w:rsid w:val="00967D75"/>
    <w:rsid w:val="00967E27"/>
    <w:rsid w:val="00967FAA"/>
    <w:rsid w:val="00970124"/>
    <w:rsid w:val="00970A34"/>
    <w:rsid w:val="00970C8B"/>
    <w:rsid w:val="00970E20"/>
    <w:rsid w:val="0097110B"/>
    <w:rsid w:val="0097116C"/>
    <w:rsid w:val="009712A8"/>
    <w:rsid w:val="009719C8"/>
    <w:rsid w:val="009719CB"/>
    <w:rsid w:val="009719EA"/>
    <w:rsid w:val="00971B56"/>
    <w:rsid w:val="00971C28"/>
    <w:rsid w:val="00971F02"/>
    <w:rsid w:val="0097201A"/>
    <w:rsid w:val="009720DB"/>
    <w:rsid w:val="00972145"/>
    <w:rsid w:val="009722AA"/>
    <w:rsid w:val="0097230A"/>
    <w:rsid w:val="00972636"/>
    <w:rsid w:val="00972854"/>
    <w:rsid w:val="00972A2E"/>
    <w:rsid w:val="00972D81"/>
    <w:rsid w:val="00972FAD"/>
    <w:rsid w:val="009732EC"/>
    <w:rsid w:val="009734C6"/>
    <w:rsid w:val="009734F0"/>
    <w:rsid w:val="00973761"/>
    <w:rsid w:val="009737D1"/>
    <w:rsid w:val="009737E7"/>
    <w:rsid w:val="00973942"/>
    <w:rsid w:val="009739FE"/>
    <w:rsid w:val="00973C2B"/>
    <w:rsid w:val="00973C88"/>
    <w:rsid w:val="00973D6D"/>
    <w:rsid w:val="00973F6D"/>
    <w:rsid w:val="00973FB9"/>
    <w:rsid w:val="00974061"/>
    <w:rsid w:val="009742D4"/>
    <w:rsid w:val="00974337"/>
    <w:rsid w:val="0097462D"/>
    <w:rsid w:val="0097463D"/>
    <w:rsid w:val="009749C4"/>
    <w:rsid w:val="00974B75"/>
    <w:rsid w:val="00974CCC"/>
    <w:rsid w:val="00974ED7"/>
    <w:rsid w:val="00975042"/>
    <w:rsid w:val="009752BF"/>
    <w:rsid w:val="009753B6"/>
    <w:rsid w:val="00975674"/>
    <w:rsid w:val="00975998"/>
    <w:rsid w:val="00975A53"/>
    <w:rsid w:val="00975D32"/>
    <w:rsid w:val="00975D34"/>
    <w:rsid w:val="00975F1D"/>
    <w:rsid w:val="009762F6"/>
    <w:rsid w:val="00976338"/>
    <w:rsid w:val="00976377"/>
    <w:rsid w:val="0097638F"/>
    <w:rsid w:val="009764A0"/>
    <w:rsid w:val="00976525"/>
    <w:rsid w:val="00976739"/>
    <w:rsid w:val="009767D5"/>
    <w:rsid w:val="00976ABA"/>
    <w:rsid w:val="00976C59"/>
    <w:rsid w:val="00976D7C"/>
    <w:rsid w:val="00976F27"/>
    <w:rsid w:val="00976FFF"/>
    <w:rsid w:val="00977049"/>
    <w:rsid w:val="0097717B"/>
    <w:rsid w:val="00977337"/>
    <w:rsid w:val="009779D0"/>
    <w:rsid w:val="00977AD3"/>
    <w:rsid w:val="00977B67"/>
    <w:rsid w:val="00977BF0"/>
    <w:rsid w:val="00977C65"/>
    <w:rsid w:val="00977DAC"/>
    <w:rsid w:val="00977F97"/>
    <w:rsid w:val="0098005B"/>
    <w:rsid w:val="009800A0"/>
    <w:rsid w:val="009801A5"/>
    <w:rsid w:val="009802C1"/>
    <w:rsid w:val="0098034C"/>
    <w:rsid w:val="00980741"/>
    <w:rsid w:val="00980920"/>
    <w:rsid w:val="00980B80"/>
    <w:rsid w:val="00980C04"/>
    <w:rsid w:val="00980FDA"/>
    <w:rsid w:val="009811AF"/>
    <w:rsid w:val="0098131F"/>
    <w:rsid w:val="0098177A"/>
    <w:rsid w:val="00981850"/>
    <w:rsid w:val="00981898"/>
    <w:rsid w:val="0098212A"/>
    <w:rsid w:val="00982142"/>
    <w:rsid w:val="009821B6"/>
    <w:rsid w:val="00982202"/>
    <w:rsid w:val="009824C0"/>
    <w:rsid w:val="009826D1"/>
    <w:rsid w:val="0098270A"/>
    <w:rsid w:val="0098275D"/>
    <w:rsid w:val="0098296A"/>
    <w:rsid w:val="00982990"/>
    <w:rsid w:val="00982ACD"/>
    <w:rsid w:val="00982B62"/>
    <w:rsid w:val="00982D34"/>
    <w:rsid w:val="00982E35"/>
    <w:rsid w:val="00982F13"/>
    <w:rsid w:val="00982F8A"/>
    <w:rsid w:val="0098302E"/>
    <w:rsid w:val="00983055"/>
    <w:rsid w:val="009830FB"/>
    <w:rsid w:val="00983111"/>
    <w:rsid w:val="00983329"/>
    <w:rsid w:val="009833D2"/>
    <w:rsid w:val="00983510"/>
    <w:rsid w:val="00983588"/>
    <w:rsid w:val="009838DB"/>
    <w:rsid w:val="0098396F"/>
    <w:rsid w:val="00983ADB"/>
    <w:rsid w:val="00983C73"/>
    <w:rsid w:val="00983CE8"/>
    <w:rsid w:val="00983D5D"/>
    <w:rsid w:val="00983DF8"/>
    <w:rsid w:val="00984077"/>
    <w:rsid w:val="0098447B"/>
    <w:rsid w:val="009847C9"/>
    <w:rsid w:val="009847D1"/>
    <w:rsid w:val="009848D4"/>
    <w:rsid w:val="009849F3"/>
    <w:rsid w:val="009849FB"/>
    <w:rsid w:val="00984AD7"/>
    <w:rsid w:val="00984C3E"/>
    <w:rsid w:val="00984DB7"/>
    <w:rsid w:val="00984E49"/>
    <w:rsid w:val="00984E90"/>
    <w:rsid w:val="00984EEA"/>
    <w:rsid w:val="009850D5"/>
    <w:rsid w:val="009851DF"/>
    <w:rsid w:val="009853BC"/>
    <w:rsid w:val="009853F9"/>
    <w:rsid w:val="00985400"/>
    <w:rsid w:val="00985500"/>
    <w:rsid w:val="009857EF"/>
    <w:rsid w:val="00985833"/>
    <w:rsid w:val="00985847"/>
    <w:rsid w:val="00985884"/>
    <w:rsid w:val="00985964"/>
    <w:rsid w:val="00985F53"/>
    <w:rsid w:val="00986107"/>
    <w:rsid w:val="0098611D"/>
    <w:rsid w:val="0098614A"/>
    <w:rsid w:val="0098616D"/>
    <w:rsid w:val="00986266"/>
    <w:rsid w:val="00986372"/>
    <w:rsid w:val="0098652F"/>
    <w:rsid w:val="00986661"/>
    <w:rsid w:val="009867CD"/>
    <w:rsid w:val="00986808"/>
    <w:rsid w:val="00986F69"/>
    <w:rsid w:val="00986FA7"/>
    <w:rsid w:val="0098703C"/>
    <w:rsid w:val="0098712E"/>
    <w:rsid w:val="00987234"/>
    <w:rsid w:val="00987243"/>
    <w:rsid w:val="009872A6"/>
    <w:rsid w:val="0098735B"/>
    <w:rsid w:val="00987471"/>
    <w:rsid w:val="009874CC"/>
    <w:rsid w:val="009875D6"/>
    <w:rsid w:val="0098764C"/>
    <w:rsid w:val="0098782C"/>
    <w:rsid w:val="009878B7"/>
    <w:rsid w:val="0098795D"/>
    <w:rsid w:val="009879D8"/>
    <w:rsid w:val="00987ABF"/>
    <w:rsid w:val="00987AF2"/>
    <w:rsid w:val="00987F2B"/>
    <w:rsid w:val="00987FCA"/>
    <w:rsid w:val="009901D9"/>
    <w:rsid w:val="0099020A"/>
    <w:rsid w:val="0099032D"/>
    <w:rsid w:val="0099034A"/>
    <w:rsid w:val="0099052C"/>
    <w:rsid w:val="00990760"/>
    <w:rsid w:val="009908C1"/>
    <w:rsid w:val="009909AF"/>
    <w:rsid w:val="00990B1A"/>
    <w:rsid w:val="00990CF9"/>
    <w:rsid w:val="00990D63"/>
    <w:rsid w:val="00990EC2"/>
    <w:rsid w:val="0099125E"/>
    <w:rsid w:val="0099132B"/>
    <w:rsid w:val="0099144F"/>
    <w:rsid w:val="009916BF"/>
    <w:rsid w:val="009918C5"/>
    <w:rsid w:val="00991A6F"/>
    <w:rsid w:val="00991AB8"/>
    <w:rsid w:val="00991AF3"/>
    <w:rsid w:val="00991B03"/>
    <w:rsid w:val="00991CA6"/>
    <w:rsid w:val="00991FC3"/>
    <w:rsid w:val="00992203"/>
    <w:rsid w:val="00992350"/>
    <w:rsid w:val="00992457"/>
    <w:rsid w:val="009924AD"/>
    <w:rsid w:val="00992544"/>
    <w:rsid w:val="0099259B"/>
    <w:rsid w:val="00992764"/>
    <w:rsid w:val="009928B7"/>
    <w:rsid w:val="00992E2C"/>
    <w:rsid w:val="00992E2D"/>
    <w:rsid w:val="00992F5A"/>
    <w:rsid w:val="00992FCA"/>
    <w:rsid w:val="00993024"/>
    <w:rsid w:val="00993107"/>
    <w:rsid w:val="0099345F"/>
    <w:rsid w:val="0099359C"/>
    <w:rsid w:val="00993805"/>
    <w:rsid w:val="00993832"/>
    <w:rsid w:val="009939B9"/>
    <w:rsid w:val="00993B46"/>
    <w:rsid w:val="00993C5C"/>
    <w:rsid w:val="00993F35"/>
    <w:rsid w:val="0099416A"/>
    <w:rsid w:val="0099434A"/>
    <w:rsid w:val="0099440B"/>
    <w:rsid w:val="0099467C"/>
    <w:rsid w:val="00994999"/>
    <w:rsid w:val="00994AE2"/>
    <w:rsid w:val="00994D2E"/>
    <w:rsid w:val="00994D49"/>
    <w:rsid w:val="00994F9B"/>
    <w:rsid w:val="009951E2"/>
    <w:rsid w:val="00995382"/>
    <w:rsid w:val="009953E2"/>
    <w:rsid w:val="0099553A"/>
    <w:rsid w:val="00995550"/>
    <w:rsid w:val="009956F3"/>
    <w:rsid w:val="009958AC"/>
    <w:rsid w:val="0099597D"/>
    <w:rsid w:val="00995A01"/>
    <w:rsid w:val="00995D4F"/>
    <w:rsid w:val="009962FC"/>
    <w:rsid w:val="00996617"/>
    <w:rsid w:val="009966C6"/>
    <w:rsid w:val="009967D4"/>
    <w:rsid w:val="00996817"/>
    <w:rsid w:val="009969F3"/>
    <w:rsid w:val="00996ACA"/>
    <w:rsid w:val="00996AFB"/>
    <w:rsid w:val="00996B59"/>
    <w:rsid w:val="00996CD1"/>
    <w:rsid w:val="00996E9A"/>
    <w:rsid w:val="009970AF"/>
    <w:rsid w:val="009970D6"/>
    <w:rsid w:val="0099715D"/>
    <w:rsid w:val="009972AA"/>
    <w:rsid w:val="009972B7"/>
    <w:rsid w:val="009976CB"/>
    <w:rsid w:val="009976E1"/>
    <w:rsid w:val="00997782"/>
    <w:rsid w:val="0099788B"/>
    <w:rsid w:val="009978F8"/>
    <w:rsid w:val="0099793D"/>
    <w:rsid w:val="00997972"/>
    <w:rsid w:val="009979AE"/>
    <w:rsid w:val="00997B83"/>
    <w:rsid w:val="00997C65"/>
    <w:rsid w:val="009A00CA"/>
    <w:rsid w:val="009A026E"/>
    <w:rsid w:val="009A03C2"/>
    <w:rsid w:val="009A0647"/>
    <w:rsid w:val="009A072C"/>
    <w:rsid w:val="009A07E0"/>
    <w:rsid w:val="009A0873"/>
    <w:rsid w:val="009A0EC3"/>
    <w:rsid w:val="009A0EF1"/>
    <w:rsid w:val="009A10E7"/>
    <w:rsid w:val="009A124E"/>
    <w:rsid w:val="009A1657"/>
    <w:rsid w:val="009A167D"/>
    <w:rsid w:val="009A1770"/>
    <w:rsid w:val="009A195B"/>
    <w:rsid w:val="009A1B0A"/>
    <w:rsid w:val="009A1C8B"/>
    <w:rsid w:val="009A1EB7"/>
    <w:rsid w:val="009A1F1E"/>
    <w:rsid w:val="009A1F60"/>
    <w:rsid w:val="009A2054"/>
    <w:rsid w:val="009A2282"/>
    <w:rsid w:val="009A2B27"/>
    <w:rsid w:val="009A2B35"/>
    <w:rsid w:val="009A2D17"/>
    <w:rsid w:val="009A2D7C"/>
    <w:rsid w:val="009A2DF5"/>
    <w:rsid w:val="009A2E4B"/>
    <w:rsid w:val="009A2FEC"/>
    <w:rsid w:val="009A34BC"/>
    <w:rsid w:val="009A3671"/>
    <w:rsid w:val="009A3742"/>
    <w:rsid w:val="009A3975"/>
    <w:rsid w:val="009A3985"/>
    <w:rsid w:val="009A3B1D"/>
    <w:rsid w:val="009A3BCB"/>
    <w:rsid w:val="009A3CEB"/>
    <w:rsid w:val="009A3E01"/>
    <w:rsid w:val="009A3E8B"/>
    <w:rsid w:val="009A430C"/>
    <w:rsid w:val="009A46D0"/>
    <w:rsid w:val="009A4965"/>
    <w:rsid w:val="009A49E8"/>
    <w:rsid w:val="009A4D2C"/>
    <w:rsid w:val="009A4D4C"/>
    <w:rsid w:val="009A4F00"/>
    <w:rsid w:val="009A4F15"/>
    <w:rsid w:val="009A4FDA"/>
    <w:rsid w:val="009A5058"/>
    <w:rsid w:val="009A533C"/>
    <w:rsid w:val="009A5401"/>
    <w:rsid w:val="009A5755"/>
    <w:rsid w:val="009A590A"/>
    <w:rsid w:val="009A5A98"/>
    <w:rsid w:val="009A5CC0"/>
    <w:rsid w:val="009A5D86"/>
    <w:rsid w:val="009A5FC9"/>
    <w:rsid w:val="009A60D0"/>
    <w:rsid w:val="009A667A"/>
    <w:rsid w:val="009A69B1"/>
    <w:rsid w:val="009A6A7C"/>
    <w:rsid w:val="009A6F3A"/>
    <w:rsid w:val="009A7136"/>
    <w:rsid w:val="009A71C4"/>
    <w:rsid w:val="009A7421"/>
    <w:rsid w:val="009A75F3"/>
    <w:rsid w:val="009A772F"/>
    <w:rsid w:val="009A79EB"/>
    <w:rsid w:val="009B00D1"/>
    <w:rsid w:val="009B027F"/>
    <w:rsid w:val="009B02C1"/>
    <w:rsid w:val="009B07E3"/>
    <w:rsid w:val="009B081C"/>
    <w:rsid w:val="009B0936"/>
    <w:rsid w:val="009B0B01"/>
    <w:rsid w:val="009B0C66"/>
    <w:rsid w:val="009B0CBF"/>
    <w:rsid w:val="009B0F6F"/>
    <w:rsid w:val="009B0F80"/>
    <w:rsid w:val="009B1072"/>
    <w:rsid w:val="009B10AC"/>
    <w:rsid w:val="009B139A"/>
    <w:rsid w:val="009B13A6"/>
    <w:rsid w:val="009B13EF"/>
    <w:rsid w:val="009B15FB"/>
    <w:rsid w:val="009B16D5"/>
    <w:rsid w:val="009B177E"/>
    <w:rsid w:val="009B1A09"/>
    <w:rsid w:val="009B1A58"/>
    <w:rsid w:val="009B1B30"/>
    <w:rsid w:val="009B1B50"/>
    <w:rsid w:val="009B1DFE"/>
    <w:rsid w:val="009B1E90"/>
    <w:rsid w:val="009B205D"/>
    <w:rsid w:val="009B20EB"/>
    <w:rsid w:val="009B2319"/>
    <w:rsid w:val="009B233C"/>
    <w:rsid w:val="009B26EA"/>
    <w:rsid w:val="009B26FB"/>
    <w:rsid w:val="009B27A3"/>
    <w:rsid w:val="009B288A"/>
    <w:rsid w:val="009B2EEE"/>
    <w:rsid w:val="009B30C2"/>
    <w:rsid w:val="009B325E"/>
    <w:rsid w:val="009B32C4"/>
    <w:rsid w:val="009B3350"/>
    <w:rsid w:val="009B3425"/>
    <w:rsid w:val="009B373C"/>
    <w:rsid w:val="009B3801"/>
    <w:rsid w:val="009B3914"/>
    <w:rsid w:val="009B3A9E"/>
    <w:rsid w:val="009B3BD0"/>
    <w:rsid w:val="009B3C74"/>
    <w:rsid w:val="009B3F80"/>
    <w:rsid w:val="009B3FC1"/>
    <w:rsid w:val="009B40C5"/>
    <w:rsid w:val="009B4105"/>
    <w:rsid w:val="009B41C3"/>
    <w:rsid w:val="009B43ED"/>
    <w:rsid w:val="009B4409"/>
    <w:rsid w:val="009B4440"/>
    <w:rsid w:val="009B4520"/>
    <w:rsid w:val="009B4943"/>
    <w:rsid w:val="009B4978"/>
    <w:rsid w:val="009B497E"/>
    <w:rsid w:val="009B4B04"/>
    <w:rsid w:val="009B4BBA"/>
    <w:rsid w:val="009B4C69"/>
    <w:rsid w:val="009B4C77"/>
    <w:rsid w:val="009B4D61"/>
    <w:rsid w:val="009B4EA5"/>
    <w:rsid w:val="009B4F92"/>
    <w:rsid w:val="009B5372"/>
    <w:rsid w:val="009B5414"/>
    <w:rsid w:val="009B57A7"/>
    <w:rsid w:val="009B5A05"/>
    <w:rsid w:val="009B5D7B"/>
    <w:rsid w:val="009B5ECA"/>
    <w:rsid w:val="009B5F8A"/>
    <w:rsid w:val="009B5FCC"/>
    <w:rsid w:val="009B60D2"/>
    <w:rsid w:val="009B60D3"/>
    <w:rsid w:val="009B6169"/>
    <w:rsid w:val="009B628B"/>
    <w:rsid w:val="009B634E"/>
    <w:rsid w:val="009B63BC"/>
    <w:rsid w:val="009B64C9"/>
    <w:rsid w:val="009B64F4"/>
    <w:rsid w:val="009B6756"/>
    <w:rsid w:val="009B67BA"/>
    <w:rsid w:val="009B684B"/>
    <w:rsid w:val="009B6AB9"/>
    <w:rsid w:val="009B6DF8"/>
    <w:rsid w:val="009B70C5"/>
    <w:rsid w:val="009B717A"/>
    <w:rsid w:val="009B72AE"/>
    <w:rsid w:val="009B73C5"/>
    <w:rsid w:val="009B74A0"/>
    <w:rsid w:val="009B79E9"/>
    <w:rsid w:val="009B7A93"/>
    <w:rsid w:val="009B7ACA"/>
    <w:rsid w:val="009B7AF8"/>
    <w:rsid w:val="009B7B6B"/>
    <w:rsid w:val="009B7D72"/>
    <w:rsid w:val="009B7D87"/>
    <w:rsid w:val="009C0087"/>
    <w:rsid w:val="009C00AF"/>
    <w:rsid w:val="009C01FA"/>
    <w:rsid w:val="009C0295"/>
    <w:rsid w:val="009C0401"/>
    <w:rsid w:val="009C0778"/>
    <w:rsid w:val="009C084D"/>
    <w:rsid w:val="009C08EE"/>
    <w:rsid w:val="009C0982"/>
    <w:rsid w:val="009C0CDA"/>
    <w:rsid w:val="009C0E71"/>
    <w:rsid w:val="009C10CB"/>
    <w:rsid w:val="009C1100"/>
    <w:rsid w:val="009C126A"/>
    <w:rsid w:val="009C13A5"/>
    <w:rsid w:val="009C1464"/>
    <w:rsid w:val="009C14D3"/>
    <w:rsid w:val="009C1542"/>
    <w:rsid w:val="009C17E8"/>
    <w:rsid w:val="009C185D"/>
    <w:rsid w:val="009C1EA8"/>
    <w:rsid w:val="009C1F42"/>
    <w:rsid w:val="009C1F4D"/>
    <w:rsid w:val="009C231B"/>
    <w:rsid w:val="009C25DE"/>
    <w:rsid w:val="009C25FD"/>
    <w:rsid w:val="009C2690"/>
    <w:rsid w:val="009C26B6"/>
    <w:rsid w:val="009C2942"/>
    <w:rsid w:val="009C2BEC"/>
    <w:rsid w:val="009C2C4B"/>
    <w:rsid w:val="009C2FE7"/>
    <w:rsid w:val="009C30D7"/>
    <w:rsid w:val="009C339D"/>
    <w:rsid w:val="009C3405"/>
    <w:rsid w:val="009C3410"/>
    <w:rsid w:val="009C354A"/>
    <w:rsid w:val="009C36A5"/>
    <w:rsid w:val="009C3A6A"/>
    <w:rsid w:val="009C3AE0"/>
    <w:rsid w:val="009C458A"/>
    <w:rsid w:val="009C45F4"/>
    <w:rsid w:val="009C465A"/>
    <w:rsid w:val="009C46FC"/>
    <w:rsid w:val="009C49EB"/>
    <w:rsid w:val="009C4A69"/>
    <w:rsid w:val="009C4B2A"/>
    <w:rsid w:val="009C4B5D"/>
    <w:rsid w:val="009C4DF1"/>
    <w:rsid w:val="009C4EF1"/>
    <w:rsid w:val="009C5294"/>
    <w:rsid w:val="009C5616"/>
    <w:rsid w:val="009C59DD"/>
    <w:rsid w:val="009C5B64"/>
    <w:rsid w:val="009C5CA0"/>
    <w:rsid w:val="009C5CCE"/>
    <w:rsid w:val="009C607C"/>
    <w:rsid w:val="009C62DE"/>
    <w:rsid w:val="009C6305"/>
    <w:rsid w:val="009C65B4"/>
    <w:rsid w:val="009C65E4"/>
    <w:rsid w:val="009C6623"/>
    <w:rsid w:val="009C681B"/>
    <w:rsid w:val="009C691A"/>
    <w:rsid w:val="009C6924"/>
    <w:rsid w:val="009C6B1B"/>
    <w:rsid w:val="009C6B9F"/>
    <w:rsid w:val="009C6CD7"/>
    <w:rsid w:val="009C6FFC"/>
    <w:rsid w:val="009C7020"/>
    <w:rsid w:val="009C70B0"/>
    <w:rsid w:val="009C70B9"/>
    <w:rsid w:val="009C75BE"/>
    <w:rsid w:val="009C7C00"/>
    <w:rsid w:val="009C7CCB"/>
    <w:rsid w:val="009C7DB5"/>
    <w:rsid w:val="009C7E21"/>
    <w:rsid w:val="009D00D2"/>
    <w:rsid w:val="009D011F"/>
    <w:rsid w:val="009D057C"/>
    <w:rsid w:val="009D05AD"/>
    <w:rsid w:val="009D05FE"/>
    <w:rsid w:val="009D070A"/>
    <w:rsid w:val="009D0C66"/>
    <w:rsid w:val="009D0D6C"/>
    <w:rsid w:val="009D0E08"/>
    <w:rsid w:val="009D0E98"/>
    <w:rsid w:val="009D0F61"/>
    <w:rsid w:val="009D10C5"/>
    <w:rsid w:val="009D10C7"/>
    <w:rsid w:val="009D1263"/>
    <w:rsid w:val="009D17AF"/>
    <w:rsid w:val="009D17CE"/>
    <w:rsid w:val="009D1875"/>
    <w:rsid w:val="009D18CB"/>
    <w:rsid w:val="009D1922"/>
    <w:rsid w:val="009D199F"/>
    <w:rsid w:val="009D2128"/>
    <w:rsid w:val="009D2170"/>
    <w:rsid w:val="009D2202"/>
    <w:rsid w:val="009D223A"/>
    <w:rsid w:val="009D23A8"/>
    <w:rsid w:val="009D23AE"/>
    <w:rsid w:val="009D242B"/>
    <w:rsid w:val="009D2623"/>
    <w:rsid w:val="009D2792"/>
    <w:rsid w:val="009D2A2E"/>
    <w:rsid w:val="009D2AB6"/>
    <w:rsid w:val="009D2B7D"/>
    <w:rsid w:val="009D2BE8"/>
    <w:rsid w:val="009D2E0B"/>
    <w:rsid w:val="009D31F3"/>
    <w:rsid w:val="009D3216"/>
    <w:rsid w:val="009D3223"/>
    <w:rsid w:val="009D3499"/>
    <w:rsid w:val="009D3716"/>
    <w:rsid w:val="009D38E5"/>
    <w:rsid w:val="009D3B65"/>
    <w:rsid w:val="009D3F87"/>
    <w:rsid w:val="009D40CF"/>
    <w:rsid w:val="009D40D3"/>
    <w:rsid w:val="009D4279"/>
    <w:rsid w:val="009D427E"/>
    <w:rsid w:val="009D4535"/>
    <w:rsid w:val="009D45DF"/>
    <w:rsid w:val="009D45F5"/>
    <w:rsid w:val="009D4699"/>
    <w:rsid w:val="009D46E3"/>
    <w:rsid w:val="009D47CF"/>
    <w:rsid w:val="009D48D3"/>
    <w:rsid w:val="009D4C19"/>
    <w:rsid w:val="009D5233"/>
    <w:rsid w:val="009D559B"/>
    <w:rsid w:val="009D589F"/>
    <w:rsid w:val="009D5A80"/>
    <w:rsid w:val="009D5B81"/>
    <w:rsid w:val="009D5CF2"/>
    <w:rsid w:val="009D61B8"/>
    <w:rsid w:val="009D626A"/>
    <w:rsid w:val="009D6565"/>
    <w:rsid w:val="009D659F"/>
    <w:rsid w:val="009D67AA"/>
    <w:rsid w:val="009D6809"/>
    <w:rsid w:val="009D6856"/>
    <w:rsid w:val="009D6961"/>
    <w:rsid w:val="009D69EA"/>
    <w:rsid w:val="009D6A53"/>
    <w:rsid w:val="009D6CF4"/>
    <w:rsid w:val="009D6D30"/>
    <w:rsid w:val="009D6D3D"/>
    <w:rsid w:val="009D7195"/>
    <w:rsid w:val="009D75F3"/>
    <w:rsid w:val="009D779B"/>
    <w:rsid w:val="009D794F"/>
    <w:rsid w:val="009D7B43"/>
    <w:rsid w:val="009D7B45"/>
    <w:rsid w:val="009D7BBA"/>
    <w:rsid w:val="009D7D79"/>
    <w:rsid w:val="009D7D88"/>
    <w:rsid w:val="009D7FC1"/>
    <w:rsid w:val="009E024A"/>
    <w:rsid w:val="009E03F8"/>
    <w:rsid w:val="009E0678"/>
    <w:rsid w:val="009E06DF"/>
    <w:rsid w:val="009E094B"/>
    <w:rsid w:val="009E0AA8"/>
    <w:rsid w:val="009E0F84"/>
    <w:rsid w:val="009E103C"/>
    <w:rsid w:val="009E1312"/>
    <w:rsid w:val="009E1365"/>
    <w:rsid w:val="009E149C"/>
    <w:rsid w:val="009E162F"/>
    <w:rsid w:val="009E1679"/>
    <w:rsid w:val="009E1858"/>
    <w:rsid w:val="009E1E60"/>
    <w:rsid w:val="009E200B"/>
    <w:rsid w:val="009E2765"/>
    <w:rsid w:val="009E2842"/>
    <w:rsid w:val="009E284C"/>
    <w:rsid w:val="009E28BC"/>
    <w:rsid w:val="009E28D7"/>
    <w:rsid w:val="009E2B68"/>
    <w:rsid w:val="009E2CA7"/>
    <w:rsid w:val="009E2D7C"/>
    <w:rsid w:val="009E2EB0"/>
    <w:rsid w:val="009E308E"/>
    <w:rsid w:val="009E3206"/>
    <w:rsid w:val="009E34F3"/>
    <w:rsid w:val="009E365E"/>
    <w:rsid w:val="009E371E"/>
    <w:rsid w:val="009E3787"/>
    <w:rsid w:val="009E37FD"/>
    <w:rsid w:val="009E3838"/>
    <w:rsid w:val="009E3CC3"/>
    <w:rsid w:val="009E3E2B"/>
    <w:rsid w:val="009E3EF1"/>
    <w:rsid w:val="009E41E0"/>
    <w:rsid w:val="009E4306"/>
    <w:rsid w:val="009E438C"/>
    <w:rsid w:val="009E4683"/>
    <w:rsid w:val="009E4837"/>
    <w:rsid w:val="009E499C"/>
    <w:rsid w:val="009E49DF"/>
    <w:rsid w:val="009E49E9"/>
    <w:rsid w:val="009E4A6A"/>
    <w:rsid w:val="009E4A82"/>
    <w:rsid w:val="009E4A98"/>
    <w:rsid w:val="009E4A9A"/>
    <w:rsid w:val="009E4DFD"/>
    <w:rsid w:val="009E4EDA"/>
    <w:rsid w:val="009E4FF0"/>
    <w:rsid w:val="009E5064"/>
    <w:rsid w:val="009E50EF"/>
    <w:rsid w:val="009E5111"/>
    <w:rsid w:val="009E5306"/>
    <w:rsid w:val="009E5347"/>
    <w:rsid w:val="009E540E"/>
    <w:rsid w:val="009E5462"/>
    <w:rsid w:val="009E5665"/>
    <w:rsid w:val="009E58B7"/>
    <w:rsid w:val="009E5BA1"/>
    <w:rsid w:val="009E5BE6"/>
    <w:rsid w:val="009E5BE7"/>
    <w:rsid w:val="009E5DE8"/>
    <w:rsid w:val="009E5E8B"/>
    <w:rsid w:val="009E626B"/>
    <w:rsid w:val="009E62E6"/>
    <w:rsid w:val="009E62F2"/>
    <w:rsid w:val="009E6340"/>
    <w:rsid w:val="009E6361"/>
    <w:rsid w:val="009E68C0"/>
    <w:rsid w:val="009E6A1B"/>
    <w:rsid w:val="009E6BDC"/>
    <w:rsid w:val="009E6C1E"/>
    <w:rsid w:val="009E6CFC"/>
    <w:rsid w:val="009E6D11"/>
    <w:rsid w:val="009E6D5A"/>
    <w:rsid w:val="009E6E35"/>
    <w:rsid w:val="009E6EF6"/>
    <w:rsid w:val="009E6F72"/>
    <w:rsid w:val="009E6F79"/>
    <w:rsid w:val="009E7340"/>
    <w:rsid w:val="009E7354"/>
    <w:rsid w:val="009E73DE"/>
    <w:rsid w:val="009E76AB"/>
    <w:rsid w:val="009E77A5"/>
    <w:rsid w:val="009E77B3"/>
    <w:rsid w:val="009E7994"/>
    <w:rsid w:val="009E7B74"/>
    <w:rsid w:val="009E7C68"/>
    <w:rsid w:val="009E7E8C"/>
    <w:rsid w:val="009F0020"/>
    <w:rsid w:val="009F0049"/>
    <w:rsid w:val="009F02B3"/>
    <w:rsid w:val="009F0302"/>
    <w:rsid w:val="009F08E4"/>
    <w:rsid w:val="009F0BA9"/>
    <w:rsid w:val="009F0FDC"/>
    <w:rsid w:val="009F1077"/>
    <w:rsid w:val="009F10BE"/>
    <w:rsid w:val="009F1113"/>
    <w:rsid w:val="009F1124"/>
    <w:rsid w:val="009F123E"/>
    <w:rsid w:val="009F13B2"/>
    <w:rsid w:val="009F1466"/>
    <w:rsid w:val="009F14D8"/>
    <w:rsid w:val="009F14D9"/>
    <w:rsid w:val="009F1965"/>
    <w:rsid w:val="009F1C3D"/>
    <w:rsid w:val="009F1D0F"/>
    <w:rsid w:val="009F1EF2"/>
    <w:rsid w:val="009F1F31"/>
    <w:rsid w:val="009F1FB8"/>
    <w:rsid w:val="009F207F"/>
    <w:rsid w:val="009F2096"/>
    <w:rsid w:val="009F21CD"/>
    <w:rsid w:val="009F21ED"/>
    <w:rsid w:val="009F236D"/>
    <w:rsid w:val="009F266D"/>
    <w:rsid w:val="009F297A"/>
    <w:rsid w:val="009F2C59"/>
    <w:rsid w:val="009F2CE2"/>
    <w:rsid w:val="009F2F9A"/>
    <w:rsid w:val="009F302C"/>
    <w:rsid w:val="009F32CD"/>
    <w:rsid w:val="009F32E2"/>
    <w:rsid w:val="009F3497"/>
    <w:rsid w:val="009F390B"/>
    <w:rsid w:val="009F39B2"/>
    <w:rsid w:val="009F3BB4"/>
    <w:rsid w:val="009F3E0B"/>
    <w:rsid w:val="009F41F0"/>
    <w:rsid w:val="009F425B"/>
    <w:rsid w:val="009F448A"/>
    <w:rsid w:val="009F4559"/>
    <w:rsid w:val="009F4640"/>
    <w:rsid w:val="009F48BB"/>
    <w:rsid w:val="009F4999"/>
    <w:rsid w:val="009F4AEF"/>
    <w:rsid w:val="009F4CBD"/>
    <w:rsid w:val="009F4E5A"/>
    <w:rsid w:val="009F4E90"/>
    <w:rsid w:val="009F4F09"/>
    <w:rsid w:val="009F4F0A"/>
    <w:rsid w:val="009F51BC"/>
    <w:rsid w:val="009F588A"/>
    <w:rsid w:val="009F5894"/>
    <w:rsid w:val="009F58B9"/>
    <w:rsid w:val="009F59E6"/>
    <w:rsid w:val="009F5ACB"/>
    <w:rsid w:val="009F5B88"/>
    <w:rsid w:val="009F6313"/>
    <w:rsid w:val="009F6479"/>
    <w:rsid w:val="009F665F"/>
    <w:rsid w:val="009F6711"/>
    <w:rsid w:val="009F6767"/>
    <w:rsid w:val="009F6815"/>
    <w:rsid w:val="009F6921"/>
    <w:rsid w:val="009F6D79"/>
    <w:rsid w:val="009F708C"/>
    <w:rsid w:val="009F71B6"/>
    <w:rsid w:val="009F72A5"/>
    <w:rsid w:val="009F72DB"/>
    <w:rsid w:val="009F767B"/>
    <w:rsid w:val="009F76CA"/>
    <w:rsid w:val="009F76EF"/>
    <w:rsid w:val="009F7848"/>
    <w:rsid w:val="009F7BA4"/>
    <w:rsid w:val="009F7BC1"/>
    <w:rsid w:val="009F7C54"/>
    <w:rsid w:val="009F7FA3"/>
    <w:rsid w:val="00A0009C"/>
    <w:rsid w:val="00A001DE"/>
    <w:rsid w:val="00A00356"/>
    <w:rsid w:val="00A003EF"/>
    <w:rsid w:val="00A0048A"/>
    <w:rsid w:val="00A004A1"/>
    <w:rsid w:val="00A0066D"/>
    <w:rsid w:val="00A00828"/>
    <w:rsid w:val="00A00DA8"/>
    <w:rsid w:val="00A00DEA"/>
    <w:rsid w:val="00A00EFC"/>
    <w:rsid w:val="00A011FC"/>
    <w:rsid w:val="00A01228"/>
    <w:rsid w:val="00A014D6"/>
    <w:rsid w:val="00A01572"/>
    <w:rsid w:val="00A01688"/>
    <w:rsid w:val="00A01988"/>
    <w:rsid w:val="00A01B03"/>
    <w:rsid w:val="00A01B1B"/>
    <w:rsid w:val="00A01B6D"/>
    <w:rsid w:val="00A01C4F"/>
    <w:rsid w:val="00A01E6D"/>
    <w:rsid w:val="00A01EBE"/>
    <w:rsid w:val="00A0249B"/>
    <w:rsid w:val="00A02610"/>
    <w:rsid w:val="00A02651"/>
    <w:rsid w:val="00A026EA"/>
    <w:rsid w:val="00A0282A"/>
    <w:rsid w:val="00A0282F"/>
    <w:rsid w:val="00A02857"/>
    <w:rsid w:val="00A02A2C"/>
    <w:rsid w:val="00A02A90"/>
    <w:rsid w:val="00A02DE0"/>
    <w:rsid w:val="00A02E35"/>
    <w:rsid w:val="00A02E38"/>
    <w:rsid w:val="00A02FA1"/>
    <w:rsid w:val="00A02FFF"/>
    <w:rsid w:val="00A030B2"/>
    <w:rsid w:val="00A03101"/>
    <w:rsid w:val="00A0310F"/>
    <w:rsid w:val="00A03126"/>
    <w:rsid w:val="00A0318F"/>
    <w:rsid w:val="00A031CC"/>
    <w:rsid w:val="00A03237"/>
    <w:rsid w:val="00A034AC"/>
    <w:rsid w:val="00A0358C"/>
    <w:rsid w:val="00A035E8"/>
    <w:rsid w:val="00A0369C"/>
    <w:rsid w:val="00A03A2F"/>
    <w:rsid w:val="00A03A99"/>
    <w:rsid w:val="00A03DFE"/>
    <w:rsid w:val="00A04127"/>
    <w:rsid w:val="00A041DD"/>
    <w:rsid w:val="00A043D0"/>
    <w:rsid w:val="00A049FD"/>
    <w:rsid w:val="00A04B2B"/>
    <w:rsid w:val="00A04BA2"/>
    <w:rsid w:val="00A04E3B"/>
    <w:rsid w:val="00A051A2"/>
    <w:rsid w:val="00A052E6"/>
    <w:rsid w:val="00A053A9"/>
    <w:rsid w:val="00A05439"/>
    <w:rsid w:val="00A05671"/>
    <w:rsid w:val="00A05676"/>
    <w:rsid w:val="00A05CA7"/>
    <w:rsid w:val="00A06010"/>
    <w:rsid w:val="00A061CA"/>
    <w:rsid w:val="00A06978"/>
    <w:rsid w:val="00A069EC"/>
    <w:rsid w:val="00A06C58"/>
    <w:rsid w:val="00A06F17"/>
    <w:rsid w:val="00A0705F"/>
    <w:rsid w:val="00A071A6"/>
    <w:rsid w:val="00A0724C"/>
    <w:rsid w:val="00A07410"/>
    <w:rsid w:val="00A075A7"/>
    <w:rsid w:val="00A07763"/>
    <w:rsid w:val="00A0776B"/>
    <w:rsid w:val="00A07A25"/>
    <w:rsid w:val="00A07BBB"/>
    <w:rsid w:val="00A07BFA"/>
    <w:rsid w:val="00A07CD1"/>
    <w:rsid w:val="00A1040E"/>
    <w:rsid w:val="00A10591"/>
    <w:rsid w:val="00A10943"/>
    <w:rsid w:val="00A10B6D"/>
    <w:rsid w:val="00A10CDA"/>
    <w:rsid w:val="00A10F6A"/>
    <w:rsid w:val="00A10FF1"/>
    <w:rsid w:val="00A1103D"/>
    <w:rsid w:val="00A1116F"/>
    <w:rsid w:val="00A11404"/>
    <w:rsid w:val="00A11515"/>
    <w:rsid w:val="00A11598"/>
    <w:rsid w:val="00A11A5C"/>
    <w:rsid w:val="00A11A6D"/>
    <w:rsid w:val="00A11BF5"/>
    <w:rsid w:val="00A11C89"/>
    <w:rsid w:val="00A11CDA"/>
    <w:rsid w:val="00A11CFC"/>
    <w:rsid w:val="00A11DB1"/>
    <w:rsid w:val="00A11E83"/>
    <w:rsid w:val="00A11EB5"/>
    <w:rsid w:val="00A11F88"/>
    <w:rsid w:val="00A12047"/>
    <w:rsid w:val="00A12169"/>
    <w:rsid w:val="00A12609"/>
    <w:rsid w:val="00A12728"/>
    <w:rsid w:val="00A127FC"/>
    <w:rsid w:val="00A12A46"/>
    <w:rsid w:val="00A12B55"/>
    <w:rsid w:val="00A12BB4"/>
    <w:rsid w:val="00A12BB6"/>
    <w:rsid w:val="00A12C00"/>
    <w:rsid w:val="00A13079"/>
    <w:rsid w:val="00A131FC"/>
    <w:rsid w:val="00A13B59"/>
    <w:rsid w:val="00A1413C"/>
    <w:rsid w:val="00A141EB"/>
    <w:rsid w:val="00A14460"/>
    <w:rsid w:val="00A1454A"/>
    <w:rsid w:val="00A1456A"/>
    <w:rsid w:val="00A1456C"/>
    <w:rsid w:val="00A14673"/>
    <w:rsid w:val="00A146A5"/>
    <w:rsid w:val="00A146E3"/>
    <w:rsid w:val="00A14818"/>
    <w:rsid w:val="00A14871"/>
    <w:rsid w:val="00A148B7"/>
    <w:rsid w:val="00A14DD2"/>
    <w:rsid w:val="00A14E11"/>
    <w:rsid w:val="00A14F0C"/>
    <w:rsid w:val="00A14FCD"/>
    <w:rsid w:val="00A15250"/>
    <w:rsid w:val="00A1529D"/>
    <w:rsid w:val="00A1549F"/>
    <w:rsid w:val="00A155D2"/>
    <w:rsid w:val="00A15676"/>
    <w:rsid w:val="00A15743"/>
    <w:rsid w:val="00A1579F"/>
    <w:rsid w:val="00A157B4"/>
    <w:rsid w:val="00A157C0"/>
    <w:rsid w:val="00A1590E"/>
    <w:rsid w:val="00A15A31"/>
    <w:rsid w:val="00A15D55"/>
    <w:rsid w:val="00A15DD5"/>
    <w:rsid w:val="00A15E90"/>
    <w:rsid w:val="00A1608E"/>
    <w:rsid w:val="00A16CAD"/>
    <w:rsid w:val="00A16D9D"/>
    <w:rsid w:val="00A173E2"/>
    <w:rsid w:val="00A17460"/>
    <w:rsid w:val="00A174C1"/>
    <w:rsid w:val="00A17542"/>
    <w:rsid w:val="00A17890"/>
    <w:rsid w:val="00A1798D"/>
    <w:rsid w:val="00A179C4"/>
    <w:rsid w:val="00A17DB1"/>
    <w:rsid w:val="00A202F6"/>
    <w:rsid w:val="00A203CA"/>
    <w:rsid w:val="00A208C7"/>
    <w:rsid w:val="00A20CC5"/>
    <w:rsid w:val="00A20D60"/>
    <w:rsid w:val="00A20F09"/>
    <w:rsid w:val="00A20F60"/>
    <w:rsid w:val="00A21116"/>
    <w:rsid w:val="00A21152"/>
    <w:rsid w:val="00A211DB"/>
    <w:rsid w:val="00A213D8"/>
    <w:rsid w:val="00A21681"/>
    <w:rsid w:val="00A2178E"/>
    <w:rsid w:val="00A218AD"/>
    <w:rsid w:val="00A21BA6"/>
    <w:rsid w:val="00A21DB4"/>
    <w:rsid w:val="00A21F7E"/>
    <w:rsid w:val="00A2203F"/>
    <w:rsid w:val="00A2215B"/>
    <w:rsid w:val="00A2217F"/>
    <w:rsid w:val="00A222D8"/>
    <w:rsid w:val="00A2250C"/>
    <w:rsid w:val="00A22817"/>
    <w:rsid w:val="00A22868"/>
    <w:rsid w:val="00A229A2"/>
    <w:rsid w:val="00A22AC1"/>
    <w:rsid w:val="00A22CF0"/>
    <w:rsid w:val="00A22E19"/>
    <w:rsid w:val="00A23343"/>
    <w:rsid w:val="00A233D3"/>
    <w:rsid w:val="00A233FE"/>
    <w:rsid w:val="00A23557"/>
    <w:rsid w:val="00A2356A"/>
    <w:rsid w:val="00A235C9"/>
    <w:rsid w:val="00A238F1"/>
    <w:rsid w:val="00A23A18"/>
    <w:rsid w:val="00A23A2B"/>
    <w:rsid w:val="00A23C09"/>
    <w:rsid w:val="00A23C1E"/>
    <w:rsid w:val="00A23C5C"/>
    <w:rsid w:val="00A23E6C"/>
    <w:rsid w:val="00A240B2"/>
    <w:rsid w:val="00A244CD"/>
    <w:rsid w:val="00A245B8"/>
    <w:rsid w:val="00A2496B"/>
    <w:rsid w:val="00A24980"/>
    <w:rsid w:val="00A24A0F"/>
    <w:rsid w:val="00A24BAA"/>
    <w:rsid w:val="00A24BED"/>
    <w:rsid w:val="00A24D96"/>
    <w:rsid w:val="00A24EE7"/>
    <w:rsid w:val="00A24EEB"/>
    <w:rsid w:val="00A24FBF"/>
    <w:rsid w:val="00A2548C"/>
    <w:rsid w:val="00A25522"/>
    <w:rsid w:val="00A25551"/>
    <w:rsid w:val="00A25794"/>
    <w:rsid w:val="00A257DE"/>
    <w:rsid w:val="00A258C6"/>
    <w:rsid w:val="00A258F1"/>
    <w:rsid w:val="00A25918"/>
    <w:rsid w:val="00A25C56"/>
    <w:rsid w:val="00A25D90"/>
    <w:rsid w:val="00A25EBA"/>
    <w:rsid w:val="00A25EC6"/>
    <w:rsid w:val="00A25FD8"/>
    <w:rsid w:val="00A26143"/>
    <w:rsid w:val="00A26185"/>
    <w:rsid w:val="00A261D1"/>
    <w:rsid w:val="00A26219"/>
    <w:rsid w:val="00A264B3"/>
    <w:rsid w:val="00A265EC"/>
    <w:rsid w:val="00A265ED"/>
    <w:rsid w:val="00A26881"/>
    <w:rsid w:val="00A26C62"/>
    <w:rsid w:val="00A26CA0"/>
    <w:rsid w:val="00A26D35"/>
    <w:rsid w:val="00A26D38"/>
    <w:rsid w:val="00A26DC2"/>
    <w:rsid w:val="00A271C6"/>
    <w:rsid w:val="00A27640"/>
    <w:rsid w:val="00A2765F"/>
    <w:rsid w:val="00A276EF"/>
    <w:rsid w:val="00A278E2"/>
    <w:rsid w:val="00A27C1D"/>
    <w:rsid w:val="00A27F9A"/>
    <w:rsid w:val="00A30617"/>
    <w:rsid w:val="00A309BC"/>
    <w:rsid w:val="00A30B0A"/>
    <w:rsid w:val="00A30DAF"/>
    <w:rsid w:val="00A30E2A"/>
    <w:rsid w:val="00A30F30"/>
    <w:rsid w:val="00A3132C"/>
    <w:rsid w:val="00A31520"/>
    <w:rsid w:val="00A31532"/>
    <w:rsid w:val="00A3159F"/>
    <w:rsid w:val="00A316B1"/>
    <w:rsid w:val="00A316D5"/>
    <w:rsid w:val="00A31B82"/>
    <w:rsid w:val="00A31C3A"/>
    <w:rsid w:val="00A31D05"/>
    <w:rsid w:val="00A31D3C"/>
    <w:rsid w:val="00A31D9E"/>
    <w:rsid w:val="00A31FED"/>
    <w:rsid w:val="00A3213C"/>
    <w:rsid w:val="00A324A9"/>
    <w:rsid w:val="00A32731"/>
    <w:rsid w:val="00A327A1"/>
    <w:rsid w:val="00A32A42"/>
    <w:rsid w:val="00A32B36"/>
    <w:rsid w:val="00A32D14"/>
    <w:rsid w:val="00A32E3B"/>
    <w:rsid w:val="00A32E3E"/>
    <w:rsid w:val="00A32EDD"/>
    <w:rsid w:val="00A32FCE"/>
    <w:rsid w:val="00A32FD5"/>
    <w:rsid w:val="00A332B9"/>
    <w:rsid w:val="00A33311"/>
    <w:rsid w:val="00A33347"/>
    <w:rsid w:val="00A3341D"/>
    <w:rsid w:val="00A3341F"/>
    <w:rsid w:val="00A33491"/>
    <w:rsid w:val="00A33558"/>
    <w:rsid w:val="00A33597"/>
    <w:rsid w:val="00A33A11"/>
    <w:rsid w:val="00A33B2A"/>
    <w:rsid w:val="00A33BA6"/>
    <w:rsid w:val="00A33BC3"/>
    <w:rsid w:val="00A33C62"/>
    <w:rsid w:val="00A33D05"/>
    <w:rsid w:val="00A33D51"/>
    <w:rsid w:val="00A33F29"/>
    <w:rsid w:val="00A34091"/>
    <w:rsid w:val="00A342D0"/>
    <w:rsid w:val="00A344C5"/>
    <w:rsid w:val="00A346E4"/>
    <w:rsid w:val="00A34F7D"/>
    <w:rsid w:val="00A35071"/>
    <w:rsid w:val="00A35240"/>
    <w:rsid w:val="00A35291"/>
    <w:rsid w:val="00A35318"/>
    <w:rsid w:val="00A355EA"/>
    <w:rsid w:val="00A35638"/>
    <w:rsid w:val="00A3572A"/>
    <w:rsid w:val="00A359F5"/>
    <w:rsid w:val="00A35A4D"/>
    <w:rsid w:val="00A35CDE"/>
    <w:rsid w:val="00A35DC3"/>
    <w:rsid w:val="00A35E11"/>
    <w:rsid w:val="00A36075"/>
    <w:rsid w:val="00A3639F"/>
    <w:rsid w:val="00A363C5"/>
    <w:rsid w:val="00A3656A"/>
    <w:rsid w:val="00A365D7"/>
    <w:rsid w:val="00A369F9"/>
    <w:rsid w:val="00A36D0A"/>
    <w:rsid w:val="00A36D1E"/>
    <w:rsid w:val="00A36DCC"/>
    <w:rsid w:val="00A36E77"/>
    <w:rsid w:val="00A36E81"/>
    <w:rsid w:val="00A37126"/>
    <w:rsid w:val="00A371BC"/>
    <w:rsid w:val="00A37237"/>
    <w:rsid w:val="00A37368"/>
    <w:rsid w:val="00A37960"/>
    <w:rsid w:val="00A37CCB"/>
    <w:rsid w:val="00A37D29"/>
    <w:rsid w:val="00A40075"/>
    <w:rsid w:val="00A4018F"/>
    <w:rsid w:val="00A40218"/>
    <w:rsid w:val="00A40233"/>
    <w:rsid w:val="00A402A3"/>
    <w:rsid w:val="00A40381"/>
    <w:rsid w:val="00A40456"/>
    <w:rsid w:val="00A40471"/>
    <w:rsid w:val="00A40626"/>
    <w:rsid w:val="00A40654"/>
    <w:rsid w:val="00A406AC"/>
    <w:rsid w:val="00A407B9"/>
    <w:rsid w:val="00A40975"/>
    <w:rsid w:val="00A409CD"/>
    <w:rsid w:val="00A40A62"/>
    <w:rsid w:val="00A40D30"/>
    <w:rsid w:val="00A40E23"/>
    <w:rsid w:val="00A40E2D"/>
    <w:rsid w:val="00A4105E"/>
    <w:rsid w:val="00A4128C"/>
    <w:rsid w:val="00A41B10"/>
    <w:rsid w:val="00A41DBF"/>
    <w:rsid w:val="00A41E7A"/>
    <w:rsid w:val="00A41EC6"/>
    <w:rsid w:val="00A41FE6"/>
    <w:rsid w:val="00A42068"/>
    <w:rsid w:val="00A420C9"/>
    <w:rsid w:val="00A4244D"/>
    <w:rsid w:val="00A42549"/>
    <w:rsid w:val="00A42621"/>
    <w:rsid w:val="00A42B0B"/>
    <w:rsid w:val="00A42BF8"/>
    <w:rsid w:val="00A42C0F"/>
    <w:rsid w:val="00A42CC4"/>
    <w:rsid w:val="00A42D00"/>
    <w:rsid w:val="00A42D67"/>
    <w:rsid w:val="00A42DAC"/>
    <w:rsid w:val="00A42EA2"/>
    <w:rsid w:val="00A42F23"/>
    <w:rsid w:val="00A42FFD"/>
    <w:rsid w:val="00A4321B"/>
    <w:rsid w:val="00A43571"/>
    <w:rsid w:val="00A435B4"/>
    <w:rsid w:val="00A43650"/>
    <w:rsid w:val="00A4365D"/>
    <w:rsid w:val="00A43944"/>
    <w:rsid w:val="00A43CA0"/>
    <w:rsid w:val="00A43CE2"/>
    <w:rsid w:val="00A43D5E"/>
    <w:rsid w:val="00A43D9B"/>
    <w:rsid w:val="00A43E65"/>
    <w:rsid w:val="00A44096"/>
    <w:rsid w:val="00A441BD"/>
    <w:rsid w:val="00A44248"/>
    <w:rsid w:val="00A445A7"/>
    <w:rsid w:val="00A45104"/>
    <w:rsid w:val="00A453E3"/>
    <w:rsid w:val="00A45759"/>
    <w:rsid w:val="00A45B85"/>
    <w:rsid w:val="00A46267"/>
    <w:rsid w:val="00A46372"/>
    <w:rsid w:val="00A46548"/>
    <w:rsid w:val="00A4674D"/>
    <w:rsid w:val="00A46BF0"/>
    <w:rsid w:val="00A46CC7"/>
    <w:rsid w:val="00A46F14"/>
    <w:rsid w:val="00A46F29"/>
    <w:rsid w:val="00A46F33"/>
    <w:rsid w:val="00A46F55"/>
    <w:rsid w:val="00A46FAD"/>
    <w:rsid w:val="00A47026"/>
    <w:rsid w:val="00A471AB"/>
    <w:rsid w:val="00A47288"/>
    <w:rsid w:val="00A4728E"/>
    <w:rsid w:val="00A472F2"/>
    <w:rsid w:val="00A47445"/>
    <w:rsid w:val="00A4787A"/>
    <w:rsid w:val="00A47BC6"/>
    <w:rsid w:val="00A47BEA"/>
    <w:rsid w:val="00A47DFE"/>
    <w:rsid w:val="00A47F5E"/>
    <w:rsid w:val="00A5009F"/>
    <w:rsid w:val="00A500B9"/>
    <w:rsid w:val="00A501E2"/>
    <w:rsid w:val="00A5020B"/>
    <w:rsid w:val="00A50387"/>
    <w:rsid w:val="00A5038E"/>
    <w:rsid w:val="00A5046C"/>
    <w:rsid w:val="00A5065B"/>
    <w:rsid w:val="00A50A31"/>
    <w:rsid w:val="00A50A93"/>
    <w:rsid w:val="00A50AAF"/>
    <w:rsid w:val="00A50C08"/>
    <w:rsid w:val="00A50C38"/>
    <w:rsid w:val="00A50CF6"/>
    <w:rsid w:val="00A50DAC"/>
    <w:rsid w:val="00A51296"/>
    <w:rsid w:val="00A513A9"/>
    <w:rsid w:val="00A51651"/>
    <w:rsid w:val="00A5180B"/>
    <w:rsid w:val="00A519EF"/>
    <w:rsid w:val="00A51D38"/>
    <w:rsid w:val="00A5202D"/>
    <w:rsid w:val="00A5209B"/>
    <w:rsid w:val="00A520ED"/>
    <w:rsid w:val="00A521FD"/>
    <w:rsid w:val="00A52484"/>
    <w:rsid w:val="00A524E3"/>
    <w:rsid w:val="00A52B07"/>
    <w:rsid w:val="00A52B93"/>
    <w:rsid w:val="00A52F37"/>
    <w:rsid w:val="00A52FBD"/>
    <w:rsid w:val="00A5300E"/>
    <w:rsid w:val="00A53494"/>
    <w:rsid w:val="00A534C7"/>
    <w:rsid w:val="00A53576"/>
    <w:rsid w:val="00A536B1"/>
    <w:rsid w:val="00A539D1"/>
    <w:rsid w:val="00A53F12"/>
    <w:rsid w:val="00A5421F"/>
    <w:rsid w:val="00A542C9"/>
    <w:rsid w:val="00A5453A"/>
    <w:rsid w:val="00A546C9"/>
    <w:rsid w:val="00A54844"/>
    <w:rsid w:val="00A548B2"/>
    <w:rsid w:val="00A54E16"/>
    <w:rsid w:val="00A54EEB"/>
    <w:rsid w:val="00A5511F"/>
    <w:rsid w:val="00A5524B"/>
    <w:rsid w:val="00A55285"/>
    <w:rsid w:val="00A55340"/>
    <w:rsid w:val="00A553F4"/>
    <w:rsid w:val="00A554AA"/>
    <w:rsid w:val="00A554CE"/>
    <w:rsid w:val="00A5569A"/>
    <w:rsid w:val="00A55851"/>
    <w:rsid w:val="00A558BD"/>
    <w:rsid w:val="00A55AAB"/>
    <w:rsid w:val="00A55ECA"/>
    <w:rsid w:val="00A562A8"/>
    <w:rsid w:val="00A562EC"/>
    <w:rsid w:val="00A5643F"/>
    <w:rsid w:val="00A56459"/>
    <w:rsid w:val="00A5649F"/>
    <w:rsid w:val="00A5651D"/>
    <w:rsid w:val="00A5655D"/>
    <w:rsid w:val="00A565E4"/>
    <w:rsid w:val="00A56752"/>
    <w:rsid w:val="00A568F8"/>
    <w:rsid w:val="00A56A49"/>
    <w:rsid w:val="00A56AAC"/>
    <w:rsid w:val="00A56B39"/>
    <w:rsid w:val="00A56C7E"/>
    <w:rsid w:val="00A56CD0"/>
    <w:rsid w:val="00A56DBF"/>
    <w:rsid w:val="00A56E70"/>
    <w:rsid w:val="00A570F2"/>
    <w:rsid w:val="00A5712A"/>
    <w:rsid w:val="00A5723D"/>
    <w:rsid w:val="00A5730A"/>
    <w:rsid w:val="00A57600"/>
    <w:rsid w:val="00A576E8"/>
    <w:rsid w:val="00A577FD"/>
    <w:rsid w:val="00A57AEB"/>
    <w:rsid w:val="00A57C0F"/>
    <w:rsid w:val="00A57E12"/>
    <w:rsid w:val="00A57F94"/>
    <w:rsid w:val="00A600AE"/>
    <w:rsid w:val="00A60314"/>
    <w:rsid w:val="00A60373"/>
    <w:rsid w:val="00A6071B"/>
    <w:rsid w:val="00A60B34"/>
    <w:rsid w:val="00A60C69"/>
    <w:rsid w:val="00A60EB5"/>
    <w:rsid w:val="00A61028"/>
    <w:rsid w:val="00A6111F"/>
    <w:rsid w:val="00A6164A"/>
    <w:rsid w:val="00A61710"/>
    <w:rsid w:val="00A61754"/>
    <w:rsid w:val="00A61787"/>
    <w:rsid w:val="00A6197C"/>
    <w:rsid w:val="00A61B05"/>
    <w:rsid w:val="00A61F47"/>
    <w:rsid w:val="00A62057"/>
    <w:rsid w:val="00A62144"/>
    <w:rsid w:val="00A622A7"/>
    <w:rsid w:val="00A62306"/>
    <w:rsid w:val="00A62422"/>
    <w:rsid w:val="00A627DC"/>
    <w:rsid w:val="00A62941"/>
    <w:rsid w:val="00A62BF4"/>
    <w:rsid w:val="00A62EAD"/>
    <w:rsid w:val="00A63341"/>
    <w:rsid w:val="00A6369E"/>
    <w:rsid w:val="00A638AA"/>
    <w:rsid w:val="00A638C2"/>
    <w:rsid w:val="00A63D4E"/>
    <w:rsid w:val="00A63F3A"/>
    <w:rsid w:val="00A6405A"/>
    <w:rsid w:val="00A64069"/>
    <w:rsid w:val="00A64173"/>
    <w:rsid w:val="00A64875"/>
    <w:rsid w:val="00A64928"/>
    <w:rsid w:val="00A6493D"/>
    <w:rsid w:val="00A649FA"/>
    <w:rsid w:val="00A64E56"/>
    <w:rsid w:val="00A64EA3"/>
    <w:rsid w:val="00A650F0"/>
    <w:rsid w:val="00A6513D"/>
    <w:rsid w:val="00A65193"/>
    <w:rsid w:val="00A652A2"/>
    <w:rsid w:val="00A65352"/>
    <w:rsid w:val="00A653B5"/>
    <w:rsid w:val="00A65498"/>
    <w:rsid w:val="00A654E8"/>
    <w:rsid w:val="00A654F0"/>
    <w:rsid w:val="00A6563B"/>
    <w:rsid w:val="00A65687"/>
    <w:rsid w:val="00A659D4"/>
    <w:rsid w:val="00A65E0E"/>
    <w:rsid w:val="00A65F90"/>
    <w:rsid w:val="00A66193"/>
    <w:rsid w:val="00A66292"/>
    <w:rsid w:val="00A66327"/>
    <w:rsid w:val="00A66463"/>
    <w:rsid w:val="00A664E8"/>
    <w:rsid w:val="00A666E4"/>
    <w:rsid w:val="00A6672E"/>
    <w:rsid w:val="00A667A0"/>
    <w:rsid w:val="00A66814"/>
    <w:rsid w:val="00A6688F"/>
    <w:rsid w:val="00A66947"/>
    <w:rsid w:val="00A66B08"/>
    <w:rsid w:val="00A66BB8"/>
    <w:rsid w:val="00A66CEA"/>
    <w:rsid w:val="00A66DE7"/>
    <w:rsid w:val="00A66E63"/>
    <w:rsid w:val="00A66F5A"/>
    <w:rsid w:val="00A66F6B"/>
    <w:rsid w:val="00A670E0"/>
    <w:rsid w:val="00A671D6"/>
    <w:rsid w:val="00A671FF"/>
    <w:rsid w:val="00A6743B"/>
    <w:rsid w:val="00A67579"/>
    <w:rsid w:val="00A6759D"/>
    <w:rsid w:val="00A67919"/>
    <w:rsid w:val="00A67A4B"/>
    <w:rsid w:val="00A67B03"/>
    <w:rsid w:val="00A67BB8"/>
    <w:rsid w:val="00A70154"/>
    <w:rsid w:val="00A701D8"/>
    <w:rsid w:val="00A7021E"/>
    <w:rsid w:val="00A70443"/>
    <w:rsid w:val="00A705CA"/>
    <w:rsid w:val="00A706A0"/>
    <w:rsid w:val="00A707C6"/>
    <w:rsid w:val="00A70849"/>
    <w:rsid w:val="00A708D0"/>
    <w:rsid w:val="00A709C2"/>
    <w:rsid w:val="00A70DEA"/>
    <w:rsid w:val="00A70E39"/>
    <w:rsid w:val="00A70F1F"/>
    <w:rsid w:val="00A70FE8"/>
    <w:rsid w:val="00A710FC"/>
    <w:rsid w:val="00A714A8"/>
    <w:rsid w:val="00A714C7"/>
    <w:rsid w:val="00A715A9"/>
    <w:rsid w:val="00A71675"/>
    <w:rsid w:val="00A71A4E"/>
    <w:rsid w:val="00A71B77"/>
    <w:rsid w:val="00A71CD7"/>
    <w:rsid w:val="00A7218C"/>
    <w:rsid w:val="00A721DE"/>
    <w:rsid w:val="00A723C0"/>
    <w:rsid w:val="00A72535"/>
    <w:rsid w:val="00A72842"/>
    <w:rsid w:val="00A72975"/>
    <w:rsid w:val="00A72DF4"/>
    <w:rsid w:val="00A73016"/>
    <w:rsid w:val="00A73149"/>
    <w:rsid w:val="00A7347B"/>
    <w:rsid w:val="00A7355C"/>
    <w:rsid w:val="00A73575"/>
    <w:rsid w:val="00A7363F"/>
    <w:rsid w:val="00A7370B"/>
    <w:rsid w:val="00A738D1"/>
    <w:rsid w:val="00A73959"/>
    <w:rsid w:val="00A73A61"/>
    <w:rsid w:val="00A73A77"/>
    <w:rsid w:val="00A73AF5"/>
    <w:rsid w:val="00A73BA6"/>
    <w:rsid w:val="00A73C9A"/>
    <w:rsid w:val="00A73DB8"/>
    <w:rsid w:val="00A73FBC"/>
    <w:rsid w:val="00A7406D"/>
    <w:rsid w:val="00A7408B"/>
    <w:rsid w:val="00A74197"/>
    <w:rsid w:val="00A7427C"/>
    <w:rsid w:val="00A7431E"/>
    <w:rsid w:val="00A74360"/>
    <w:rsid w:val="00A74369"/>
    <w:rsid w:val="00A74545"/>
    <w:rsid w:val="00A74672"/>
    <w:rsid w:val="00A74829"/>
    <w:rsid w:val="00A74A51"/>
    <w:rsid w:val="00A74A6E"/>
    <w:rsid w:val="00A74A80"/>
    <w:rsid w:val="00A74D07"/>
    <w:rsid w:val="00A74F0E"/>
    <w:rsid w:val="00A75080"/>
    <w:rsid w:val="00A75092"/>
    <w:rsid w:val="00A75627"/>
    <w:rsid w:val="00A75693"/>
    <w:rsid w:val="00A756ED"/>
    <w:rsid w:val="00A75752"/>
    <w:rsid w:val="00A75982"/>
    <w:rsid w:val="00A75B0F"/>
    <w:rsid w:val="00A75B9E"/>
    <w:rsid w:val="00A75BF0"/>
    <w:rsid w:val="00A75E1B"/>
    <w:rsid w:val="00A75E87"/>
    <w:rsid w:val="00A75EFD"/>
    <w:rsid w:val="00A75F51"/>
    <w:rsid w:val="00A75FF4"/>
    <w:rsid w:val="00A76055"/>
    <w:rsid w:val="00A7620D"/>
    <w:rsid w:val="00A762A0"/>
    <w:rsid w:val="00A76479"/>
    <w:rsid w:val="00A764A8"/>
    <w:rsid w:val="00A76742"/>
    <w:rsid w:val="00A76B19"/>
    <w:rsid w:val="00A76DF4"/>
    <w:rsid w:val="00A76E20"/>
    <w:rsid w:val="00A76FBE"/>
    <w:rsid w:val="00A770C6"/>
    <w:rsid w:val="00A772DE"/>
    <w:rsid w:val="00A7788C"/>
    <w:rsid w:val="00A778BC"/>
    <w:rsid w:val="00A7790B"/>
    <w:rsid w:val="00A779C3"/>
    <w:rsid w:val="00A77AED"/>
    <w:rsid w:val="00A77BF1"/>
    <w:rsid w:val="00A77C67"/>
    <w:rsid w:val="00A77D02"/>
    <w:rsid w:val="00A77E7F"/>
    <w:rsid w:val="00A8000A"/>
    <w:rsid w:val="00A80024"/>
    <w:rsid w:val="00A800C0"/>
    <w:rsid w:val="00A801E3"/>
    <w:rsid w:val="00A8047A"/>
    <w:rsid w:val="00A805CD"/>
    <w:rsid w:val="00A8079E"/>
    <w:rsid w:val="00A8093E"/>
    <w:rsid w:val="00A80A91"/>
    <w:rsid w:val="00A80D62"/>
    <w:rsid w:val="00A80F06"/>
    <w:rsid w:val="00A816A2"/>
    <w:rsid w:val="00A8186E"/>
    <w:rsid w:val="00A818B9"/>
    <w:rsid w:val="00A818C2"/>
    <w:rsid w:val="00A81A3D"/>
    <w:rsid w:val="00A81A6C"/>
    <w:rsid w:val="00A81CEA"/>
    <w:rsid w:val="00A81D7B"/>
    <w:rsid w:val="00A8227B"/>
    <w:rsid w:val="00A82365"/>
    <w:rsid w:val="00A823C8"/>
    <w:rsid w:val="00A824FD"/>
    <w:rsid w:val="00A825C2"/>
    <w:rsid w:val="00A82768"/>
    <w:rsid w:val="00A8284B"/>
    <w:rsid w:val="00A82AD4"/>
    <w:rsid w:val="00A82B8D"/>
    <w:rsid w:val="00A82BF9"/>
    <w:rsid w:val="00A82C29"/>
    <w:rsid w:val="00A82EAB"/>
    <w:rsid w:val="00A82F1D"/>
    <w:rsid w:val="00A82F48"/>
    <w:rsid w:val="00A82FAA"/>
    <w:rsid w:val="00A831F0"/>
    <w:rsid w:val="00A83474"/>
    <w:rsid w:val="00A834EA"/>
    <w:rsid w:val="00A83585"/>
    <w:rsid w:val="00A835DD"/>
    <w:rsid w:val="00A8371E"/>
    <w:rsid w:val="00A83751"/>
    <w:rsid w:val="00A83CC0"/>
    <w:rsid w:val="00A83DBD"/>
    <w:rsid w:val="00A83FDB"/>
    <w:rsid w:val="00A84442"/>
    <w:rsid w:val="00A848E5"/>
    <w:rsid w:val="00A849FD"/>
    <w:rsid w:val="00A84A48"/>
    <w:rsid w:val="00A84C92"/>
    <w:rsid w:val="00A84EF2"/>
    <w:rsid w:val="00A8532A"/>
    <w:rsid w:val="00A854BB"/>
    <w:rsid w:val="00A85551"/>
    <w:rsid w:val="00A85C71"/>
    <w:rsid w:val="00A8617D"/>
    <w:rsid w:val="00A86307"/>
    <w:rsid w:val="00A86313"/>
    <w:rsid w:val="00A863E8"/>
    <w:rsid w:val="00A8643A"/>
    <w:rsid w:val="00A86456"/>
    <w:rsid w:val="00A86740"/>
    <w:rsid w:val="00A8677E"/>
    <w:rsid w:val="00A86832"/>
    <w:rsid w:val="00A8686D"/>
    <w:rsid w:val="00A86921"/>
    <w:rsid w:val="00A86CD2"/>
    <w:rsid w:val="00A87020"/>
    <w:rsid w:val="00A870D2"/>
    <w:rsid w:val="00A87310"/>
    <w:rsid w:val="00A874AE"/>
    <w:rsid w:val="00A874B1"/>
    <w:rsid w:val="00A8752A"/>
    <w:rsid w:val="00A87584"/>
    <w:rsid w:val="00A8776F"/>
    <w:rsid w:val="00A878FD"/>
    <w:rsid w:val="00A87982"/>
    <w:rsid w:val="00A87AE3"/>
    <w:rsid w:val="00A87B67"/>
    <w:rsid w:val="00A87D4A"/>
    <w:rsid w:val="00A87E1B"/>
    <w:rsid w:val="00A87E9B"/>
    <w:rsid w:val="00A87F68"/>
    <w:rsid w:val="00A87F7F"/>
    <w:rsid w:val="00A90010"/>
    <w:rsid w:val="00A90052"/>
    <w:rsid w:val="00A900D1"/>
    <w:rsid w:val="00A900F6"/>
    <w:rsid w:val="00A9019F"/>
    <w:rsid w:val="00A90211"/>
    <w:rsid w:val="00A905F5"/>
    <w:rsid w:val="00A909C1"/>
    <w:rsid w:val="00A90AE4"/>
    <w:rsid w:val="00A90BBF"/>
    <w:rsid w:val="00A90BEC"/>
    <w:rsid w:val="00A911EF"/>
    <w:rsid w:val="00A912C9"/>
    <w:rsid w:val="00A91420"/>
    <w:rsid w:val="00A91425"/>
    <w:rsid w:val="00A91503"/>
    <w:rsid w:val="00A916E7"/>
    <w:rsid w:val="00A9180B"/>
    <w:rsid w:val="00A9181D"/>
    <w:rsid w:val="00A91A12"/>
    <w:rsid w:val="00A91B43"/>
    <w:rsid w:val="00A91F49"/>
    <w:rsid w:val="00A92048"/>
    <w:rsid w:val="00A92090"/>
    <w:rsid w:val="00A920F7"/>
    <w:rsid w:val="00A92103"/>
    <w:rsid w:val="00A92398"/>
    <w:rsid w:val="00A92444"/>
    <w:rsid w:val="00A92445"/>
    <w:rsid w:val="00A92604"/>
    <w:rsid w:val="00A9273C"/>
    <w:rsid w:val="00A92816"/>
    <w:rsid w:val="00A92950"/>
    <w:rsid w:val="00A92A2F"/>
    <w:rsid w:val="00A92AC8"/>
    <w:rsid w:val="00A92C4F"/>
    <w:rsid w:val="00A92E3B"/>
    <w:rsid w:val="00A9306B"/>
    <w:rsid w:val="00A93167"/>
    <w:rsid w:val="00A931B0"/>
    <w:rsid w:val="00A93406"/>
    <w:rsid w:val="00A9358B"/>
    <w:rsid w:val="00A935E1"/>
    <w:rsid w:val="00A936F5"/>
    <w:rsid w:val="00A93702"/>
    <w:rsid w:val="00A93945"/>
    <w:rsid w:val="00A93983"/>
    <w:rsid w:val="00A93B5A"/>
    <w:rsid w:val="00A93CA2"/>
    <w:rsid w:val="00A9402F"/>
    <w:rsid w:val="00A942CD"/>
    <w:rsid w:val="00A94364"/>
    <w:rsid w:val="00A94420"/>
    <w:rsid w:val="00A94490"/>
    <w:rsid w:val="00A945A8"/>
    <w:rsid w:val="00A948A3"/>
    <w:rsid w:val="00A948B1"/>
    <w:rsid w:val="00A949FF"/>
    <w:rsid w:val="00A94EE7"/>
    <w:rsid w:val="00A94F90"/>
    <w:rsid w:val="00A9500F"/>
    <w:rsid w:val="00A9503F"/>
    <w:rsid w:val="00A950DA"/>
    <w:rsid w:val="00A9518C"/>
    <w:rsid w:val="00A951C3"/>
    <w:rsid w:val="00A95236"/>
    <w:rsid w:val="00A952C9"/>
    <w:rsid w:val="00A95341"/>
    <w:rsid w:val="00A9544A"/>
    <w:rsid w:val="00A9551E"/>
    <w:rsid w:val="00A959D7"/>
    <w:rsid w:val="00A95A3C"/>
    <w:rsid w:val="00A95A53"/>
    <w:rsid w:val="00A95A9E"/>
    <w:rsid w:val="00A95C0C"/>
    <w:rsid w:val="00A95C8A"/>
    <w:rsid w:val="00A95E9E"/>
    <w:rsid w:val="00A95EF0"/>
    <w:rsid w:val="00A960EB"/>
    <w:rsid w:val="00A9646A"/>
    <w:rsid w:val="00A965E0"/>
    <w:rsid w:val="00A96679"/>
    <w:rsid w:val="00A9697D"/>
    <w:rsid w:val="00A96BAD"/>
    <w:rsid w:val="00A96C5E"/>
    <w:rsid w:val="00A96C9F"/>
    <w:rsid w:val="00A96D1E"/>
    <w:rsid w:val="00A96D8C"/>
    <w:rsid w:val="00A972FF"/>
    <w:rsid w:val="00A9734F"/>
    <w:rsid w:val="00A97800"/>
    <w:rsid w:val="00A97811"/>
    <w:rsid w:val="00A9783B"/>
    <w:rsid w:val="00A97906"/>
    <w:rsid w:val="00A97B6C"/>
    <w:rsid w:val="00A97CF8"/>
    <w:rsid w:val="00A97D36"/>
    <w:rsid w:val="00A97F35"/>
    <w:rsid w:val="00A97FAF"/>
    <w:rsid w:val="00AA0457"/>
    <w:rsid w:val="00AA04C3"/>
    <w:rsid w:val="00AA05AD"/>
    <w:rsid w:val="00AA07EC"/>
    <w:rsid w:val="00AA0930"/>
    <w:rsid w:val="00AA09E3"/>
    <w:rsid w:val="00AA0C84"/>
    <w:rsid w:val="00AA0D38"/>
    <w:rsid w:val="00AA0DEE"/>
    <w:rsid w:val="00AA1001"/>
    <w:rsid w:val="00AA1373"/>
    <w:rsid w:val="00AA1410"/>
    <w:rsid w:val="00AA1466"/>
    <w:rsid w:val="00AA15C5"/>
    <w:rsid w:val="00AA15D6"/>
    <w:rsid w:val="00AA15DA"/>
    <w:rsid w:val="00AA16D8"/>
    <w:rsid w:val="00AA1709"/>
    <w:rsid w:val="00AA17CD"/>
    <w:rsid w:val="00AA182B"/>
    <w:rsid w:val="00AA1910"/>
    <w:rsid w:val="00AA196E"/>
    <w:rsid w:val="00AA1A83"/>
    <w:rsid w:val="00AA1B25"/>
    <w:rsid w:val="00AA1D38"/>
    <w:rsid w:val="00AA1DED"/>
    <w:rsid w:val="00AA1ECA"/>
    <w:rsid w:val="00AA1F0D"/>
    <w:rsid w:val="00AA21AF"/>
    <w:rsid w:val="00AA23FF"/>
    <w:rsid w:val="00AA25DA"/>
    <w:rsid w:val="00AA26BA"/>
    <w:rsid w:val="00AA2894"/>
    <w:rsid w:val="00AA295B"/>
    <w:rsid w:val="00AA297A"/>
    <w:rsid w:val="00AA2C17"/>
    <w:rsid w:val="00AA2D28"/>
    <w:rsid w:val="00AA2F7C"/>
    <w:rsid w:val="00AA3118"/>
    <w:rsid w:val="00AA31CE"/>
    <w:rsid w:val="00AA3336"/>
    <w:rsid w:val="00AA34CE"/>
    <w:rsid w:val="00AA35FE"/>
    <w:rsid w:val="00AA3743"/>
    <w:rsid w:val="00AA383D"/>
    <w:rsid w:val="00AA3AA4"/>
    <w:rsid w:val="00AA3C9E"/>
    <w:rsid w:val="00AA3E4A"/>
    <w:rsid w:val="00AA3F2F"/>
    <w:rsid w:val="00AA3FAD"/>
    <w:rsid w:val="00AA4143"/>
    <w:rsid w:val="00AA46B8"/>
    <w:rsid w:val="00AA4F40"/>
    <w:rsid w:val="00AA54C9"/>
    <w:rsid w:val="00AA567E"/>
    <w:rsid w:val="00AA5875"/>
    <w:rsid w:val="00AA58E0"/>
    <w:rsid w:val="00AA5A3C"/>
    <w:rsid w:val="00AA5C01"/>
    <w:rsid w:val="00AA5EF6"/>
    <w:rsid w:val="00AA61A9"/>
    <w:rsid w:val="00AA6837"/>
    <w:rsid w:val="00AA6882"/>
    <w:rsid w:val="00AA68ED"/>
    <w:rsid w:val="00AA6A24"/>
    <w:rsid w:val="00AA6B3A"/>
    <w:rsid w:val="00AA6B5C"/>
    <w:rsid w:val="00AA6C53"/>
    <w:rsid w:val="00AA6D92"/>
    <w:rsid w:val="00AA6F55"/>
    <w:rsid w:val="00AA7259"/>
    <w:rsid w:val="00AA75CE"/>
    <w:rsid w:val="00AA761D"/>
    <w:rsid w:val="00AA770C"/>
    <w:rsid w:val="00AA77D4"/>
    <w:rsid w:val="00AA7886"/>
    <w:rsid w:val="00AA79AB"/>
    <w:rsid w:val="00AA7A9B"/>
    <w:rsid w:val="00AA7C2E"/>
    <w:rsid w:val="00AA7C86"/>
    <w:rsid w:val="00AA7CB5"/>
    <w:rsid w:val="00AA7E14"/>
    <w:rsid w:val="00AA7E2F"/>
    <w:rsid w:val="00AB0185"/>
    <w:rsid w:val="00AB021A"/>
    <w:rsid w:val="00AB0287"/>
    <w:rsid w:val="00AB037A"/>
    <w:rsid w:val="00AB03EB"/>
    <w:rsid w:val="00AB05F9"/>
    <w:rsid w:val="00AB072D"/>
    <w:rsid w:val="00AB07A6"/>
    <w:rsid w:val="00AB094A"/>
    <w:rsid w:val="00AB0996"/>
    <w:rsid w:val="00AB0A0C"/>
    <w:rsid w:val="00AB0B39"/>
    <w:rsid w:val="00AB0C7A"/>
    <w:rsid w:val="00AB0CB8"/>
    <w:rsid w:val="00AB0D8C"/>
    <w:rsid w:val="00AB0DD8"/>
    <w:rsid w:val="00AB10BE"/>
    <w:rsid w:val="00AB144B"/>
    <w:rsid w:val="00AB14A5"/>
    <w:rsid w:val="00AB180A"/>
    <w:rsid w:val="00AB1A63"/>
    <w:rsid w:val="00AB1A8C"/>
    <w:rsid w:val="00AB1F93"/>
    <w:rsid w:val="00AB2033"/>
    <w:rsid w:val="00AB240C"/>
    <w:rsid w:val="00AB24B7"/>
    <w:rsid w:val="00AB27C4"/>
    <w:rsid w:val="00AB27F2"/>
    <w:rsid w:val="00AB2917"/>
    <w:rsid w:val="00AB295A"/>
    <w:rsid w:val="00AB29C2"/>
    <w:rsid w:val="00AB29F8"/>
    <w:rsid w:val="00AB2A9E"/>
    <w:rsid w:val="00AB2B93"/>
    <w:rsid w:val="00AB2C92"/>
    <w:rsid w:val="00AB2DF9"/>
    <w:rsid w:val="00AB2E03"/>
    <w:rsid w:val="00AB31BC"/>
    <w:rsid w:val="00AB3567"/>
    <w:rsid w:val="00AB3659"/>
    <w:rsid w:val="00AB3D30"/>
    <w:rsid w:val="00AB3D47"/>
    <w:rsid w:val="00AB3DA3"/>
    <w:rsid w:val="00AB3DE4"/>
    <w:rsid w:val="00AB3FDF"/>
    <w:rsid w:val="00AB417C"/>
    <w:rsid w:val="00AB41D6"/>
    <w:rsid w:val="00AB4790"/>
    <w:rsid w:val="00AB47A1"/>
    <w:rsid w:val="00AB4971"/>
    <w:rsid w:val="00AB4992"/>
    <w:rsid w:val="00AB4C9D"/>
    <w:rsid w:val="00AB4D06"/>
    <w:rsid w:val="00AB4D37"/>
    <w:rsid w:val="00AB4DDA"/>
    <w:rsid w:val="00AB4F23"/>
    <w:rsid w:val="00AB50D6"/>
    <w:rsid w:val="00AB5133"/>
    <w:rsid w:val="00AB5197"/>
    <w:rsid w:val="00AB5411"/>
    <w:rsid w:val="00AB586F"/>
    <w:rsid w:val="00AB588D"/>
    <w:rsid w:val="00AB5A9B"/>
    <w:rsid w:val="00AB5ADA"/>
    <w:rsid w:val="00AB5C2D"/>
    <w:rsid w:val="00AB6117"/>
    <w:rsid w:val="00AB613A"/>
    <w:rsid w:val="00AB61C4"/>
    <w:rsid w:val="00AB64C7"/>
    <w:rsid w:val="00AB64DB"/>
    <w:rsid w:val="00AB65ED"/>
    <w:rsid w:val="00AB69D9"/>
    <w:rsid w:val="00AB6C5D"/>
    <w:rsid w:val="00AB6E1D"/>
    <w:rsid w:val="00AB6E62"/>
    <w:rsid w:val="00AB6F9D"/>
    <w:rsid w:val="00AB719B"/>
    <w:rsid w:val="00AB71DC"/>
    <w:rsid w:val="00AB7762"/>
    <w:rsid w:val="00AB7A72"/>
    <w:rsid w:val="00AB7CEC"/>
    <w:rsid w:val="00AB7E07"/>
    <w:rsid w:val="00AB7E21"/>
    <w:rsid w:val="00AB7ED8"/>
    <w:rsid w:val="00AB7F21"/>
    <w:rsid w:val="00AB7FED"/>
    <w:rsid w:val="00AB7FF4"/>
    <w:rsid w:val="00AC0160"/>
    <w:rsid w:val="00AC01DF"/>
    <w:rsid w:val="00AC0447"/>
    <w:rsid w:val="00AC0499"/>
    <w:rsid w:val="00AC08B3"/>
    <w:rsid w:val="00AC09D4"/>
    <w:rsid w:val="00AC0ACD"/>
    <w:rsid w:val="00AC0B14"/>
    <w:rsid w:val="00AC0B73"/>
    <w:rsid w:val="00AC0F3D"/>
    <w:rsid w:val="00AC0FA3"/>
    <w:rsid w:val="00AC138D"/>
    <w:rsid w:val="00AC14B9"/>
    <w:rsid w:val="00AC1549"/>
    <w:rsid w:val="00AC1829"/>
    <w:rsid w:val="00AC186B"/>
    <w:rsid w:val="00AC1911"/>
    <w:rsid w:val="00AC1AF1"/>
    <w:rsid w:val="00AC1BA2"/>
    <w:rsid w:val="00AC1C07"/>
    <w:rsid w:val="00AC1C25"/>
    <w:rsid w:val="00AC1D37"/>
    <w:rsid w:val="00AC2234"/>
    <w:rsid w:val="00AC23C0"/>
    <w:rsid w:val="00AC23E4"/>
    <w:rsid w:val="00AC252C"/>
    <w:rsid w:val="00AC26F6"/>
    <w:rsid w:val="00AC279D"/>
    <w:rsid w:val="00AC2832"/>
    <w:rsid w:val="00AC2D2E"/>
    <w:rsid w:val="00AC2DED"/>
    <w:rsid w:val="00AC2E1F"/>
    <w:rsid w:val="00AC3028"/>
    <w:rsid w:val="00AC31B2"/>
    <w:rsid w:val="00AC33B6"/>
    <w:rsid w:val="00AC35A4"/>
    <w:rsid w:val="00AC381F"/>
    <w:rsid w:val="00AC3904"/>
    <w:rsid w:val="00AC3D38"/>
    <w:rsid w:val="00AC3DB2"/>
    <w:rsid w:val="00AC43CA"/>
    <w:rsid w:val="00AC442D"/>
    <w:rsid w:val="00AC442E"/>
    <w:rsid w:val="00AC4580"/>
    <w:rsid w:val="00AC4A8D"/>
    <w:rsid w:val="00AC4ACB"/>
    <w:rsid w:val="00AC4B9C"/>
    <w:rsid w:val="00AC4C7D"/>
    <w:rsid w:val="00AC4CEF"/>
    <w:rsid w:val="00AC4DEB"/>
    <w:rsid w:val="00AC4EF4"/>
    <w:rsid w:val="00AC4F7E"/>
    <w:rsid w:val="00AC4F8A"/>
    <w:rsid w:val="00AC513C"/>
    <w:rsid w:val="00AC52E7"/>
    <w:rsid w:val="00AC5330"/>
    <w:rsid w:val="00AC535A"/>
    <w:rsid w:val="00AC538E"/>
    <w:rsid w:val="00AC55A6"/>
    <w:rsid w:val="00AC5935"/>
    <w:rsid w:val="00AC5D25"/>
    <w:rsid w:val="00AC5E1C"/>
    <w:rsid w:val="00AC6125"/>
    <w:rsid w:val="00AC615B"/>
    <w:rsid w:val="00AC627A"/>
    <w:rsid w:val="00AC65B5"/>
    <w:rsid w:val="00AC66CB"/>
    <w:rsid w:val="00AC691D"/>
    <w:rsid w:val="00AC6954"/>
    <w:rsid w:val="00AC695D"/>
    <w:rsid w:val="00AC6B59"/>
    <w:rsid w:val="00AC6CFE"/>
    <w:rsid w:val="00AC6FC8"/>
    <w:rsid w:val="00AC72EF"/>
    <w:rsid w:val="00AC766C"/>
    <w:rsid w:val="00AC7673"/>
    <w:rsid w:val="00AC779D"/>
    <w:rsid w:val="00AC7856"/>
    <w:rsid w:val="00AC79FA"/>
    <w:rsid w:val="00AC7AA5"/>
    <w:rsid w:val="00AC7D7E"/>
    <w:rsid w:val="00AC7DA1"/>
    <w:rsid w:val="00AC7DFE"/>
    <w:rsid w:val="00AC7EE0"/>
    <w:rsid w:val="00AD0033"/>
    <w:rsid w:val="00AD010F"/>
    <w:rsid w:val="00AD0181"/>
    <w:rsid w:val="00AD029B"/>
    <w:rsid w:val="00AD03DF"/>
    <w:rsid w:val="00AD0452"/>
    <w:rsid w:val="00AD0574"/>
    <w:rsid w:val="00AD0693"/>
    <w:rsid w:val="00AD07E2"/>
    <w:rsid w:val="00AD09DA"/>
    <w:rsid w:val="00AD0A1C"/>
    <w:rsid w:val="00AD0A73"/>
    <w:rsid w:val="00AD0D0F"/>
    <w:rsid w:val="00AD0E1E"/>
    <w:rsid w:val="00AD0F7A"/>
    <w:rsid w:val="00AD11D8"/>
    <w:rsid w:val="00AD142F"/>
    <w:rsid w:val="00AD163E"/>
    <w:rsid w:val="00AD17C1"/>
    <w:rsid w:val="00AD1A69"/>
    <w:rsid w:val="00AD1E44"/>
    <w:rsid w:val="00AD1E82"/>
    <w:rsid w:val="00AD1EAF"/>
    <w:rsid w:val="00AD200D"/>
    <w:rsid w:val="00AD2276"/>
    <w:rsid w:val="00AD2380"/>
    <w:rsid w:val="00AD23CE"/>
    <w:rsid w:val="00AD24FD"/>
    <w:rsid w:val="00AD266D"/>
    <w:rsid w:val="00AD2939"/>
    <w:rsid w:val="00AD2B2A"/>
    <w:rsid w:val="00AD2B34"/>
    <w:rsid w:val="00AD2BD2"/>
    <w:rsid w:val="00AD2DA1"/>
    <w:rsid w:val="00AD316B"/>
    <w:rsid w:val="00AD318B"/>
    <w:rsid w:val="00AD31D7"/>
    <w:rsid w:val="00AD3201"/>
    <w:rsid w:val="00AD3241"/>
    <w:rsid w:val="00AD33D8"/>
    <w:rsid w:val="00AD38EB"/>
    <w:rsid w:val="00AD3A05"/>
    <w:rsid w:val="00AD3A5F"/>
    <w:rsid w:val="00AD3B1E"/>
    <w:rsid w:val="00AD3BB7"/>
    <w:rsid w:val="00AD3C7F"/>
    <w:rsid w:val="00AD3CF0"/>
    <w:rsid w:val="00AD4088"/>
    <w:rsid w:val="00AD40C6"/>
    <w:rsid w:val="00AD4202"/>
    <w:rsid w:val="00AD4214"/>
    <w:rsid w:val="00AD42DF"/>
    <w:rsid w:val="00AD45A7"/>
    <w:rsid w:val="00AD4605"/>
    <w:rsid w:val="00AD4BCF"/>
    <w:rsid w:val="00AD4CC2"/>
    <w:rsid w:val="00AD4D9B"/>
    <w:rsid w:val="00AD4DAE"/>
    <w:rsid w:val="00AD4EBC"/>
    <w:rsid w:val="00AD5132"/>
    <w:rsid w:val="00AD51CD"/>
    <w:rsid w:val="00AD521D"/>
    <w:rsid w:val="00AD5265"/>
    <w:rsid w:val="00AD5383"/>
    <w:rsid w:val="00AD53CA"/>
    <w:rsid w:val="00AD55B3"/>
    <w:rsid w:val="00AD55D7"/>
    <w:rsid w:val="00AD5AF7"/>
    <w:rsid w:val="00AD5E9C"/>
    <w:rsid w:val="00AD5EF1"/>
    <w:rsid w:val="00AD6010"/>
    <w:rsid w:val="00AD609A"/>
    <w:rsid w:val="00AD61C2"/>
    <w:rsid w:val="00AD64E4"/>
    <w:rsid w:val="00AD64E9"/>
    <w:rsid w:val="00AD6595"/>
    <w:rsid w:val="00AD68CA"/>
    <w:rsid w:val="00AD6E92"/>
    <w:rsid w:val="00AD7007"/>
    <w:rsid w:val="00AD7139"/>
    <w:rsid w:val="00AD71A9"/>
    <w:rsid w:val="00AD71E3"/>
    <w:rsid w:val="00AD71EF"/>
    <w:rsid w:val="00AD721F"/>
    <w:rsid w:val="00AD743E"/>
    <w:rsid w:val="00AD7AB9"/>
    <w:rsid w:val="00AD7CB4"/>
    <w:rsid w:val="00AD7D16"/>
    <w:rsid w:val="00AD7FD0"/>
    <w:rsid w:val="00AE0008"/>
    <w:rsid w:val="00AE0153"/>
    <w:rsid w:val="00AE016F"/>
    <w:rsid w:val="00AE0684"/>
    <w:rsid w:val="00AE0711"/>
    <w:rsid w:val="00AE0AC4"/>
    <w:rsid w:val="00AE0C10"/>
    <w:rsid w:val="00AE0CD3"/>
    <w:rsid w:val="00AE0D4D"/>
    <w:rsid w:val="00AE0DB8"/>
    <w:rsid w:val="00AE0E68"/>
    <w:rsid w:val="00AE1255"/>
    <w:rsid w:val="00AE139C"/>
    <w:rsid w:val="00AE13D7"/>
    <w:rsid w:val="00AE14BD"/>
    <w:rsid w:val="00AE14DA"/>
    <w:rsid w:val="00AE179D"/>
    <w:rsid w:val="00AE1899"/>
    <w:rsid w:val="00AE1B95"/>
    <w:rsid w:val="00AE1DBC"/>
    <w:rsid w:val="00AE1E18"/>
    <w:rsid w:val="00AE1E9B"/>
    <w:rsid w:val="00AE1F7D"/>
    <w:rsid w:val="00AE21A7"/>
    <w:rsid w:val="00AE2491"/>
    <w:rsid w:val="00AE24C1"/>
    <w:rsid w:val="00AE2502"/>
    <w:rsid w:val="00AE254B"/>
    <w:rsid w:val="00AE27F8"/>
    <w:rsid w:val="00AE28EC"/>
    <w:rsid w:val="00AE2952"/>
    <w:rsid w:val="00AE2CFF"/>
    <w:rsid w:val="00AE3A6A"/>
    <w:rsid w:val="00AE3B28"/>
    <w:rsid w:val="00AE3BDD"/>
    <w:rsid w:val="00AE3CAE"/>
    <w:rsid w:val="00AE3CF6"/>
    <w:rsid w:val="00AE3D9B"/>
    <w:rsid w:val="00AE3E4E"/>
    <w:rsid w:val="00AE3F3D"/>
    <w:rsid w:val="00AE4B9C"/>
    <w:rsid w:val="00AE4BC8"/>
    <w:rsid w:val="00AE4D39"/>
    <w:rsid w:val="00AE51A1"/>
    <w:rsid w:val="00AE51DC"/>
    <w:rsid w:val="00AE51EF"/>
    <w:rsid w:val="00AE5426"/>
    <w:rsid w:val="00AE543B"/>
    <w:rsid w:val="00AE5450"/>
    <w:rsid w:val="00AE552A"/>
    <w:rsid w:val="00AE5606"/>
    <w:rsid w:val="00AE57E0"/>
    <w:rsid w:val="00AE5800"/>
    <w:rsid w:val="00AE594F"/>
    <w:rsid w:val="00AE599C"/>
    <w:rsid w:val="00AE59B4"/>
    <w:rsid w:val="00AE5C92"/>
    <w:rsid w:val="00AE5D2E"/>
    <w:rsid w:val="00AE5EF0"/>
    <w:rsid w:val="00AE5EFD"/>
    <w:rsid w:val="00AE5F32"/>
    <w:rsid w:val="00AE6214"/>
    <w:rsid w:val="00AE62E5"/>
    <w:rsid w:val="00AE63C6"/>
    <w:rsid w:val="00AE6522"/>
    <w:rsid w:val="00AE65E1"/>
    <w:rsid w:val="00AE65FA"/>
    <w:rsid w:val="00AE660A"/>
    <w:rsid w:val="00AE666B"/>
    <w:rsid w:val="00AE6827"/>
    <w:rsid w:val="00AE68E1"/>
    <w:rsid w:val="00AE6B81"/>
    <w:rsid w:val="00AE6CDC"/>
    <w:rsid w:val="00AE6D18"/>
    <w:rsid w:val="00AE6E32"/>
    <w:rsid w:val="00AE729A"/>
    <w:rsid w:val="00AE7413"/>
    <w:rsid w:val="00AE7505"/>
    <w:rsid w:val="00AE7911"/>
    <w:rsid w:val="00AE7B96"/>
    <w:rsid w:val="00AE7F03"/>
    <w:rsid w:val="00AE7F94"/>
    <w:rsid w:val="00AF01E7"/>
    <w:rsid w:val="00AF0301"/>
    <w:rsid w:val="00AF04C3"/>
    <w:rsid w:val="00AF05B4"/>
    <w:rsid w:val="00AF088C"/>
    <w:rsid w:val="00AF092A"/>
    <w:rsid w:val="00AF097F"/>
    <w:rsid w:val="00AF09DA"/>
    <w:rsid w:val="00AF0C61"/>
    <w:rsid w:val="00AF10D0"/>
    <w:rsid w:val="00AF1129"/>
    <w:rsid w:val="00AF11A2"/>
    <w:rsid w:val="00AF11B4"/>
    <w:rsid w:val="00AF1276"/>
    <w:rsid w:val="00AF1355"/>
    <w:rsid w:val="00AF1481"/>
    <w:rsid w:val="00AF1789"/>
    <w:rsid w:val="00AF186C"/>
    <w:rsid w:val="00AF1B1C"/>
    <w:rsid w:val="00AF1C45"/>
    <w:rsid w:val="00AF1DDF"/>
    <w:rsid w:val="00AF1EE5"/>
    <w:rsid w:val="00AF24E9"/>
    <w:rsid w:val="00AF2826"/>
    <w:rsid w:val="00AF292A"/>
    <w:rsid w:val="00AF294B"/>
    <w:rsid w:val="00AF2983"/>
    <w:rsid w:val="00AF29B8"/>
    <w:rsid w:val="00AF2A4E"/>
    <w:rsid w:val="00AF2BFB"/>
    <w:rsid w:val="00AF2CFC"/>
    <w:rsid w:val="00AF2D53"/>
    <w:rsid w:val="00AF2D5F"/>
    <w:rsid w:val="00AF2F42"/>
    <w:rsid w:val="00AF3086"/>
    <w:rsid w:val="00AF318F"/>
    <w:rsid w:val="00AF3379"/>
    <w:rsid w:val="00AF3388"/>
    <w:rsid w:val="00AF3474"/>
    <w:rsid w:val="00AF35CB"/>
    <w:rsid w:val="00AF35D9"/>
    <w:rsid w:val="00AF390E"/>
    <w:rsid w:val="00AF3F4B"/>
    <w:rsid w:val="00AF3FD1"/>
    <w:rsid w:val="00AF4020"/>
    <w:rsid w:val="00AF422E"/>
    <w:rsid w:val="00AF45FB"/>
    <w:rsid w:val="00AF46C1"/>
    <w:rsid w:val="00AF4766"/>
    <w:rsid w:val="00AF4795"/>
    <w:rsid w:val="00AF4AA8"/>
    <w:rsid w:val="00AF4C5A"/>
    <w:rsid w:val="00AF4CFF"/>
    <w:rsid w:val="00AF4FFA"/>
    <w:rsid w:val="00AF5081"/>
    <w:rsid w:val="00AF5351"/>
    <w:rsid w:val="00AF5418"/>
    <w:rsid w:val="00AF541F"/>
    <w:rsid w:val="00AF544B"/>
    <w:rsid w:val="00AF551B"/>
    <w:rsid w:val="00AF5842"/>
    <w:rsid w:val="00AF5924"/>
    <w:rsid w:val="00AF5951"/>
    <w:rsid w:val="00AF5CA8"/>
    <w:rsid w:val="00AF5E70"/>
    <w:rsid w:val="00AF5F3D"/>
    <w:rsid w:val="00AF6088"/>
    <w:rsid w:val="00AF628D"/>
    <w:rsid w:val="00AF638C"/>
    <w:rsid w:val="00AF646D"/>
    <w:rsid w:val="00AF651C"/>
    <w:rsid w:val="00AF6596"/>
    <w:rsid w:val="00AF65C2"/>
    <w:rsid w:val="00AF6611"/>
    <w:rsid w:val="00AF67E6"/>
    <w:rsid w:val="00AF6992"/>
    <w:rsid w:val="00AF6A10"/>
    <w:rsid w:val="00AF6C67"/>
    <w:rsid w:val="00AF6DB8"/>
    <w:rsid w:val="00AF6DBF"/>
    <w:rsid w:val="00AF6F77"/>
    <w:rsid w:val="00AF725C"/>
    <w:rsid w:val="00AF7310"/>
    <w:rsid w:val="00AF7698"/>
    <w:rsid w:val="00AF791F"/>
    <w:rsid w:val="00AF799F"/>
    <w:rsid w:val="00AF7BDC"/>
    <w:rsid w:val="00AF7C5E"/>
    <w:rsid w:val="00AF7C8A"/>
    <w:rsid w:val="00AF7ECE"/>
    <w:rsid w:val="00B0004D"/>
    <w:rsid w:val="00B00065"/>
    <w:rsid w:val="00B0011B"/>
    <w:rsid w:val="00B001E4"/>
    <w:rsid w:val="00B00303"/>
    <w:rsid w:val="00B003EC"/>
    <w:rsid w:val="00B0062F"/>
    <w:rsid w:val="00B0070A"/>
    <w:rsid w:val="00B0072E"/>
    <w:rsid w:val="00B00785"/>
    <w:rsid w:val="00B00894"/>
    <w:rsid w:val="00B00983"/>
    <w:rsid w:val="00B0098C"/>
    <w:rsid w:val="00B00EB1"/>
    <w:rsid w:val="00B01094"/>
    <w:rsid w:val="00B01324"/>
    <w:rsid w:val="00B0140E"/>
    <w:rsid w:val="00B0143F"/>
    <w:rsid w:val="00B0152D"/>
    <w:rsid w:val="00B0157B"/>
    <w:rsid w:val="00B015F1"/>
    <w:rsid w:val="00B01696"/>
    <w:rsid w:val="00B01702"/>
    <w:rsid w:val="00B017DF"/>
    <w:rsid w:val="00B018F8"/>
    <w:rsid w:val="00B019DC"/>
    <w:rsid w:val="00B01A62"/>
    <w:rsid w:val="00B01CBB"/>
    <w:rsid w:val="00B01F7C"/>
    <w:rsid w:val="00B01FF7"/>
    <w:rsid w:val="00B02209"/>
    <w:rsid w:val="00B02274"/>
    <w:rsid w:val="00B02399"/>
    <w:rsid w:val="00B024A8"/>
    <w:rsid w:val="00B02574"/>
    <w:rsid w:val="00B0286D"/>
    <w:rsid w:val="00B02948"/>
    <w:rsid w:val="00B02976"/>
    <w:rsid w:val="00B02B79"/>
    <w:rsid w:val="00B02B87"/>
    <w:rsid w:val="00B02EE5"/>
    <w:rsid w:val="00B02F4A"/>
    <w:rsid w:val="00B030D7"/>
    <w:rsid w:val="00B031A3"/>
    <w:rsid w:val="00B032BE"/>
    <w:rsid w:val="00B0330C"/>
    <w:rsid w:val="00B033EA"/>
    <w:rsid w:val="00B034AD"/>
    <w:rsid w:val="00B03868"/>
    <w:rsid w:val="00B038B6"/>
    <w:rsid w:val="00B0399D"/>
    <w:rsid w:val="00B03A16"/>
    <w:rsid w:val="00B03AD7"/>
    <w:rsid w:val="00B03AEA"/>
    <w:rsid w:val="00B03C80"/>
    <w:rsid w:val="00B03D31"/>
    <w:rsid w:val="00B03F91"/>
    <w:rsid w:val="00B04242"/>
    <w:rsid w:val="00B042BC"/>
    <w:rsid w:val="00B042FC"/>
    <w:rsid w:val="00B0439E"/>
    <w:rsid w:val="00B04552"/>
    <w:rsid w:val="00B045BD"/>
    <w:rsid w:val="00B046E2"/>
    <w:rsid w:val="00B047B6"/>
    <w:rsid w:val="00B04822"/>
    <w:rsid w:val="00B04869"/>
    <w:rsid w:val="00B04AE1"/>
    <w:rsid w:val="00B04C7F"/>
    <w:rsid w:val="00B04D39"/>
    <w:rsid w:val="00B04FEE"/>
    <w:rsid w:val="00B05088"/>
    <w:rsid w:val="00B050FB"/>
    <w:rsid w:val="00B05305"/>
    <w:rsid w:val="00B056B8"/>
    <w:rsid w:val="00B05832"/>
    <w:rsid w:val="00B0584F"/>
    <w:rsid w:val="00B05CD2"/>
    <w:rsid w:val="00B05EF5"/>
    <w:rsid w:val="00B05F15"/>
    <w:rsid w:val="00B061F7"/>
    <w:rsid w:val="00B062E5"/>
    <w:rsid w:val="00B063DD"/>
    <w:rsid w:val="00B06515"/>
    <w:rsid w:val="00B06539"/>
    <w:rsid w:val="00B06606"/>
    <w:rsid w:val="00B06744"/>
    <w:rsid w:val="00B06837"/>
    <w:rsid w:val="00B069F1"/>
    <w:rsid w:val="00B06A90"/>
    <w:rsid w:val="00B06AE8"/>
    <w:rsid w:val="00B06B0C"/>
    <w:rsid w:val="00B06C15"/>
    <w:rsid w:val="00B06FA3"/>
    <w:rsid w:val="00B071BE"/>
    <w:rsid w:val="00B07240"/>
    <w:rsid w:val="00B072F4"/>
    <w:rsid w:val="00B074F2"/>
    <w:rsid w:val="00B07667"/>
    <w:rsid w:val="00B078DC"/>
    <w:rsid w:val="00B07935"/>
    <w:rsid w:val="00B07992"/>
    <w:rsid w:val="00B07DDD"/>
    <w:rsid w:val="00B07E4D"/>
    <w:rsid w:val="00B07FC6"/>
    <w:rsid w:val="00B1000D"/>
    <w:rsid w:val="00B1021E"/>
    <w:rsid w:val="00B102FB"/>
    <w:rsid w:val="00B105B4"/>
    <w:rsid w:val="00B10618"/>
    <w:rsid w:val="00B106F7"/>
    <w:rsid w:val="00B10C13"/>
    <w:rsid w:val="00B110E1"/>
    <w:rsid w:val="00B112A4"/>
    <w:rsid w:val="00B11573"/>
    <w:rsid w:val="00B11888"/>
    <w:rsid w:val="00B118E2"/>
    <w:rsid w:val="00B1192D"/>
    <w:rsid w:val="00B11CCC"/>
    <w:rsid w:val="00B11D7C"/>
    <w:rsid w:val="00B11E21"/>
    <w:rsid w:val="00B11F2D"/>
    <w:rsid w:val="00B1203D"/>
    <w:rsid w:val="00B12090"/>
    <w:rsid w:val="00B1241E"/>
    <w:rsid w:val="00B1247A"/>
    <w:rsid w:val="00B126DE"/>
    <w:rsid w:val="00B128E2"/>
    <w:rsid w:val="00B12A76"/>
    <w:rsid w:val="00B12B3F"/>
    <w:rsid w:val="00B12C0E"/>
    <w:rsid w:val="00B12D3A"/>
    <w:rsid w:val="00B12D92"/>
    <w:rsid w:val="00B1301F"/>
    <w:rsid w:val="00B13122"/>
    <w:rsid w:val="00B13322"/>
    <w:rsid w:val="00B133A3"/>
    <w:rsid w:val="00B135A3"/>
    <w:rsid w:val="00B137DD"/>
    <w:rsid w:val="00B13876"/>
    <w:rsid w:val="00B139B2"/>
    <w:rsid w:val="00B13C56"/>
    <w:rsid w:val="00B13CE1"/>
    <w:rsid w:val="00B13EB9"/>
    <w:rsid w:val="00B13FB5"/>
    <w:rsid w:val="00B14029"/>
    <w:rsid w:val="00B140FA"/>
    <w:rsid w:val="00B1419F"/>
    <w:rsid w:val="00B14491"/>
    <w:rsid w:val="00B14494"/>
    <w:rsid w:val="00B14813"/>
    <w:rsid w:val="00B14A38"/>
    <w:rsid w:val="00B14A72"/>
    <w:rsid w:val="00B14B18"/>
    <w:rsid w:val="00B14E33"/>
    <w:rsid w:val="00B14EA7"/>
    <w:rsid w:val="00B14F9B"/>
    <w:rsid w:val="00B150E5"/>
    <w:rsid w:val="00B15310"/>
    <w:rsid w:val="00B1546B"/>
    <w:rsid w:val="00B15487"/>
    <w:rsid w:val="00B15580"/>
    <w:rsid w:val="00B1563D"/>
    <w:rsid w:val="00B1570D"/>
    <w:rsid w:val="00B15901"/>
    <w:rsid w:val="00B15940"/>
    <w:rsid w:val="00B15A42"/>
    <w:rsid w:val="00B15D1C"/>
    <w:rsid w:val="00B15EE2"/>
    <w:rsid w:val="00B15F78"/>
    <w:rsid w:val="00B160AB"/>
    <w:rsid w:val="00B16251"/>
    <w:rsid w:val="00B16746"/>
    <w:rsid w:val="00B1697E"/>
    <w:rsid w:val="00B16995"/>
    <w:rsid w:val="00B16BD5"/>
    <w:rsid w:val="00B16F98"/>
    <w:rsid w:val="00B1706B"/>
    <w:rsid w:val="00B171E9"/>
    <w:rsid w:val="00B1733C"/>
    <w:rsid w:val="00B177FB"/>
    <w:rsid w:val="00B179B7"/>
    <w:rsid w:val="00B17BB9"/>
    <w:rsid w:val="00B17E93"/>
    <w:rsid w:val="00B20289"/>
    <w:rsid w:val="00B205BE"/>
    <w:rsid w:val="00B206AB"/>
    <w:rsid w:val="00B206C3"/>
    <w:rsid w:val="00B20920"/>
    <w:rsid w:val="00B2096B"/>
    <w:rsid w:val="00B20A6C"/>
    <w:rsid w:val="00B20ADE"/>
    <w:rsid w:val="00B20DE0"/>
    <w:rsid w:val="00B20FF0"/>
    <w:rsid w:val="00B20FFA"/>
    <w:rsid w:val="00B210FA"/>
    <w:rsid w:val="00B21240"/>
    <w:rsid w:val="00B21262"/>
    <w:rsid w:val="00B2137F"/>
    <w:rsid w:val="00B215B3"/>
    <w:rsid w:val="00B215C4"/>
    <w:rsid w:val="00B21968"/>
    <w:rsid w:val="00B2199A"/>
    <w:rsid w:val="00B21A59"/>
    <w:rsid w:val="00B21B1D"/>
    <w:rsid w:val="00B21C9F"/>
    <w:rsid w:val="00B21DD3"/>
    <w:rsid w:val="00B21E50"/>
    <w:rsid w:val="00B21F9F"/>
    <w:rsid w:val="00B22014"/>
    <w:rsid w:val="00B2208B"/>
    <w:rsid w:val="00B2241A"/>
    <w:rsid w:val="00B227DE"/>
    <w:rsid w:val="00B22842"/>
    <w:rsid w:val="00B22CCA"/>
    <w:rsid w:val="00B23030"/>
    <w:rsid w:val="00B231CC"/>
    <w:rsid w:val="00B23302"/>
    <w:rsid w:val="00B2339D"/>
    <w:rsid w:val="00B23415"/>
    <w:rsid w:val="00B23420"/>
    <w:rsid w:val="00B238FB"/>
    <w:rsid w:val="00B23906"/>
    <w:rsid w:val="00B23963"/>
    <w:rsid w:val="00B239FE"/>
    <w:rsid w:val="00B23AED"/>
    <w:rsid w:val="00B23CED"/>
    <w:rsid w:val="00B23F7D"/>
    <w:rsid w:val="00B23F93"/>
    <w:rsid w:val="00B24020"/>
    <w:rsid w:val="00B240AB"/>
    <w:rsid w:val="00B241E3"/>
    <w:rsid w:val="00B241E6"/>
    <w:rsid w:val="00B24242"/>
    <w:rsid w:val="00B24420"/>
    <w:rsid w:val="00B24702"/>
    <w:rsid w:val="00B2471E"/>
    <w:rsid w:val="00B249E4"/>
    <w:rsid w:val="00B24A09"/>
    <w:rsid w:val="00B24BC6"/>
    <w:rsid w:val="00B24F73"/>
    <w:rsid w:val="00B25543"/>
    <w:rsid w:val="00B256B1"/>
    <w:rsid w:val="00B25961"/>
    <w:rsid w:val="00B25A23"/>
    <w:rsid w:val="00B25A88"/>
    <w:rsid w:val="00B25A8F"/>
    <w:rsid w:val="00B25B84"/>
    <w:rsid w:val="00B25FB8"/>
    <w:rsid w:val="00B2609D"/>
    <w:rsid w:val="00B26897"/>
    <w:rsid w:val="00B269F5"/>
    <w:rsid w:val="00B26E74"/>
    <w:rsid w:val="00B26FF5"/>
    <w:rsid w:val="00B27044"/>
    <w:rsid w:val="00B27240"/>
    <w:rsid w:val="00B272D5"/>
    <w:rsid w:val="00B273BA"/>
    <w:rsid w:val="00B27440"/>
    <w:rsid w:val="00B27874"/>
    <w:rsid w:val="00B278E7"/>
    <w:rsid w:val="00B279F2"/>
    <w:rsid w:val="00B27C70"/>
    <w:rsid w:val="00B27E89"/>
    <w:rsid w:val="00B27EEC"/>
    <w:rsid w:val="00B3004D"/>
    <w:rsid w:val="00B30145"/>
    <w:rsid w:val="00B30159"/>
    <w:rsid w:val="00B303EF"/>
    <w:rsid w:val="00B304FB"/>
    <w:rsid w:val="00B3054D"/>
    <w:rsid w:val="00B30609"/>
    <w:rsid w:val="00B307FD"/>
    <w:rsid w:val="00B308D2"/>
    <w:rsid w:val="00B309D0"/>
    <w:rsid w:val="00B30BB9"/>
    <w:rsid w:val="00B30D32"/>
    <w:rsid w:val="00B30DD3"/>
    <w:rsid w:val="00B30F09"/>
    <w:rsid w:val="00B30FE1"/>
    <w:rsid w:val="00B31039"/>
    <w:rsid w:val="00B3117B"/>
    <w:rsid w:val="00B3126D"/>
    <w:rsid w:val="00B314D4"/>
    <w:rsid w:val="00B314E2"/>
    <w:rsid w:val="00B3161B"/>
    <w:rsid w:val="00B31944"/>
    <w:rsid w:val="00B31FBC"/>
    <w:rsid w:val="00B32149"/>
    <w:rsid w:val="00B3229E"/>
    <w:rsid w:val="00B322D4"/>
    <w:rsid w:val="00B32698"/>
    <w:rsid w:val="00B3273E"/>
    <w:rsid w:val="00B32740"/>
    <w:rsid w:val="00B32988"/>
    <w:rsid w:val="00B32C2A"/>
    <w:rsid w:val="00B32C73"/>
    <w:rsid w:val="00B32F83"/>
    <w:rsid w:val="00B330A3"/>
    <w:rsid w:val="00B337ED"/>
    <w:rsid w:val="00B33C12"/>
    <w:rsid w:val="00B33D90"/>
    <w:rsid w:val="00B33DE5"/>
    <w:rsid w:val="00B33DED"/>
    <w:rsid w:val="00B33E2C"/>
    <w:rsid w:val="00B33F67"/>
    <w:rsid w:val="00B3403C"/>
    <w:rsid w:val="00B3409A"/>
    <w:rsid w:val="00B34161"/>
    <w:rsid w:val="00B341B9"/>
    <w:rsid w:val="00B341C3"/>
    <w:rsid w:val="00B34209"/>
    <w:rsid w:val="00B34232"/>
    <w:rsid w:val="00B34289"/>
    <w:rsid w:val="00B34346"/>
    <w:rsid w:val="00B3436A"/>
    <w:rsid w:val="00B343DC"/>
    <w:rsid w:val="00B3469D"/>
    <w:rsid w:val="00B346DA"/>
    <w:rsid w:val="00B34713"/>
    <w:rsid w:val="00B34786"/>
    <w:rsid w:val="00B348AC"/>
    <w:rsid w:val="00B34B12"/>
    <w:rsid w:val="00B34B43"/>
    <w:rsid w:val="00B34C2F"/>
    <w:rsid w:val="00B34CB3"/>
    <w:rsid w:val="00B34DC8"/>
    <w:rsid w:val="00B35165"/>
    <w:rsid w:val="00B35198"/>
    <w:rsid w:val="00B352BC"/>
    <w:rsid w:val="00B353AF"/>
    <w:rsid w:val="00B35552"/>
    <w:rsid w:val="00B35586"/>
    <w:rsid w:val="00B359DE"/>
    <w:rsid w:val="00B35A28"/>
    <w:rsid w:val="00B35A2F"/>
    <w:rsid w:val="00B35C22"/>
    <w:rsid w:val="00B35D03"/>
    <w:rsid w:val="00B35D93"/>
    <w:rsid w:val="00B35DCD"/>
    <w:rsid w:val="00B35ED3"/>
    <w:rsid w:val="00B362D9"/>
    <w:rsid w:val="00B36370"/>
    <w:rsid w:val="00B365CF"/>
    <w:rsid w:val="00B365E3"/>
    <w:rsid w:val="00B36714"/>
    <w:rsid w:val="00B3680D"/>
    <w:rsid w:val="00B36B0F"/>
    <w:rsid w:val="00B36C22"/>
    <w:rsid w:val="00B36CE8"/>
    <w:rsid w:val="00B36FCD"/>
    <w:rsid w:val="00B37008"/>
    <w:rsid w:val="00B37141"/>
    <w:rsid w:val="00B37219"/>
    <w:rsid w:val="00B37315"/>
    <w:rsid w:val="00B37346"/>
    <w:rsid w:val="00B37460"/>
    <w:rsid w:val="00B375B7"/>
    <w:rsid w:val="00B3772B"/>
    <w:rsid w:val="00B37778"/>
    <w:rsid w:val="00B37841"/>
    <w:rsid w:val="00B379E4"/>
    <w:rsid w:val="00B37B53"/>
    <w:rsid w:val="00B37BD6"/>
    <w:rsid w:val="00B37C20"/>
    <w:rsid w:val="00B37DC5"/>
    <w:rsid w:val="00B4003E"/>
    <w:rsid w:val="00B40070"/>
    <w:rsid w:val="00B401B7"/>
    <w:rsid w:val="00B401E2"/>
    <w:rsid w:val="00B40203"/>
    <w:rsid w:val="00B4027E"/>
    <w:rsid w:val="00B40440"/>
    <w:rsid w:val="00B405D9"/>
    <w:rsid w:val="00B40634"/>
    <w:rsid w:val="00B406D0"/>
    <w:rsid w:val="00B40AFF"/>
    <w:rsid w:val="00B40C15"/>
    <w:rsid w:val="00B40C6E"/>
    <w:rsid w:val="00B40CD7"/>
    <w:rsid w:val="00B40E10"/>
    <w:rsid w:val="00B40EFC"/>
    <w:rsid w:val="00B4104B"/>
    <w:rsid w:val="00B4116E"/>
    <w:rsid w:val="00B411BF"/>
    <w:rsid w:val="00B411DF"/>
    <w:rsid w:val="00B4120D"/>
    <w:rsid w:val="00B41219"/>
    <w:rsid w:val="00B4145F"/>
    <w:rsid w:val="00B414CB"/>
    <w:rsid w:val="00B41539"/>
    <w:rsid w:val="00B415A5"/>
    <w:rsid w:val="00B41A85"/>
    <w:rsid w:val="00B41AB4"/>
    <w:rsid w:val="00B41AE0"/>
    <w:rsid w:val="00B41E43"/>
    <w:rsid w:val="00B41E62"/>
    <w:rsid w:val="00B41F0A"/>
    <w:rsid w:val="00B41F41"/>
    <w:rsid w:val="00B42106"/>
    <w:rsid w:val="00B4217E"/>
    <w:rsid w:val="00B422A5"/>
    <w:rsid w:val="00B42338"/>
    <w:rsid w:val="00B4242C"/>
    <w:rsid w:val="00B42610"/>
    <w:rsid w:val="00B42624"/>
    <w:rsid w:val="00B4267E"/>
    <w:rsid w:val="00B426B9"/>
    <w:rsid w:val="00B42805"/>
    <w:rsid w:val="00B4280B"/>
    <w:rsid w:val="00B428AF"/>
    <w:rsid w:val="00B42A11"/>
    <w:rsid w:val="00B42BFC"/>
    <w:rsid w:val="00B42C83"/>
    <w:rsid w:val="00B42CCD"/>
    <w:rsid w:val="00B42F15"/>
    <w:rsid w:val="00B42F48"/>
    <w:rsid w:val="00B431AC"/>
    <w:rsid w:val="00B431F6"/>
    <w:rsid w:val="00B434D1"/>
    <w:rsid w:val="00B437FD"/>
    <w:rsid w:val="00B43AB1"/>
    <w:rsid w:val="00B43C28"/>
    <w:rsid w:val="00B43F5D"/>
    <w:rsid w:val="00B43F67"/>
    <w:rsid w:val="00B441B8"/>
    <w:rsid w:val="00B4425A"/>
    <w:rsid w:val="00B44473"/>
    <w:rsid w:val="00B444A0"/>
    <w:rsid w:val="00B444D1"/>
    <w:rsid w:val="00B44614"/>
    <w:rsid w:val="00B4471E"/>
    <w:rsid w:val="00B44724"/>
    <w:rsid w:val="00B447B9"/>
    <w:rsid w:val="00B4499D"/>
    <w:rsid w:val="00B44B81"/>
    <w:rsid w:val="00B44ED0"/>
    <w:rsid w:val="00B44F65"/>
    <w:rsid w:val="00B44FCF"/>
    <w:rsid w:val="00B4540A"/>
    <w:rsid w:val="00B454CA"/>
    <w:rsid w:val="00B454F3"/>
    <w:rsid w:val="00B45562"/>
    <w:rsid w:val="00B45590"/>
    <w:rsid w:val="00B45603"/>
    <w:rsid w:val="00B456C7"/>
    <w:rsid w:val="00B45707"/>
    <w:rsid w:val="00B45781"/>
    <w:rsid w:val="00B457DE"/>
    <w:rsid w:val="00B4581E"/>
    <w:rsid w:val="00B458FC"/>
    <w:rsid w:val="00B45A30"/>
    <w:rsid w:val="00B45B1E"/>
    <w:rsid w:val="00B45C9F"/>
    <w:rsid w:val="00B45D00"/>
    <w:rsid w:val="00B45F6B"/>
    <w:rsid w:val="00B45FCF"/>
    <w:rsid w:val="00B45FDB"/>
    <w:rsid w:val="00B46025"/>
    <w:rsid w:val="00B4610E"/>
    <w:rsid w:val="00B4615D"/>
    <w:rsid w:val="00B462BC"/>
    <w:rsid w:val="00B466B5"/>
    <w:rsid w:val="00B4687B"/>
    <w:rsid w:val="00B46919"/>
    <w:rsid w:val="00B469BD"/>
    <w:rsid w:val="00B46A12"/>
    <w:rsid w:val="00B46A34"/>
    <w:rsid w:val="00B46AC6"/>
    <w:rsid w:val="00B472DD"/>
    <w:rsid w:val="00B47527"/>
    <w:rsid w:val="00B47677"/>
    <w:rsid w:val="00B47D42"/>
    <w:rsid w:val="00B50198"/>
    <w:rsid w:val="00B50207"/>
    <w:rsid w:val="00B50425"/>
    <w:rsid w:val="00B50559"/>
    <w:rsid w:val="00B50863"/>
    <w:rsid w:val="00B50B6B"/>
    <w:rsid w:val="00B50BE5"/>
    <w:rsid w:val="00B50CF4"/>
    <w:rsid w:val="00B50D8C"/>
    <w:rsid w:val="00B50E70"/>
    <w:rsid w:val="00B50ED5"/>
    <w:rsid w:val="00B50EDE"/>
    <w:rsid w:val="00B50F3F"/>
    <w:rsid w:val="00B51107"/>
    <w:rsid w:val="00B5111E"/>
    <w:rsid w:val="00B51196"/>
    <w:rsid w:val="00B511BE"/>
    <w:rsid w:val="00B51236"/>
    <w:rsid w:val="00B512E2"/>
    <w:rsid w:val="00B5145E"/>
    <w:rsid w:val="00B5146C"/>
    <w:rsid w:val="00B514F0"/>
    <w:rsid w:val="00B515F6"/>
    <w:rsid w:val="00B5177C"/>
    <w:rsid w:val="00B517C6"/>
    <w:rsid w:val="00B51BC6"/>
    <w:rsid w:val="00B51C40"/>
    <w:rsid w:val="00B51D1E"/>
    <w:rsid w:val="00B51F19"/>
    <w:rsid w:val="00B51FDE"/>
    <w:rsid w:val="00B521E2"/>
    <w:rsid w:val="00B522FD"/>
    <w:rsid w:val="00B5274D"/>
    <w:rsid w:val="00B5286B"/>
    <w:rsid w:val="00B52B27"/>
    <w:rsid w:val="00B52C1E"/>
    <w:rsid w:val="00B52DB1"/>
    <w:rsid w:val="00B52E01"/>
    <w:rsid w:val="00B53057"/>
    <w:rsid w:val="00B53297"/>
    <w:rsid w:val="00B532F6"/>
    <w:rsid w:val="00B53379"/>
    <w:rsid w:val="00B5345D"/>
    <w:rsid w:val="00B53515"/>
    <w:rsid w:val="00B535AD"/>
    <w:rsid w:val="00B536BB"/>
    <w:rsid w:val="00B5380D"/>
    <w:rsid w:val="00B5381B"/>
    <w:rsid w:val="00B5384E"/>
    <w:rsid w:val="00B5399E"/>
    <w:rsid w:val="00B539A7"/>
    <w:rsid w:val="00B53A8A"/>
    <w:rsid w:val="00B54045"/>
    <w:rsid w:val="00B54112"/>
    <w:rsid w:val="00B54235"/>
    <w:rsid w:val="00B54326"/>
    <w:rsid w:val="00B543B9"/>
    <w:rsid w:val="00B54457"/>
    <w:rsid w:val="00B5456A"/>
    <w:rsid w:val="00B545D3"/>
    <w:rsid w:val="00B54709"/>
    <w:rsid w:val="00B5476A"/>
    <w:rsid w:val="00B54948"/>
    <w:rsid w:val="00B549EB"/>
    <w:rsid w:val="00B54A2B"/>
    <w:rsid w:val="00B54C0E"/>
    <w:rsid w:val="00B54DF5"/>
    <w:rsid w:val="00B54F40"/>
    <w:rsid w:val="00B5508E"/>
    <w:rsid w:val="00B55198"/>
    <w:rsid w:val="00B5532F"/>
    <w:rsid w:val="00B5537E"/>
    <w:rsid w:val="00B554F1"/>
    <w:rsid w:val="00B55572"/>
    <w:rsid w:val="00B555B7"/>
    <w:rsid w:val="00B5570F"/>
    <w:rsid w:val="00B55A30"/>
    <w:rsid w:val="00B55C1E"/>
    <w:rsid w:val="00B55FF4"/>
    <w:rsid w:val="00B5607A"/>
    <w:rsid w:val="00B563F7"/>
    <w:rsid w:val="00B5659F"/>
    <w:rsid w:val="00B565E3"/>
    <w:rsid w:val="00B5666C"/>
    <w:rsid w:val="00B56828"/>
    <w:rsid w:val="00B56983"/>
    <w:rsid w:val="00B569AD"/>
    <w:rsid w:val="00B56C10"/>
    <w:rsid w:val="00B56D50"/>
    <w:rsid w:val="00B56DAF"/>
    <w:rsid w:val="00B56F58"/>
    <w:rsid w:val="00B5702B"/>
    <w:rsid w:val="00B57089"/>
    <w:rsid w:val="00B57286"/>
    <w:rsid w:val="00B577B4"/>
    <w:rsid w:val="00B577BF"/>
    <w:rsid w:val="00B577CF"/>
    <w:rsid w:val="00B57A00"/>
    <w:rsid w:val="00B57B65"/>
    <w:rsid w:val="00B57C25"/>
    <w:rsid w:val="00B57C52"/>
    <w:rsid w:val="00B57C63"/>
    <w:rsid w:val="00B601A5"/>
    <w:rsid w:val="00B6037F"/>
    <w:rsid w:val="00B604D9"/>
    <w:rsid w:val="00B6057C"/>
    <w:rsid w:val="00B60587"/>
    <w:rsid w:val="00B60807"/>
    <w:rsid w:val="00B6095E"/>
    <w:rsid w:val="00B60ECE"/>
    <w:rsid w:val="00B61180"/>
    <w:rsid w:val="00B61271"/>
    <w:rsid w:val="00B613A1"/>
    <w:rsid w:val="00B61511"/>
    <w:rsid w:val="00B61745"/>
    <w:rsid w:val="00B618BA"/>
    <w:rsid w:val="00B61AE7"/>
    <w:rsid w:val="00B61B8C"/>
    <w:rsid w:val="00B61DE2"/>
    <w:rsid w:val="00B61F8E"/>
    <w:rsid w:val="00B6202B"/>
    <w:rsid w:val="00B62099"/>
    <w:rsid w:val="00B620BE"/>
    <w:rsid w:val="00B620EE"/>
    <w:rsid w:val="00B62136"/>
    <w:rsid w:val="00B621BB"/>
    <w:rsid w:val="00B6226B"/>
    <w:rsid w:val="00B623E4"/>
    <w:rsid w:val="00B6240C"/>
    <w:rsid w:val="00B62417"/>
    <w:rsid w:val="00B624E8"/>
    <w:rsid w:val="00B6250E"/>
    <w:rsid w:val="00B62770"/>
    <w:rsid w:val="00B62892"/>
    <w:rsid w:val="00B62A15"/>
    <w:rsid w:val="00B62B01"/>
    <w:rsid w:val="00B62B09"/>
    <w:rsid w:val="00B62B42"/>
    <w:rsid w:val="00B62EA2"/>
    <w:rsid w:val="00B62F88"/>
    <w:rsid w:val="00B6313E"/>
    <w:rsid w:val="00B6317D"/>
    <w:rsid w:val="00B632E3"/>
    <w:rsid w:val="00B63382"/>
    <w:rsid w:val="00B63453"/>
    <w:rsid w:val="00B63545"/>
    <w:rsid w:val="00B63579"/>
    <w:rsid w:val="00B6370E"/>
    <w:rsid w:val="00B637FD"/>
    <w:rsid w:val="00B638A8"/>
    <w:rsid w:val="00B638DA"/>
    <w:rsid w:val="00B639D6"/>
    <w:rsid w:val="00B63B08"/>
    <w:rsid w:val="00B63B75"/>
    <w:rsid w:val="00B63E1F"/>
    <w:rsid w:val="00B63F50"/>
    <w:rsid w:val="00B640DD"/>
    <w:rsid w:val="00B64156"/>
    <w:rsid w:val="00B642EB"/>
    <w:rsid w:val="00B646C0"/>
    <w:rsid w:val="00B649B1"/>
    <w:rsid w:val="00B64B1D"/>
    <w:rsid w:val="00B64BCA"/>
    <w:rsid w:val="00B64C29"/>
    <w:rsid w:val="00B64CA6"/>
    <w:rsid w:val="00B64E8B"/>
    <w:rsid w:val="00B64F56"/>
    <w:rsid w:val="00B650F5"/>
    <w:rsid w:val="00B651BE"/>
    <w:rsid w:val="00B65235"/>
    <w:rsid w:val="00B6524D"/>
    <w:rsid w:val="00B65544"/>
    <w:rsid w:val="00B655D2"/>
    <w:rsid w:val="00B657D2"/>
    <w:rsid w:val="00B65834"/>
    <w:rsid w:val="00B6585B"/>
    <w:rsid w:val="00B65959"/>
    <w:rsid w:val="00B65AC7"/>
    <w:rsid w:val="00B65B1C"/>
    <w:rsid w:val="00B65B49"/>
    <w:rsid w:val="00B65C1C"/>
    <w:rsid w:val="00B65DB6"/>
    <w:rsid w:val="00B66281"/>
    <w:rsid w:val="00B6652B"/>
    <w:rsid w:val="00B666EA"/>
    <w:rsid w:val="00B66B98"/>
    <w:rsid w:val="00B66BCD"/>
    <w:rsid w:val="00B66C07"/>
    <w:rsid w:val="00B66C9D"/>
    <w:rsid w:val="00B66DC8"/>
    <w:rsid w:val="00B66DDA"/>
    <w:rsid w:val="00B66E0D"/>
    <w:rsid w:val="00B67146"/>
    <w:rsid w:val="00B67395"/>
    <w:rsid w:val="00B67533"/>
    <w:rsid w:val="00B675C7"/>
    <w:rsid w:val="00B67998"/>
    <w:rsid w:val="00B67AA3"/>
    <w:rsid w:val="00B67AB9"/>
    <w:rsid w:val="00B67BB0"/>
    <w:rsid w:val="00B67C13"/>
    <w:rsid w:val="00B67C55"/>
    <w:rsid w:val="00B70018"/>
    <w:rsid w:val="00B70407"/>
    <w:rsid w:val="00B705DD"/>
    <w:rsid w:val="00B70887"/>
    <w:rsid w:val="00B709AD"/>
    <w:rsid w:val="00B70B3B"/>
    <w:rsid w:val="00B70C6E"/>
    <w:rsid w:val="00B7124D"/>
    <w:rsid w:val="00B71343"/>
    <w:rsid w:val="00B715C4"/>
    <w:rsid w:val="00B71726"/>
    <w:rsid w:val="00B718E5"/>
    <w:rsid w:val="00B71B45"/>
    <w:rsid w:val="00B7207F"/>
    <w:rsid w:val="00B72256"/>
    <w:rsid w:val="00B726A5"/>
    <w:rsid w:val="00B72B8F"/>
    <w:rsid w:val="00B72C11"/>
    <w:rsid w:val="00B72DF7"/>
    <w:rsid w:val="00B72E02"/>
    <w:rsid w:val="00B72E0A"/>
    <w:rsid w:val="00B72FD5"/>
    <w:rsid w:val="00B73247"/>
    <w:rsid w:val="00B73317"/>
    <w:rsid w:val="00B7344D"/>
    <w:rsid w:val="00B736BD"/>
    <w:rsid w:val="00B736C9"/>
    <w:rsid w:val="00B7378D"/>
    <w:rsid w:val="00B7380A"/>
    <w:rsid w:val="00B73950"/>
    <w:rsid w:val="00B73C72"/>
    <w:rsid w:val="00B74100"/>
    <w:rsid w:val="00B74304"/>
    <w:rsid w:val="00B74475"/>
    <w:rsid w:val="00B74566"/>
    <w:rsid w:val="00B746CD"/>
    <w:rsid w:val="00B747A3"/>
    <w:rsid w:val="00B747B2"/>
    <w:rsid w:val="00B747C7"/>
    <w:rsid w:val="00B748D2"/>
    <w:rsid w:val="00B74938"/>
    <w:rsid w:val="00B74B2A"/>
    <w:rsid w:val="00B74E20"/>
    <w:rsid w:val="00B74E37"/>
    <w:rsid w:val="00B74E5A"/>
    <w:rsid w:val="00B75745"/>
    <w:rsid w:val="00B759C7"/>
    <w:rsid w:val="00B75A3B"/>
    <w:rsid w:val="00B75A85"/>
    <w:rsid w:val="00B75BAF"/>
    <w:rsid w:val="00B75EA3"/>
    <w:rsid w:val="00B75F61"/>
    <w:rsid w:val="00B75FB0"/>
    <w:rsid w:val="00B76072"/>
    <w:rsid w:val="00B761C0"/>
    <w:rsid w:val="00B762E8"/>
    <w:rsid w:val="00B76383"/>
    <w:rsid w:val="00B763BC"/>
    <w:rsid w:val="00B764FC"/>
    <w:rsid w:val="00B765EC"/>
    <w:rsid w:val="00B76659"/>
    <w:rsid w:val="00B76710"/>
    <w:rsid w:val="00B76A0D"/>
    <w:rsid w:val="00B76BBF"/>
    <w:rsid w:val="00B76C17"/>
    <w:rsid w:val="00B76C37"/>
    <w:rsid w:val="00B76DBB"/>
    <w:rsid w:val="00B76DFB"/>
    <w:rsid w:val="00B76EAD"/>
    <w:rsid w:val="00B772F2"/>
    <w:rsid w:val="00B77301"/>
    <w:rsid w:val="00B77788"/>
    <w:rsid w:val="00B777A0"/>
    <w:rsid w:val="00B777F5"/>
    <w:rsid w:val="00B778F1"/>
    <w:rsid w:val="00B77911"/>
    <w:rsid w:val="00B77930"/>
    <w:rsid w:val="00B77A38"/>
    <w:rsid w:val="00B77E5F"/>
    <w:rsid w:val="00B8039A"/>
    <w:rsid w:val="00B8055D"/>
    <w:rsid w:val="00B8076B"/>
    <w:rsid w:val="00B80770"/>
    <w:rsid w:val="00B809DE"/>
    <w:rsid w:val="00B80A31"/>
    <w:rsid w:val="00B80AC8"/>
    <w:rsid w:val="00B80B9D"/>
    <w:rsid w:val="00B80BEB"/>
    <w:rsid w:val="00B80C97"/>
    <w:rsid w:val="00B80E24"/>
    <w:rsid w:val="00B80EDC"/>
    <w:rsid w:val="00B80EEA"/>
    <w:rsid w:val="00B80FF0"/>
    <w:rsid w:val="00B81118"/>
    <w:rsid w:val="00B812F3"/>
    <w:rsid w:val="00B8155C"/>
    <w:rsid w:val="00B81579"/>
    <w:rsid w:val="00B81732"/>
    <w:rsid w:val="00B8199C"/>
    <w:rsid w:val="00B81AA0"/>
    <w:rsid w:val="00B81B02"/>
    <w:rsid w:val="00B81BC5"/>
    <w:rsid w:val="00B81D03"/>
    <w:rsid w:val="00B81D5B"/>
    <w:rsid w:val="00B8208B"/>
    <w:rsid w:val="00B821AC"/>
    <w:rsid w:val="00B8226C"/>
    <w:rsid w:val="00B8268C"/>
    <w:rsid w:val="00B82C38"/>
    <w:rsid w:val="00B82D2A"/>
    <w:rsid w:val="00B82E04"/>
    <w:rsid w:val="00B8300C"/>
    <w:rsid w:val="00B83560"/>
    <w:rsid w:val="00B837A9"/>
    <w:rsid w:val="00B838E7"/>
    <w:rsid w:val="00B83954"/>
    <w:rsid w:val="00B83A0E"/>
    <w:rsid w:val="00B83A41"/>
    <w:rsid w:val="00B83B6A"/>
    <w:rsid w:val="00B83DA2"/>
    <w:rsid w:val="00B83DD7"/>
    <w:rsid w:val="00B83F8F"/>
    <w:rsid w:val="00B83FA1"/>
    <w:rsid w:val="00B8427C"/>
    <w:rsid w:val="00B84317"/>
    <w:rsid w:val="00B844F4"/>
    <w:rsid w:val="00B84591"/>
    <w:rsid w:val="00B84810"/>
    <w:rsid w:val="00B8488C"/>
    <w:rsid w:val="00B8492E"/>
    <w:rsid w:val="00B84A90"/>
    <w:rsid w:val="00B84ABC"/>
    <w:rsid w:val="00B84F58"/>
    <w:rsid w:val="00B8504F"/>
    <w:rsid w:val="00B8517F"/>
    <w:rsid w:val="00B851E4"/>
    <w:rsid w:val="00B854CB"/>
    <w:rsid w:val="00B854F0"/>
    <w:rsid w:val="00B8552A"/>
    <w:rsid w:val="00B85590"/>
    <w:rsid w:val="00B85799"/>
    <w:rsid w:val="00B8590A"/>
    <w:rsid w:val="00B85A24"/>
    <w:rsid w:val="00B85A31"/>
    <w:rsid w:val="00B85C57"/>
    <w:rsid w:val="00B85EBD"/>
    <w:rsid w:val="00B85F5C"/>
    <w:rsid w:val="00B85FE8"/>
    <w:rsid w:val="00B86041"/>
    <w:rsid w:val="00B86484"/>
    <w:rsid w:val="00B868C8"/>
    <w:rsid w:val="00B86983"/>
    <w:rsid w:val="00B86A6B"/>
    <w:rsid w:val="00B86C17"/>
    <w:rsid w:val="00B8712E"/>
    <w:rsid w:val="00B8713A"/>
    <w:rsid w:val="00B871C2"/>
    <w:rsid w:val="00B87315"/>
    <w:rsid w:val="00B87437"/>
    <w:rsid w:val="00B87443"/>
    <w:rsid w:val="00B8747C"/>
    <w:rsid w:val="00B87626"/>
    <w:rsid w:val="00B8785A"/>
    <w:rsid w:val="00B8790D"/>
    <w:rsid w:val="00B87AB0"/>
    <w:rsid w:val="00B87C1D"/>
    <w:rsid w:val="00B87CF9"/>
    <w:rsid w:val="00B87F4C"/>
    <w:rsid w:val="00B902AD"/>
    <w:rsid w:val="00B9032E"/>
    <w:rsid w:val="00B90349"/>
    <w:rsid w:val="00B90557"/>
    <w:rsid w:val="00B905F3"/>
    <w:rsid w:val="00B9061A"/>
    <w:rsid w:val="00B90682"/>
    <w:rsid w:val="00B90CAC"/>
    <w:rsid w:val="00B90DE5"/>
    <w:rsid w:val="00B913A3"/>
    <w:rsid w:val="00B915A9"/>
    <w:rsid w:val="00B915F8"/>
    <w:rsid w:val="00B9186E"/>
    <w:rsid w:val="00B91AB3"/>
    <w:rsid w:val="00B91D03"/>
    <w:rsid w:val="00B91D37"/>
    <w:rsid w:val="00B91DA2"/>
    <w:rsid w:val="00B91EAC"/>
    <w:rsid w:val="00B91ECF"/>
    <w:rsid w:val="00B91F2C"/>
    <w:rsid w:val="00B91FB9"/>
    <w:rsid w:val="00B92194"/>
    <w:rsid w:val="00B9241A"/>
    <w:rsid w:val="00B92492"/>
    <w:rsid w:val="00B924C5"/>
    <w:rsid w:val="00B924F3"/>
    <w:rsid w:val="00B92546"/>
    <w:rsid w:val="00B92C53"/>
    <w:rsid w:val="00B92DCB"/>
    <w:rsid w:val="00B92E19"/>
    <w:rsid w:val="00B93164"/>
    <w:rsid w:val="00B931A4"/>
    <w:rsid w:val="00B931D2"/>
    <w:rsid w:val="00B93352"/>
    <w:rsid w:val="00B9342D"/>
    <w:rsid w:val="00B935CB"/>
    <w:rsid w:val="00B93844"/>
    <w:rsid w:val="00B9396A"/>
    <w:rsid w:val="00B93AF6"/>
    <w:rsid w:val="00B93B66"/>
    <w:rsid w:val="00B93E3F"/>
    <w:rsid w:val="00B9403C"/>
    <w:rsid w:val="00B940C1"/>
    <w:rsid w:val="00B941DE"/>
    <w:rsid w:val="00B94553"/>
    <w:rsid w:val="00B9467E"/>
    <w:rsid w:val="00B9482F"/>
    <w:rsid w:val="00B94B65"/>
    <w:rsid w:val="00B94D5F"/>
    <w:rsid w:val="00B94DAD"/>
    <w:rsid w:val="00B94E00"/>
    <w:rsid w:val="00B94E23"/>
    <w:rsid w:val="00B94F8D"/>
    <w:rsid w:val="00B9501E"/>
    <w:rsid w:val="00B9533F"/>
    <w:rsid w:val="00B95440"/>
    <w:rsid w:val="00B954DA"/>
    <w:rsid w:val="00B95564"/>
    <w:rsid w:val="00B95768"/>
    <w:rsid w:val="00B95817"/>
    <w:rsid w:val="00B95999"/>
    <w:rsid w:val="00B95C8C"/>
    <w:rsid w:val="00B95DD6"/>
    <w:rsid w:val="00B95F30"/>
    <w:rsid w:val="00B95F84"/>
    <w:rsid w:val="00B960D3"/>
    <w:rsid w:val="00B9620D"/>
    <w:rsid w:val="00B9625C"/>
    <w:rsid w:val="00B96291"/>
    <w:rsid w:val="00B96302"/>
    <w:rsid w:val="00B96365"/>
    <w:rsid w:val="00B9672C"/>
    <w:rsid w:val="00B96B32"/>
    <w:rsid w:val="00B96C61"/>
    <w:rsid w:val="00B96E86"/>
    <w:rsid w:val="00B96F14"/>
    <w:rsid w:val="00B96F6C"/>
    <w:rsid w:val="00B9723A"/>
    <w:rsid w:val="00B97268"/>
    <w:rsid w:val="00B97384"/>
    <w:rsid w:val="00B97622"/>
    <w:rsid w:val="00B97902"/>
    <w:rsid w:val="00B97A2C"/>
    <w:rsid w:val="00B97A38"/>
    <w:rsid w:val="00B97A62"/>
    <w:rsid w:val="00B97C4B"/>
    <w:rsid w:val="00B97CF4"/>
    <w:rsid w:val="00B97EC2"/>
    <w:rsid w:val="00B97F91"/>
    <w:rsid w:val="00BA00AB"/>
    <w:rsid w:val="00BA029C"/>
    <w:rsid w:val="00BA05F4"/>
    <w:rsid w:val="00BA061D"/>
    <w:rsid w:val="00BA0668"/>
    <w:rsid w:val="00BA0707"/>
    <w:rsid w:val="00BA0AC8"/>
    <w:rsid w:val="00BA0CD1"/>
    <w:rsid w:val="00BA1142"/>
    <w:rsid w:val="00BA1343"/>
    <w:rsid w:val="00BA13E9"/>
    <w:rsid w:val="00BA1508"/>
    <w:rsid w:val="00BA150A"/>
    <w:rsid w:val="00BA1865"/>
    <w:rsid w:val="00BA195F"/>
    <w:rsid w:val="00BA1A51"/>
    <w:rsid w:val="00BA1B64"/>
    <w:rsid w:val="00BA1CEB"/>
    <w:rsid w:val="00BA2246"/>
    <w:rsid w:val="00BA23B1"/>
    <w:rsid w:val="00BA2772"/>
    <w:rsid w:val="00BA2935"/>
    <w:rsid w:val="00BA29CE"/>
    <w:rsid w:val="00BA2B1D"/>
    <w:rsid w:val="00BA2B30"/>
    <w:rsid w:val="00BA2B7D"/>
    <w:rsid w:val="00BA2CDF"/>
    <w:rsid w:val="00BA2F32"/>
    <w:rsid w:val="00BA2FC5"/>
    <w:rsid w:val="00BA302D"/>
    <w:rsid w:val="00BA30D8"/>
    <w:rsid w:val="00BA3261"/>
    <w:rsid w:val="00BA3532"/>
    <w:rsid w:val="00BA36D9"/>
    <w:rsid w:val="00BA3840"/>
    <w:rsid w:val="00BA3D07"/>
    <w:rsid w:val="00BA40A8"/>
    <w:rsid w:val="00BA4130"/>
    <w:rsid w:val="00BA41A7"/>
    <w:rsid w:val="00BA42E1"/>
    <w:rsid w:val="00BA4401"/>
    <w:rsid w:val="00BA44AF"/>
    <w:rsid w:val="00BA44C4"/>
    <w:rsid w:val="00BA458F"/>
    <w:rsid w:val="00BA45E8"/>
    <w:rsid w:val="00BA45F0"/>
    <w:rsid w:val="00BA466A"/>
    <w:rsid w:val="00BA4761"/>
    <w:rsid w:val="00BA4876"/>
    <w:rsid w:val="00BA4A2E"/>
    <w:rsid w:val="00BA4A55"/>
    <w:rsid w:val="00BA4BB0"/>
    <w:rsid w:val="00BA4C67"/>
    <w:rsid w:val="00BA4DCD"/>
    <w:rsid w:val="00BA5136"/>
    <w:rsid w:val="00BA54CA"/>
    <w:rsid w:val="00BA55A2"/>
    <w:rsid w:val="00BA56CF"/>
    <w:rsid w:val="00BA577C"/>
    <w:rsid w:val="00BA58F6"/>
    <w:rsid w:val="00BA58FA"/>
    <w:rsid w:val="00BA5926"/>
    <w:rsid w:val="00BA59AB"/>
    <w:rsid w:val="00BA59B0"/>
    <w:rsid w:val="00BA5AB0"/>
    <w:rsid w:val="00BA5CC4"/>
    <w:rsid w:val="00BA5E69"/>
    <w:rsid w:val="00BA5E82"/>
    <w:rsid w:val="00BA5EF1"/>
    <w:rsid w:val="00BA6026"/>
    <w:rsid w:val="00BA603B"/>
    <w:rsid w:val="00BA6154"/>
    <w:rsid w:val="00BA615A"/>
    <w:rsid w:val="00BA66B5"/>
    <w:rsid w:val="00BA674D"/>
    <w:rsid w:val="00BA68C0"/>
    <w:rsid w:val="00BA6917"/>
    <w:rsid w:val="00BA6A38"/>
    <w:rsid w:val="00BA6B7A"/>
    <w:rsid w:val="00BA6B95"/>
    <w:rsid w:val="00BA6C69"/>
    <w:rsid w:val="00BA6DD8"/>
    <w:rsid w:val="00BA6FDA"/>
    <w:rsid w:val="00BA7284"/>
    <w:rsid w:val="00BA72F5"/>
    <w:rsid w:val="00BA7362"/>
    <w:rsid w:val="00BA752A"/>
    <w:rsid w:val="00BA75B0"/>
    <w:rsid w:val="00BA76D1"/>
    <w:rsid w:val="00BA7740"/>
    <w:rsid w:val="00BA776C"/>
    <w:rsid w:val="00BA77EB"/>
    <w:rsid w:val="00BB0250"/>
    <w:rsid w:val="00BB0381"/>
    <w:rsid w:val="00BB042F"/>
    <w:rsid w:val="00BB04A5"/>
    <w:rsid w:val="00BB05FE"/>
    <w:rsid w:val="00BB07BD"/>
    <w:rsid w:val="00BB0BD3"/>
    <w:rsid w:val="00BB0C16"/>
    <w:rsid w:val="00BB0CD3"/>
    <w:rsid w:val="00BB1137"/>
    <w:rsid w:val="00BB117F"/>
    <w:rsid w:val="00BB12A1"/>
    <w:rsid w:val="00BB1358"/>
    <w:rsid w:val="00BB17C1"/>
    <w:rsid w:val="00BB19B2"/>
    <w:rsid w:val="00BB1EAB"/>
    <w:rsid w:val="00BB1EE4"/>
    <w:rsid w:val="00BB1F6A"/>
    <w:rsid w:val="00BB205C"/>
    <w:rsid w:val="00BB2162"/>
    <w:rsid w:val="00BB226E"/>
    <w:rsid w:val="00BB26B5"/>
    <w:rsid w:val="00BB2703"/>
    <w:rsid w:val="00BB2A2C"/>
    <w:rsid w:val="00BB2A54"/>
    <w:rsid w:val="00BB2E56"/>
    <w:rsid w:val="00BB2F0C"/>
    <w:rsid w:val="00BB3041"/>
    <w:rsid w:val="00BB3446"/>
    <w:rsid w:val="00BB3774"/>
    <w:rsid w:val="00BB37C2"/>
    <w:rsid w:val="00BB39CC"/>
    <w:rsid w:val="00BB3D48"/>
    <w:rsid w:val="00BB3E81"/>
    <w:rsid w:val="00BB41EA"/>
    <w:rsid w:val="00BB4273"/>
    <w:rsid w:val="00BB44D1"/>
    <w:rsid w:val="00BB4561"/>
    <w:rsid w:val="00BB4A3E"/>
    <w:rsid w:val="00BB4C89"/>
    <w:rsid w:val="00BB4DE6"/>
    <w:rsid w:val="00BB4EFC"/>
    <w:rsid w:val="00BB4FF1"/>
    <w:rsid w:val="00BB52E6"/>
    <w:rsid w:val="00BB53A3"/>
    <w:rsid w:val="00BB557F"/>
    <w:rsid w:val="00BB575D"/>
    <w:rsid w:val="00BB5791"/>
    <w:rsid w:val="00BB584F"/>
    <w:rsid w:val="00BB5A98"/>
    <w:rsid w:val="00BB5B18"/>
    <w:rsid w:val="00BB5BC3"/>
    <w:rsid w:val="00BB5BCA"/>
    <w:rsid w:val="00BB5C0F"/>
    <w:rsid w:val="00BB5E19"/>
    <w:rsid w:val="00BB5E84"/>
    <w:rsid w:val="00BB5F6A"/>
    <w:rsid w:val="00BB5FE6"/>
    <w:rsid w:val="00BB5FED"/>
    <w:rsid w:val="00BB651F"/>
    <w:rsid w:val="00BB6584"/>
    <w:rsid w:val="00BB663B"/>
    <w:rsid w:val="00BB6B40"/>
    <w:rsid w:val="00BB6B54"/>
    <w:rsid w:val="00BB6BD1"/>
    <w:rsid w:val="00BB6D7B"/>
    <w:rsid w:val="00BB6D92"/>
    <w:rsid w:val="00BB6FD0"/>
    <w:rsid w:val="00BB70B0"/>
    <w:rsid w:val="00BB70FF"/>
    <w:rsid w:val="00BB724E"/>
    <w:rsid w:val="00BB7254"/>
    <w:rsid w:val="00BB7461"/>
    <w:rsid w:val="00BB74EC"/>
    <w:rsid w:val="00BB751C"/>
    <w:rsid w:val="00BB754E"/>
    <w:rsid w:val="00BB76CC"/>
    <w:rsid w:val="00BB7710"/>
    <w:rsid w:val="00BB7950"/>
    <w:rsid w:val="00BB7B6A"/>
    <w:rsid w:val="00BB7C18"/>
    <w:rsid w:val="00BB7FBE"/>
    <w:rsid w:val="00BB7FEE"/>
    <w:rsid w:val="00BC0005"/>
    <w:rsid w:val="00BC00D8"/>
    <w:rsid w:val="00BC01B8"/>
    <w:rsid w:val="00BC0234"/>
    <w:rsid w:val="00BC0411"/>
    <w:rsid w:val="00BC041F"/>
    <w:rsid w:val="00BC0471"/>
    <w:rsid w:val="00BC04FC"/>
    <w:rsid w:val="00BC0558"/>
    <w:rsid w:val="00BC05E8"/>
    <w:rsid w:val="00BC05F9"/>
    <w:rsid w:val="00BC063F"/>
    <w:rsid w:val="00BC0727"/>
    <w:rsid w:val="00BC0824"/>
    <w:rsid w:val="00BC0F27"/>
    <w:rsid w:val="00BC0F6F"/>
    <w:rsid w:val="00BC1210"/>
    <w:rsid w:val="00BC1275"/>
    <w:rsid w:val="00BC1529"/>
    <w:rsid w:val="00BC1643"/>
    <w:rsid w:val="00BC1791"/>
    <w:rsid w:val="00BC1866"/>
    <w:rsid w:val="00BC1894"/>
    <w:rsid w:val="00BC1ACD"/>
    <w:rsid w:val="00BC1D0F"/>
    <w:rsid w:val="00BC1DBB"/>
    <w:rsid w:val="00BC1F0C"/>
    <w:rsid w:val="00BC1F5E"/>
    <w:rsid w:val="00BC2334"/>
    <w:rsid w:val="00BC2385"/>
    <w:rsid w:val="00BC23F4"/>
    <w:rsid w:val="00BC2560"/>
    <w:rsid w:val="00BC25B8"/>
    <w:rsid w:val="00BC280B"/>
    <w:rsid w:val="00BC29D1"/>
    <w:rsid w:val="00BC2A89"/>
    <w:rsid w:val="00BC2BA4"/>
    <w:rsid w:val="00BC2BAC"/>
    <w:rsid w:val="00BC2BE5"/>
    <w:rsid w:val="00BC2D7E"/>
    <w:rsid w:val="00BC3300"/>
    <w:rsid w:val="00BC36EE"/>
    <w:rsid w:val="00BC38B4"/>
    <w:rsid w:val="00BC38D3"/>
    <w:rsid w:val="00BC3906"/>
    <w:rsid w:val="00BC3F27"/>
    <w:rsid w:val="00BC407F"/>
    <w:rsid w:val="00BC43B2"/>
    <w:rsid w:val="00BC4401"/>
    <w:rsid w:val="00BC47E9"/>
    <w:rsid w:val="00BC48AC"/>
    <w:rsid w:val="00BC48F9"/>
    <w:rsid w:val="00BC49BF"/>
    <w:rsid w:val="00BC4A38"/>
    <w:rsid w:val="00BC4BE4"/>
    <w:rsid w:val="00BC50CD"/>
    <w:rsid w:val="00BC5154"/>
    <w:rsid w:val="00BC52F5"/>
    <w:rsid w:val="00BC56F1"/>
    <w:rsid w:val="00BC57A0"/>
    <w:rsid w:val="00BC58BC"/>
    <w:rsid w:val="00BC5D7A"/>
    <w:rsid w:val="00BC5F86"/>
    <w:rsid w:val="00BC5FA3"/>
    <w:rsid w:val="00BC6201"/>
    <w:rsid w:val="00BC63B3"/>
    <w:rsid w:val="00BC66A9"/>
    <w:rsid w:val="00BC66F4"/>
    <w:rsid w:val="00BC6A6B"/>
    <w:rsid w:val="00BC6AE0"/>
    <w:rsid w:val="00BC6B54"/>
    <w:rsid w:val="00BC6E28"/>
    <w:rsid w:val="00BC6F38"/>
    <w:rsid w:val="00BC720F"/>
    <w:rsid w:val="00BC72C5"/>
    <w:rsid w:val="00BC733D"/>
    <w:rsid w:val="00BC74E8"/>
    <w:rsid w:val="00BC7525"/>
    <w:rsid w:val="00BC77DF"/>
    <w:rsid w:val="00BC7BE6"/>
    <w:rsid w:val="00BC7CD0"/>
    <w:rsid w:val="00BD016C"/>
    <w:rsid w:val="00BD0230"/>
    <w:rsid w:val="00BD0237"/>
    <w:rsid w:val="00BD03A6"/>
    <w:rsid w:val="00BD0470"/>
    <w:rsid w:val="00BD04D0"/>
    <w:rsid w:val="00BD04E6"/>
    <w:rsid w:val="00BD0548"/>
    <w:rsid w:val="00BD0560"/>
    <w:rsid w:val="00BD05AF"/>
    <w:rsid w:val="00BD07F3"/>
    <w:rsid w:val="00BD0894"/>
    <w:rsid w:val="00BD08EB"/>
    <w:rsid w:val="00BD0916"/>
    <w:rsid w:val="00BD0938"/>
    <w:rsid w:val="00BD0EB6"/>
    <w:rsid w:val="00BD0F00"/>
    <w:rsid w:val="00BD120C"/>
    <w:rsid w:val="00BD12A3"/>
    <w:rsid w:val="00BD136B"/>
    <w:rsid w:val="00BD1378"/>
    <w:rsid w:val="00BD144A"/>
    <w:rsid w:val="00BD144D"/>
    <w:rsid w:val="00BD14E7"/>
    <w:rsid w:val="00BD18C3"/>
    <w:rsid w:val="00BD1A1C"/>
    <w:rsid w:val="00BD1A24"/>
    <w:rsid w:val="00BD1A8C"/>
    <w:rsid w:val="00BD1A93"/>
    <w:rsid w:val="00BD1F2F"/>
    <w:rsid w:val="00BD21C4"/>
    <w:rsid w:val="00BD27D4"/>
    <w:rsid w:val="00BD2895"/>
    <w:rsid w:val="00BD29B3"/>
    <w:rsid w:val="00BD2ADE"/>
    <w:rsid w:val="00BD2B12"/>
    <w:rsid w:val="00BD2C53"/>
    <w:rsid w:val="00BD2D55"/>
    <w:rsid w:val="00BD2D58"/>
    <w:rsid w:val="00BD327C"/>
    <w:rsid w:val="00BD342D"/>
    <w:rsid w:val="00BD34B9"/>
    <w:rsid w:val="00BD3592"/>
    <w:rsid w:val="00BD35D3"/>
    <w:rsid w:val="00BD36C2"/>
    <w:rsid w:val="00BD37A5"/>
    <w:rsid w:val="00BD37DE"/>
    <w:rsid w:val="00BD3C1C"/>
    <w:rsid w:val="00BD3E3F"/>
    <w:rsid w:val="00BD3F0B"/>
    <w:rsid w:val="00BD4014"/>
    <w:rsid w:val="00BD4102"/>
    <w:rsid w:val="00BD439B"/>
    <w:rsid w:val="00BD4538"/>
    <w:rsid w:val="00BD464D"/>
    <w:rsid w:val="00BD473A"/>
    <w:rsid w:val="00BD48EB"/>
    <w:rsid w:val="00BD4913"/>
    <w:rsid w:val="00BD498B"/>
    <w:rsid w:val="00BD4A75"/>
    <w:rsid w:val="00BD4C91"/>
    <w:rsid w:val="00BD5094"/>
    <w:rsid w:val="00BD5538"/>
    <w:rsid w:val="00BD55EB"/>
    <w:rsid w:val="00BD5910"/>
    <w:rsid w:val="00BD593D"/>
    <w:rsid w:val="00BD597E"/>
    <w:rsid w:val="00BD5C35"/>
    <w:rsid w:val="00BD5CDE"/>
    <w:rsid w:val="00BD5FC9"/>
    <w:rsid w:val="00BD6044"/>
    <w:rsid w:val="00BD6223"/>
    <w:rsid w:val="00BD634A"/>
    <w:rsid w:val="00BD67D6"/>
    <w:rsid w:val="00BD6977"/>
    <w:rsid w:val="00BD69FA"/>
    <w:rsid w:val="00BD6A55"/>
    <w:rsid w:val="00BD6BDE"/>
    <w:rsid w:val="00BD6CCC"/>
    <w:rsid w:val="00BD733A"/>
    <w:rsid w:val="00BD7342"/>
    <w:rsid w:val="00BD788E"/>
    <w:rsid w:val="00BD7932"/>
    <w:rsid w:val="00BD79B2"/>
    <w:rsid w:val="00BD7BCB"/>
    <w:rsid w:val="00BD7DC6"/>
    <w:rsid w:val="00BE007A"/>
    <w:rsid w:val="00BE00E7"/>
    <w:rsid w:val="00BE0312"/>
    <w:rsid w:val="00BE03C3"/>
    <w:rsid w:val="00BE0499"/>
    <w:rsid w:val="00BE0531"/>
    <w:rsid w:val="00BE05FC"/>
    <w:rsid w:val="00BE0770"/>
    <w:rsid w:val="00BE08AD"/>
    <w:rsid w:val="00BE0994"/>
    <w:rsid w:val="00BE0C18"/>
    <w:rsid w:val="00BE0DB7"/>
    <w:rsid w:val="00BE0E47"/>
    <w:rsid w:val="00BE0F64"/>
    <w:rsid w:val="00BE0FC1"/>
    <w:rsid w:val="00BE1125"/>
    <w:rsid w:val="00BE11DF"/>
    <w:rsid w:val="00BE126A"/>
    <w:rsid w:val="00BE1478"/>
    <w:rsid w:val="00BE148E"/>
    <w:rsid w:val="00BE166C"/>
    <w:rsid w:val="00BE198B"/>
    <w:rsid w:val="00BE1A9E"/>
    <w:rsid w:val="00BE1EDF"/>
    <w:rsid w:val="00BE1F60"/>
    <w:rsid w:val="00BE1F6C"/>
    <w:rsid w:val="00BE1FDB"/>
    <w:rsid w:val="00BE1FE4"/>
    <w:rsid w:val="00BE22B7"/>
    <w:rsid w:val="00BE2958"/>
    <w:rsid w:val="00BE2AAE"/>
    <w:rsid w:val="00BE2AC8"/>
    <w:rsid w:val="00BE2AE4"/>
    <w:rsid w:val="00BE2B51"/>
    <w:rsid w:val="00BE2D45"/>
    <w:rsid w:val="00BE2D60"/>
    <w:rsid w:val="00BE2E48"/>
    <w:rsid w:val="00BE346E"/>
    <w:rsid w:val="00BE36BB"/>
    <w:rsid w:val="00BE3863"/>
    <w:rsid w:val="00BE3B9F"/>
    <w:rsid w:val="00BE40D5"/>
    <w:rsid w:val="00BE418E"/>
    <w:rsid w:val="00BE42C1"/>
    <w:rsid w:val="00BE4405"/>
    <w:rsid w:val="00BE45A3"/>
    <w:rsid w:val="00BE4789"/>
    <w:rsid w:val="00BE47C5"/>
    <w:rsid w:val="00BE482E"/>
    <w:rsid w:val="00BE4930"/>
    <w:rsid w:val="00BE4B3E"/>
    <w:rsid w:val="00BE4C10"/>
    <w:rsid w:val="00BE50F3"/>
    <w:rsid w:val="00BE51A9"/>
    <w:rsid w:val="00BE51BD"/>
    <w:rsid w:val="00BE51CE"/>
    <w:rsid w:val="00BE524C"/>
    <w:rsid w:val="00BE5539"/>
    <w:rsid w:val="00BE566A"/>
    <w:rsid w:val="00BE56FF"/>
    <w:rsid w:val="00BE5929"/>
    <w:rsid w:val="00BE5999"/>
    <w:rsid w:val="00BE5BE4"/>
    <w:rsid w:val="00BE5C3E"/>
    <w:rsid w:val="00BE5CB4"/>
    <w:rsid w:val="00BE5E76"/>
    <w:rsid w:val="00BE5F1B"/>
    <w:rsid w:val="00BE6014"/>
    <w:rsid w:val="00BE6256"/>
    <w:rsid w:val="00BE63FC"/>
    <w:rsid w:val="00BE649B"/>
    <w:rsid w:val="00BE6504"/>
    <w:rsid w:val="00BE6514"/>
    <w:rsid w:val="00BE66B1"/>
    <w:rsid w:val="00BE67DB"/>
    <w:rsid w:val="00BE682C"/>
    <w:rsid w:val="00BE691C"/>
    <w:rsid w:val="00BE6AC4"/>
    <w:rsid w:val="00BE6B7E"/>
    <w:rsid w:val="00BE6C7D"/>
    <w:rsid w:val="00BE6F08"/>
    <w:rsid w:val="00BE6F5F"/>
    <w:rsid w:val="00BE7036"/>
    <w:rsid w:val="00BE71B9"/>
    <w:rsid w:val="00BE71D3"/>
    <w:rsid w:val="00BE73F3"/>
    <w:rsid w:val="00BE7871"/>
    <w:rsid w:val="00BE78C3"/>
    <w:rsid w:val="00BE7AE6"/>
    <w:rsid w:val="00BE7C1E"/>
    <w:rsid w:val="00BE7DB7"/>
    <w:rsid w:val="00BF00E3"/>
    <w:rsid w:val="00BF01A5"/>
    <w:rsid w:val="00BF0240"/>
    <w:rsid w:val="00BF0361"/>
    <w:rsid w:val="00BF0403"/>
    <w:rsid w:val="00BF051D"/>
    <w:rsid w:val="00BF079C"/>
    <w:rsid w:val="00BF0EFB"/>
    <w:rsid w:val="00BF0FB7"/>
    <w:rsid w:val="00BF125E"/>
    <w:rsid w:val="00BF1382"/>
    <w:rsid w:val="00BF149F"/>
    <w:rsid w:val="00BF1520"/>
    <w:rsid w:val="00BF17BF"/>
    <w:rsid w:val="00BF17E6"/>
    <w:rsid w:val="00BF1840"/>
    <w:rsid w:val="00BF1866"/>
    <w:rsid w:val="00BF1BB3"/>
    <w:rsid w:val="00BF1E34"/>
    <w:rsid w:val="00BF208F"/>
    <w:rsid w:val="00BF2189"/>
    <w:rsid w:val="00BF2326"/>
    <w:rsid w:val="00BF2738"/>
    <w:rsid w:val="00BF2B66"/>
    <w:rsid w:val="00BF2D1B"/>
    <w:rsid w:val="00BF2DBD"/>
    <w:rsid w:val="00BF30D3"/>
    <w:rsid w:val="00BF3403"/>
    <w:rsid w:val="00BF36B5"/>
    <w:rsid w:val="00BF38F9"/>
    <w:rsid w:val="00BF39C2"/>
    <w:rsid w:val="00BF3BC4"/>
    <w:rsid w:val="00BF3D57"/>
    <w:rsid w:val="00BF3FE1"/>
    <w:rsid w:val="00BF452F"/>
    <w:rsid w:val="00BF490E"/>
    <w:rsid w:val="00BF4943"/>
    <w:rsid w:val="00BF505A"/>
    <w:rsid w:val="00BF5066"/>
    <w:rsid w:val="00BF535B"/>
    <w:rsid w:val="00BF55F5"/>
    <w:rsid w:val="00BF5730"/>
    <w:rsid w:val="00BF58AD"/>
    <w:rsid w:val="00BF58D5"/>
    <w:rsid w:val="00BF5A01"/>
    <w:rsid w:val="00BF5A8F"/>
    <w:rsid w:val="00BF5EE1"/>
    <w:rsid w:val="00BF61CA"/>
    <w:rsid w:val="00BF62BA"/>
    <w:rsid w:val="00BF63A7"/>
    <w:rsid w:val="00BF64F7"/>
    <w:rsid w:val="00BF64F8"/>
    <w:rsid w:val="00BF6C0C"/>
    <w:rsid w:val="00BF6E60"/>
    <w:rsid w:val="00BF7336"/>
    <w:rsid w:val="00BF735D"/>
    <w:rsid w:val="00BF73F0"/>
    <w:rsid w:val="00BF7534"/>
    <w:rsid w:val="00BF76EF"/>
    <w:rsid w:val="00BF778D"/>
    <w:rsid w:val="00BF77F9"/>
    <w:rsid w:val="00BF7934"/>
    <w:rsid w:val="00BF7A9E"/>
    <w:rsid w:val="00BF7BC1"/>
    <w:rsid w:val="00BF7CDB"/>
    <w:rsid w:val="00BF7E28"/>
    <w:rsid w:val="00C00121"/>
    <w:rsid w:val="00C00289"/>
    <w:rsid w:val="00C002DF"/>
    <w:rsid w:val="00C00432"/>
    <w:rsid w:val="00C005A8"/>
    <w:rsid w:val="00C0065A"/>
    <w:rsid w:val="00C00796"/>
    <w:rsid w:val="00C007D9"/>
    <w:rsid w:val="00C0093C"/>
    <w:rsid w:val="00C0099D"/>
    <w:rsid w:val="00C009C2"/>
    <w:rsid w:val="00C00B9C"/>
    <w:rsid w:val="00C00D45"/>
    <w:rsid w:val="00C00FDB"/>
    <w:rsid w:val="00C01142"/>
    <w:rsid w:val="00C0140C"/>
    <w:rsid w:val="00C01454"/>
    <w:rsid w:val="00C0192C"/>
    <w:rsid w:val="00C01B3E"/>
    <w:rsid w:val="00C01B7D"/>
    <w:rsid w:val="00C01BC0"/>
    <w:rsid w:val="00C01D01"/>
    <w:rsid w:val="00C01DA6"/>
    <w:rsid w:val="00C01FD1"/>
    <w:rsid w:val="00C0202A"/>
    <w:rsid w:val="00C02267"/>
    <w:rsid w:val="00C02317"/>
    <w:rsid w:val="00C0235F"/>
    <w:rsid w:val="00C0238D"/>
    <w:rsid w:val="00C023CA"/>
    <w:rsid w:val="00C027AE"/>
    <w:rsid w:val="00C0287D"/>
    <w:rsid w:val="00C02A2C"/>
    <w:rsid w:val="00C02F95"/>
    <w:rsid w:val="00C02FD5"/>
    <w:rsid w:val="00C0319D"/>
    <w:rsid w:val="00C032CC"/>
    <w:rsid w:val="00C03773"/>
    <w:rsid w:val="00C0390A"/>
    <w:rsid w:val="00C039AA"/>
    <w:rsid w:val="00C03BAA"/>
    <w:rsid w:val="00C03D99"/>
    <w:rsid w:val="00C03DAE"/>
    <w:rsid w:val="00C03DEE"/>
    <w:rsid w:val="00C03F2A"/>
    <w:rsid w:val="00C03F50"/>
    <w:rsid w:val="00C04141"/>
    <w:rsid w:val="00C042DF"/>
    <w:rsid w:val="00C04750"/>
    <w:rsid w:val="00C04942"/>
    <w:rsid w:val="00C04A9A"/>
    <w:rsid w:val="00C04C97"/>
    <w:rsid w:val="00C04DA0"/>
    <w:rsid w:val="00C04DBB"/>
    <w:rsid w:val="00C05073"/>
    <w:rsid w:val="00C05128"/>
    <w:rsid w:val="00C05243"/>
    <w:rsid w:val="00C052BB"/>
    <w:rsid w:val="00C0546F"/>
    <w:rsid w:val="00C05558"/>
    <w:rsid w:val="00C058A8"/>
    <w:rsid w:val="00C05C52"/>
    <w:rsid w:val="00C05DCF"/>
    <w:rsid w:val="00C05F2E"/>
    <w:rsid w:val="00C06021"/>
    <w:rsid w:val="00C06250"/>
    <w:rsid w:val="00C067AB"/>
    <w:rsid w:val="00C068E9"/>
    <w:rsid w:val="00C0696E"/>
    <w:rsid w:val="00C06AC2"/>
    <w:rsid w:val="00C06E3E"/>
    <w:rsid w:val="00C07058"/>
    <w:rsid w:val="00C070D4"/>
    <w:rsid w:val="00C07104"/>
    <w:rsid w:val="00C07180"/>
    <w:rsid w:val="00C07299"/>
    <w:rsid w:val="00C073C3"/>
    <w:rsid w:val="00C07659"/>
    <w:rsid w:val="00C07742"/>
    <w:rsid w:val="00C07C21"/>
    <w:rsid w:val="00C07D7B"/>
    <w:rsid w:val="00C07EBF"/>
    <w:rsid w:val="00C1014F"/>
    <w:rsid w:val="00C10271"/>
    <w:rsid w:val="00C10428"/>
    <w:rsid w:val="00C10560"/>
    <w:rsid w:val="00C10837"/>
    <w:rsid w:val="00C1086E"/>
    <w:rsid w:val="00C1090B"/>
    <w:rsid w:val="00C10B9E"/>
    <w:rsid w:val="00C10C13"/>
    <w:rsid w:val="00C10C55"/>
    <w:rsid w:val="00C110DC"/>
    <w:rsid w:val="00C11218"/>
    <w:rsid w:val="00C113A6"/>
    <w:rsid w:val="00C1149B"/>
    <w:rsid w:val="00C116E2"/>
    <w:rsid w:val="00C1172E"/>
    <w:rsid w:val="00C11744"/>
    <w:rsid w:val="00C117CF"/>
    <w:rsid w:val="00C1188F"/>
    <w:rsid w:val="00C11A52"/>
    <w:rsid w:val="00C11B06"/>
    <w:rsid w:val="00C11CE2"/>
    <w:rsid w:val="00C11D08"/>
    <w:rsid w:val="00C11DAA"/>
    <w:rsid w:val="00C11E88"/>
    <w:rsid w:val="00C11E94"/>
    <w:rsid w:val="00C1204A"/>
    <w:rsid w:val="00C120D9"/>
    <w:rsid w:val="00C12134"/>
    <w:rsid w:val="00C126CE"/>
    <w:rsid w:val="00C12868"/>
    <w:rsid w:val="00C12947"/>
    <w:rsid w:val="00C129CD"/>
    <w:rsid w:val="00C12D74"/>
    <w:rsid w:val="00C12F28"/>
    <w:rsid w:val="00C12F37"/>
    <w:rsid w:val="00C12F51"/>
    <w:rsid w:val="00C1309A"/>
    <w:rsid w:val="00C1320A"/>
    <w:rsid w:val="00C13271"/>
    <w:rsid w:val="00C13279"/>
    <w:rsid w:val="00C1339C"/>
    <w:rsid w:val="00C136B6"/>
    <w:rsid w:val="00C13DC4"/>
    <w:rsid w:val="00C13E2E"/>
    <w:rsid w:val="00C13F96"/>
    <w:rsid w:val="00C13FE5"/>
    <w:rsid w:val="00C1409F"/>
    <w:rsid w:val="00C1465A"/>
    <w:rsid w:val="00C146A4"/>
    <w:rsid w:val="00C147AD"/>
    <w:rsid w:val="00C14901"/>
    <w:rsid w:val="00C14936"/>
    <w:rsid w:val="00C1497B"/>
    <w:rsid w:val="00C149EA"/>
    <w:rsid w:val="00C14CFA"/>
    <w:rsid w:val="00C14D5C"/>
    <w:rsid w:val="00C14E05"/>
    <w:rsid w:val="00C1505C"/>
    <w:rsid w:val="00C15246"/>
    <w:rsid w:val="00C15314"/>
    <w:rsid w:val="00C15509"/>
    <w:rsid w:val="00C1559B"/>
    <w:rsid w:val="00C1564C"/>
    <w:rsid w:val="00C15864"/>
    <w:rsid w:val="00C15951"/>
    <w:rsid w:val="00C15CBA"/>
    <w:rsid w:val="00C15E7E"/>
    <w:rsid w:val="00C15E85"/>
    <w:rsid w:val="00C160EF"/>
    <w:rsid w:val="00C162BC"/>
    <w:rsid w:val="00C16553"/>
    <w:rsid w:val="00C167E9"/>
    <w:rsid w:val="00C168F0"/>
    <w:rsid w:val="00C1696F"/>
    <w:rsid w:val="00C16E1D"/>
    <w:rsid w:val="00C16E88"/>
    <w:rsid w:val="00C16EBB"/>
    <w:rsid w:val="00C16FC1"/>
    <w:rsid w:val="00C1706E"/>
    <w:rsid w:val="00C17326"/>
    <w:rsid w:val="00C17350"/>
    <w:rsid w:val="00C1767B"/>
    <w:rsid w:val="00C1768F"/>
    <w:rsid w:val="00C17803"/>
    <w:rsid w:val="00C1788A"/>
    <w:rsid w:val="00C17945"/>
    <w:rsid w:val="00C1796D"/>
    <w:rsid w:val="00C179F2"/>
    <w:rsid w:val="00C17CED"/>
    <w:rsid w:val="00C17D7B"/>
    <w:rsid w:val="00C20024"/>
    <w:rsid w:val="00C2063E"/>
    <w:rsid w:val="00C206DE"/>
    <w:rsid w:val="00C2082D"/>
    <w:rsid w:val="00C20C8E"/>
    <w:rsid w:val="00C20E23"/>
    <w:rsid w:val="00C20F47"/>
    <w:rsid w:val="00C20FD5"/>
    <w:rsid w:val="00C211A0"/>
    <w:rsid w:val="00C21698"/>
    <w:rsid w:val="00C2177B"/>
    <w:rsid w:val="00C217DF"/>
    <w:rsid w:val="00C21831"/>
    <w:rsid w:val="00C21AA3"/>
    <w:rsid w:val="00C21BF1"/>
    <w:rsid w:val="00C21D13"/>
    <w:rsid w:val="00C21F36"/>
    <w:rsid w:val="00C21FF8"/>
    <w:rsid w:val="00C220E6"/>
    <w:rsid w:val="00C2220B"/>
    <w:rsid w:val="00C2233F"/>
    <w:rsid w:val="00C224D8"/>
    <w:rsid w:val="00C22758"/>
    <w:rsid w:val="00C22DE7"/>
    <w:rsid w:val="00C22E3A"/>
    <w:rsid w:val="00C22FFC"/>
    <w:rsid w:val="00C230C7"/>
    <w:rsid w:val="00C23195"/>
    <w:rsid w:val="00C23303"/>
    <w:rsid w:val="00C236C2"/>
    <w:rsid w:val="00C23729"/>
    <w:rsid w:val="00C23752"/>
    <w:rsid w:val="00C23872"/>
    <w:rsid w:val="00C23986"/>
    <w:rsid w:val="00C23A7F"/>
    <w:rsid w:val="00C23D7B"/>
    <w:rsid w:val="00C23E4B"/>
    <w:rsid w:val="00C2406F"/>
    <w:rsid w:val="00C24216"/>
    <w:rsid w:val="00C24233"/>
    <w:rsid w:val="00C24582"/>
    <w:rsid w:val="00C24782"/>
    <w:rsid w:val="00C24A27"/>
    <w:rsid w:val="00C24A88"/>
    <w:rsid w:val="00C24B65"/>
    <w:rsid w:val="00C24DD9"/>
    <w:rsid w:val="00C24DF2"/>
    <w:rsid w:val="00C24E68"/>
    <w:rsid w:val="00C25181"/>
    <w:rsid w:val="00C252DA"/>
    <w:rsid w:val="00C2549F"/>
    <w:rsid w:val="00C2555D"/>
    <w:rsid w:val="00C25600"/>
    <w:rsid w:val="00C25647"/>
    <w:rsid w:val="00C256DD"/>
    <w:rsid w:val="00C256FA"/>
    <w:rsid w:val="00C259FC"/>
    <w:rsid w:val="00C25F80"/>
    <w:rsid w:val="00C26105"/>
    <w:rsid w:val="00C2638A"/>
    <w:rsid w:val="00C264AD"/>
    <w:rsid w:val="00C2686B"/>
    <w:rsid w:val="00C269E4"/>
    <w:rsid w:val="00C26B25"/>
    <w:rsid w:val="00C26B85"/>
    <w:rsid w:val="00C26C89"/>
    <w:rsid w:val="00C26C91"/>
    <w:rsid w:val="00C26F1D"/>
    <w:rsid w:val="00C2738C"/>
    <w:rsid w:val="00C27392"/>
    <w:rsid w:val="00C27539"/>
    <w:rsid w:val="00C27541"/>
    <w:rsid w:val="00C276AC"/>
    <w:rsid w:val="00C27901"/>
    <w:rsid w:val="00C2794F"/>
    <w:rsid w:val="00C27B09"/>
    <w:rsid w:val="00C27BCE"/>
    <w:rsid w:val="00C27BF6"/>
    <w:rsid w:val="00C27C7A"/>
    <w:rsid w:val="00C27E43"/>
    <w:rsid w:val="00C30067"/>
    <w:rsid w:val="00C30166"/>
    <w:rsid w:val="00C30213"/>
    <w:rsid w:val="00C303AA"/>
    <w:rsid w:val="00C303AE"/>
    <w:rsid w:val="00C30467"/>
    <w:rsid w:val="00C30607"/>
    <w:rsid w:val="00C30B38"/>
    <w:rsid w:val="00C30C99"/>
    <w:rsid w:val="00C30D40"/>
    <w:rsid w:val="00C30FE0"/>
    <w:rsid w:val="00C31134"/>
    <w:rsid w:val="00C3127B"/>
    <w:rsid w:val="00C3138C"/>
    <w:rsid w:val="00C31475"/>
    <w:rsid w:val="00C314C0"/>
    <w:rsid w:val="00C314C2"/>
    <w:rsid w:val="00C316F8"/>
    <w:rsid w:val="00C31794"/>
    <w:rsid w:val="00C317EC"/>
    <w:rsid w:val="00C318A4"/>
    <w:rsid w:val="00C31921"/>
    <w:rsid w:val="00C319FA"/>
    <w:rsid w:val="00C31A8B"/>
    <w:rsid w:val="00C31B0B"/>
    <w:rsid w:val="00C31B1E"/>
    <w:rsid w:val="00C31E06"/>
    <w:rsid w:val="00C31F22"/>
    <w:rsid w:val="00C31F4F"/>
    <w:rsid w:val="00C31FC8"/>
    <w:rsid w:val="00C321A2"/>
    <w:rsid w:val="00C3241A"/>
    <w:rsid w:val="00C324B1"/>
    <w:rsid w:val="00C324C1"/>
    <w:rsid w:val="00C325AC"/>
    <w:rsid w:val="00C32779"/>
    <w:rsid w:val="00C32AC8"/>
    <w:rsid w:val="00C32C3B"/>
    <w:rsid w:val="00C32DC9"/>
    <w:rsid w:val="00C32E7B"/>
    <w:rsid w:val="00C32FE8"/>
    <w:rsid w:val="00C3301D"/>
    <w:rsid w:val="00C331EE"/>
    <w:rsid w:val="00C3339B"/>
    <w:rsid w:val="00C333B5"/>
    <w:rsid w:val="00C333C3"/>
    <w:rsid w:val="00C334D7"/>
    <w:rsid w:val="00C33737"/>
    <w:rsid w:val="00C3376C"/>
    <w:rsid w:val="00C338CE"/>
    <w:rsid w:val="00C33A23"/>
    <w:rsid w:val="00C33AF2"/>
    <w:rsid w:val="00C33B02"/>
    <w:rsid w:val="00C33BC9"/>
    <w:rsid w:val="00C33EA1"/>
    <w:rsid w:val="00C3403C"/>
    <w:rsid w:val="00C3426D"/>
    <w:rsid w:val="00C3440A"/>
    <w:rsid w:val="00C3454A"/>
    <w:rsid w:val="00C345AE"/>
    <w:rsid w:val="00C345FF"/>
    <w:rsid w:val="00C34800"/>
    <w:rsid w:val="00C34A8F"/>
    <w:rsid w:val="00C34AA1"/>
    <w:rsid w:val="00C34EBB"/>
    <w:rsid w:val="00C34EE3"/>
    <w:rsid w:val="00C35066"/>
    <w:rsid w:val="00C35186"/>
    <w:rsid w:val="00C351BF"/>
    <w:rsid w:val="00C35336"/>
    <w:rsid w:val="00C3533F"/>
    <w:rsid w:val="00C35486"/>
    <w:rsid w:val="00C354CE"/>
    <w:rsid w:val="00C355E9"/>
    <w:rsid w:val="00C3567D"/>
    <w:rsid w:val="00C357C3"/>
    <w:rsid w:val="00C35869"/>
    <w:rsid w:val="00C35A6B"/>
    <w:rsid w:val="00C35DD5"/>
    <w:rsid w:val="00C36224"/>
    <w:rsid w:val="00C36390"/>
    <w:rsid w:val="00C36463"/>
    <w:rsid w:val="00C365CB"/>
    <w:rsid w:val="00C367C7"/>
    <w:rsid w:val="00C3683A"/>
    <w:rsid w:val="00C36C1F"/>
    <w:rsid w:val="00C36E88"/>
    <w:rsid w:val="00C36FFC"/>
    <w:rsid w:val="00C37054"/>
    <w:rsid w:val="00C370B8"/>
    <w:rsid w:val="00C3735B"/>
    <w:rsid w:val="00C3741E"/>
    <w:rsid w:val="00C374CC"/>
    <w:rsid w:val="00C378DF"/>
    <w:rsid w:val="00C37ADD"/>
    <w:rsid w:val="00C37B8D"/>
    <w:rsid w:val="00C37C0A"/>
    <w:rsid w:val="00C37CE9"/>
    <w:rsid w:val="00C400E7"/>
    <w:rsid w:val="00C40139"/>
    <w:rsid w:val="00C40154"/>
    <w:rsid w:val="00C4020B"/>
    <w:rsid w:val="00C403A7"/>
    <w:rsid w:val="00C4065C"/>
    <w:rsid w:val="00C4073D"/>
    <w:rsid w:val="00C40A37"/>
    <w:rsid w:val="00C40B94"/>
    <w:rsid w:val="00C40E08"/>
    <w:rsid w:val="00C40EB0"/>
    <w:rsid w:val="00C4113D"/>
    <w:rsid w:val="00C412AB"/>
    <w:rsid w:val="00C412FC"/>
    <w:rsid w:val="00C4142F"/>
    <w:rsid w:val="00C4143B"/>
    <w:rsid w:val="00C41513"/>
    <w:rsid w:val="00C4166F"/>
    <w:rsid w:val="00C41A9B"/>
    <w:rsid w:val="00C41AEC"/>
    <w:rsid w:val="00C41B6C"/>
    <w:rsid w:val="00C41F0C"/>
    <w:rsid w:val="00C42099"/>
    <w:rsid w:val="00C42250"/>
    <w:rsid w:val="00C42276"/>
    <w:rsid w:val="00C4228D"/>
    <w:rsid w:val="00C4275D"/>
    <w:rsid w:val="00C42771"/>
    <w:rsid w:val="00C42964"/>
    <w:rsid w:val="00C42A5D"/>
    <w:rsid w:val="00C42C01"/>
    <w:rsid w:val="00C42F47"/>
    <w:rsid w:val="00C430A3"/>
    <w:rsid w:val="00C431B2"/>
    <w:rsid w:val="00C43384"/>
    <w:rsid w:val="00C43735"/>
    <w:rsid w:val="00C43742"/>
    <w:rsid w:val="00C439CE"/>
    <w:rsid w:val="00C43BB9"/>
    <w:rsid w:val="00C43CCD"/>
    <w:rsid w:val="00C43D2B"/>
    <w:rsid w:val="00C43D72"/>
    <w:rsid w:val="00C43E20"/>
    <w:rsid w:val="00C43ED8"/>
    <w:rsid w:val="00C4406B"/>
    <w:rsid w:val="00C44113"/>
    <w:rsid w:val="00C44196"/>
    <w:rsid w:val="00C44304"/>
    <w:rsid w:val="00C443F5"/>
    <w:rsid w:val="00C444E0"/>
    <w:rsid w:val="00C4456B"/>
    <w:rsid w:val="00C44648"/>
    <w:rsid w:val="00C446B5"/>
    <w:rsid w:val="00C44717"/>
    <w:rsid w:val="00C44849"/>
    <w:rsid w:val="00C44B7A"/>
    <w:rsid w:val="00C44BB3"/>
    <w:rsid w:val="00C44DDE"/>
    <w:rsid w:val="00C44FB9"/>
    <w:rsid w:val="00C453C4"/>
    <w:rsid w:val="00C453E2"/>
    <w:rsid w:val="00C45422"/>
    <w:rsid w:val="00C4577B"/>
    <w:rsid w:val="00C45839"/>
    <w:rsid w:val="00C45868"/>
    <w:rsid w:val="00C45B10"/>
    <w:rsid w:val="00C45FEC"/>
    <w:rsid w:val="00C46267"/>
    <w:rsid w:val="00C462C9"/>
    <w:rsid w:val="00C4662F"/>
    <w:rsid w:val="00C467AD"/>
    <w:rsid w:val="00C4684A"/>
    <w:rsid w:val="00C4685C"/>
    <w:rsid w:val="00C46F71"/>
    <w:rsid w:val="00C472B5"/>
    <w:rsid w:val="00C47325"/>
    <w:rsid w:val="00C475B0"/>
    <w:rsid w:val="00C47601"/>
    <w:rsid w:val="00C476CA"/>
    <w:rsid w:val="00C4772D"/>
    <w:rsid w:val="00C47763"/>
    <w:rsid w:val="00C479B2"/>
    <w:rsid w:val="00C479FC"/>
    <w:rsid w:val="00C47A55"/>
    <w:rsid w:val="00C47D0D"/>
    <w:rsid w:val="00C47D63"/>
    <w:rsid w:val="00C47D7A"/>
    <w:rsid w:val="00C47DE7"/>
    <w:rsid w:val="00C50008"/>
    <w:rsid w:val="00C501C5"/>
    <w:rsid w:val="00C50767"/>
    <w:rsid w:val="00C509DB"/>
    <w:rsid w:val="00C50A63"/>
    <w:rsid w:val="00C50B40"/>
    <w:rsid w:val="00C50E38"/>
    <w:rsid w:val="00C50E3C"/>
    <w:rsid w:val="00C50EC1"/>
    <w:rsid w:val="00C50F02"/>
    <w:rsid w:val="00C5119C"/>
    <w:rsid w:val="00C517B5"/>
    <w:rsid w:val="00C5190D"/>
    <w:rsid w:val="00C51947"/>
    <w:rsid w:val="00C51B3F"/>
    <w:rsid w:val="00C51BB8"/>
    <w:rsid w:val="00C51D9A"/>
    <w:rsid w:val="00C51E25"/>
    <w:rsid w:val="00C51F65"/>
    <w:rsid w:val="00C520F6"/>
    <w:rsid w:val="00C5219A"/>
    <w:rsid w:val="00C524D9"/>
    <w:rsid w:val="00C524FF"/>
    <w:rsid w:val="00C528CB"/>
    <w:rsid w:val="00C52A16"/>
    <w:rsid w:val="00C52A1B"/>
    <w:rsid w:val="00C52E70"/>
    <w:rsid w:val="00C53010"/>
    <w:rsid w:val="00C531F4"/>
    <w:rsid w:val="00C53447"/>
    <w:rsid w:val="00C534FC"/>
    <w:rsid w:val="00C53B98"/>
    <w:rsid w:val="00C53E96"/>
    <w:rsid w:val="00C5403C"/>
    <w:rsid w:val="00C54185"/>
    <w:rsid w:val="00C5418C"/>
    <w:rsid w:val="00C542FD"/>
    <w:rsid w:val="00C5479A"/>
    <w:rsid w:val="00C5487A"/>
    <w:rsid w:val="00C54920"/>
    <w:rsid w:val="00C54BCF"/>
    <w:rsid w:val="00C54D04"/>
    <w:rsid w:val="00C54D9F"/>
    <w:rsid w:val="00C54FED"/>
    <w:rsid w:val="00C54FF4"/>
    <w:rsid w:val="00C550A0"/>
    <w:rsid w:val="00C550FD"/>
    <w:rsid w:val="00C5514E"/>
    <w:rsid w:val="00C55404"/>
    <w:rsid w:val="00C55581"/>
    <w:rsid w:val="00C55629"/>
    <w:rsid w:val="00C557E2"/>
    <w:rsid w:val="00C55B2A"/>
    <w:rsid w:val="00C55B30"/>
    <w:rsid w:val="00C55DBF"/>
    <w:rsid w:val="00C55E0F"/>
    <w:rsid w:val="00C56057"/>
    <w:rsid w:val="00C561E6"/>
    <w:rsid w:val="00C5628C"/>
    <w:rsid w:val="00C563C5"/>
    <w:rsid w:val="00C56457"/>
    <w:rsid w:val="00C5654B"/>
    <w:rsid w:val="00C56815"/>
    <w:rsid w:val="00C5696A"/>
    <w:rsid w:val="00C56A39"/>
    <w:rsid w:val="00C56B3E"/>
    <w:rsid w:val="00C56BA6"/>
    <w:rsid w:val="00C56BF4"/>
    <w:rsid w:val="00C56C38"/>
    <w:rsid w:val="00C56E58"/>
    <w:rsid w:val="00C5716C"/>
    <w:rsid w:val="00C571A6"/>
    <w:rsid w:val="00C5725E"/>
    <w:rsid w:val="00C57475"/>
    <w:rsid w:val="00C575FF"/>
    <w:rsid w:val="00C578C3"/>
    <w:rsid w:val="00C578DF"/>
    <w:rsid w:val="00C57945"/>
    <w:rsid w:val="00C57B1A"/>
    <w:rsid w:val="00C57DCC"/>
    <w:rsid w:val="00C57E3D"/>
    <w:rsid w:val="00C57F3C"/>
    <w:rsid w:val="00C60203"/>
    <w:rsid w:val="00C602C0"/>
    <w:rsid w:val="00C60A36"/>
    <w:rsid w:val="00C60BA9"/>
    <w:rsid w:val="00C60D27"/>
    <w:rsid w:val="00C60DFA"/>
    <w:rsid w:val="00C60ED2"/>
    <w:rsid w:val="00C610C3"/>
    <w:rsid w:val="00C6117C"/>
    <w:rsid w:val="00C61195"/>
    <w:rsid w:val="00C611DD"/>
    <w:rsid w:val="00C6122A"/>
    <w:rsid w:val="00C6130E"/>
    <w:rsid w:val="00C615A0"/>
    <w:rsid w:val="00C615D1"/>
    <w:rsid w:val="00C617B6"/>
    <w:rsid w:val="00C617E7"/>
    <w:rsid w:val="00C619D1"/>
    <w:rsid w:val="00C61ED4"/>
    <w:rsid w:val="00C61F34"/>
    <w:rsid w:val="00C62067"/>
    <w:rsid w:val="00C62303"/>
    <w:rsid w:val="00C623D4"/>
    <w:rsid w:val="00C62485"/>
    <w:rsid w:val="00C624A5"/>
    <w:rsid w:val="00C624F9"/>
    <w:rsid w:val="00C627D0"/>
    <w:rsid w:val="00C62CA1"/>
    <w:rsid w:val="00C62D38"/>
    <w:rsid w:val="00C62DD4"/>
    <w:rsid w:val="00C62F50"/>
    <w:rsid w:val="00C635A8"/>
    <w:rsid w:val="00C6376B"/>
    <w:rsid w:val="00C637AA"/>
    <w:rsid w:val="00C637BE"/>
    <w:rsid w:val="00C63BDC"/>
    <w:rsid w:val="00C63E46"/>
    <w:rsid w:val="00C63F4E"/>
    <w:rsid w:val="00C64441"/>
    <w:rsid w:val="00C64893"/>
    <w:rsid w:val="00C64B6C"/>
    <w:rsid w:val="00C64B9C"/>
    <w:rsid w:val="00C64C9B"/>
    <w:rsid w:val="00C65198"/>
    <w:rsid w:val="00C651B6"/>
    <w:rsid w:val="00C6524B"/>
    <w:rsid w:val="00C65385"/>
    <w:rsid w:val="00C65443"/>
    <w:rsid w:val="00C659B8"/>
    <w:rsid w:val="00C65A46"/>
    <w:rsid w:val="00C65A62"/>
    <w:rsid w:val="00C65C33"/>
    <w:rsid w:val="00C65D51"/>
    <w:rsid w:val="00C65E41"/>
    <w:rsid w:val="00C65FFA"/>
    <w:rsid w:val="00C65FFB"/>
    <w:rsid w:val="00C66114"/>
    <w:rsid w:val="00C66186"/>
    <w:rsid w:val="00C66193"/>
    <w:rsid w:val="00C664C1"/>
    <w:rsid w:val="00C66580"/>
    <w:rsid w:val="00C668B4"/>
    <w:rsid w:val="00C66B3D"/>
    <w:rsid w:val="00C66BBB"/>
    <w:rsid w:val="00C66BE2"/>
    <w:rsid w:val="00C66C4B"/>
    <w:rsid w:val="00C66C62"/>
    <w:rsid w:val="00C66ED5"/>
    <w:rsid w:val="00C66FA7"/>
    <w:rsid w:val="00C66FF6"/>
    <w:rsid w:val="00C670BD"/>
    <w:rsid w:val="00C67134"/>
    <w:rsid w:val="00C67251"/>
    <w:rsid w:val="00C672F0"/>
    <w:rsid w:val="00C674C5"/>
    <w:rsid w:val="00C6762E"/>
    <w:rsid w:val="00C6769C"/>
    <w:rsid w:val="00C67914"/>
    <w:rsid w:val="00C6791D"/>
    <w:rsid w:val="00C67B53"/>
    <w:rsid w:val="00C67BB1"/>
    <w:rsid w:val="00C67C78"/>
    <w:rsid w:val="00C70056"/>
    <w:rsid w:val="00C70443"/>
    <w:rsid w:val="00C704C7"/>
    <w:rsid w:val="00C7071A"/>
    <w:rsid w:val="00C70C39"/>
    <w:rsid w:val="00C70C86"/>
    <w:rsid w:val="00C70EF3"/>
    <w:rsid w:val="00C7115B"/>
    <w:rsid w:val="00C7134A"/>
    <w:rsid w:val="00C71465"/>
    <w:rsid w:val="00C71580"/>
    <w:rsid w:val="00C71697"/>
    <w:rsid w:val="00C716E6"/>
    <w:rsid w:val="00C71824"/>
    <w:rsid w:val="00C718D5"/>
    <w:rsid w:val="00C71A32"/>
    <w:rsid w:val="00C71C05"/>
    <w:rsid w:val="00C71C59"/>
    <w:rsid w:val="00C71E4D"/>
    <w:rsid w:val="00C721A6"/>
    <w:rsid w:val="00C72281"/>
    <w:rsid w:val="00C72293"/>
    <w:rsid w:val="00C7248A"/>
    <w:rsid w:val="00C724C7"/>
    <w:rsid w:val="00C727E3"/>
    <w:rsid w:val="00C72A21"/>
    <w:rsid w:val="00C72A49"/>
    <w:rsid w:val="00C72A86"/>
    <w:rsid w:val="00C72B3D"/>
    <w:rsid w:val="00C72B75"/>
    <w:rsid w:val="00C72BA4"/>
    <w:rsid w:val="00C72E36"/>
    <w:rsid w:val="00C72EB3"/>
    <w:rsid w:val="00C72F82"/>
    <w:rsid w:val="00C730D6"/>
    <w:rsid w:val="00C7321A"/>
    <w:rsid w:val="00C7345A"/>
    <w:rsid w:val="00C736D0"/>
    <w:rsid w:val="00C736DA"/>
    <w:rsid w:val="00C737A0"/>
    <w:rsid w:val="00C7399B"/>
    <w:rsid w:val="00C739A2"/>
    <w:rsid w:val="00C73B5C"/>
    <w:rsid w:val="00C73CB9"/>
    <w:rsid w:val="00C73D93"/>
    <w:rsid w:val="00C74021"/>
    <w:rsid w:val="00C7406A"/>
    <w:rsid w:val="00C74168"/>
    <w:rsid w:val="00C743F6"/>
    <w:rsid w:val="00C74430"/>
    <w:rsid w:val="00C74462"/>
    <w:rsid w:val="00C74591"/>
    <w:rsid w:val="00C745D5"/>
    <w:rsid w:val="00C74816"/>
    <w:rsid w:val="00C74961"/>
    <w:rsid w:val="00C74A89"/>
    <w:rsid w:val="00C74ABA"/>
    <w:rsid w:val="00C74BAA"/>
    <w:rsid w:val="00C74C0E"/>
    <w:rsid w:val="00C74EA3"/>
    <w:rsid w:val="00C74EBF"/>
    <w:rsid w:val="00C74F8C"/>
    <w:rsid w:val="00C7502A"/>
    <w:rsid w:val="00C7517A"/>
    <w:rsid w:val="00C751B8"/>
    <w:rsid w:val="00C751EE"/>
    <w:rsid w:val="00C7537A"/>
    <w:rsid w:val="00C755E4"/>
    <w:rsid w:val="00C7572A"/>
    <w:rsid w:val="00C759BB"/>
    <w:rsid w:val="00C75CFD"/>
    <w:rsid w:val="00C75E85"/>
    <w:rsid w:val="00C75F41"/>
    <w:rsid w:val="00C75F47"/>
    <w:rsid w:val="00C76007"/>
    <w:rsid w:val="00C763B9"/>
    <w:rsid w:val="00C76614"/>
    <w:rsid w:val="00C7665A"/>
    <w:rsid w:val="00C76AA3"/>
    <w:rsid w:val="00C76E18"/>
    <w:rsid w:val="00C76E6D"/>
    <w:rsid w:val="00C76F32"/>
    <w:rsid w:val="00C77025"/>
    <w:rsid w:val="00C77268"/>
    <w:rsid w:val="00C772D8"/>
    <w:rsid w:val="00C77347"/>
    <w:rsid w:val="00C7741E"/>
    <w:rsid w:val="00C77440"/>
    <w:rsid w:val="00C77520"/>
    <w:rsid w:val="00C7756E"/>
    <w:rsid w:val="00C776B1"/>
    <w:rsid w:val="00C7788B"/>
    <w:rsid w:val="00C7796E"/>
    <w:rsid w:val="00C77CAE"/>
    <w:rsid w:val="00C77E15"/>
    <w:rsid w:val="00C77F58"/>
    <w:rsid w:val="00C80126"/>
    <w:rsid w:val="00C803A1"/>
    <w:rsid w:val="00C8054F"/>
    <w:rsid w:val="00C80AF9"/>
    <w:rsid w:val="00C80B76"/>
    <w:rsid w:val="00C80B87"/>
    <w:rsid w:val="00C80DB5"/>
    <w:rsid w:val="00C80E6F"/>
    <w:rsid w:val="00C810BC"/>
    <w:rsid w:val="00C81157"/>
    <w:rsid w:val="00C81340"/>
    <w:rsid w:val="00C8135E"/>
    <w:rsid w:val="00C8146C"/>
    <w:rsid w:val="00C8147A"/>
    <w:rsid w:val="00C8166B"/>
    <w:rsid w:val="00C81691"/>
    <w:rsid w:val="00C8198B"/>
    <w:rsid w:val="00C82048"/>
    <w:rsid w:val="00C823D9"/>
    <w:rsid w:val="00C824D7"/>
    <w:rsid w:val="00C826DE"/>
    <w:rsid w:val="00C82982"/>
    <w:rsid w:val="00C82AC0"/>
    <w:rsid w:val="00C82AC6"/>
    <w:rsid w:val="00C82B7D"/>
    <w:rsid w:val="00C82CF8"/>
    <w:rsid w:val="00C82FF7"/>
    <w:rsid w:val="00C830A1"/>
    <w:rsid w:val="00C83320"/>
    <w:rsid w:val="00C83458"/>
    <w:rsid w:val="00C8360D"/>
    <w:rsid w:val="00C8370F"/>
    <w:rsid w:val="00C8374A"/>
    <w:rsid w:val="00C83A09"/>
    <w:rsid w:val="00C83A20"/>
    <w:rsid w:val="00C83BD0"/>
    <w:rsid w:val="00C83D52"/>
    <w:rsid w:val="00C83E9E"/>
    <w:rsid w:val="00C83FE0"/>
    <w:rsid w:val="00C84116"/>
    <w:rsid w:val="00C8421B"/>
    <w:rsid w:val="00C8421C"/>
    <w:rsid w:val="00C84372"/>
    <w:rsid w:val="00C844EC"/>
    <w:rsid w:val="00C845B1"/>
    <w:rsid w:val="00C84600"/>
    <w:rsid w:val="00C84631"/>
    <w:rsid w:val="00C846ED"/>
    <w:rsid w:val="00C847A8"/>
    <w:rsid w:val="00C84919"/>
    <w:rsid w:val="00C84971"/>
    <w:rsid w:val="00C849B1"/>
    <w:rsid w:val="00C84A02"/>
    <w:rsid w:val="00C84A37"/>
    <w:rsid w:val="00C85129"/>
    <w:rsid w:val="00C85420"/>
    <w:rsid w:val="00C8543E"/>
    <w:rsid w:val="00C85709"/>
    <w:rsid w:val="00C857C4"/>
    <w:rsid w:val="00C85BB5"/>
    <w:rsid w:val="00C85C9F"/>
    <w:rsid w:val="00C85D30"/>
    <w:rsid w:val="00C85EF9"/>
    <w:rsid w:val="00C86086"/>
    <w:rsid w:val="00C860BF"/>
    <w:rsid w:val="00C861EB"/>
    <w:rsid w:val="00C863B0"/>
    <w:rsid w:val="00C864C6"/>
    <w:rsid w:val="00C8680D"/>
    <w:rsid w:val="00C868ED"/>
    <w:rsid w:val="00C8691C"/>
    <w:rsid w:val="00C86A0A"/>
    <w:rsid w:val="00C8716E"/>
    <w:rsid w:val="00C87524"/>
    <w:rsid w:val="00C875F3"/>
    <w:rsid w:val="00C87691"/>
    <w:rsid w:val="00C8784B"/>
    <w:rsid w:val="00C8794C"/>
    <w:rsid w:val="00C87A48"/>
    <w:rsid w:val="00C87BCB"/>
    <w:rsid w:val="00C87EAA"/>
    <w:rsid w:val="00C87F30"/>
    <w:rsid w:val="00C90104"/>
    <w:rsid w:val="00C90324"/>
    <w:rsid w:val="00C904C0"/>
    <w:rsid w:val="00C905AB"/>
    <w:rsid w:val="00C9074B"/>
    <w:rsid w:val="00C90C19"/>
    <w:rsid w:val="00C90D14"/>
    <w:rsid w:val="00C90E55"/>
    <w:rsid w:val="00C91433"/>
    <w:rsid w:val="00C914C9"/>
    <w:rsid w:val="00C9196F"/>
    <w:rsid w:val="00C91996"/>
    <w:rsid w:val="00C919B7"/>
    <w:rsid w:val="00C91A47"/>
    <w:rsid w:val="00C91AD2"/>
    <w:rsid w:val="00C91B21"/>
    <w:rsid w:val="00C91D8D"/>
    <w:rsid w:val="00C91DD9"/>
    <w:rsid w:val="00C9219D"/>
    <w:rsid w:val="00C92204"/>
    <w:rsid w:val="00C92245"/>
    <w:rsid w:val="00C923CD"/>
    <w:rsid w:val="00C9270D"/>
    <w:rsid w:val="00C927CA"/>
    <w:rsid w:val="00C92916"/>
    <w:rsid w:val="00C92921"/>
    <w:rsid w:val="00C92A12"/>
    <w:rsid w:val="00C92B0C"/>
    <w:rsid w:val="00C92BC6"/>
    <w:rsid w:val="00C92BD0"/>
    <w:rsid w:val="00C92BD5"/>
    <w:rsid w:val="00C9310B"/>
    <w:rsid w:val="00C93116"/>
    <w:rsid w:val="00C93127"/>
    <w:rsid w:val="00C931FE"/>
    <w:rsid w:val="00C93498"/>
    <w:rsid w:val="00C934EA"/>
    <w:rsid w:val="00C93526"/>
    <w:rsid w:val="00C93533"/>
    <w:rsid w:val="00C93639"/>
    <w:rsid w:val="00C936AF"/>
    <w:rsid w:val="00C937E5"/>
    <w:rsid w:val="00C9395C"/>
    <w:rsid w:val="00C93BB5"/>
    <w:rsid w:val="00C93DD9"/>
    <w:rsid w:val="00C93EB8"/>
    <w:rsid w:val="00C93F76"/>
    <w:rsid w:val="00C940C5"/>
    <w:rsid w:val="00C943F8"/>
    <w:rsid w:val="00C943FE"/>
    <w:rsid w:val="00C94565"/>
    <w:rsid w:val="00C94673"/>
    <w:rsid w:val="00C94767"/>
    <w:rsid w:val="00C948D7"/>
    <w:rsid w:val="00C94A64"/>
    <w:rsid w:val="00C94D23"/>
    <w:rsid w:val="00C9502C"/>
    <w:rsid w:val="00C9517A"/>
    <w:rsid w:val="00C95282"/>
    <w:rsid w:val="00C952EF"/>
    <w:rsid w:val="00C95327"/>
    <w:rsid w:val="00C9537F"/>
    <w:rsid w:val="00C954AC"/>
    <w:rsid w:val="00C954EA"/>
    <w:rsid w:val="00C958A0"/>
    <w:rsid w:val="00C95BD9"/>
    <w:rsid w:val="00C95D01"/>
    <w:rsid w:val="00C96158"/>
    <w:rsid w:val="00C96339"/>
    <w:rsid w:val="00C96520"/>
    <w:rsid w:val="00C9658E"/>
    <w:rsid w:val="00C965AD"/>
    <w:rsid w:val="00C965CA"/>
    <w:rsid w:val="00C965D6"/>
    <w:rsid w:val="00C9675E"/>
    <w:rsid w:val="00C96ADC"/>
    <w:rsid w:val="00C975A8"/>
    <w:rsid w:val="00C9790E"/>
    <w:rsid w:val="00C979FE"/>
    <w:rsid w:val="00C97A87"/>
    <w:rsid w:val="00C97C07"/>
    <w:rsid w:val="00C97C53"/>
    <w:rsid w:val="00C97E36"/>
    <w:rsid w:val="00C97EF7"/>
    <w:rsid w:val="00C97FF0"/>
    <w:rsid w:val="00CA01C0"/>
    <w:rsid w:val="00CA02A1"/>
    <w:rsid w:val="00CA030B"/>
    <w:rsid w:val="00CA04AD"/>
    <w:rsid w:val="00CA070E"/>
    <w:rsid w:val="00CA07BD"/>
    <w:rsid w:val="00CA09E3"/>
    <w:rsid w:val="00CA0D08"/>
    <w:rsid w:val="00CA0DD5"/>
    <w:rsid w:val="00CA1055"/>
    <w:rsid w:val="00CA109F"/>
    <w:rsid w:val="00CA1346"/>
    <w:rsid w:val="00CA149E"/>
    <w:rsid w:val="00CA17E3"/>
    <w:rsid w:val="00CA18ED"/>
    <w:rsid w:val="00CA1AD6"/>
    <w:rsid w:val="00CA1E45"/>
    <w:rsid w:val="00CA1E5F"/>
    <w:rsid w:val="00CA1E74"/>
    <w:rsid w:val="00CA26D1"/>
    <w:rsid w:val="00CA2936"/>
    <w:rsid w:val="00CA2A4F"/>
    <w:rsid w:val="00CA2A7F"/>
    <w:rsid w:val="00CA2AB6"/>
    <w:rsid w:val="00CA30D6"/>
    <w:rsid w:val="00CA345E"/>
    <w:rsid w:val="00CA348A"/>
    <w:rsid w:val="00CA3580"/>
    <w:rsid w:val="00CA35BA"/>
    <w:rsid w:val="00CA375E"/>
    <w:rsid w:val="00CA38D8"/>
    <w:rsid w:val="00CA3C5A"/>
    <w:rsid w:val="00CA3F8A"/>
    <w:rsid w:val="00CA4110"/>
    <w:rsid w:val="00CA429A"/>
    <w:rsid w:val="00CA4450"/>
    <w:rsid w:val="00CA459D"/>
    <w:rsid w:val="00CA460B"/>
    <w:rsid w:val="00CA4668"/>
    <w:rsid w:val="00CA468E"/>
    <w:rsid w:val="00CA46A7"/>
    <w:rsid w:val="00CA473B"/>
    <w:rsid w:val="00CA47B7"/>
    <w:rsid w:val="00CA484E"/>
    <w:rsid w:val="00CA496D"/>
    <w:rsid w:val="00CA4981"/>
    <w:rsid w:val="00CA4988"/>
    <w:rsid w:val="00CA4BE0"/>
    <w:rsid w:val="00CA4C8C"/>
    <w:rsid w:val="00CA4D26"/>
    <w:rsid w:val="00CA4D6E"/>
    <w:rsid w:val="00CA4E05"/>
    <w:rsid w:val="00CA50F8"/>
    <w:rsid w:val="00CA511A"/>
    <w:rsid w:val="00CA5310"/>
    <w:rsid w:val="00CA53C1"/>
    <w:rsid w:val="00CA5540"/>
    <w:rsid w:val="00CA563E"/>
    <w:rsid w:val="00CA5AC3"/>
    <w:rsid w:val="00CA5AF4"/>
    <w:rsid w:val="00CA5B25"/>
    <w:rsid w:val="00CA5C02"/>
    <w:rsid w:val="00CA5E00"/>
    <w:rsid w:val="00CA5E36"/>
    <w:rsid w:val="00CA6011"/>
    <w:rsid w:val="00CA6335"/>
    <w:rsid w:val="00CA6509"/>
    <w:rsid w:val="00CA6541"/>
    <w:rsid w:val="00CA6850"/>
    <w:rsid w:val="00CA6A6E"/>
    <w:rsid w:val="00CA6A8A"/>
    <w:rsid w:val="00CA6BE2"/>
    <w:rsid w:val="00CA6C51"/>
    <w:rsid w:val="00CA6D45"/>
    <w:rsid w:val="00CA6D8E"/>
    <w:rsid w:val="00CA6EF6"/>
    <w:rsid w:val="00CA72EA"/>
    <w:rsid w:val="00CA730F"/>
    <w:rsid w:val="00CA7437"/>
    <w:rsid w:val="00CA7479"/>
    <w:rsid w:val="00CA74B6"/>
    <w:rsid w:val="00CA752F"/>
    <w:rsid w:val="00CA75E5"/>
    <w:rsid w:val="00CA76E1"/>
    <w:rsid w:val="00CA7A00"/>
    <w:rsid w:val="00CA7AB0"/>
    <w:rsid w:val="00CA7C55"/>
    <w:rsid w:val="00CA7D52"/>
    <w:rsid w:val="00CA7DEB"/>
    <w:rsid w:val="00CA7EB7"/>
    <w:rsid w:val="00CA7EE2"/>
    <w:rsid w:val="00CB0001"/>
    <w:rsid w:val="00CB011E"/>
    <w:rsid w:val="00CB0499"/>
    <w:rsid w:val="00CB0559"/>
    <w:rsid w:val="00CB07AA"/>
    <w:rsid w:val="00CB0914"/>
    <w:rsid w:val="00CB0DBA"/>
    <w:rsid w:val="00CB0E68"/>
    <w:rsid w:val="00CB0F36"/>
    <w:rsid w:val="00CB0FCF"/>
    <w:rsid w:val="00CB0FED"/>
    <w:rsid w:val="00CB137B"/>
    <w:rsid w:val="00CB140C"/>
    <w:rsid w:val="00CB140D"/>
    <w:rsid w:val="00CB1637"/>
    <w:rsid w:val="00CB1A28"/>
    <w:rsid w:val="00CB1CB9"/>
    <w:rsid w:val="00CB1D83"/>
    <w:rsid w:val="00CB1F0C"/>
    <w:rsid w:val="00CB2491"/>
    <w:rsid w:val="00CB2785"/>
    <w:rsid w:val="00CB2845"/>
    <w:rsid w:val="00CB2C2D"/>
    <w:rsid w:val="00CB2E89"/>
    <w:rsid w:val="00CB30E3"/>
    <w:rsid w:val="00CB3154"/>
    <w:rsid w:val="00CB3287"/>
    <w:rsid w:val="00CB33F5"/>
    <w:rsid w:val="00CB3648"/>
    <w:rsid w:val="00CB36AD"/>
    <w:rsid w:val="00CB36F5"/>
    <w:rsid w:val="00CB374A"/>
    <w:rsid w:val="00CB38A8"/>
    <w:rsid w:val="00CB38F5"/>
    <w:rsid w:val="00CB4014"/>
    <w:rsid w:val="00CB402C"/>
    <w:rsid w:val="00CB423F"/>
    <w:rsid w:val="00CB448D"/>
    <w:rsid w:val="00CB44ED"/>
    <w:rsid w:val="00CB4537"/>
    <w:rsid w:val="00CB479F"/>
    <w:rsid w:val="00CB4959"/>
    <w:rsid w:val="00CB4A94"/>
    <w:rsid w:val="00CB4B5A"/>
    <w:rsid w:val="00CB4BCE"/>
    <w:rsid w:val="00CB4C18"/>
    <w:rsid w:val="00CB4D56"/>
    <w:rsid w:val="00CB4DD8"/>
    <w:rsid w:val="00CB4DF4"/>
    <w:rsid w:val="00CB4E68"/>
    <w:rsid w:val="00CB502E"/>
    <w:rsid w:val="00CB509E"/>
    <w:rsid w:val="00CB50DE"/>
    <w:rsid w:val="00CB51E8"/>
    <w:rsid w:val="00CB5599"/>
    <w:rsid w:val="00CB576A"/>
    <w:rsid w:val="00CB58A3"/>
    <w:rsid w:val="00CB5900"/>
    <w:rsid w:val="00CB5BBA"/>
    <w:rsid w:val="00CB5CB8"/>
    <w:rsid w:val="00CB6327"/>
    <w:rsid w:val="00CB6550"/>
    <w:rsid w:val="00CB6613"/>
    <w:rsid w:val="00CB6865"/>
    <w:rsid w:val="00CB68E4"/>
    <w:rsid w:val="00CB6CB6"/>
    <w:rsid w:val="00CB6D61"/>
    <w:rsid w:val="00CB70B2"/>
    <w:rsid w:val="00CB71A6"/>
    <w:rsid w:val="00CB7222"/>
    <w:rsid w:val="00CB7323"/>
    <w:rsid w:val="00CB751E"/>
    <w:rsid w:val="00CB773D"/>
    <w:rsid w:val="00CB796D"/>
    <w:rsid w:val="00CB7B6C"/>
    <w:rsid w:val="00CB7C8B"/>
    <w:rsid w:val="00CB7CBE"/>
    <w:rsid w:val="00CB7D2A"/>
    <w:rsid w:val="00CB7E30"/>
    <w:rsid w:val="00CC0051"/>
    <w:rsid w:val="00CC03A9"/>
    <w:rsid w:val="00CC0694"/>
    <w:rsid w:val="00CC08EF"/>
    <w:rsid w:val="00CC0945"/>
    <w:rsid w:val="00CC0C53"/>
    <w:rsid w:val="00CC0FD0"/>
    <w:rsid w:val="00CC114F"/>
    <w:rsid w:val="00CC1542"/>
    <w:rsid w:val="00CC1907"/>
    <w:rsid w:val="00CC1A17"/>
    <w:rsid w:val="00CC1AD4"/>
    <w:rsid w:val="00CC1AE6"/>
    <w:rsid w:val="00CC1C20"/>
    <w:rsid w:val="00CC1C3C"/>
    <w:rsid w:val="00CC1C94"/>
    <w:rsid w:val="00CC214B"/>
    <w:rsid w:val="00CC21A5"/>
    <w:rsid w:val="00CC22A1"/>
    <w:rsid w:val="00CC2541"/>
    <w:rsid w:val="00CC268E"/>
    <w:rsid w:val="00CC2861"/>
    <w:rsid w:val="00CC29F7"/>
    <w:rsid w:val="00CC2B61"/>
    <w:rsid w:val="00CC2B63"/>
    <w:rsid w:val="00CC2E08"/>
    <w:rsid w:val="00CC2F7E"/>
    <w:rsid w:val="00CC3018"/>
    <w:rsid w:val="00CC30B5"/>
    <w:rsid w:val="00CC33C8"/>
    <w:rsid w:val="00CC34A6"/>
    <w:rsid w:val="00CC37E0"/>
    <w:rsid w:val="00CC38F7"/>
    <w:rsid w:val="00CC3944"/>
    <w:rsid w:val="00CC394A"/>
    <w:rsid w:val="00CC3C34"/>
    <w:rsid w:val="00CC3DB2"/>
    <w:rsid w:val="00CC3F0D"/>
    <w:rsid w:val="00CC3FD7"/>
    <w:rsid w:val="00CC4272"/>
    <w:rsid w:val="00CC4298"/>
    <w:rsid w:val="00CC42C0"/>
    <w:rsid w:val="00CC447D"/>
    <w:rsid w:val="00CC4EA5"/>
    <w:rsid w:val="00CC4EDB"/>
    <w:rsid w:val="00CC507D"/>
    <w:rsid w:val="00CC50A1"/>
    <w:rsid w:val="00CC51C2"/>
    <w:rsid w:val="00CC51F6"/>
    <w:rsid w:val="00CC5256"/>
    <w:rsid w:val="00CC5363"/>
    <w:rsid w:val="00CC53BA"/>
    <w:rsid w:val="00CC554B"/>
    <w:rsid w:val="00CC56A2"/>
    <w:rsid w:val="00CC56D6"/>
    <w:rsid w:val="00CC5D0C"/>
    <w:rsid w:val="00CC5EA3"/>
    <w:rsid w:val="00CC625A"/>
    <w:rsid w:val="00CC63A6"/>
    <w:rsid w:val="00CC63D1"/>
    <w:rsid w:val="00CC64A0"/>
    <w:rsid w:val="00CC64F8"/>
    <w:rsid w:val="00CC657F"/>
    <w:rsid w:val="00CC6601"/>
    <w:rsid w:val="00CC6A05"/>
    <w:rsid w:val="00CC6ACC"/>
    <w:rsid w:val="00CC6C44"/>
    <w:rsid w:val="00CC6DC1"/>
    <w:rsid w:val="00CC6E0E"/>
    <w:rsid w:val="00CC70EB"/>
    <w:rsid w:val="00CC73B6"/>
    <w:rsid w:val="00CC74C4"/>
    <w:rsid w:val="00CC77A5"/>
    <w:rsid w:val="00CC7824"/>
    <w:rsid w:val="00CC7A7F"/>
    <w:rsid w:val="00CC7B33"/>
    <w:rsid w:val="00CC7CC8"/>
    <w:rsid w:val="00CC7E57"/>
    <w:rsid w:val="00CD0037"/>
    <w:rsid w:val="00CD0067"/>
    <w:rsid w:val="00CD014A"/>
    <w:rsid w:val="00CD015E"/>
    <w:rsid w:val="00CD01C2"/>
    <w:rsid w:val="00CD0476"/>
    <w:rsid w:val="00CD04B9"/>
    <w:rsid w:val="00CD0588"/>
    <w:rsid w:val="00CD0606"/>
    <w:rsid w:val="00CD077C"/>
    <w:rsid w:val="00CD0780"/>
    <w:rsid w:val="00CD0916"/>
    <w:rsid w:val="00CD0A2C"/>
    <w:rsid w:val="00CD0CC9"/>
    <w:rsid w:val="00CD0F22"/>
    <w:rsid w:val="00CD0F2F"/>
    <w:rsid w:val="00CD128D"/>
    <w:rsid w:val="00CD148F"/>
    <w:rsid w:val="00CD14A2"/>
    <w:rsid w:val="00CD154D"/>
    <w:rsid w:val="00CD1A5F"/>
    <w:rsid w:val="00CD1A8A"/>
    <w:rsid w:val="00CD1B39"/>
    <w:rsid w:val="00CD1D7A"/>
    <w:rsid w:val="00CD1D7F"/>
    <w:rsid w:val="00CD1E80"/>
    <w:rsid w:val="00CD200D"/>
    <w:rsid w:val="00CD2214"/>
    <w:rsid w:val="00CD2307"/>
    <w:rsid w:val="00CD2711"/>
    <w:rsid w:val="00CD2C09"/>
    <w:rsid w:val="00CD2D10"/>
    <w:rsid w:val="00CD2F63"/>
    <w:rsid w:val="00CD3191"/>
    <w:rsid w:val="00CD31A7"/>
    <w:rsid w:val="00CD320A"/>
    <w:rsid w:val="00CD321E"/>
    <w:rsid w:val="00CD362A"/>
    <w:rsid w:val="00CD36AC"/>
    <w:rsid w:val="00CD381D"/>
    <w:rsid w:val="00CD3871"/>
    <w:rsid w:val="00CD38AB"/>
    <w:rsid w:val="00CD3920"/>
    <w:rsid w:val="00CD3B3E"/>
    <w:rsid w:val="00CD3E0E"/>
    <w:rsid w:val="00CD3E20"/>
    <w:rsid w:val="00CD43FC"/>
    <w:rsid w:val="00CD4706"/>
    <w:rsid w:val="00CD480E"/>
    <w:rsid w:val="00CD480F"/>
    <w:rsid w:val="00CD4920"/>
    <w:rsid w:val="00CD4946"/>
    <w:rsid w:val="00CD4A28"/>
    <w:rsid w:val="00CD4AC5"/>
    <w:rsid w:val="00CD4B06"/>
    <w:rsid w:val="00CD4C42"/>
    <w:rsid w:val="00CD4C4E"/>
    <w:rsid w:val="00CD4D66"/>
    <w:rsid w:val="00CD4E6C"/>
    <w:rsid w:val="00CD4F18"/>
    <w:rsid w:val="00CD4FA5"/>
    <w:rsid w:val="00CD51A7"/>
    <w:rsid w:val="00CD546C"/>
    <w:rsid w:val="00CD5490"/>
    <w:rsid w:val="00CD576D"/>
    <w:rsid w:val="00CD583D"/>
    <w:rsid w:val="00CD5891"/>
    <w:rsid w:val="00CD5986"/>
    <w:rsid w:val="00CD6428"/>
    <w:rsid w:val="00CD6458"/>
    <w:rsid w:val="00CD65DA"/>
    <w:rsid w:val="00CD673D"/>
    <w:rsid w:val="00CD6852"/>
    <w:rsid w:val="00CD6B05"/>
    <w:rsid w:val="00CD6D0E"/>
    <w:rsid w:val="00CD6DB3"/>
    <w:rsid w:val="00CD6E11"/>
    <w:rsid w:val="00CD6F64"/>
    <w:rsid w:val="00CD6FD8"/>
    <w:rsid w:val="00CD7047"/>
    <w:rsid w:val="00CD725A"/>
    <w:rsid w:val="00CD731B"/>
    <w:rsid w:val="00CD739E"/>
    <w:rsid w:val="00CD73AA"/>
    <w:rsid w:val="00CD75F9"/>
    <w:rsid w:val="00CD7807"/>
    <w:rsid w:val="00CD7832"/>
    <w:rsid w:val="00CD7897"/>
    <w:rsid w:val="00CD7B45"/>
    <w:rsid w:val="00CD7CA7"/>
    <w:rsid w:val="00CD7D1B"/>
    <w:rsid w:val="00CD7EA9"/>
    <w:rsid w:val="00CE0239"/>
    <w:rsid w:val="00CE05AF"/>
    <w:rsid w:val="00CE0A90"/>
    <w:rsid w:val="00CE0BDB"/>
    <w:rsid w:val="00CE0C88"/>
    <w:rsid w:val="00CE0CF4"/>
    <w:rsid w:val="00CE1097"/>
    <w:rsid w:val="00CE1153"/>
    <w:rsid w:val="00CE11E2"/>
    <w:rsid w:val="00CE12CE"/>
    <w:rsid w:val="00CE13B2"/>
    <w:rsid w:val="00CE13F8"/>
    <w:rsid w:val="00CE17B8"/>
    <w:rsid w:val="00CE18BA"/>
    <w:rsid w:val="00CE18E4"/>
    <w:rsid w:val="00CE193E"/>
    <w:rsid w:val="00CE1AE4"/>
    <w:rsid w:val="00CE1C32"/>
    <w:rsid w:val="00CE1CE4"/>
    <w:rsid w:val="00CE1DC1"/>
    <w:rsid w:val="00CE2056"/>
    <w:rsid w:val="00CE22ED"/>
    <w:rsid w:val="00CE2354"/>
    <w:rsid w:val="00CE2561"/>
    <w:rsid w:val="00CE2611"/>
    <w:rsid w:val="00CE2746"/>
    <w:rsid w:val="00CE2839"/>
    <w:rsid w:val="00CE2ABE"/>
    <w:rsid w:val="00CE2D0A"/>
    <w:rsid w:val="00CE2DBB"/>
    <w:rsid w:val="00CE2E4C"/>
    <w:rsid w:val="00CE2EFF"/>
    <w:rsid w:val="00CE2F44"/>
    <w:rsid w:val="00CE2F5E"/>
    <w:rsid w:val="00CE310A"/>
    <w:rsid w:val="00CE3608"/>
    <w:rsid w:val="00CE3A2D"/>
    <w:rsid w:val="00CE3ACC"/>
    <w:rsid w:val="00CE3CFC"/>
    <w:rsid w:val="00CE3E05"/>
    <w:rsid w:val="00CE3EB2"/>
    <w:rsid w:val="00CE42A7"/>
    <w:rsid w:val="00CE42C0"/>
    <w:rsid w:val="00CE4352"/>
    <w:rsid w:val="00CE43E2"/>
    <w:rsid w:val="00CE44C4"/>
    <w:rsid w:val="00CE46A5"/>
    <w:rsid w:val="00CE4845"/>
    <w:rsid w:val="00CE4AC9"/>
    <w:rsid w:val="00CE50B7"/>
    <w:rsid w:val="00CE50F6"/>
    <w:rsid w:val="00CE526E"/>
    <w:rsid w:val="00CE53FB"/>
    <w:rsid w:val="00CE584B"/>
    <w:rsid w:val="00CE5A7B"/>
    <w:rsid w:val="00CE5BB3"/>
    <w:rsid w:val="00CE5DB0"/>
    <w:rsid w:val="00CE5DC5"/>
    <w:rsid w:val="00CE6135"/>
    <w:rsid w:val="00CE6191"/>
    <w:rsid w:val="00CE632D"/>
    <w:rsid w:val="00CE64D1"/>
    <w:rsid w:val="00CE658F"/>
    <w:rsid w:val="00CE65CF"/>
    <w:rsid w:val="00CE666C"/>
    <w:rsid w:val="00CE67DD"/>
    <w:rsid w:val="00CE6839"/>
    <w:rsid w:val="00CE696F"/>
    <w:rsid w:val="00CE697B"/>
    <w:rsid w:val="00CE6A46"/>
    <w:rsid w:val="00CE6D7D"/>
    <w:rsid w:val="00CE6EEC"/>
    <w:rsid w:val="00CE6F3A"/>
    <w:rsid w:val="00CE706E"/>
    <w:rsid w:val="00CE72AC"/>
    <w:rsid w:val="00CE7319"/>
    <w:rsid w:val="00CE74DA"/>
    <w:rsid w:val="00CE75B9"/>
    <w:rsid w:val="00CE77DC"/>
    <w:rsid w:val="00CE784B"/>
    <w:rsid w:val="00CE7914"/>
    <w:rsid w:val="00CE79B2"/>
    <w:rsid w:val="00CE7AF2"/>
    <w:rsid w:val="00CE7CA1"/>
    <w:rsid w:val="00CE7CC5"/>
    <w:rsid w:val="00CE7CE6"/>
    <w:rsid w:val="00CE7F2F"/>
    <w:rsid w:val="00CF00E9"/>
    <w:rsid w:val="00CF01BC"/>
    <w:rsid w:val="00CF01E0"/>
    <w:rsid w:val="00CF026E"/>
    <w:rsid w:val="00CF027C"/>
    <w:rsid w:val="00CF02C2"/>
    <w:rsid w:val="00CF046D"/>
    <w:rsid w:val="00CF072E"/>
    <w:rsid w:val="00CF0770"/>
    <w:rsid w:val="00CF0841"/>
    <w:rsid w:val="00CF0875"/>
    <w:rsid w:val="00CF08AA"/>
    <w:rsid w:val="00CF08E8"/>
    <w:rsid w:val="00CF0D12"/>
    <w:rsid w:val="00CF0F85"/>
    <w:rsid w:val="00CF1287"/>
    <w:rsid w:val="00CF15DA"/>
    <w:rsid w:val="00CF1899"/>
    <w:rsid w:val="00CF195D"/>
    <w:rsid w:val="00CF1A5E"/>
    <w:rsid w:val="00CF1B3B"/>
    <w:rsid w:val="00CF1CEC"/>
    <w:rsid w:val="00CF1D5F"/>
    <w:rsid w:val="00CF1DF4"/>
    <w:rsid w:val="00CF2305"/>
    <w:rsid w:val="00CF234B"/>
    <w:rsid w:val="00CF2685"/>
    <w:rsid w:val="00CF2825"/>
    <w:rsid w:val="00CF2851"/>
    <w:rsid w:val="00CF2923"/>
    <w:rsid w:val="00CF2D64"/>
    <w:rsid w:val="00CF2D82"/>
    <w:rsid w:val="00CF2E05"/>
    <w:rsid w:val="00CF30CE"/>
    <w:rsid w:val="00CF31BC"/>
    <w:rsid w:val="00CF327F"/>
    <w:rsid w:val="00CF35C3"/>
    <w:rsid w:val="00CF35D8"/>
    <w:rsid w:val="00CF3B67"/>
    <w:rsid w:val="00CF3BEE"/>
    <w:rsid w:val="00CF3E8F"/>
    <w:rsid w:val="00CF4086"/>
    <w:rsid w:val="00CF440C"/>
    <w:rsid w:val="00CF4412"/>
    <w:rsid w:val="00CF4765"/>
    <w:rsid w:val="00CF4832"/>
    <w:rsid w:val="00CF4C31"/>
    <w:rsid w:val="00CF4C87"/>
    <w:rsid w:val="00CF4D9B"/>
    <w:rsid w:val="00CF5053"/>
    <w:rsid w:val="00CF55F2"/>
    <w:rsid w:val="00CF5C1B"/>
    <w:rsid w:val="00CF5EF3"/>
    <w:rsid w:val="00CF6016"/>
    <w:rsid w:val="00CF60BB"/>
    <w:rsid w:val="00CF6152"/>
    <w:rsid w:val="00CF6365"/>
    <w:rsid w:val="00CF6431"/>
    <w:rsid w:val="00CF647E"/>
    <w:rsid w:val="00CF64C2"/>
    <w:rsid w:val="00CF69D7"/>
    <w:rsid w:val="00CF6AB9"/>
    <w:rsid w:val="00CF6C93"/>
    <w:rsid w:val="00CF6F3E"/>
    <w:rsid w:val="00CF6F4B"/>
    <w:rsid w:val="00CF6FDE"/>
    <w:rsid w:val="00CF6FE0"/>
    <w:rsid w:val="00CF71E7"/>
    <w:rsid w:val="00CF71F8"/>
    <w:rsid w:val="00CF770D"/>
    <w:rsid w:val="00CF7734"/>
    <w:rsid w:val="00CF77F3"/>
    <w:rsid w:val="00CF7968"/>
    <w:rsid w:val="00CF798E"/>
    <w:rsid w:val="00CF7A5A"/>
    <w:rsid w:val="00CF7AFE"/>
    <w:rsid w:val="00CF7BEE"/>
    <w:rsid w:val="00CF7C63"/>
    <w:rsid w:val="00D000A5"/>
    <w:rsid w:val="00D00129"/>
    <w:rsid w:val="00D002D7"/>
    <w:rsid w:val="00D0033D"/>
    <w:rsid w:val="00D00355"/>
    <w:rsid w:val="00D0036B"/>
    <w:rsid w:val="00D00463"/>
    <w:rsid w:val="00D005F3"/>
    <w:rsid w:val="00D00822"/>
    <w:rsid w:val="00D00901"/>
    <w:rsid w:val="00D00B6C"/>
    <w:rsid w:val="00D01010"/>
    <w:rsid w:val="00D01057"/>
    <w:rsid w:val="00D01203"/>
    <w:rsid w:val="00D01206"/>
    <w:rsid w:val="00D0157F"/>
    <w:rsid w:val="00D0189D"/>
    <w:rsid w:val="00D01B2E"/>
    <w:rsid w:val="00D01E67"/>
    <w:rsid w:val="00D01E9D"/>
    <w:rsid w:val="00D023CC"/>
    <w:rsid w:val="00D023D0"/>
    <w:rsid w:val="00D02908"/>
    <w:rsid w:val="00D02A9E"/>
    <w:rsid w:val="00D02AF9"/>
    <w:rsid w:val="00D02D08"/>
    <w:rsid w:val="00D02E52"/>
    <w:rsid w:val="00D030AC"/>
    <w:rsid w:val="00D030DD"/>
    <w:rsid w:val="00D030F0"/>
    <w:rsid w:val="00D03330"/>
    <w:rsid w:val="00D0337B"/>
    <w:rsid w:val="00D03A4D"/>
    <w:rsid w:val="00D03B80"/>
    <w:rsid w:val="00D03E1E"/>
    <w:rsid w:val="00D03E90"/>
    <w:rsid w:val="00D03ECF"/>
    <w:rsid w:val="00D04205"/>
    <w:rsid w:val="00D04242"/>
    <w:rsid w:val="00D04268"/>
    <w:rsid w:val="00D04286"/>
    <w:rsid w:val="00D042A4"/>
    <w:rsid w:val="00D042A8"/>
    <w:rsid w:val="00D0436F"/>
    <w:rsid w:val="00D043A5"/>
    <w:rsid w:val="00D043EF"/>
    <w:rsid w:val="00D04423"/>
    <w:rsid w:val="00D04654"/>
    <w:rsid w:val="00D04751"/>
    <w:rsid w:val="00D0488B"/>
    <w:rsid w:val="00D04A2B"/>
    <w:rsid w:val="00D0508E"/>
    <w:rsid w:val="00D05394"/>
    <w:rsid w:val="00D05599"/>
    <w:rsid w:val="00D05852"/>
    <w:rsid w:val="00D059C8"/>
    <w:rsid w:val="00D059F1"/>
    <w:rsid w:val="00D05A4B"/>
    <w:rsid w:val="00D05D47"/>
    <w:rsid w:val="00D05E5D"/>
    <w:rsid w:val="00D05FBE"/>
    <w:rsid w:val="00D0618F"/>
    <w:rsid w:val="00D061EA"/>
    <w:rsid w:val="00D0624F"/>
    <w:rsid w:val="00D06267"/>
    <w:rsid w:val="00D06289"/>
    <w:rsid w:val="00D065CE"/>
    <w:rsid w:val="00D06795"/>
    <w:rsid w:val="00D06889"/>
    <w:rsid w:val="00D068DF"/>
    <w:rsid w:val="00D068EE"/>
    <w:rsid w:val="00D06C34"/>
    <w:rsid w:val="00D06CF6"/>
    <w:rsid w:val="00D06D0C"/>
    <w:rsid w:val="00D06D73"/>
    <w:rsid w:val="00D06E68"/>
    <w:rsid w:val="00D06EFE"/>
    <w:rsid w:val="00D070EA"/>
    <w:rsid w:val="00D07164"/>
    <w:rsid w:val="00D07245"/>
    <w:rsid w:val="00D07491"/>
    <w:rsid w:val="00D0770D"/>
    <w:rsid w:val="00D07C50"/>
    <w:rsid w:val="00D07D3E"/>
    <w:rsid w:val="00D07FFA"/>
    <w:rsid w:val="00D100D3"/>
    <w:rsid w:val="00D103E9"/>
    <w:rsid w:val="00D10517"/>
    <w:rsid w:val="00D1054D"/>
    <w:rsid w:val="00D107C3"/>
    <w:rsid w:val="00D10901"/>
    <w:rsid w:val="00D109CD"/>
    <w:rsid w:val="00D10A42"/>
    <w:rsid w:val="00D10EC8"/>
    <w:rsid w:val="00D110CD"/>
    <w:rsid w:val="00D11121"/>
    <w:rsid w:val="00D111BB"/>
    <w:rsid w:val="00D113B6"/>
    <w:rsid w:val="00D113D5"/>
    <w:rsid w:val="00D114EF"/>
    <w:rsid w:val="00D116F0"/>
    <w:rsid w:val="00D117BA"/>
    <w:rsid w:val="00D117DC"/>
    <w:rsid w:val="00D117F6"/>
    <w:rsid w:val="00D1184A"/>
    <w:rsid w:val="00D119C0"/>
    <w:rsid w:val="00D119F3"/>
    <w:rsid w:val="00D11B51"/>
    <w:rsid w:val="00D11C09"/>
    <w:rsid w:val="00D11C77"/>
    <w:rsid w:val="00D11C78"/>
    <w:rsid w:val="00D11F6E"/>
    <w:rsid w:val="00D12158"/>
    <w:rsid w:val="00D1219F"/>
    <w:rsid w:val="00D12481"/>
    <w:rsid w:val="00D12571"/>
    <w:rsid w:val="00D126B7"/>
    <w:rsid w:val="00D1281D"/>
    <w:rsid w:val="00D1289A"/>
    <w:rsid w:val="00D129DD"/>
    <w:rsid w:val="00D1321E"/>
    <w:rsid w:val="00D13226"/>
    <w:rsid w:val="00D132C2"/>
    <w:rsid w:val="00D13626"/>
    <w:rsid w:val="00D138A3"/>
    <w:rsid w:val="00D13B1C"/>
    <w:rsid w:val="00D13DCA"/>
    <w:rsid w:val="00D1474E"/>
    <w:rsid w:val="00D14839"/>
    <w:rsid w:val="00D149B2"/>
    <w:rsid w:val="00D14A67"/>
    <w:rsid w:val="00D14A7D"/>
    <w:rsid w:val="00D14B2C"/>
    <w:rsid w:val="00D14D3B"/>
    <w:rsid w:val="00D14D54"/>
    <w:rsid w:val="00D14D8D"/>
    <w:rsid w:val="00D14F40"/>
    <w:rsid w:val="00D1506B"/>
    <w:rsid w:val="00D15232"/>
    <w:rsid w:val="00D15414"/>
    <w:rsid w:val="00D15466"/>
    <w:rsid w:val="00D1552D"/>
    <w:rsid w:val="00D155A7"/>
    <w:rsid w:val="00D15619"/>
    <w:rsid w:val="00D15933"/>
    <w:rsid w:val="00D159C4"/>
    <w:rsid w:val="00D159F6"/>
    <w:rsid w:val="00D15B0F"/>
    <w:rsid w:val="00D15BB1"/>
    <w:rsid w:val="00D15BF2"/>
    <w:rsid w:val="00D15DF1"/>
    <w:rsid w:val="00D15EB2"/>
    <w:rsid w:val="00D15F04"/>
    <w:rsid w:val="00D15F4F"/>
    <w:rsid w:val="00D160CA"/>
    <w:rsid w:val="00D16104"/>
    <w:rsid w:val="00D1612D"/>
    <w:rsid w:val="00D165F6"/>
    <w:rsid w:val="00D1669D"/>
    <w:rsid w:val="00D166D0"/>
    <w:rsid w:val="00D16724"/>
    <w:rsid w:val="00D169DF"/>
    <w:rsid w:val="00D16AA3"/>
    <w:rsid w:val="00D16C89"/>
    <w:rsid w:val="00D16E5C"/>
    <w:rsid w:val="00D17023"/>
    <w:rsid w:val="00D1718D"/>
    <w:rsid w:val="00D17242"/>
    <w:rsid w:val="00D172AB"/>
    <w:rsid w:val="00D173DA"/>
    <w:rsid w:val="00D1788A"/>
    <w:rsid w:val="00D1790A"/>
    <w:rsid w:val="00D1791C"/>
    <w:rsid w:val="00D17A1C"/>
    <w:rsid w:val="00D17AE5"/>
    <w:rsid w:val="00D17FC5"/>
    <w:rsid w:val="00D2012F"/>
    <w:rsid w:val="00D20196"/>
    <w:rsid w:val="00D20215"/>
    <w:rsid w:val="00D2052E"/>
    <w:rsid w:val="00D2062C"/>
    <w:rsid w:val="00D2072B"/>
    <w:rsid w:val="00D20935"/>
    <w:rsid w:val="00D20B66"/>
    <w:rsid w:val="00D20CF2"/>
    <w:rsid w:val="00D20D27"/>
    <w:rsid w:val="00D20EFC"/>
    <w:rsid w:val="00D20FCE"/>
    <w:rsid w:val="00D210D9"/>
    <w:rsid w:val="00D21296"/>
    <w:rsid w:val="00D21395"/>
    <w:rsid w:val="00D213DE"/>
    <w:rsid w:val="00D216E5"/>
    <w:rsid w:val="00D2180E"/>
    <w:rsid w:val="00D21940"/>
    <w:rsid w:val="00D21A9C"/>
    <w:rsid w:val="00D21AE9"/>
    <w:rsid w:val="00D21B54"/>
    <w:rsid w:val="00D21D7C"/>
    <w:rsid w:val="00D21E9C"/>
    <w:rsid w:val="00D222EA"/>
    <w:rsid w:val="00D2249A"/>
    <w:rsid w:val="00D225E9"/>
    <w:rsid w:val="00D22721"/>
    <w:rsid w:val="00D2278F"/>
    <w:rsid w:val="00D227AF"/>
    <w:rsid w:val="00D227B2"/>
    <w:rsid w:val="00D22887"/>
    <w:rsid w:val="00D2293C"/>
    <w:rsid w:val="00D22A1C"/>
    <w:rsid w:val="00D22AFA"/>
    <w:rsid w:val="00D22B10"/>
    <w:rsid w:val="00D2305F"/>
    <w:rsid w:val="00D230EE"/>
    <w:rsid w:val="00D231F4"/>
    <w:rsid w:val="00D2337B"/>
    <w:rsid w:val="00D233CA"/>
    <w:rsid w:val="00D23509"/>
    <w:rsid w:val="00D235B7"/>
    <w:rsid w:val="00D23811"/>
    <w:rsid w:val="00D238D4"/>
    <w:rsid w:val="00D2393E"/>
    <w:rsid w:val="00D23B27"/>
    <w:rsid w:val="00D23E14"/>
    <w:rsid w:val="00D23FDD"/>
    <w:rsid w:val="00D23FE1"/>
    <w:rsid w:val="00D240CB"/>
    <w:rsid w:val="00D2414D"/>
    <w:rsid w:val="00D24152"/>
    <w:rsid w:val="00D2423C"/>
    <w:rsid w:val="00D242EB"/>
    <w:rsid w:val="00D24325"/>
    <w:rsid w:val="00D24369"/>
    <w:rsid w:val="00D24416"/>
    <w:rsid w:val="00D2450A"/>
    <w:rsid w:val="00D2483E"/>
    <w:rsid w:val="00D24A04"/>
    <w:rsid w:val="00D24AA2"/>
    <w:rsid w:val="00D24B3A"/>
    <w:rsid w:val="00D24D5C"/>
    <w:rsid w:val="00D254FC"/>
    <w:rsid w:val="00D25529"/>
    <w:rsid w:val="00D255CE"/>
    <w:rsid w:val="00D25610"/>
    <w:rsid w:val="00D25651"/>
    <w:rsid w:val="00D25739"/>
    <w:rsid w:val="00D25764"/>
    <w:rsid w:val="00D2590E"/>
    <w:rsid w:val="00D25A00"/>
    <w:rsid w:val="00D25C67"/>
    <w:rsid w:val="00D25CCD"/>
    <w:rsid w:val="00D25D20"/>
    <w:rsid w:val="00D25EE6"/>
    <w:rsid w:val="00D25F7C"/>
    <w:rsid w:val="00D26235"/>
    <w:rsid w:val="00D26263"/>
    <w:rsid w:val="00D26561"/>
    <w:rsid w:val="00D26596"/>
    <w:rsid w:val="00D26632"/>
    <w:rsid w:val="00D266B2"/>
    <w:rsid w:val="00D266F7"/>
    <w:rsid w:val="00D26E9A"/>
    <w:rsid w:val="00D27010"/>
    <w:rsid w:val="00D271E1"/>
    <w:rsid w:val="00D2727F"/>
    <w:rsid w:val="00D27452"/>
    <w:rsid w:val="00D274BF"/>
    <w:rsid w:val="00D27A37"/>
    <w:rsid w:val="00D27C52"/>
    <w:rsid w:val="00D27F0E"/>
    <w:rsid w:val="00D27FBC"/>
    <w:rsid w:val="00D3004E"/>
    <w:rsid w:val="00D3022B"/>
    <w:rsid w:val="00D30268"/>
    <w:rsid w:val="00D30477"/>
    <w:rsid w:val="00D304D9"/>
    <w:rsid w:val="00D304F3"/>
    <w:rsid w:val="00D30540"/>
    <w:rsid w:val="00D30972"/>
    <w:rsid w:val="00D3097E"/>
    <w:rsid w:val="00D30B65"/>
    <w:rsid w:val="00D30B86"/>
    <w:rsid w:val="00D30C4B"/>
    <w:rsid w:val="00D30C63"/>
    <w:rsid w:val="00D3109E"/>
    <w:rsid w:val="00D310F9"/>
    <w:rsid w:val="00D312A1"/>
    <w:rsid w:val="00D3138C"/>
    <w:rsid w:val="00D313DE"/>
    <w:rsid w:val="00D3164D"/>
    <w:rsid w:val="00D31721"/>
    <w:rsid w:val="00D31786"/>
    <w:rsid w:val="00D31840"/>
    <w:rsid w:val="00D3189A"/>
    <w:rsid w:val="00D31925"/>
    <w:rsid w:val="00D31947"/>
    <w:rsid w:val="00D31A13"/>
    <w:rsid w:val="00D31AF6"/>
    <w:rsid w:val="00D31C90"/>
    <w:rsid w:val="00D31DA4"/>
    <w:rsid w:val="00D3233E"/>
    <w:rsid w:val="00D32389"/>
    <w:rsid w:val="00D3247D"/>
    <w:rsid w:val="00D324F7"/>
    <w:rsid w:val="00D32595"/>
    <w:rsid w:val="00D326C8"/>
    <w:rsid w:val="00D32888"/>
    <w:rsid w:val="00D3291F"/>
    <w:rsid w:val="00D32955"/>
    <w:rsid w:val="00D32BDF"/>
    <w:rsid w:val="00D32DCD"/>
    <w:rsid w:val="00D32E9C"/>
    <w:rsid w:val="00D331B7"/>
    <w:rsid w:val="00D33384"/>
    <w:rsid w:val="00D335E7"/>
    <w:rsid w:val="00D337DD"/>
    <w:rsid w:val="00D3393D"/>
    <w:rsid w:val="00D33BA9"/>
    <w:rsid w:val="00D33C33"/>
    <w:rsid w:val="00D33D53"/>
    <w:rsid w:val="00D33DF7"/>
    <w:rsid w:val="00D342AC"/>
    <w:rsid w:val="00D34454"/>
    <w:rsid w:val="00D34632"/>
    <w:rsid w:val="00D34667"/>
    <w:rsid w:val="00D34679"/>
    <w:rsid w:val="00D34A7F"/>
    <w:rsid w:val="00D34B28"/>
    <w:rsid w:val="00D34BEC"/>
    <w:rsid w:val="00D34C34"/>
    <w:rsid w:val="00D34E50"/>
    <w:rsid w:val="00D351E5"/>
    <w:rsid w:val="00D35210"/>
    <w:rsid w:val="00D35355"/>
    <w:rsid w:val="00D35566"/>
    <w:rsid w:val="00D356DB"/>
    <w:rsid w:val="00D35B11"/>
    <w:rsid w:val="00D35C2E"/>
    <w:rsid w:val="00D35D02"/>
    <w:rsid w:val="00D35D2C"/>
    <w:rsid w:val="00D361D2"/>
    <w:rsid w:val="00D363BE"/>
    <w:rsid w:val="00D365B2"/>
    <w:rsid w:val="00D366F6"/>
    <w:rsid w:val="00D3677A"/>
    <w:rsid w:val="00D367D5"/>
    <w:rsid w:val="00D36991"/>
    <w:rsid w:val="00D36CDA"/>
    <w:rsid w:val="00D36E2F"/>
    <w:rsid w:val="00D37007"/>
    <w:rsid w:val="00D372CF"/>
    <w:rsid w:val="00D374AB"/>
    <w:rsid w:val="00D379B9"/>
    <w:rsid w:val="00D37A56"/>
    <w:rsid w:val="00D37AF1"/>
    <w:rsid w:val="00D37E48"/>
    <w:rsid w:val="00D37E53"/>
    <w:rsid w:val="00D37E61"/>
    <w:rsid w:val="00D37EB7"/>
    <w:rsid w:val="00D37F34"/>
    <w:rsid w:val="00D37FAD"/>
    <w:rsid w:val="00D40235"/>
    <w:rsid w:val="00D4026C"/>
    <w:rsid w:val="00D40407"/>
    <w:rsid w:val="00D40599"/>
    <w:rsid w:val="00D40617"/>
    <w:rsid w:val="00D4089F"/>
    <w:rsid w:val="00D40BF9"/>
    <w:rsid w:val="00D40EB6"/>
    <w:rsid w:val="00D40F3F"/>
    <w:rsid w:val="00D41036"/>
    <w:rsid w:val="00D411BD"/>
    <w:rsid w:val="00D41319"/>
    <w:rsid w:val="00D4145C"/>
    <w:rsid w:val="00D4152D"/>
    <w:rsid w:val="00D415A7"/>
    <w:rsid w:val="00D416E2"/>
    <w:rsid w:val="00D41867"/>
    <w:rsid w:val="00D41ABC"/>
    <w:rsid w:val="00D41ADF"/>
    <w:rsid w:val="00D41B53"/>
    <w:rsid w:val="00D41BF8"/>
    <w:rsid w:val="00D41C29"/>
    <w:rsid w:val="00D41DDF"/>
    <w:rsid w:val="00D41E15"/>
    <w:rsid w:val="00D41F73"/>
    <w:rsid w:val="00D425BD"/>
    <w:rsid w:val="00D42676"/>
    <w:rsid w:val="00D42742"/>
    <w:rsid w:val="00D4296B"/>
    <w:rsid w:val="00D42A62"/>
    <w:rsid w:val="00D42AB4"/>
    <w:rsid w:val="00D42B5F"/>
    <w:rsid w:val="00D42C6A"/>
    <w:rsid w:val="00D42D04"/>
    <w:rsid w:val="00D43546"/>
    <w:rsid w:val="00D43565"/>
    <w:rsid w:val="00D435F5"/>
    <w:rsid w:val="00D4364F"/>
    <w:rsid w:val="00D43666"/>
    <w:rsid w:val="00D437DF"/>
    <w:rsid w:val="00D4383A"/>
    <w:rsid w:val="00D43B14"/>
    <w:rsid w:val="00D43B71"/>
    <w:rsid w:val="00D43E31"/>
    <w:rsid w:val="00D43F18"/>
    <w:rsid w:val="00D43F2E"/>
    <w:rsid w:val="00D43FF3"/>
    <w:rsid w:val="00D4402B"/>
    <w:rsid w:val="00D4417B"/>
    <w:rsid w:val="00D44292"/>
    <w:rsid w:val="00D442B8"/>
    <w:rsid w:val="00D44506"/>
    <w:rsid w:val="00D44774"/>
    <w:rsid w:val="00D4484E"/>
    <w:rsid w:val="00D448D1"/>
    <w:rsid w:val="00D44986"/>
    <w:rsid w:val="00D449A6"/>
    <w:rsid w:val="00D44C87"/>
    <w:rsid w:val="00D44D79"/>
    <w:rsid w:val="00D44DCB"/>
    <w:rsid w:val="00D45240"/>
    <w:rsid w:val="00D455D8"/>
    <w:rsid w:val="00D45740"/>
    <w:rsid w:val="00D458BA"/>
    <w:rsid w:val="00D45A20"/>
    <w:rsid w:val="00D45CEF"/>
    <w:rsid w:val="00D45D7A"/>
    <w:rsid w:val="00D45DF2"/>
    <w:rsid w:val="00D45FA0"/>
    <w:rsid w:val="00D45FC3"/>
    <w:rsid w:val="00D46157"/>
    <w:rsid w:val="00D4643B"/>
    <w:rsid w:val="00D464AB"/>
    <w:rsid w:val="00D464E0"/>
    <w:rsid w:val="00D46613"/>
    <w:rsid w:val="00D46659"/>
    <w:rsid w:val="00D46687"/>
    <w:rsid w:val="00D466F9"/>
    <w:rsid w:val="00D46916"/>
    <w:rsid w:val="00D46AFE"/>
    <w:rsid w:val="00D46F54"/>
    <w:rsid w:val="00D47062"/>
    <w:rsid w:val="00D471FB"/>
    <w:rsid w:val="00D473A4"/>
    <w:rsid w:val="00D474E4"/>
    <w:rsid w:val="00D47739"/>
    <w:rsid w:val="00D477C6"/>
    <w:rsid w:val="00D47A5F"/>
    <w:rsid w:val="00D47DED"/>
    <w:rsid w:val="00D47F3C"/>
    <w:rsid w:val="00D502C5"/>
    <w:rsid w:val="00D50400"/>
    <w:rsid w:val="00D505DA"/>
    <w:rsid w:val="00D507D8"/>
    <w:rsid w:val="00D5082B"/>
    <w:rsid w:val="00D5087D"/>
    <w:rsid w:val="00D50C5B"/>
    <w:rsid w:val="00D50C8E"/>
    <w:rsid w:val="00D50C98"/>
    <w:rsid w:val="00D51045"/>
    <w:rsid w:val="00D513FE"/>
    <w:rsid w:val="00D514D3"/>
    <w:rsid w:val="00D51510"/>
    <w:rsid w:val="00D516C9"/>
    <w:rsid w:val="00D51C83"/>
    <w:rsid w:val="00D51C86"/>
    <w:rsid w:val="00D51EF4"/>
    <w:rsid w:val="00D51F9E"/>
    <w:rsid w:val="00D5203D"/>
    <w:rsid w:val="00D523AD"/>
    <w:rsid w:val="00D523F1"/>
    <w:rsid w:val="00D523FD"/>
    <w:rsid w:val="00D52582"/>
    <w:rsid w:val="00D5260A"/>
    <w:rsid w:val="00D527A0"/>
    <w:rsid w:val="00D530A2"/>
    <w:rsid w:val="00D5312A"/>
    <w:rsid w:val="00D53136"/>
    <w:rsid w:val="00D5318A"/>
    <w:rsid w:val="00D531A9"/>
    <w:rsid w:val="00D53287"/>
    <w:rsid w:val="00D5335B"/>
    <w:rsid w:val="00D53497"/>
    <w:rsid w:val="00D534D6"/>
    <w:rsid w:val="00D53516"/>
    <w:rsid w:val="00D53754"/>
    <w:rsid w:val="00D537FB"/>
    <w:rsid w:val="00D53A42"/>
    <w:rsid w:val="00D53A6F"/>
    <w:rsid w:val="00D53B1D"/>
    <w:rsid w:val="00D53C01"/>
    <w:rsid w:val="00D53EAC"/>
    <w:rsid w:val="00D53EB5"/>
    <w:rsid w:val="00D53FAC"/>
    <w:rsid w:val="00D543DE"/>
    <w:rsid w:val="00D544DA"/>
    <w:rsid w:val="00D54585"/>
    <w:rsid w:val="00D5463A"/>
    <w:rsid w:val="00D548A9"/>
    <w:rsid w:val="00D5498B"/>
    <w:rsid w:val="00D54EAA"/>
    <w:rsid w:val="00D54F9A"/>
    <w:rsid w:val="00D555F4"/>
    <w:rsid w:val="00D558B7"/>
    <w:rsid w:val="00D559C2"/>
    <w:rsid w:val="00D55BA0"/>
    <w:rsid w:val="00D55C40"/>
    <w:rsid w:val="00D55F0E"/>
    <w:rsid w:val="00D55F8B"/>
    <w:rsid w:val="00D561EA"/>
    <w:rsid w:val="00D56209"/>
    <w:rsid w:val="00D56217"/>
    <w:rsid w:val="00D56223"/>
    <w:rsid w:val="00D5623F"/>
    <w:rsid w:val="00D56277"/>
    <w:rsid w:val="00D56312"/>
    <w:rsid w:val="00D5633A"/>
    <w:rsid w:val="00D56345"/>
    <w:rsid w:val="00D563DA"/>
    <w:rsid w:val="00D564AA"/>
    <w:rsid w:val="00D566A3"/>
    <w:rsid w:val="00D566C4"/>
    <w:rsid w:val="00D56757"/>
    <w:rsid w:val="00D567B3"/>
    <w:rsid w:val="00D56A3C"/>
    <w:rsid w:val="00D56C20"/>
    <w:rsid w:val="00D56DD0"/>
    <w:rsid w:val="00D56F86"/>
    <w:rsid w:val="00D5737D"/>
    <w:rsid w:val="00D57381"/>
    <w:rsid w:val="00D573C6"/>
    <w:rsid w:val="00D577C0"/>
    <w:rsid w:val="00D578A9"/>
    <w:rsid w:val="00D578E2"/>
    <w:rsid w:val="00D57988"/>
    <w:rsid w:val="00D579C3"/>
    <w:rsid w:val="00D579DD"/>
    <w:rsid w:val="00D57DB0"/>
    <w:rsid w:val="00D57E1C"/>
    <w:rsid w:val="00D57EC2"/>
    <w:rsid w:val="00D57FB9"/>
    <w:rsid w:val="00D57FCC"/>
    <w:rsid w:val="00D60558"/>
    <w:rsid w:val="00D607F8"/>
    <w:rsid w:val="00D60890"/>
    <w:rsid w:val="00D60EA4"/>
    <w:rsid w:val="00D60EDE"/>
    <w:rsid w:val="00D61199"/>
    <w:rsid w:val="00D611F8"/>
    <w:rsid w:val="00D613B3"/>
    <w:rsid w:val="00D6149B"/>
    <w:rsid w:val="00D61589"/>
    <w:rsid w:val="00D6189C"/>
    <w:rsid w:val="00D61A45"/>
    <w:rsid w:val="00D61A9A"/>
    <w:rsid w:val="00D61AF1"/>
    <w:rsid w:val="00D61BB9"/>
    <w:rsid w:val="00D61C20"/>
    <w:rsid w:val="00D61C4C"/>
    <w:rsid w:val="00D61D69"/>
    <w:rsid w:val="00D61D95"/>
    <w:rsid w:val="00D61EAF"/>
    <w:rsid w:val="00D61FCF"/>
    <w:rsid w:val="00D6207F"/>
    <w:rsid w:val="00D621BE"/>
    <w:rsid w:val="00D6220A"/>
    <w:rsid w:val="00D6238F"/>
    <w:rsid w:val="00D6240B"/>
    <w:rsid w:val="00D62468"/>
    <w:rsid w:val="00D624DC"/>
    <w:rsid w:val="00D624E2"/>
    <w:rsid w:val="00D62807"/>
    <w:rsid w:val="00D628C7"/>
    <w:rsid w:val="00D62988"/>
    <w:rsid w:val="00D629BA"/>
    <w:rsid w:val="00D62B24"/>
    <w:rsid w:val="00D62D4B"/>
    <w:rsid w:val="00D62FBF"/>
    <w:rsid w:val="00D62FC7"/>
    <w:rsid w:val="00D632BF"/>
    <w:rsid w:val="00D632E0"/>
    <w:rsid w:val="00D6374B"/>
    <w:rsid w:val="00D6392E"/>
    <w:rsid w:val="00D63CA7"/>
    <w:rsid w:val="00D63CBC"/>
    <w:rsid w:val="00D6407A"/>
    <w:rsid w:val="00D64163"/>
    <w:rsid w:val="00D641A9"/>
    <w:rsid w:val="00D64354"/>
    <w:rsid w:val="00D64532"/>
    <w:rsid w:val="00D64634"/>
    <w:rsid w:val="00D646D4"/>
    <w:rsid w:val="00D64776"/>
    <w:rsid w:val="00D647D0"/>
    <w:rsid w:val="00D648BD"/>
    <w:rsid w:val="00D64BD8"/>
    <w:rsid w:val="00D64F1A"/>
    <w:rsid w:val="00D6537B"/>
    <w:rsid w:val="00D655DD"/>
    <w:rsid w:val="00D65755"/>
    <w:rsid w:val="00D657DA"/>
    <w:rsid w:val="00D657F1"/>
    <w:rsid w:val="00D659F4"/>
    <w:rsid w:val="00D65ACF"/>
    <w:rsid w:val="00D65B46"/>
    <w:rsid w:val="00D65CD1"/>
    <w:rsid w:val="00D65F84"/>
    <w:rsid w:val="00D661EE"/>
    <w:rsid w:val="00D66278"/>
    <w:rsid w:val="00D662F8"/>
    <w:rsid w:val="00D66728"/>
    <w:rsid w:val="00D6682C"/>
    <w:rsid w:val="00D66A01"/>
    <w:rsid w:val="00D66A86"/>
    <w:rsid w:val="00D66D29"/>
    <w:rsid w:val="00D66D35"/>
    <w:rsid w:val="00D66D45"/>
    <w:rsid w:val="00D67167"/>
    <w:rsid w:val="00D671B3"/>
    <w:rsid w:val="00D67209"/>
    <w:rsid w:val="00D672D7"/>
    <w:rsid w:val="00D67824"/>
    <w:rsid w:val="00D67C8C"/>
    <w:rsid w:val="00D67D79"/>
    <w:rsid w:val="00D67EB8"/>
    <w:rsid w:val="00D700C9"/>
    <w:rsid w:val="00D70185"/>
    <w:rsid w:val="00D70382"/>
    <w:rsid w:val="00D7077C"/>
    <w:rsid w:val="00D70913"/>
    <w:rsid w:val="00D70B48"/>
    <w:rsid w:val="00D70C25"/>
    <w:rsid w:val="00D70D1C"/>
    <w:rsid w:val="00D71018"/>
    <w:rsid w:val="00D7123A"/>
    <w:rsid w:val="00D71288"/>
    <w:rsid w:val="00D712A9"/>
    <w:rsid w:val="00D712CB"/>
    <w:rsid w:val="00D71304"/>
    <w:rsid w:val="00D7136E"/>
    <w:rsid w:val="00D715E8"/>
    <w:rsid w:val="00D715FE"/>
    <w:rsid w:val="00D719C9"/>
    <w:rsid w:val="00D71B15"/>
    <w:rsid w:val="00D71E61"/>
    <w:rsid w:val="00D71E6B"/>
    <w:rsid w:val="00D71F0D"/>
    <w:rsid w:val="00D7212C"/>
    <w:rsid w:val="00D721A3"/>
    <w:rsid w:val="00D7225B"/>
    <w:rsid w:val="00D72453"/>
    <w:rsid w:val="00D7273A"/>
    <w:rsid w:val="00D7286A"/>
    <w:rsid w:val="00D728C0"/>
    <w:rsid w:val="00D72945"/>
    <w:rsid w:val="00D72C09"/>
    <w:rsid w:val="00D72D8C"/>
    <w:rsid w:val="00D72EB0"/>
    <w:rsid w:val="00D7314A"/>
    <w:rsid w:val="00D732A8"/>
    <w:rsid w:val="00D732C1"/>
    <w:rsid w:val="00D7346D"/>
    <w:rsid w:val="00D734FE"/>
    <w:rsid w:val="00D7357B"/>
    <w:rsid w:val="00D73581"/>
    <w:rsid w:val="00D73A2A"/>
    <w:rsid w:val="00D73A8E"/>
    <w:rsid w:val="00D73A9C"/>
    <w:rsid w:val="00D73C66"/>
    <w:rsid w:val="00D73CD1"/>
    <w:rsid w:val="00D73E26"/>
    <w:rsid w:val="00D73E79"/>
    <w:rsid w:val="00D73E7D"/>
    <w:rsid w:val="00D73FFF"/>
    <w:rsid w:val="00D740FA"/>
    <w:rsid w:val="00D7426E"/>
    <w:rsid w:val="00D745A5"/>
    <w:rsid w:val="00D745B1"/>
    <w:rsid w:val="00D74636"/>
    <w:rsid w:val="00D7496D"/>
    <w:rsid w:val="00D74A38"/>
    <w:rsid w:val="00D74CB4"/>
    <w:rsid w:val="00D74E3D"/>
    <w:rsid w:val="00D75018"/>
    <w:rsid w:val="00D75277"/>
    <w:rsid w:val="00D7527F"/>
    <w:rsid w:val="00D75319"/>
    <w:rsid w:val="00D75711"/>
    <w:rsid w:val="00D75978"/>
    <w:rsid w:val="00D75ADA"/>
    <w:rsid w:val="00D75D85"/>
    <w:rsid w:val="00D75DB8"/>
    <w:rsid w:val="00D7629A"/>
    <w:rsid w:val="00D765BE"/>
    <w:rsid w:val="00D765FA"/>
    <w:rsid w:val="00D76608"/>
    <w:rsid w:val="00D7663E"/>
    <w:rsid w:val="00D7683A"/>
    <w:rsid w:val="00D76953"/>
    <w:rsid w:val="00D769A6"/>
    <w:rsid w:val="00D76A88"/>
    <w:rsid w:val="00D773CB"/>
    <w:rsid w:val="00D773CE"/>
    <w:rsid w:val="00D77887"/>
    <w:rsid w:val="00D779A3"/>
    <w:rsid w:val="00D779CF"/>
    <w:rsid w:val="00D77A71"/>
    <w:rsid w:val="00D77AC7"/>
    <w:rsid w:val="00D77DA7"/>
    <w:rsid w:val="00D77DC0"/>
    <w:rsid w:val="00D8002F"/>
    <w:rsid w:val="00D801D3"/>
    <w:rsid w:val="00D8025F"/>
    <w:rsid w:val="00D803B6"/>
    <w:rsid w:val="00D80557"/>
    <w:rsid w:val="00D806BF"/>
    <w:rsid w:val="00D8082C"/>
    <w:rsid w:val="00D80926"/>
    <w:rsid w:val="00D80A1F"/>
    <w:rsid w:val="00D80A5A"/>
    <w:rsid w:val="00D80C92"/>
    <w:rsid w:val="00D80CD0"/>
    <w:rsid w:val="00D80F11"/>
    <w:rsid w:val="00D80F4B"/>
    <w:rsid w:val="00D81389"/>
    <w:rsid w:val="00D8158A"/>
    <w:rsid w:val="00D81606"/>
    <w:rsid w:val="00D816AD"/>
    <w:rsid w:val="00D816C0"/>
    <w:rsid w:val="00D8171F"/>
    <w:rsid w:val="00D8183C"/>
    <w:rsid w:val="00D818E3"/>
    <w:rsid w:val="00D81987"/>
    <w:rsid w:val="00D81ABA"/>
    <w:rsid w:val="00D81F21"/>
    <w:rsid w:val="00D821DB"/>
    <w:rsid w:val="00D82203"/>
    <w:rsid w:val="00D82204"/>
    <w:rsid w:val="00D82242"/>
    <w:rsid w:val="00D82287"/>
    <w:rsid w:val="00D82362"/>
    <w:rsid w:val="00D8248D"/>
    <w:rsid w:val="00D8250E"/>
    <w:rsid w:val="00D82850"/>
    <w:rsid w:val="00D828EE"/>
    <w:rsid w:val="00D82961"/>
    <w:rsid w:val="00D82D3A"/>
    <w:rsid w:val="00D82DA8"/>
    <w:rsid w:val="00D82F06"/>
    <w:rsid w:val="00D82FEC"/>
    <w:rsid w:val="00D8325B"/>
    <w:rsid w:val="00D83289"/>
    <w:rsid w:val="00D83462"/>
    <w:rsid w:val="00D8361F"/>
    <w:rsid w:val="00D83C2D"/>
    <w:rsid w:val="00D83CF5"/>
    <w:rsid w:val="00D83FAC"/>
    <w:rsid w:val="00D83FB8"/>
    <w:rsid w:val="00D84193"/>
    <w:rsid w:val="00D8437A"/>
    <w:rsid w:val="00D844A7"/>
    <w:rsid w:val="00D8453D"/>
    <w:rsid w:val="00D848D2"/>
    <w:rsid w:val="00D84995"/>
    <w:rsid w:val="00D84A4B"/>
    <w:rsid w:val="00D84A71"/>
    <w:rsid w:val="00D84AAE"/>
    <w:rsid w:val="00D84E69"/>
    <w:rsid w:val="00D84EFC"/>
    <w:rsid w:val="00D8500F"/>
    <w:rsid w:val="00D8509C"/>
    <w:rsid w:val="00D851DB"/>
    <w:rsid w:val="00D853BA"/>
    <w:rsid w:val="00D8569F"/>
    <w:rsid w:val="00D85838"/>
    <w:rsid w:val="00D8584E"/>
    <w:rsid w:val="00D85900"/>
    <w:rsid w:val="00D85B58"/>
    <w:rsid w:val="00D85C3C"/>
    <w:rsid w:val="00D85F1E"/>
    <w:rsid w:val="00D86102"/>
    <w:rsid w:val="00D863B9"/>
    <w:rsid w:val="00D863C6"/>
    <w:rsid w:val="00D8659B"/>
    <w:rsid w:val="00D86A21"/>
    <w:rsid w:val="00D86AD1"/>
    <w:rsid w:val="00D86CDA"/>
    <w:rsid w:val="00D86F51"/>
    <w:rsid w:val="00D870EA"/>
    <w:rsid w:val="00D8720D"/>
    <w:rsid w:val="00D873E5"/>
    <w:rsid w:val="00D874FF"/>
    <w:rsid w:val="00D8767A"/>
    <w:rsid w:val="00D876E4"/>
    <w:rsid w:val="00D8777C"/>
    <w:rsid w:val="00D8789A"/>
    <w:rsid w:val="00D8795B"/>
    <w:rsid w:val="00D87A97"/>
    <w:rsid w:val="00D87AA0"/>
    <w:rsid w:val="00D87AE7"/>
    <w:rsid w:val="00D87D4B"/>
    <w:rsid w:val="00D87F23"/>
    <w:rsid w:val="00D901A4"/>
    <w:rsid w:val="00D9025C"/>
    <w:rsid w:val="00D904B5"/>
    <w:rsid w:val="00D904E0"/>
    <w:rsid w:val="00D904EC"/>
    <w:rsid w:val="00D90504"/>
    <w:rsid w:val="00D90835"/>
    <w:rsid w:val="00D9085F"/>
    <w:rsid w:val="00D90C97"/>
    <w:rsid w:val="00D90DB0"/>
    <w:rsid w:val="00D90EEC"/>
    <w:rsid w:val="00D90EF1"/>
    <w:rsid w:val="00D91397"/>
    <w:rsid w:val="00D9142B"/>
    <w:rsid w:val="00D91794"/>
    <w:rsid w:val="00D9199E"/>
    <w:rsid w:val="00D91A9F"/>
    <w:rsid w:val="00D91C4A"/>
    <w:rsid w:val="00D91EE8"/>
    <w:rsid w:val="00D91FB6"/>
    <w:rsid w:val="00D92037"/>
    <w:rsid w:val="00D92357"/>
    <w:rsid w:val="00D92446"/>
    <w:rsid w:val="00D924E1"/>
    <w:rsid w:val="00D92506"/>
    <w:rsid w:val="00D92527"/>
    <w:rsid w:val="00D9297C"/>
    <w:rsid w:val="00D92A9C"/>
    <w:rsid w:val="00D92ACC"/>
    <w:rsid w:val="00D92BC7"/>
    <w:rsid w:val="00D92BF7"/>
    <w:rsid w:val="00D92E65"/>
    <w:rsid w:val="00D92F2D"/>
    <w:rsid w:val="00D92F48"/>
    <w:rsid w:val="00D93094"/>
    <w:rsid w:val="00D930DA"/>
    <w:rsid w:val="00D932D8"/>
    <w:rsid w:val="00D9352A"/>
    <w:rsid w:val="00D93657"/>
    <w:rsid w:val="00D9365A"/>
    <w:rsid w:val="00D9369C"/>
    <w:rsid w:val="00D9376C"/>
    <w:rsid w:val="00D93798"/>
    <w:rsid w:val="00D937B0"/>
    <w:rsid w:val="00D937EE"/>
    <w:rsid w:val="00D938E5"/>
    <w:rsid w:val="00D939FC"/>
    <w:rsid w:val="00D94010"/>
    <w:rsid w:val="00D9401D"/>
    <w:rsid w:val="00D9414A"/>
    <w:rsid w:val="00D9431D"/>
    <w:rsid w:val="00D94691"/>
    <w:rsid w:val="00D9476E"/>
    <w:rsid w:val="00D949B2"/>
    <w:rsid w:val="00D94A40"/>
    <w:rsid w:val="00D94B4C"/>
    <w:rsid w:val="00D94B7E"/>
    <w:rsid w:val="00D94C8E"/>
    <w:rsid w:val="00D94D21"/>
    <w:rsid w:val="00D94DAE"/>
    <w:rsid w:val="00D95178"/>
    <w:rsid w:val="00D951C4"/>
    <w:rsid w:val="00D952B4"/>
    <w:rsid w:val="00D952C5"/>
    <w:rsid w:val="00D9536A"/>
    <w:rsid w:val="00D953D8"/>
    <w:rsid w:val="00D954E0"/>
    <w:rsid w:val="00D9550E"/>
    <w:rsid w:val="00D95621"/>
    <w:rsid w:val="00D9563B"/>
    <w:rsid w:val="00D95973"/>
    <w:rsid w:val="00D95A60"/>
    <w:rsid w:val="00D95BF7"/>
    <w:rsid w:val="00D95CF5"/>
    <w:rsid w:val="00D95D1E"/>
    <w:rsid w:val="00D95DF6"/>
    <w:rsid w:val="00D95E05"/>
    <w:rsid w:val="00D95E8E"/>
    <w:rsid w:val="00D95EA3"/>
    <w:rsid w:val="00D9638D"/>
    <w:rsid w:val="00D963CD"/>
    <w:rsid w:val="00D96711"/>
    <w:rsid w:val="00D96A1A"/>
    <w:rsid w:val="00D96A5B"/>
    <w:rsid w:val="00D96AAE"/>
    <w:rsid w:val="00D96BC5"/>
    <w:rsid w:val="00D96BCF"/>
    <w:rsid w:val="00D96D13"/>
    <w:rsid w:val="00D97016"/>
    <w:rsid w:val="00D9706B"/>
    <w:rsid w:val="00D972E9"/>
    <w:rsid w:val="00D97435"/>
    <w:rsid w:val="00D974B3"/>
    <w:rsid w:val="00D974D6"/>
    <w:rsid w:val="00D9775D"/>
    <w:rsid w:val="00D9794D"/>
    <w:rsid w:val="00D9794E"/>
    <w:rsid w:val="00D97A2D"/>
    <w:rsid w:val="00D97BCF"/>
    <w:rsid w:val="00D97C30"/>
    <w:rsid w:val="00DA0128"/>
    <w:rsid w:val="00DA0311"/>
    <w:rsid w:val="00DA03B4"/>
    <w:rsid w:val="00DA04B0"/>
    <w:rsid w:val="00DA0609"/>
    <w:rsid w:val="00DA090B"/>
    <w:rsid w:val="00DA0965"/>
    <w:rsid w:val="00DA09C0"/>
    <w:rsid w:val="00DA09D0"/>
    <w:rsid w:val="00DA0CA1"/>
    <w:rsid w:val="00DA0D23"/>
    <w:rsid w:val="00DA0FE5"/>
    <w:rsid w:val="00DA12A1"/>
    <w:rsid w:val="00DA1419"/>
    <w:rsid w:val="00DA14AF"/>
    <w:rsid w:val="00DA15C9"/>
    <w:rsid w:val="00DA1728"/>
    <w:rsid w:val="00DA17BC"/>
    <w:rsid w:val="00DA17F6"/>
    <w:rsid w:val="00DA1835"/>
    <w:rsid w:val="00DA1A2A"/>
    <w:rsid w:val="00DA1C6B"/>
    <w:rsid w:val="00DA1D3E"/>
    <w:rsid w:val="00DA1F62"/>
    <w:rsid w:val="00DA201C"/>
    <w:rsid w:val="00DA2157"/>
    <w:rsid w:val="00DA2656"/>
    <w:rsid w:val="00DA26CE"/>
    <w:rsid w:val="00DA272F"/>
    <w:rsid w:val="00DA2A6F"/>
    <w:rsid w:val="00DA2BAC"/>
    <w:rsid w:val="00DA308C"/>
    <w:rsid w:val="00DA3095"/>
    <w:rsid w:val="00DA31AC"/>
    <w:rsid w:val="00DA32A6"/>
    <w:rsid w:val="00DA32DE"/>
    <w:rsid w:val="00DA3659"/>
    <w:rsid w:val="00DA3825"/>
    <w:rsid w:val="00DA38D7"/>
    <w:rsid w:val="00DA3907"/>
    <w:rsid w:val="00DA3951"/>
    <w:rsid w:val="00DA3BC4"/>
    <w:rsid w:val="00DA3BF6"/>
    <w:rsid w:val="00DA3C18"/>
    <w:rsid w:val="00DA3FE5"/>
    <w:rsid w:val="00DA4181"/>
    <w:rsid w:val="00DA41A0"/>
    <w:rsid w:val="00DA429B"/>
    <w:rsid w:val="00DA448C"/>
    <w:rsid w:val="00DA4580"/>
    <w:rsid w:val="00DA4618"/>
    <w:rsid w:val="00DA4621"/>
    <w:rsid w:val="00DA465E"/>
    <w:rsid w:val="00DA4A6B"/>
    <w:rsid w:val="00DA4C2C"/>
    <w:rsid w:val="00DA4C2F"/>
    <w:rsid w:val="00DA4C75"/>
    <w:rsid w:val="00DA4D13"/>
    <w:rsid w:val="00DA4E78"/>
    <w:rsid w:val="00DA4EFB"/>
    <w:rsid w:val="00DA509E"/>
    <w:rsid w:val="00DA51ED"/>
    <w:rsid w:val="00DA530D"/>
    <w:rsid w:val="00DA554D"/>
    <w:rsid w:val="00DA55A2"/>
    <w:rsid w:val="00DA579C"/>
    <w:rsid w:val="00DA58FD"/>
    <w:rsid w:val="00DA596A"/>
    <w:rsid w:val="00DA5A65"/>
    <w:rsid w:val="00DA5A90"/>
    <w:rsid w:val="00DA5BC4"/>
    <w:rsid w:val="00DA5C0F"/>
    <w:rsid w:val="00DA5CBB"/>
    <w:rsid w:val="00DA5EAF"/>
    <w:rsid w:val="00DA5F1B"/>
    <w:rsid w:val="00DA602D"/>
    <w:rsid w:val="00DA63F9"/>
    <w:rsid w:val="00DA6412"/>
    <w:rsid w:val="00DA65C7"/>
    <w:rsid w:val="00DA662A"/>
    <w:rsid w:val="00DA685F"/>
    <w:rsid w:val="00DA687A"/>
    <w:rsid w:val="00DA6948"/>
    <w:rsid w:val="00DA6D97"/>
    <w:rsid w:val="00DA6E1A"/>
    <w:rsid w:val="00DA6E4B"/>
    <w:rsid w:val="00DA71DF"/>
    <w:rsid w:val="00DA71EA"/>
    <w:rsid w:val="00DA72B4"/>
    <w:rsid w:val="00DA72DB"/>
    <w:rsid w:val="00DA7325"/>
    <w:rsid w:val="00DA7498"/>
    <w:rsid w:val="00DA75A3"/>
    <w:rsid w:val="00DA782E"/>
    <w:rsid w:val="00DA7837"/>
    <w:rsid w:val="00DA785F"/>
    <w:rsid w:val="00DA79A4"/>
    <w:rsid w:val="00DA7B9C"/>
    <w:rsid w:val="00DA7D7D"/>
    <w:rsid w:val="00DA7DF0"/>
    <w:rsid w:val="00DA7E98"/>
    <w:rsid w:val="00DA7FDE"/>
    <w:rsid w:val="00DB046E"/>
    <w:rsid w:val="00DB051B"/>
    <w:rsid w:val="00DB0591"/>
    <w:rsid w:val="00DB079C"/>
    <w:rsid w:val="00DB0B4F"/>
    <w:rsid w:val="00DB0EDC"/>
    <w:rsid w:val="00DB0FF2"/>
    <w:rsid w:val="00DB109F"/>
    <w:rsid w:val="00DB1364"/>
    <w:rsid w:val="00DB1466"/>
    <w:rsid w:val="00DB189B"/>
    <w:rsid w:val="00DB1A0F"/>
    <w:rsid w:val="00DB1C09"/>
    <w:rsid w:val="00DB1F82"/>
    <w:rsid w:val="00DB20D6"/>
    <w:rsid w:val="00DB2315"/>
    <w:rsid w:val="00DB24B0"/>
    <w:rsid w:val="00DB24DA"/>
    <w:rsid w:val="00DB255C"/>
    <w:rsid w:val="00DB257D"/>
    <w:rsid w:val="00DB259F"/>
    <w:rsid w:val="00DB25DF"/>
    <w:rsid w:val="00DB2687"/>
    <w:rsid w:val="00DB2902"/>
    <w:rsid w:val="00DB2BB9"/>
    <w:rsid w:val="00DB2BC7"/>
    <w:rsid w:val="00DB2F8F"/>
    <w:rsid w:val="00DB2FE8"/>
    <w:rsid w:val="00DB3061"/>
    <w:rsid w:val="00DB31B2"/>
    <w:rsid w:val="00DB32B6"/>
    <w:rsid w:val="00DB39B4"/>
    <w:rsid w:val="00DB3B43"/>
    <w:rsid w:val="00DB3C0B"/>
    <w:rsid w:val="00DB40C8"/>
    <w:rsid w:val="00DB41F8"/>
    <w:rsid w:val="00DB4203"/>
    <w:rsid w:val="00DB422A"/>
    <w:rsid w:val="00DB4272"/>
    <w:rsid w:val="00DB4805"/>
    <w:rsid w:val="00DB485C"/>
    <w:rsid w:val="00DB4A38"/>
    <w:rsid w:val="00DB4BD9"/>
    <w:rsid w:val="00DB4BDF"/>
    <w:rsid w:val="00DB4F85"/>
    <w:rsid w:val="00DB504A"/>
    <w:rsid w:val="00DB505E"/>
    <w:rsid w:val="00DB51F1"/>
    <w:rsid w:val="00DB5417"/>
    <w:rsid w:val="00DB546E"/>
    <w:rsid w:val="00DB55BB"/>
    <w:rsid w:val="00DB56AF"/>
    <w:rsid w:val="00DB56DD"/>
    <w:rsid w:val="00DB5702"/>
    <w:rsid w:val="00DB573B"/>
    <w:rsid w:val="00DB5748"/>
    <w:rsid w:val="00DB5C86"/>
    <w:rsid w:val="00DB637A"/>
    <w:rsid w:val="00DB661F"/>
    <w:rsid w:val="00DB687D"/>
    <w:rsid w:val="00DB6AD8"/>
    <w:rsid w:val="00DB6CB3"/>
    <w:rsid w:val="00DB6DA2"/>
    <w:rsid w:val="00DB6E8C"/>
    <w:rsid w:val="00DB7122"/>
    <w:rsid w:val="00DB728D"/>
    <w:rsid w:val="00DB728F"/>
    <w:rsid w:val="00DB72C0"/>
    <w:rsid w:val="00DB737C"/>
    <w:rsid w:val="00DB740D"/>
    <w:rsid w:val="00DB745D"/>
    <w:rsid w:val="00DB74CC"/>
    <w:rsid w:val="00DB75CA"/>
    <w:rsid w:val="00DB75D3"/>
    <w:rsid w:val="00DB7B7A"/>
    <w:rsid w:val="00DB7BC1"/>
    <w:rsid w:val="00DB7BEA"/>
    <w:rsid w:val="00DB7D01"/>
    <w:rsid w:val="00DB7E10"/>
    <w:rsid w:val="00DB7E17"/>
    <w:rsid w:val="00DB7F65"/>
    <w:rsid w:val="00DC0099"/>
    <w:rsid w:val="00DC00AC"/>
    <w:rsid w:val="00DC0322"/>
    <w:rsid w:val="00DC042B"/>
    <w:rsid w:val="00DC0639"/>
    <w:rsid w:val="00DC071C"/>
    <w:rsid w:val="00DC085F"/>
    <w:rsid w:val="00DC0862"/>
    <w:rsid w:val="00DC0869"/>
    <w:rsid w:val="00DC0950"/>
    <w:rsid w:val="00DC09DA"/>
    <w:rsid w:val="00DC0A0E"/>
    <w:rsid w:val="00DC0C19"/>
    <w:rsid w:val="00DC0E77"/>
    <w:rsid w:val="00DC0FCA"/>
    <w:rsid w:val="00DC10C4"/>
    <w:rsid w:val="00DC11CC"/>
    <w:rsid w:val="00DC127C"/>
    <w:rsid w:val="00DC14A6"/>
    <w:rsid w:val="00DC15D1"/>
    <w:rsid w:val="00DC1715"/>
    <w:rsid w:val="00DC1759"/>
    <w:rsid w:val="00DC1862"/>
    <w:rsid w:val="00DC1B41"/>
    <w:rsid w:val="00DC1BC9"/>
    <w:rsid w:val="00DC1BD1"/>
    <w:rsid w:val="00DC1CCA"/>
    <w:rsid w:val="00DC1E51"/>
    <w:rsid w:val="00DC1F67"/>
    <w:rsid w:val="00DC1FCE"/>
    <w:rsid w:val="00DC2235"/>
    <w:rsid w:val="00DC23F4"/>
    <w:rsid w:val="00DC25AC"/>
    <w:rsid w:val="00DC2742"/>
    <w:rsid w:val="00DC281C"/>
    <w:rsid w:val="00DC2854"/>
    <w:rsid w:val="00DC296A"/>
    <w:rsid w:val="00DC2B8F"/>
    <w:rsid w:val="00DC2BAC"/>
    <w:rsid w:val="00DC2D1B"/>
    <w:rsid w:val="00DC2D63"/>
    <w:rsid w:val="00DC2E7A"/>
    <w:rsid w:val="00DC302B"/>
    <w:rsid w:val="00DC3899"/>
    <w:rsid w:val="00DC38DA"/>
    <w:rsid w:val="00DC3CD3"/>
    <w:rsid w:val="00DC3DAC"/>
    <w:rsid w:val="00DC3DBF"/>
    <w:rsid w:val="00DC3DFA"/>
    <w:rsid w:val="00DC3E0A"/>
    <w:rsid w:val="00DC412A"/>
    <w:rsid w:val="00DC433F"/>
    <w:rsid w:val="00DC437E"/>
    <w:rsid w:val="00DC43AA"/>
    <w:rsid w:val="00DC4425"/>
    <w:rsid w:val="00DC4756"/>
    <w:rsid w:val="00DC47FF"/>
    <w:rsid w:val="00DC4A8E"/>
    <w:rsid w:val="00DC4AF9"/>
    <w:rsid w:val="00DC4CDF"/>
    <w:rsid w:val="00DC4E8B"/>
    <w:rsid w:val="00DC4F46"/>
    <w:rsid w:val="00DC5033"/>
    <w:rsid w:val="00DC5051"/>
    <w:rsid w:val="00DC517C"/>
    <w:rsid w:val="00DC5474"/>
    <w:rsid w:val="00DC54A6"/>
    <w:rsid w:val="00DC54F9"/>
    <w:rsid w:val="00DC5518"/>
    <w:rsid w:val="00DC5546"/>
    <w:rsid w:val="00DC5565"/>
    <w:rsid w:val="00DC5721"/>
    <w:rsid w:val="00DC5807"/>
    <w:rsid w:val="00DC580A"/>
    <w:rsid w:val="00DC5A37"/>
    <w:rsid w:val="00DC5C89"/>
    <w:rsid w:val="00DC5D51"/>
    <w:rsid w:val="00DC5D6E"/>
    <w:rsid w:val="00DC5FBE"/>
    <w:rsid w:val="00DC605D"/>
    <w:rsid w:val="00DC606D"/>
    <w:rsid w:val="00DC6165"/>
    <w:rsid w:val="00DC61AE"/>
    <w:rsid w:val="00DC630E"/>
    <w:rsid w:val="00DC65E0"/>
    <w:rsid w:val="00DC679A"/>
    <w:rsid w:val="00DC6AE0"/>
    <w:rsid w:val="00DC6D0C"/>
    <w:rsid w:val="00DC701B"/>
    <w:rsid w:val="00DC703D"/>
    <w:rsid w:val="00DC7369"/>
    <w:rsid w:val="00DC753C"/>
    <w:rsid w:val="00DC7549"/>
    <w:rsid w:val="00DC7564"/>
    <w:rsid w:val="00DC764E"/>
    <w:rsid w:val="00DC77E3"/>
    <w:rsid w:val="00DC793C"/>
    <w:rsid w:val="00DC7951"/>
    <w:rsid w:val="00DC7E73"/>
    <w:rsid w:val="00DD01B4"/>
    <w:rsid w:val="00DD020E"/>
    <w:rsid w:val="00DD0223"/>
    <w:rsid w:val="00DD022D"/>
    <w:rsid w:val="00DD0366"/>
    <w:rsid w:val="00DD0549"/>
    <w:rsid w:val="00DD08B9"/>
    <w:rsid w:val="00DD0BE6"/>
    <w:rsid w:val="00DD105C"/>
    <w:rsid w:val="00DD129C"/>
    <w:rsid w:val="00DD12AC"/>
    <w:rsid w:val="00DD1455"/>
    <w:rsid w:val="00DD155E"/>
    <w:rsid w:val="00DD170F"/>
    <w:rsid w:val="00DD1850"/>
    <w:rsid w:val="00DD1943"/>
    <w:rsid w:val="00DD1A4E"/>
    <w:rsid w:val="00DD1ABC"/>
    <w:rsid w:val="00DD1E36"/>
    <w:rsid w:val="00DD1F2B"/>
    <w:rsid w:val="00DD1F85"/>
    <w:rsid w:val="00DD1F99"/>
    <w:rsid w:val="00DD2505"/>
    <w:rsid w:val="00DD2650"/>
    <w:rsid w:val="00DD2655"/>
    <w:rsid w:val="00DD2690"/>
    <w:rsid w:val="00DD2819"/>
    <w:rsid w:val="00DD299E"/>
    <w:rsid w:val="00DD2AA2"/>
    <w:rsid w:val="00DD2C4B"/>
    <w:rsid w:val="00DD2C7C"/>
    <w:rsid w:val="00DD305A"/>
    <w:rsid w:val="00DD3100"/>
    <w:rsid w:val="00DD319D"/>
    <w:rsid w:val="00DD351D"/>
    <w:rsid w:val="00DD3595"/>
    <w:rsid w:val="00DD36D1"/>
    <w:rsid w:val="00DD38F3"/>
    <w:rsid w:val="00DD3A56"/>
    <w:rsid w:val="00DD3A89"/>
    <w:rsid w:val="00DD3BAE"/>
    <w:rsid w:val="00DD3CA7"/>
    <w:rsid w:val="00DD3D1A"/>
    <w:rsid w:val="00DD3D2C"/>
    <w:rsid w:val="00DD3D82"/>
    <w:rsid w:val="00DD3DA3"/>
    <w:rsid w:val="00DD4160"/>
    <w:rsid w:val="00DD426B"/>
    <w:rsid w:val="00DD43E9"/>
    <w:rsid w:val="00DD46C3"/>
    <w:rsid w:val="00DD4734"/>
    <w:rsid w:val="00DD48FB"/>
    <w:rsid w:val="00DD4951"/>
    <w:rsid w:val="00DD4A3A"/>
    <w:rsid w:val="00DD4ADC"/>
    <w:rsid w:val="00DD4D65"/>
    <w:rsid w:val="00DD503B"/>
    <w:rsid w:val="00DD517B"/>
    <w:rsid w:val="00DD578C"/>
    <w:rsid w:val="00DD5823"/>
    <w:rsid w:val="00DD58C6"/>
    <w:rsid w:val="00DD5916"/>
    <w:rsid w:val="00DD5AB7"/>
    <w:rsid w:val="00DD5BF1"/>
    <w:rsid w:val="00DD5C79"/>
    <w:rsid w:val="00DD5EEA"/>
    <w:rsid w:val="00DD5F91"/>
    <w:rsid w:val="00DD61CD"/>
    <w:rsid w:val="00DD627A"/>
    <w:rsid w:val="00DD63D0"/>
    <w:rsid w:val="00DD66B1"/>
    <w:rsid w:val="00DD6814"/>
    <w:rsid w:val="00DD6973"/>
    <w:rsid w:val="00DD6CAD"/>
    <w:rsid w:val="00DD6DF2"/>
    <w:rsid w:val="00DD7067"/>
    <w:rsid w:val="00DD7077"/>
    <w:rsid w:val="00DD711E"/>
    <w:rsid w:val="00DD723B"/>
    <w:rsid w:val="00DD72D8"/>
    <w:rsid w:val="00DD7337"/>
    <w:rsid w:val="00DD742F"/>
    <w:rsid w:val="00DD7576"/>
    <w:rsid w:val="00DD760C"/>
    <w:rsid w:val="00DD7BB2"/>
    <w:rsid w:val="00DD7D64"/>
    <w:rsid w:val="00DD7EEF"/>
    <w:rsid w:val="00DE052C"/>
    <w:rsid w:val="00DE089D"/>
    <w:rsid w:val="00DE08EB"/>
    <w:rsid w:val="00DE0D94"/>
    <w:rsid w:val="00DE0E86"/>
    <w:rsid w:val="00DE137F"/>
    <w:rsid w:val="00DE1456"/>
    <w:rsid w:val="00DE1462"/>
    <w:rsid w:val="00DE153A"/>
    <w:rsid w:val="00DE156C"/>
    <w:rsid w:val="00DE15D0"/>
    <w:rsid w:val="00DE1756"/>
    <w:rsid w:val="00DE184F"/>
    <w:rsid w:val="00DE1924"/>
    <w:rsid w:val="00DE199A"/>
    <w:rsid w:val="00DE1AAD"/>
    <w:rsid w:val="00DE1C9E"/>
    <w:rsid w:val="00DE1D2C"/>
    <w:rsid w:val="00DE1EAC"/>
    <w:rsid w:val="00DE205D"/>
    <w:rsid w:val="00DE22E4"/>
    <w:rsid w:val="00DE247E"/>
    <w:rsid w:val="00DE2645"/>
    <w:rsid w:val="00DE279D"/>
    <w:rsid w:val="00DE281B"/>
    <w:rsid w:val="00DE29C5"/>
    <w:rsid w:val="00DE2BDC"/>
    <w:rsid w:val="00DE2D92"/>
    <w:rsid w:val="00DE2DAD"/>
    <w:rsid w:val="00DE2DB2"/>
    <w:rsid w:val="00DE2DBC"/>
    <w:rsid w:val="00DE2DD6"/>
    <w:rsid w:val="00DE2EE9"/>
    <w:rsid w:val="00DE2F39"/>
    <w:rsid w:val="00DE2F92"/>
    <w:rsid w:val="00DE2F9D"/>
    <w:rsid w:val="00DE3229"/>
    <w:rsid w:val="00DE3281"/>
    <w:rsid w:val="00DE34DD"/>
    <w:rsid w:val="00DE3A38"/>
    <w:rsid w:val="00DE3E19"/>
    <w:rsid w:val="00DE4238"/>
    <w:rsid w:val="00DE4B0E"/>
    <w:rsid w:val="00DE4C7B"/>
    <w:rsid w:val="00DE4DB5"/>
    <w:rsid w:val="00DE4DC5"/>
    <w:rsid w:val="00DE4DDB"/>
    <w:rsid w:val="00DE4DDE"/>
    <w:rsid w:val="00DE4E07"/>
    <w:rsid w:val="00DE4E25"/>
    <w:rsid w:val="00DE4EE0"/>
    <w:rsid w:val="00DE4FAE"/>
    <w:rsid w:val="00DE503B"/>
    <w:rsid w:val="00DE51A6"/>
    <w:rsid w:val="00DE51AF"/>
    <w:rsid w:val="00DE537D"/>
    <w:rsid w:val="00DE53C3"/>
    <w:rsid w:val="00DE5664"/>
    <w:rsid w:val="00DE56AB"/>
    <w:rsid w:val="00DE58BC"/>
    <w:rsid w:val="00DE58BD"/>
    <w:rsid w:val="00DE5A7E"/>
    <w:rsid w:val="00DE5D2E"/>
    <w:rsid w:val="00DE5D6C"/>
    <w:rsid w:val="00DE5EE6"/>
    <w:rsid w:val="00DE612C"/>
    <w:rsid w:val="00DE61A5"/>
    <w:rsid w:val="00DE61A9"/>
    <w:rsid w:val="00DE640C"/>
    <w:rsid w:val="00DE68A0"/>
    <w:rsid w:val="00DE69D1"/>
    <w:rsid w:val="00DE6A8A"/>
    <w:rsid w:val="00DE6C3F"/>
    <w:rsid w:val="00DE6D29"/>
    <w:rsid w:val="00DE6DF8"/>
    <w:rsid w:val="00DE6E6B"/>
    <w:rsid w:val="00DE6FEF"/>
    <w:rsid w:val="00DE70C7"/>
    <w:rsid w:val="00DE75E0"/>
    <w:rsid w:val="00DE7603"/>
    <w:rsid w:val="00DE7701"/>
    <w:rsid w:val="00DE7967"/>
    <w:rsid w:val="00DE7C80"/>
    <w:rsid w:val="00DE7CFE"/>
    <w:rsid w:val="00DE7D49"/>
    <w:rsid w:val="00DF0265"/>
    <w:rsid w:val="00DF05D6"/>
    <w:rsid w:val="00DF0866"/>
    <w:rsid w:val="00DF0978"/>
    <w:rsid w:val="00DF0A18"/>
    <w:rsid w:val="00DF0A69"/>
    <w:rsid w:val="00DF0C58"/>
    <w:rsid w:val="00DF0FFC"/>
    <w:rsid w:val="00DF10B7"/>
    <w:rsid w:val="00DF1101"/>
    <w:rsid w:val="00DF1546"/>
    <w:rsid w:val="00DF15B8"/>
    <w:rsid w:val="00DF16CC"/>
    <w:rsid w:val="00DF180B"/>
    <w:rsid w:val="00DF1877"/>
    <w:rsid w:val="00DF18A4"/>
    <w:rsid w:val="00DF1C22"/>
    <w:rsid w:val="00DF1DD0"/>
    <w:rsid w:val="00DF1E13"/>
    <w:rsid w:val="00DF1F74"/>
    <w:rsid w:val="00DF2318"/>
    <w:rsid w:val="00DF2441"/>
    <w:rsid w:val="00DF2445"/>
    <w:rsid w:val="00DF2501"/>
    <w:rsid w:val="00DF25CA"/>
    <w:rsid w:val="00DF26FC"/>
    <w:rsid w:val="00DF291F"/>
    <w:rsid w:val="00DF2A72"/>
    <w:rsid w:val="00DF2B2C"/>
    <w:rsid w:val="00DF2D97"/>
    <w:rsid w:val="00DF2F76"/>
    <w:rsid w:val="00DF3026"/>
    <w:rsid w:val="00DF3108"/>
    <w:rsid w:val="00DF3290"/>
    <w:rsid w:val="00DF3306"/>
    <w:rsid w:val="00DF36A7"/>
    <w:rsid w:val="00DF36D7"/>
    <w:rsid w:val="00DF36DF"/>
    <w:rsid w:val="00DF36FF"/>
    <w:rsid w:val="00DF383F"/>
    <w:rsid w:val="00DF38B5"/>
    <w:rsid w:val="00DF3BCB"/>
    <w:rsid w:val="00DF4184"/>
    <w:rsid w:val="00DF419C"/>
    <w:rsid w:val="00DF41A5"/>
    <w:rsid w:val="00DF4294"/>
    <w:rsid w:val="00DF46B1"/>
    <w:rsid w:val="00DF47E7"/>
    <w:rsid w:val="00DF48B8"/>
    <w:rsid w:val="00DF4A71"/>
    <w:rsid w:val="00DF4C2A"/>
    <w:rsid w:val="00DF4F16"/>
    <w:rsid w:val="00DF51F1"/>
    <w:rsid w:val="00DF52EC"/>
    <w:rsid w:val="00DF52F4"/>
    <w:rsid w:val="00DF53D1"/>
    <w:rsid w:val="00DF5476"/>
    <w:rsid w:val="00DF5538"/>
    <w:rsid w:val="00DF5839"/>
    <w:rsid w:val="00DF5A48"/>
    <w:rsid w:val="00DF5A7B"/>
    <w:rsid w:val="00DF5A88"/>
    <w:rsid w:val="00DF5A89"/>
    <w:rsid w:val="00DF5AFD"/>
    <w:rsid w:val="00DF5BB9"/>
    <w:rsid w:val="00DF5BE0"/>
    <w:rsid w:val="00DF5C26"/>
    <w:rsid w:val="00DF5D0C"/>
    <w:rsid w:val="00DF5D3F"/>
    <w:rsid w:val="00DF5D8D"/>
    <w:rsid w:val="00DF6040"/>
    <w:rsid w:val="00DF61F8"/>
    <w:rsid w:val="00DF63AF"/>
    <w:rsid w:val="00DF673E"/>
    <w:rsid w:val="00DF6890"/>
    <w:rsid w:val="00DF690A"/>
    <w:rsid w:val="00DF69B1"/>
    <w:rsid w:val="00DF69BB"/>
    <w:rsid w:val="00DF6AD2"/>
    <w:rsid w:val="00DF6B3C"/>
    <w:rsid w:val="00DF6BDF"/>
    <w:rsid w:val="00DF6E38"/>
    <w:rsid w:val="00DF6E9E"/>
    <w:rsid w:val="00DF6F15"/>
    <w:rsid w:val="00DF700C"/>
    <w:rsid w:val="00DF7058"/>
    <w:rsid w:val="00DF70AC"/>
    <w:rsid w:val="00DF738E"/>
    <w:rsid w:val="00DF7549"/>
    <w:rsid w:val="00DF76A2"/>
    <w:rsid w:val="00DF76C3"/>
    <w:rsid w:val="00DF7872"/>
    <w:rsid w:val="00DF7925"/>
    <w:rsid w:val="00DF79F3"/>
    <w:rsid w:val="00DF7A62"/>
    <w:rsid w:val="00DF7D02"/>
    <w:rsid w:val="00DF7D03"/>
    <w:rsid w:val="00DF7DEA"/>
    <w:rsid w:val="00DF7E22"/>
    <w:rsid w:val="00DF7F0B"/>
    <w:rsid w:val="00DF7F1D"/>
    <w:rsid w:val="00E000E9"/>
    <w:rsid w:val="00E0015D"/>
    <w:rsid w:val="00E00383"/>
    <w:rsid w:val="00E00646"/>
    <w:rsid w:val="00E006F1"/>
    <w:rsid w:val="00E00788"/>
    <w:rsid w:val="00E008D6"/>
    <w:rsid w:val="00E009AB"/>
    <w:rsid w:val="00E00A98"/>
    <w:rsid w:val="00E00AA3"/>
    <w:rsid w:val="00E00B4E"/>
    <w:rsid w:val="00E00CD7"/>
    <w:rsid w:val="00E00E19"/>
    <w:rsid w:val="00E01317"/>
    <w:rsid w:val="00E01443"/>
    <w:rsid w:val="00E01640"/>
    <w:rsid w:val="00E01644"/>
    <w:rsid w:val="00E0178B"/>
    <w:rsid w:val="00E01952"/>
    <w:rsid w:val="00E0198D"/>
    <w:rsid w:val="00E01AAF"/>
    <w:rsid w:val="00E01B30"/>
    <w:rsid w:val="00E01B4E"/>
    <w:rsid w:val="00E01DCC"/>
    <w:rsid w:val="00E01F4E"/>
    <w:rsid w:val="00E0201C"/>
    <w:rsid w:val="00E02061"/>
    <w:rsid w:val="00E02135"/>
    <w:rsid w:val="00E022E0"/>
    <w:rsid w:val="00E0234F"/>
    <w:rsid w:val="00E02554"/>
    <w:rsid w:val="00E0273B"/>
    <w:rsid w:val="00E02A10"/>
    <w:rsid w:val="00E02AC8"/>
    <w:rsid w:val="00E02BA3"/>
    <w:rsid w:val="00E02C04"/>
    <w:rsid w:val="00E02C14"/>
    <w:rsid w:val="00E02CDC"/>
    <w:rsid w:val="00E02D8A"/>
    <w:rsid w:val="00E02EAF"/>
    <w:rsid w:val="00E0312D"/>
    <w:rsid w:val="00E03173"/>
    <w:rsid w:val="00E0325F"/>
    <w:rsid w:val="00E03344"/>
    <w:rsid w:val="00E03363"/>
    <w:rsid w:val="00E0344A"/>
    <w:rsid w:val="00E03595"/>
    <w:rsid w:val="00E0359A"/>
    <w:rsid w:val="00E035AE"/>
    <w:rsid w:val="00E036A9"/>
    <w:rsid w:val="00E039AC"/>
    <w:rsid w:val="00E03BE1"/>
    <w:rsid w:val="00E03C35"/>
    <w:rsid w:val="00E03D1D"/>
    <w:rsid w:val="00E03E1F"/>
    <w:rsid w:val="00E03F34"/>
    <w:rsid w:val="00E04244"/>
    <w:rsid w:val="00E044DA"/>
    <w:rsid w:val="00E048C8"/>
    <w:rsid w:val="00E0495F"/>
    <w:rsid w:val="00E04A71"/>
    <w:rsid w:val="00E04BD5"/>
    <w:rsid w:val="00E04C27"/>
    <w:rsid w:val="00E05077"/>
    <w:rsid w:val="00E0558D"/>
    <w:rsid w:val="00E0564F"/>
    <w:rsid w:val="00E056C3"/>
    <w:rsid w:val="00E058AF"/>
    <w:rsid w:val="00E058B5"/>
    <w:rsid w:val="00E059E4"/>
    <w:rsid w:val="00E05FA5"/>
    <w:rsid w:val="00E06006"/>
    <w:rsid w:val="00E06015"/>
    <w:rsid w:val="00E0608D"/>
    <w:rsid w:val="00E060A4"/>
    <w:rsid w:val="00E06139"/>
    <w:rsid w:val="00E06255"/>
    <w:rsid w:val="00E062AD"/>
    <w:rsid w:val="00E0681B"/>
    <w:rsid w:val="00E06A66"/>
    <w:rsid w:val="00E06D52"/>
    <w:rsid w:val="00E06D67"/>
    <w:rsid w:val="00E07243"/>
    <w:rsid w:val="00E07301"/>
    <w:rsid w:val="00E074C8"/>
    <w:rsid w:val="00E077D5"/>
    <w:rsid w:val="00E07A1B"/>
    <w:rsid w:val="00E07D81"/>
    <w:rsid w:val="00E07DA9"/>
    <w:rsid w:val="00E07E98"/>
    <w:rsid w:val="00E07F71"/>
    <w:rsid w:val="00E10026"/>
    <w:rsid w:val="00E101CC"/>
    <w:rsid w:val="00E105AC"/>
    <w:rsid w:val="00E10841"/>
    <w:rsid w:val="00E10ADD"/>
    <w:rsid w:val="00E10B09"/>
    <w:rsid w:val="00E10BF5"/>
    <w:rsid w:val="00E10E24"/>
    <w:rsid w:val="00E10E27"/>
    <w:rsid w:val="00E10F4B"/>
    <w:rsid w:val="00E11118"/>
    <w:rsid w:val="00E1117C"/>
    <w:rsid w:val="00E111AE"/>
    <w:rsid w:val="00E112F9"/>
    <w:rsid w:val="00E116C7"/>
    <w:rsid w:val="00E11719"/>
    <w:rsid w:val="00E11765"/>
    <w:rsid w:val="00E117C5"/>
    <w:rsid w:val="00E119B3"/>
    <w:rsid w:val="00E11A59"/>
    <w:rsid w:val="00E11D5C"/>
    <w:rsid w:val="00E12077"/>
    <w:rsid w:val="00E1211D"/>
    <w:rsid w:val="00E12399"/>
    <w:rsid w:val="00E126BB"/>
    <w:rsid w:val="00E12899"/>
    <w:rsid w:val="00E128D8"/>
    <w:rsid w:val="00E1298B"/>
    <w:rsid w:val="00E12A75"/>
    <w:rsid w:val="00E12AA9"/>
    <w:rsid w:val="00E12B5A"/>
    <w:rsid w:val="00E12BDE"/>
    <w:rsid w:val="00E12BF7"/>
    <w:rsid w:val="00E12C3F"/>
    <w:rsid w:val="00E12F23"/>
    <w:rsid w:val="00E131A2"/>
    <w:rsid w:val="00E1336D"/>
    <w:rsid w:val="00E13451"/>
    <w:rsid w:val="00E13A40"/>
    <w:rsid w:val="00E13A6B"/>
    <w:rsid w:val="00E13B57"/>
    <w:rsid w:val="00E13C71"/>
    <w:rsid w:val="00E13ED8"/>
    <w:rsid w:val="00E13F0B"/>
    <w:rsid w:val="00E13F1F"/>
    <w:rsid w:val="00E13FEE"/>
    <w:rsid w:val="00E140D5"/>
    <w:rsid w:val="00E1423C"/>
    <w:rsid w:val="00E1471B"/>
    <w:rsid w:val="00E1477A"/>
    <w:rsid w:val="00E14B35"/>
    <w:rsid w:val="00E14B4F"/>
    <w:rsid w:val="00E14B65"/>
    <w:rsid w:val="00E14C15"/>
    <w:rsid w:val="00E14C47"/>
    <w:rsid w:val="00E14E1E"/>
    <w:rsid w:val="00E14F7A"/>
    <w:rsid w:val="00E14FC8"/>
    <w:rsid w:val="00E1503A"/>
    <w:rsid w:val="00E15644"/>
    <w:rsid w:val="00E15661"/>
    <w:rsid w:val="00E157C4"/>
    <w:rsid w:val="00E15A82"/>
    <w:rsid w:val="00E15C37"/>
    <w:rsid w:val="00E15DFD"/>
    <w:rsid w:val="00E15FE7"/>
    <w:rsid w:val="00E1622E"/>
    <w:rsid w:val="00E16243"/>
    <w:rsid w:val="00E162BB"/>
    <w:rsid w:val="00E1650E"/>
    <w:rsid w:val="00E1672F"/>
    <w:rsid w:val="00E16806"/>
    <w:rsid w:val="00E168EE"/>
    <w:rsid w:val="00E168FA"/>
    <w:rsid w:val="00E1691E"/>
    <w:rsid w:val="00E16969"/>
    <w:rsid w:val="00E169BF"/>
    <w:rsid w:val="00E169D1"/>
    <w:rsid w:val="00E169EA"/>
    <w:rsid w:val="00E16ECE"/>
    <w:rsid w:val="00E16F1E"/>
    <w:rsid w:val="00E170FE"/>
    <w:rsid w:val="00E173AF"/>
    <w:rsid w:val="00E17542"/>
    <w:rsid w:val="00E176B4"/>
    <w:rsid w:val="00E17B0B"/>
    <w:rsid w:val="00E17C5A"/>
    <w:rsid w:val="00E200F5"/>
    <w:rsid w:val="00E2048C"/>
    <w:rsid w:val="00E206AF"/>
    <w:rsid w:val="00E20962"/>
    <w:rsid w:val="00E20A3C"/>
    <w:rsid w:val="00E20B8F"/>
    <w:rsid w:val="00E20C53"/>
    <w:rsid w:val="00E20CA1"/>
    <w:rsid w:val="00E20CF3"/>
    <w:rsid w:val="00E20DC3"/>
    <w:rsid w:val="00E20E79"/>
    <w:rsid w:val="00E2115C"/>
    <w:rsid w:val="00E2135F"/>
    <w:rsid w:val="00E21680"/>
    <w:rsid w:val="00E217D5"/>
    <w:rsid w:val="00E21BD5"/>
    <w:rsid w:val="00E21D42"/>
    <w:rsid w:val="00E2206A"/>
    <w:rsid w:val="00E222B0"/>
    <w:rsid w:val="00E22361"/>
    <w:rsid w:val="00E22458"/>
    <w:rsid w:val="00E22460"/>
    <w:rsid w:val="00E2265E"/>
    <w:rsid w:val="00E226A5"/>
    <w:rsid w:val="00E22727"/>
    <w:rsid w:val="00E228B1"/>
    <w:rsid w:val="00E22908"/>
    <w:rsid w:val="00E2294A"/>
    <w:rsid w:val="00E22F24"/>
    <w:rsid w:val="00E22F6E"/>
    <w:rsid w:val="00E2308A"/>
    <w:rsid w:val="00E23119"/>
    <w:rsid w:val="00E231AC"/>
    <w:rsid w:val="00E2328B"/>
    <w:rsid w:val="00E2334E"/>
    <w:rsid w:val="00E2339E"/>
    <w:rsid w:val="00E234A4"/>
    <w:rsid w:val="00E23569"/>
    <w:rsid w:val="00E238EA"/>
    <w:rsid w:val="00E23BD5"/>
    <w:rsid w:val="00E23E30"/>
    <w:rsid w:val="00E23E31"/>
    <w:rsid w:val="00E23E55"/>
    <w:rsid w:val="00E23FB0"/>
    <w:rsid w:val="00E2403C"/>
    <w:rsid w:val="00E2411F"/>
    <w:rsid w:val="00E242F9"/>
    <w:rsid w:val="00E24526"/>
    <w:rsid w:val="00E248D4"/>
    <w:rsid w:val="00E24A06"/>
    <w:rsid w:val="00E24A5E"/>
    <w:rsid w:val="00E24B11"/>
    <w:rsid w:val="00E24BEE"/>
    <w:rsid w:val="00E24C11"/>
    <w:rsid w:val="00E24C51"/>
    <w:rsid w:val="00E24D07"/>
    <w:rsid w:val="00E24E7A"/>
    <w:rsid w:val="00E2507E"/>
    <w:rsid w:val="00E251D8"/>
    <w:rsid w:val="00E251EB"/>
    <w:rsid w:val="00E2523D"/>
    <w:rsid w:val="00E25256"/>
    <w:rsid w:val="00E2541B"/>
    <w:rsid w:val="00E255AD"/>
    <w:rsid w:val="00E2597A"/>
    <w:rsid w:val="00E25AA4"/>
    <w:rsid w:val="00E25C7C"/>
    <w:rsid w:val="00E25C7E"/>
    <w:rsid w:val="00E25DEE"/>
    <w:rsid w:val="00E25E3E"/>
    <w:rsid w:val="00E263D6"/>
    <w:rsid w:val="00E2655D"/>
    <w:rsid w:val="00E26627"/>
    <w:rsid w:val="00E26840"/>
    <w:rsid w:val="00E26AE1"/>
    <w:rsid w:val="00E26AF7"/>
    <w:rsid w:val="00E26C63"/>
    <w:rsid w:val="00E2702F"/>
    <w:rsid w:val="00E27114"/>
    <w:rsid w:val="00E27312"/>
    <w:rsid w:val="00E27437"/>
    <w:rsid w:val="00E276B5"/>
    <w:rsid w:val="00E27C0F"/>
    <w:rsid w:val="00E27CD3"/>
    <w:rsid w:val="00E27EBD"/>
    <w:rsid w:val="00E300D9"/>
    <w:rsid w:val="00E3018F"/>
    <w:rsid w:val="00E30204"/>
    <w:rsid w:val="00E30402"/>
    <w:rsid w:val="00E30583"/>
    <w:rsid w:val="00E3083E"/>
    <w:rsid w:val="00E30B97"/>
    <w:rsid w:val="00E30C22"/>
    <w:rsid w:val="00E30C81"/>
    <w:rsid w:val="00E30C95"/>
    <w:rsid w:val="00E30CA0"/>
    <w:rsid w:val="00E30D74"/>
    <w:rsid w:val="00E30FAA"/>
    <w:rsid w:val="00E30FB0"/>
    <w:rsid w:val="00E311D6"/>
    <w:rsid w:val="00E31423"/>
    <w:rsid w:val="00E3163C"/>
    <w:rsid w:val="00E316FB"/>
    <w:rsid w:val="00E3185C"/>
    <w:rsid w:val="00E3194F"/>
    <w:rsid w:val="00E31D02"/>
    <w:rsid w:val="00E31D0A"/>
    <w:rsid w:val="00E31DF4"/>
    <w:rsid w:val="00E31ED8"/>
    <w:rsid w:val="00E32537"/>
    <w:rsid w:val="00E326C1"/>
    <w:rsid w:val="00E32918"/>
    <w:rsid w:val="00E329F0"/>
    <w:rsid w:val="00E33306"/>
    <w:rsid w:val="00E3330D"/>
    <w:rsid w:val="00E3377B"/>
    <w:rsid w:val="00E337F0"/>
    <w:rsid w:val="00E33974"/>
    <w:rsid w:val="00E33A08"/>
    <w:rsid w:val="00E33A13"/>
    <w:rsid w:val="00E33A7E"/>
    <w:rsid w:val="00E33C0D"/>
    <w:rsid w:val="00E33E23"/>
    <w:rsid w:val="00E34006"/>
    <w:rsid w:val="00E340D1"/>
    <w:rsid w:val="00E3418A"/>
    <w:rsid w:val="00E34587"/>
    <w:rsid w:val="00E3459B"/>
    <w:rsid w:val="00E3462E"/>
    <w:rsid w:val="00E34686"/>
    <w:rsid w:val="00E3472E"/>
    <w:rsid w:val="00E34749"/>
    <w:rsid w:val="00E347DE"/>
    <w:rsid w:val="00E3486E"/>
    <w:rsid w:val="00E34876"/>
    <w:rsid w:val="00E34A66"/>
    <w:rsid w:val="00E34B12"/>
    <w:rsid w:val="00E34F8E"/>
    <w:rsid w:val="00E350F0"/>
    <w:rsid w:val="00E355BE"/>
    <w:rsid w:val="00E356C1"/>
    <w:rsid w:val="00E357C5"/>
    <w:rsid w:val="00E3598A"/>
    <w:rsid w:val="00E35AE0"/>
    <w:rsid w:val="00E35B00"/>
    <w:rsid w:val="00E35B04"/>
    <w:rsid w:val="00E35B0E"/>
    <w:rsid w:val="00E35B6C"/>
    <w:rsid w:val="00E35D06"/>
    <w:rsid w:val="00E35E1A"/>
    <w:rsid w:val="00E35F49"/>
    <w:rsid w:val="00E3620E"/>
    <w:rsid w:val="00E36448"/>
    <w:rsid w:val="00E3653D"/>
    <w:rsid w:val="00E3657F"/>
    <w:rsid w:val="00E36700"/>
    <w:rsid w:val="00E36712"/>
    <w:rsid w:val="00E3675E"/>
    <w:rsid w:val="00E367D2"/>
    <w:rsid w:val="00E36B69"/>
    <w:rsid w:val="00E36B9E"/>
    <w:rsid w:val="00E36E9A"/>
    <w:rsid w:val="00E36EBB"/>
    <w:rsid w:val="00E36F45"/>
    <w:rsid w:val="00E36F74"/>
    <w:rsid w:val="00E37238"/>
    <w:rsid w:val="00E375AC"/>
    <w:rsid w:val="00E37622"/>
    <w:rsid w:val="00E376D0"/>
    <w:rsid w:val="00E37A50"/>
    <w:rsid w:val="00E37AE6"/>
    <w:rsid w:val="00E37C83"/>
    <w:rsid w:val="00E37E5E"/>
    <w:rsid w:val="00E37EF0"/>
    <w:rsid w:val="00E37F86"/>
    <w:rsid w:val="00E40164"/>
    <w:rsid w:val="00E402CC"/>
    <w:rsid w:val="00E404E1"/>
    <w:rsid w:val="00E405D5"/>
    <w:rsid w:val="00E4077D"/>
    <w:rsid w:val="00E407BB"/>
    <w:rsid w:val="00E4080E"/>
    <w:rsid w:val="00E408EB"/>
    <w:rsid w:val="00E40C09"/>
    <w:rsid w:val="00E40C2B"/>
    <w:rsid w:val="00E41048"/>
    <w:rsid w:val="00E41180"/>
    <w:rsid w:val="00E411A5"/>
    <w:rsid w:val="00E41391"/>
    <w:rsid w:val="00E41464"/>
    <w:rsid w:val="00E4163D"/>
    <w:rsid w:val="00E416F6"/>
    <w:rsid w:val="00E417C5"/>
    <w:rsid w:val="00E41946"/>
    <w:rsid w:val="00E41B36"/>
    <w:rsid w:val="00E41B9F"/>
    <w:rsid w:val="00E42063"/>
    <w:rsid w:val="00E420BC"/>
    <w:rsid w:val="00E42187"/>
    <w:rsid w:val="00E42441"/>
    <w:rsid w:val="00E42603"/>
    <w:rsid w:val="00E42672"/>
    <w:rsid w:val="00E4272E"/>
    <w:rsid w:val="00E42844"/>
    <w:rsid w:val="00E4289E"/>
    <w:rsid w:val="00E4291C"/>
    <w:rsid w:val="00E42B46"/>
    <w:rsid w:val="00E42C4C"/>
    <w:rsid w:val="00E42EFF"/>
    <w:rsid w:val="00E432E0"/>
    <w:rsid w:val="00E4388D"/>
    <w:rsid w:val="00E439AA"/>
    <w:rsid w:val="00E43A35"/>
    <w:rsid w:val="00E43ABA"/>
    <w:rsid w:val="00E43C49"/>
    <w:rsid w:val="00E43CF3"/>
    <w:rsid w:val="00E43E23"/>
    <w:rsid w:val="00E43F0F"/>
    <w:rsid w:val="00E43F9F"/>
    <w:rsid w:val="00E43FCB"/>
    <w:rsid w:val="00E4415E"/>
    <w:rsid w:val="00E4424E"/>
    <w:rsid w:val="00E4436B"/>
    <w:rsid w:val="00E4436F"/>
    <w:rsid w:val="00E443F0"/>
    <w:rsid w:val="00E4440D"/>
    <w:rsid w:val="00E445C9"/>
    <w:rsid w:val="00E44639"/>
    <w:rsid w:val="00E44697"/>
    <w:rsid w:val="00E4470E"/>
    <w:rsid w:val="00E447C9"/>
    <w:rsid w:val="00E44861"/>
    <w:rsid w:val="00E44CB8"/>
    <w:rsid w:val="00E44D2B"/>
    <w:rsid w:val="00E44D4A"/>
    <w:rsid w:val="00E44E20"/>
    <w:rsid w:val="00E45029"/>
    <w:rsid w:val="00E4522C"/>
    <w:rsid w:val="00E455E3"/>
    <w:rsid w:val="00E45739"/>
    <w:rsid w:val="00E4576F"/>
    <w:rsid w:val="00E458B1"/>
    <w:rsid w:val="00E45DC5"/>
    <w:rsid w:val="00E4612F"/>
    <w:rsid w:val="00E46315"/>
    <w:rsid w:val="00E4657C"/>
    <w:rsid w:val="00E465F3"/>
    <w:rsid w:val="00E4676D"/>
    <w:rsid w:val="00E469F6"/>
    <w:rsid w:val="00E46AF5"/>
    <w:rsid w:val="00E46B0B"/>
    <w:rsid w:val="00E46D54"/>
    <w:rsid w:val="00E46DAD"/>
    <w:rsid w:val="00E46FC1"/>
    <w:rsid w:val="00E46FC9"/>
    <w:rsid w:val="00E47034"/>
    <w:rsid w:val="00E4713E"/>
    <w:rsid w:val="00E4718A"/>
    <w:rsid w:val="00E472A6"/>
    <w:rsid w:val="00E472CD"/>
    <w:rsid w:val="00E47585"/>
    <w:rsid w:val="00E475EC"/>
    <w:rsid w:val="00E477CC"/>
    <w:rsid w:val="00E4785D"/>
    <w:rsid w:val="00E478D0"/>
    <w:rsid w:val="00E47B7C"/>
    <w:rsid w:val="00E500D7"/>
    <w:rsid w:val="00E50143"/>
    <w:rsid w:val="00E5033A"/>
    <w:rsid w:val="00E5045E"/>
    <w:rsid w:val="00E504C8"/>
    <w:rsid w:val="00E50788"/>
    <w:rsid w:val="00E512CC"/>
    <w:rsid w:val="00E51308"/>
    <w:rsid w:val="00E51315"/>
    <w:rsid w:val="00E5162B"/>
    <w:rsid w:val="00E516F3"/>
    <w:rsid w:val="00E518F2"/>
    <w:rsid w:val="00E51943"/>
    <w:rsid w:val="00E51B01"/>
    <w:rsid w:val="00E51B62"/>
    <w:rsid w:val="00E51CA4"/>
    <w:rsid w:val="00E51DCB"/>
    <w:rsid w:val="00E51E1C"/>
    <w:rsid w:val="00E51EF8"/>
    <w:rsid w:val="00E51F47"/>
    <w:rsid w:val="00E51FE1"/>
    <w:rsid w:val="00E51FFC"/>
    <w:rsid w:val="00E52100"/>
    <w:rsid w:val="00E523F8"/>
    <w:rsid w:val="00E525C5"/>
    <w:rsid w:val="00E5265A"/>
    <w:rsid w:val="00E52891"/>
    <w:rsid w:val="00E52AA2"/>
    <w:rsid w:val="00E52AAD"/>
    <w:rsid w:val="00E52B53"/>
    <w:rsid w:val="00E52FF4"/>
    <w:rsid w:val="00E5308B"/>
    <w:rsid w:val="00E530CC"/>
    <w:rsid w:val="00E53106"/>
    <w:rsid w:val="00E53323"/>
    <w:rsid w:val="00E5339D"/>
    <w:rsid w:val="00E53428"/>
    <w:rsid w:val="00E535B4"/>
    <w:rsid w:val="00E53800"/>
    <w:rsid w:val="00E53875"/>
    <w:rsid w:val="00E53896"/>
    <w:rsid w:val="00E53BDC"/>
    <w:rsid w:val="00E53BEE"/>
    <w:rsid w:val="00E53CB5"/>
    <w:rsid w:val="00E53D4E"/>
    <w:rsid w:val="00E53E19"/>
    <w:rsid w:val="00E541F6"/>
    <w:rsid w:val="00E5435A"/>
    <w:rsid w:val="00E543E9"/>
    <w:rsid w:val="00E545C4"/>
    <w:rsid w:val="00E5466E"/>
    <w:rsid w:val="00E54916"/>
    <w:rsid w:val="00E54983"/>
    <w:rsid w:val="00E549AB"/>
    <w:rsid w:val="00E54C4E"/>
    <w:rsid w:val="00E54D69"/>
    <w:rsid w:val="00E54D8B"/>
    <w:rsid w:val="00E54DEA"/>
    <w:rsid w:val="00E54EA0"/>
    <w:rsid w:val="00E55018"/>
    <w:rsid w:val="00E55268"/>
    <w:rsid w:val="00E5563D"/>
    <w:rsid w:val="00E559A0"/>
    <w:rsid w:val="00E55BEE"/>
    <w:rsid w:val="00E56029"/>
    <w:rsid w:val="00E560CF"/>
    <w:rsid w:val="00E56168"/>
    <w:rsid w:val="00E561C0"/>
    <w:rsid w:val="00E56205"/>
    <w:rsid w:val="00E565D6"/>
    <w:rsid w:val="00E56676"/>
    <w:rsid w:val="00E5669F"/>
    <w:rsid w:val="00E56722"/>
    <w:rsid w:val="00E5679E"/>
    <w:rsid w:val="00E567CB"/>
    <w:rsid w:val="00E56860"/>
    <w:rsid w:val="00E5689F"/>
    <w:rsid w:val="00E569C2"/>
    <w:rsid w:val="00E56B47"/>
    <w:rsid w:val="00E56DE6"/>
    <w:rsid w:val="00E56ED4"/>
    <w:rsid w:val="00E571D0"/>
    <w:rsid w:val="00E573E4"/>
    <w:rsid w:val="00E57671"/>
    <w:rsid w:val="00E5780B"/>
    <w:rsid w:val="00E57A36"/>
    <w:rsid w:val="00E57AB8"/>
    <w:rsid w:val="00E57E90"/>
    <w:rsid w:val="00E60054"/>
    <w:rsid w:val="00E60102"/>
    <w:rsid w:val="00E60287"/>
    <w:rsid w:val="00E6065D"/>
    <w:rsid w:val="00E606E1"/>
    <w:rsid w:val="00E607FA"/>
    <w:rsid w:val="00E60804"/>
    <w:rsid w:val="00E60912"/>
    <w:rsid w:val="00E60CC4"/>
    <w:rsid w:val="00E60CD5"/>
    <w:rsid w:val="00E60F48"/>
    <w:rsid w:val="00E6105C"/>
    <w:rsid w:val="00E612B4"/>
    <w:rsid w:val="00E61462"/>
    <w:rsid w:val="00E614FB"/>
    <w:rsid w:val="00E61568"/>
    <w:rsid w:val="00E61663"/>
    <w:rsid w:val="00E617FA"/>
    <w:rsid w:val="00E6191A"/>
    <w:rsid w:val="00E61942"/>
    <w:rsid w:val="00E61A75"/>
    <w:rsid w:val="00E61B6F"/>
    <w:rsid w:val="00E61B83"/>
    <w:rsid w:val="00E61C75"/>
    <w:rsid w:val="00E61FD2"/>
    <w:rsid w:val="00E62056"/>
    <w:rsid w:val="00E62248"/>
    <w:rsid w:val="00E62548"/>
    <w:rsid w:val="00E62828"/>
    <w:rsid w:val="00E62843"/>
    <w:rsid w:val="00E629AA"/>
    <w:rsid w:val="00E62D09"/>
    <w:rsid w:val="00E62FAC"/>
    <w:rsid w:val="00E63034"/>
    <w:rsid w:val="00E63127"/>
    <w:rsid w:val="00E6340D"/>
    <w:rsid w:val="00E6370F"/>
    <w:rsid w:val="00E637FF"/>
    <w:rsid w:val="00E63991"/>
    <w:rsid w:val="00E63D31"/>
    <w:rsid w:val="00E63F2D"/>
    <w:rsid w:val="00E640C7"/>
    <w:rsid w:val="00E644CB"/>
    <w:rsid w:val="00E6464B"/>
    <w:rsid w:val="00E64837"/>
    <w:rsid w:val="00E648D0"/>
    <w:rsid w:val="00E64E8D"/>
    <w:rsid w:val="00E64EFD"/>
    <w:rsid w:val="00E64F8C"/>
    <w:rsid w:val="00E64FDA"/>
    <w:rsid w:val="00E6524D"/>
    <w:rsid w:val="00E65527"/>
    <w:rsid w:val="00E657C6"/>
    <w:rsid w:val="00E657EA"/>
    <w:rsid w:val="00E658AA"/>
    <w:rsid w:val="00E65B40"/>
    <w:rsid w:val="00E65EA7"/>
    <w:rsid w:val="00E65EDB"/>
    <w:rsid w:val="00E660B1"/>
    <w:rsid w:val="00E660E9"/>
    <w:rsid w:val="00E661CD"/>
    <w:rsid w:val="00E6630A"/>
    <w:rsid w:val="00E663C1"/>
    <w:rsid w:val="00E664A6"/>
    <w:rsid w:val="00E667B4"/>
    <w:rsid w:val="00E66842"/>
    <w:rsid w:val="00E668AD"/>
    <w:rsid w:val="00E66932"/>
    <w:rsid w:val="00E66AE3"/>
    <w:rsid w:val="00E66B49"/>
    <w:rsid w:val="00E66C94"/>
    <w:rsid w:val="00E66CB8"/>
    <w:rsid w:val="00E66DD7"/>
    <w:rsid w:val="00E66EB5"/>
    <w:rsid w:val="00E66F53"/>
    <w:rsid w:val="00E66F6A"/>
    <w:rsid w:val="00E672A6"/>
    <w:rsid w:val="00E672C6"/>
    <w:rsid w:val="00E67599"/>
    <w:rsid w:val="00E67E69"/>
    <w:rsid w:val="00E702AC"/>
    <w:rsid w:val="00E7032A"/>
    <w:rsid w:val="00E704F2"/>
    <w:rsid w:val="00E704F8"/>
    <w:rsid w:val="00E70555"/>
    <w:rsid w:val="00E7056C"/>
    <w:rsid w:val="00E7070E"/>
    <w:rsid w:val="00E70887"/>
    <w:rsid w:val="00E708DF"/>
    <w:rsid w:val="00E70ABE"/>
    <w:rsid w:val="00E70F1B"/>
    <w:rsid w:val="00E71015"/>
    <w:rsid w:val="00E71088"/>
    <w:rsid w:val="00E71433"/>
    <w:rsid w:val="00E715A0"/>
    <w:rsid w:val="00E715C6"/>
    <w:rsid w:val="00E715F5"/>
    <w:rsid w:val="00E71656"/>
    <w:rsid w:val="00E716DF"/>
    <w:rsid w:val="00E7179A"/>
    <w:rsid w:val="00E719D6"/>
    <w:rsid w:val="00E71B13"/>
    <w:rsid w:val="00E71C68"/>
    <w:rsid w:val="00E71CBC"/>
    <w:rsid w:val="00E71D8B"/>
    <w:rsid w:val="00E71D98"/>
    <w:rsid w:val="00E71FF5"/>
    <w:rsid w:val="00E7247D"/>
    <w:rsid w:val="00E724F4"/>
    <w:rsid w:val="00E72581"/>
    <w:rsid w:val="00E726B5"/>
    <w:rsid w:val="00E72840"/>
    <w:rsid w:val="00E729E1"/>
    <w:rsid w:val="00E72FAC"/>
    <w:rsid w:val="00E7314E"/>
    <w:rsid w:val="00E7324D"/>
    <w:rsid w:val="00E73404"/>
    <w:rsid w:val="00E73489"/>
    <w:rsid w:val="00E73752"/>
    <w:rsid w:val="00E73CC8"/>
    <w:rsid w:val="00E73E3F"/>
    <w:rsid w:val="00E73F20"/>
    <w:rsid w:val="00E74086"/>
    <w:rsid w:val="00E741AB"/>
    <w:rsid w:val="00E741BB"/>
    <w:rsid w:val="00E7449A"/>
    <w:rsid w:val="00E74504"/>
    <w:rsid w:val="00E746C1"/>
    <w:rsid w:val="00E74938"/>
    <w:rsid w:val="00E74A2B"/>
    <w:rsid w:val="00E74C86"/>
    <w:rsid w:val="00E74D2F"/>
    <w:rsid w:val="00E74DC0"/>
    <w:rsid w:val="00E74FC5"/>
    <w:rsid w:val="00E75372"/>
    <w:rsid w:val="00E7539B"/>
    <w:rsid w:val="00E75417"/>
    <w:rsid w:val="00E7571A"/>
    <w:rsid w:val="00E75722"/>
    <w:rsid w:val="00E75767"/>
    <w:rsid w:val="00E7582C"/>
    <w:rsid w:val="00E7586C"/>
    <w:rsid w:val="00E7597F"/>
    <w:rsid w:val="00E75A40"/>
    <w:rsid w:val="00E75D99"/>
    <w:rsid w:val="00E75DD2"/>
    <w:rsid w:val="00E75F9E"/>
    <w:rsid w:val="00E761AD"/>
    <w:rsid w:val="00E7649B"/>
    <w:rsid w:val="00E76999"/>
    <w:rsid w:val="00E769E8"/>
    <w:rsid w:val="00E76D58"/>
    <w:rsid w:val="00E76D68"/>
    <w:rsid w:val="00E76F10"/>
    <w:rsid w:val="00E76F11"/>
    <w:rsid w:val="00E76F9A"/>
    <w:rsid w:val="00E76FD5"/>
    <w:rsid w:val="00E7707F"/>
    <w:rsid w:val="00E77270"/>
    <w:rsid w:val="00E77397"/>
    <w:rsid w:val="00E7765C"/>
    <w:rsid w:val="00E776E3"/>
    <w:rsid w:val="00E7777E"/>
    <w:rsid w:val="00E77880"/>
    <w:rsid w:val="00E77B2B"/>
    <w:rsid w:val="00E77EAA"/>
    <w:rsid w:val="00E77EAB"/>
    <w:rsid w:val="00E77EC7"/>
    <w:rsid w:val="00E800D9"/>
    <w:rsid w:val="00E803CC"/>
    <w:rsid w:val="00E80440"/>
    <w:rsid w:val="00E80522"/>
    <w:rsid w:val="00E805A3"/>
    <w:rsid w:val="00E805B8"/>
    <w:rsid w:val="00E805ED"/>
    <w:rsid w:val="00E809A9"/>
    <w:rsid w:val="00E809B4"/>
    <w:rsid w:val="00E80B47"/>
    <w:rsid w:val="00E80C49"/>
    <w:rsid w:val="00E80EEE"/>
    <w:rsid w:val="00E80FE3"/>
    <w:rsid w:val="00E81283"/>
    <w:rsid w:val="00E81377"/>
    <w:rsid w:val="00E813A3"/>
    <w:rsid w:val="00E81414"/>
    <w:rsid w:val="00E815D2"/>
    <w:rsid w:val="00E81A40"/>
    <w:rsid w:val="00E81B90"/>
    <w:rsid w:val="00E81C46"/>
    <w:rsid w:val="00E81CAD"/>
    <w:rsid w:val="00E81F13"/>
    <w:rsid w:val="00E81FBA"/>
    <w:rsid w:val="00E82424"/>
    <w:rsid w:val="00E82489"/>
    <w:rsid w:val="00E824DE"/>
    <w:rsid w:val="00E82809"/>
    <w:rsid w:val="00E82C22"/>
    <w:rsid w:val="00E82E75"/>
    <w:rsid w:val="00E82F6A"/>
    <w:rsid w:val="00E8307E"/>
    <w:rsid w:val="00E830A6"/>
    <w:rsid w:val="00E8323D"/>
    <w:rsid w:val="00E83570"/>
    <w:rsid w:val="00E835FD"/>
    <w:rsid w:val="00E836EF"/>
    <w:rsid w:val="00E83925"/>
    <w:rsid w:val="00E8392E"/>
    <w:rsid w:val="00E83AE7"/>
    <w:rsid w:val="00E83AF8"/>
    <w:rsid w:val="00E83C0F"/>
    <w:rsid w:val="00E83DB9"/>
    <w:rsid w:val="00E84057"/>
    <w:rsid w:val="00E84066"/>
    <w:rsid w:val="00E84159"/>
    <w:rsid w:val="00E84252"/>
    <w:rsid w:val="00E843D8"/>
    <w:rsid w:val="00E84446"/>
    <w:rsid w:val="00E845F1"/>
    <w:rsid w:val="00E849FD"/>
    <w:rsid w:val="00E84B01"/>
    <w:rsid w:val="00E84CE8"/>
    <w:rsid w:val="00E84CFE"/>
    <w:rsid w:val="00E84D1C"/>
    <w:rsid w:val="00E84DC6"/>
    <w:rsid w:val="00E84F8D"/>
    <w:rsid w:val="00E85016"/>
    <w:rsid w:val="00E85111"/>
    <w:rsid w:val="00E85168"/>
    <w:rsid w:val="00E851C6"/>
    <w:rsid w:val="00E857C6"/>
    <w:rsid w:val="00E85C66"/>
    <w:rsid w:val="00E85C7D"/>
    <w:rsid w:val="00E85E2C"/>
    <w:rsid w:val="00E85F89"/>
    <w:rsid w:val="00E86044"/>
    <w:rsid w:val="00E86143"/>
    <w:rsid w:val="00E861CC"/>
    <w:rsid w:val="00E86397"/>
    <w:rsid w:val="00E863FA"/>
    <w:rsid w:val="00E86507"/>
    <w:rsid w:val="00E86764"/>
    <w:rsid w:val="00E8685C"/>
    <w:rsid w:val="00E86BB5"/>
    <w:rsid w:val="00E86E20"/>
    <w:rsid w:val="00E86FCE"/>
    <w:rsid w:val="00E8707B"/>
    <w:rsid w:val="00E87105"/>
    <w:rsid w:val="00E871BF"/>
    <w:rsid w:val="00E87629"/>
    <w:rsid w:val="00E87632"/>
    <w:rsid w:val="00E877E0"/>
    <w:rsid w:val="00E87A80"/>
    <w:rsid w:val="00E87B24"/>
    <w:rsid w:val="00E87B4D"/>
    <w:rsid w:val="00E87B9F"/>
    <w:rsid w:val="00E87C07"/>
    <w:rsid w:val="00E87DA5"/>
    <w:rsid w:val="00E87E5C"/>
    <w:rsid w:val="00E90159"/>
    <w:rsid w:val="00E90246"/>
    <w:rsid w:val="00E9050B"/>
    <w:rsid w:val="00E905BD"/>
    <w:rsid w:val="00E90B34"/>
    <w:rsid w:val="00E90D6F"/>
    <w:rsid w:val="00E90DEF"/>
    <w:rsid w:val="00E90E67"/>
    <w:rsid w:val="00E9121D"/>
    <w:rsid w:val="00E912A3"/>
    <w:rsid w:val="00E91674"/>
    <w:rsid w:val="00E917DC"/>
    <w:rsid w:val="00E91858"/>
    <w:rsid w:val="00E919D5"/>
    <w:rsid w:val="00E91A61"/>
    <w:rsid w:val="00E91ABC"/>
    <w:rsid w:val="00E91D38"/>
    <w:rsid w:val="00E9204D"/>
    <w:rsid w:val="00E920AD"/>
    <w:rsid w:val="00E921F1"/>
    <w:rsid w:val="00E92465"/>
    <w:rsid w:val="00E924E7"/>
    <w:rsid w:val="00E92749"/>
    <w:rsid w:val="00E92856"/>
    <w:rsid w:val="00E92892"/>
    <w:rsid w:val="00E929AE"/>
    <w:rsid w:val="00E92A19"/>
    <w:rsid w:val="00E92EBC"/>
    <w:rsid w:val="00E92F03"/>
    <w:rsid w:val="00E92F2B"/>
    <w:rsid w:val="00E92F62"/>
    <w:rsid w:val="00E93187"/>
    <w:rsid w:val="00E93211"/>
    <w:rsid w:val="00E9359E"/>
    <w:rsid w:val="00E936F0"/>
    <w:rsid w:val="00E9372F"/>
    <w:rsid w:val="00E939BD"/>
    <w:rsid w:val="00E93AC3"/>
    <w:rsid w:val="00E93BEA"/>
    <w:rsid w:val="00E93CAA"/>
    <w:rsid w:val="00E93D2E"/>
    <w:rsid w:val="00E93E5A"/>
    <w:rsid w:val="00E93E88"/>
    <w:rsid w:val="00E9430A"/>
    <w:rsid w:val="00E943CE"/>
    <w:rsid w:val="00E9443E"/>
    <w:rsid w:val="00E94540"/>
    <w:rsid w:val="00E945FB"/>
    <w:rsid w:val="00E94817"/>
    <w:rsid w:val="00E94925"/>
    <w:rsid w:val="00E949BA"/>
    <w:rsid w:val="00E94A61"/>
    <w:rsid w:val="00E94AE3"/>
    <w:rsid w:val="00E94D42"/>
    <w:rsid w:val="00E94EF8"/>
    <w:rsid w:val="00E95041"/>
    <w:rsid w:val="00E95128"/>
    <w:rsid w:val="00E951D7"/>
    <w:rsid w:val="00E951FD"/>
    <w:rsid w:val="00E95485"/>
    <w:rsid w:val="00E956C0"/>
    <w:rsid w:val="00E9576E"/>
    <w:rsid w:val="00E95919"/>
    <w:rsid w:val="00E95B7F"/>
    <w:rsid w:val="00E95CD7"/>
    <w:rsid w:val="00E95D23"/>
    <w:rsid w:val="00E95EA1"/>
    <w:rsid w:val="00E95F16"/>
    <w:rsid w:val="00E9609A"/>
    <w:rsid w:val="00E963E7"/>
    <w:rsid w:val="00E9656A"/>
    <w:rsid w:val="00E96700"/>
    <w:rsid w:val="00E96730"/>
    <w:rsid w:val="00E96A64"/>
    <w:rsid w:val="00E96B7B"/>
    <w:rsid w:val="00E96F34"/>
    <w:rsid w:val="00E97113"/>
    <w:rsid w:val="00E97216"/>
    <w:rsid w:val="00E978F5"/>
    <w:rsid w:val="00E97A2C"/>
    <w:rsid w:val="00E97A40"/>
    <w:rsid w:val="00E97EA2"/>
    <w:rsid w:val="00E97FAB"/>
    <w:rsid w:val="00EA044C"/>
    <w:rsid w:val="00EA04C2"/>
    <w:rsid w:val="00EA06AD"/>
    <w:rsid w:val="00EA09E8"/>
    <w:rsid w:val="00EA0A51"/>
    <w:rsid w:val="00EA0BB7"/>
    <w:rsid w:val="00EA0D5E"/>
    <w:rsid w:val="00EA0EC9"/>
    <w:rsid w:val="00EA10D8"/>
    <w:rsid w:val="00EA1164"/>
    <w:rsid w:val="00EA13C4"/>
    <w:rsid w:val="00EA1456"/>
    <w:rsid w:val="00EA153F"/>
    <w:rsid w:val="00EA15DF"/>
    <w:rsid w:val="00EA1605"/>
    <w:rsid w:val="00EA16F6"/>
    <w:rsid w:val="00EA18CA"/>
    <w:rsid w:val="00EA18E6"/>
    <w:rsid w:val="00EA1ABC"/>
    <w:rsid w:val="00EA1DAC"/>
    <w:rsid w:val="00EA1E03"/>
    <w:rsid w:val="00EA1F8D"/>
    <w:rsid w:val="00EA1FE8"/>
    <w:rsid w:val="00EA224B"/>
    <w:rsid w:val="00EA22F0"/>
    <w:rsid w:val="00EA28CA"/>
    <w:rsid w:val="00EA28E4"/>
    <w:rsid w:val="00EA2E69"/>
    <w:rsid w:val="00EA30FB"/>
    <w:rsid w:val="00EA31AF"/>
    <w:rsid w:val="00EA320C"/>
    <w:rsid w:val="00EA32D5"/>
    <w:rsid w:val="00EA33BC"/>
    <w:rsid w:val="00EA34E4"/>
    <w:rsid w:val="00EA3672"/>
    <w:rsid w:val="00EA36ED"/>
    <w:rsid w:val="00EA3B2E"/>
    <w:rsid w:val="00EA3B89"/>
    <w:rsid w:val="00EA3BE8"/>
    <w:rsid w:val="00EA3C46"/>
    <w:rsid w:val="00EA3E0D"/>
    <w:rsid w:val="00EA3E6C"/>
    <w:rsid w:val="00EA3FB2"/>
    <w:rsid w:val="00EA4009"/>
    <w:rsid w:val="00EA4018"/>
    <w:rsid w:val="00EA43BB"/>
    <w:rsid w:val="00EA441F"/>
    <w:rsid w:val="00EA46A2"/>
    <w:rsid w:val="00EA46B4"/>
    <w:rsid w:val="00EA4A81"/>
    <w:rsid w:val="00EA4B87"/>
    <w:rsid w:val="00EA4CAF"/>
    <w:rsid w:val="00EA4DCE"/>
    <w:rsid w:val="00EA5079"/>
    <w:rsid w:val="00EA5213"/>
    <w:rsid w:val="00EA53C0"/>
    <w:rsid w:val="00EA5575"/>
    <w:rsid w:val="00EA57B2"/>
    <w:rsid w:val="00EA587C"/>
    <w:rsid w:val="00EA58BF"/>
    <w:rsid w:val="00EA5A6A"/>
    <w:rsid w:val="00EA5D3F"/>
    <w:rsid w:val="00EA610C"/>
    <w:rsid w:val="00EA61D6"/>
    <w:rsid w:val="00EA6313"/>
    <w:rsid w:val="00EA636C"/>
    <w:rsid w:val="00EA637B"/>
    <w:rsid w:val="00EA638B"/>
    <w:rsid w:val="00EA643E"/>
    <w:rsid w:val="00EA6565"/>
    <w:rsid w:val="00EA6821"/>
    <w:rsid w:val="00EA6A09"/>
    <w:rsid w:val="00EA6B3B"/>
    <w:rsid w:val="00EA6E46"/>
    <w:rsid w:val="00EA6EC8"/>
    <w:rsid w:val="00EA7106"/>
    <w:rsid w:val="00EA71D4"/>
    <w:rsid w:val="00EA7375"/>
    <w:rsid w:val="00EA7419"/>
    <w:rsid w:val="00EA75E7"/>
    <w:rsid w:val="00EA7662"/>
    <w:rsid w:val="00EA7C0C"/>
    <w:rsid w:val="00EA7FA9"/>
    <w:rsid w:val="00EA7FD4"/>
    <w:rsid w:val="00EA7FE9"/>
    <w:rsid w:val="00EB019C"/>
    <w:rsid w:val="00EB0343"/>
    <w:rsid w:val="00EB091E"/>
    <w:rsid w:val="00EB0C1E"/>
    <w:rsid w:val="00EB0E06"/>
    <w:rsid w:val="00EB0E38"/>
    <w:rsid w:val="00EB0EEB"/>
    <w:rsid w:val="00EB0F26"/>
    <w:rsid w:val="00EB1095"/>
    <w:rsid w:val="00EB12E0"/>
    <w:rsid w:val="00EB12FA"/>
    <w:rsid w:val="00EB145B"/>
    <w:rsid w:val="00EB15CB"/>
    <w:rsid w:val="00EB1870"/>
    <w:rsid w:val="00EB1B3D"/>
    <w:rsid w:val="00EB1C9D"/>
    <w:rsid w:val="00EB1D09"/>
    <w:rsid w:val="00EB1ED7"/>
    <w:rsid w:val="00EB1F88"/>
    <w:rsid w:val="00EB1FE5"/>
    <w:rsid w:val="00EB20C4"/>
    <w:rsid w:val="00EB21EE"/>
    <w:rsid w:val="00EB21FC"/>
    <w:rsid w:val="00EB2343"/>
    <w:rsid w:val="00EB23EB"/>
    <w:rsid w:val="00EB25BD"/>
    <w:rsid w:val="00EB2682"/>
    <w:rsid w:val="00EB26E0"/>
    <w:rsid w:val="00EB27FD"/>
    <w:rsid w:val="00EB2A4C"/>
    <w:rsid w:val="00EB2BB4"/>
    <w:rsid w:val="00EB2BD6"/>
    <w:rsid w:val="00EB2D50"/>
    <w:rsid w:val="00EB2EDD"/>
    <w:rsid w:val="00EB30EC"/>
    <w:rsid w:val="00EB3294"/>
    <w:rsid w:val="00EB36FE"/>
    <w:rsid w:val="00EB3818"/>
    <w:rsid w:val="00EB3834"/>
    <w:rsid w:val="00EB389C"/>
    <w:rsid w:val="00EB39E4"/>
    <w:rsid w:val="00EB3AA4"/>
    <w:rsid w:val="00EB3C36"/>
    <w:rsid w:val="00EB3C68"/>
    <w:rsid w:val="00EB3F4C"/>
    <w:rsid w:val="00EB3FD2"/>
    <w:rsid w:val="00EB407E"/>
    <w:rsid w:val="00EB4113"/>
    <w:rsid w:val="00EB425F"/>
    <w:rsid w:val="00EB464F"/>
    <w:rsid w:val="00EB4665"/>
    <w:rsid w:val="00EB47FC"/>
    <w:rsid w:val="00EB480D"/>
    <w:rsid w:val="00EB4B3A"/>
    <w:rsid w:val="00EB4B3B"/>
    <w:rsid w:val="00EB4C3D"/>
    <w:rsid w:val="00EB4EEA"/>
    <w:rsid w:val="00EB4EF4"/>
    <w:rsid w:val="00EB50EC"/>
    <w:rsid w:val="00EB536A"/>
    <w:rsid w:val="00EB5632"/>
    <w:rsid w:val="00EB56F1"/>
    <w:rsid w:val="00EB57A4"/>
    <w:rsid w:val="00EB5C64"/>
    <w:rsid w:val="00EB5EB7"/>
    <w:rsid w:val="00EB5EF2"/>
    <w:rsid w:val="00EB6293"/>
    <w:rsid w:val="00EB649D"/>
    <w:rsid w:val="00EB653E"/>
    <w:rsid w:val="00EB658C"/>
    <w:rsid w:val="00EB66D5"/>
    <w:rsid w:val="00EB6749"/>
    <w:rsid w:val="00EB6760"/>
    <w:rsid w:val="00EB6838"/>
    <w:rsid w:val="00EB693E"/>
    <w:rsid w:val="00EB6A43"/>
    <w:rsid w:val="00EB6BFB"/>
    <w:rsid w:val="00EB6DBE"/>
    <w:rsid w:val="00EB6EE3"/>
    <w:rsid w:val="00EB6F33"/>
    <w:rsid w:val="00EB6F79"/>
    <w:rsid w:val="00EB707F"/>
    <w:rsid w:val="00EB73C2"/>
    <w:rsid w:val="00EB7778"/>
    <w:rsid w:val="00EB77DE"/>
    <w:rsid w:val="00EB797D"/>
    <w:rsid w:val="00EB7B1B"/>
    <w:rsid w:val="00EB7C7F"/>
    <w:rsid w:val="00EB7D94"/>
    <w:rsid w:val="00EB7DB5"/>
    <w:rsid w:val="00EB7ECC"/>
    <w:rsid w:val="00EB7EFA"/>
    <w:rsid w:val="00EB7FD7"/>
    <w:rsid w:val="00EC0048"/>
    <w:rsid w:val="00EC01AB"/>
    <w:rsid w:val="00EC01F9"/>
    <w:rsid w:val="00EC01FD"/>
    <w:rsid w:val="00EC0263"/>
    <w:rsid w:val="00EC02EA"/>
    <w:rsid w:val="00EC0417"/>
    <w:rsid w:val="00EC042D"/>
    <w:rsid w:val="00EC0677"/>
    <w:rsid w:val="00EC069D"/>
    <w:rsid w:val="00EC0727"/>
    <w:rsid w:val="00EC0932"/>
    <w:rsid w:val="00EC0957"/>
    <w:rsid w:val="00EC0CBD"/>
    <w:rsid w:val="00EC0F11"/>
    <w:rsid w:val="00EC0FC0"/>
    <w:rsid w:val="00EC131D"/>
    <w:rsid w:val="00EC1332"/>
    <w:rsid w:val="00EC1379"/>
    <w:rsid w:val="00EC144B"/>
    <w:rsid w:val="00EC15CB"/>
    <w:rsid w:val="00EC16AB"/>
    <w:rsid w:val="00EC1729"/>
    <w:rsid w:val="00EC18F2"/>
    <w:rsid w:val="00EC1A25"/>
    <w:rsid w:val="00EC1AA1"/>
    <w:rsid w:val="00EC1B49"/>
    <w:rsid w:val="00EC204E"/>
    <w:rsid w:val="00EC2082"/>
    <w:rsid w:val="00EC23D5"/>
    <w:rsid w:val="00EC25F6"/>
    <w:rsid w:val="00EC260D"/>
    <w:rsid w:val="00EC26D3"/>
    <w:rsid w:val="00EC2B90"/>
    <w:rsid w:val="00EC2DBC"/>
    <w:rsid w:val="00EC3048"/>
    <w:rsid w:val="00EC31A0"/>
    <w:rsid w:val="00EC33A6"/>
    <w:rsid w:val="00EC3478"/>
    <w:rsid w:val="00EC351C"/>
    <w:rsid w:val="00EC3761"/>
    <w:rsid w:val="00EC3DA1"/>
    <w:rsid w:val="00EC3EA1"/>
    <w:rsid w:val="00EC3EB4"/>
    <w:rsid w:val="00EC3ED6"/>
    <w:rsid w:val="00EC427D"/>
    <w:rsid w:val="00EC42C8"/>
    <w:rsid w:val="00EC4400"/>
    <w:rsid w:val="00EC4410"/>
    <w:rsid w:val="00EC448D"/>
    <w:rsid w:val="00EC46C7"/>
    <w:rsid w:val="00EC495F"/>
    <w:rsid w:val="00EC4976"/>
    <w:rsid w:val="00EC4AF5"/>
    <w:rsid w:val="00EC4B6F"/>
    <w:rsid w:val="00EC4D9D"/>
    <w:rsid w:val="00EC4E5E"/>
    <w:rsid w:val="00EC4EEF"/>
    <w:rsid w:val="00EC4FA0"/>
    <w:rsid w:val="00EC4FAB"/>
    <w:rsid w:val="00EC50C9"/>
    <w:rsid w:val="00EC513A"/>
    <w:rsid w:val="00EC5255"/>
    <w:rsid w:val="00EC55DC"/>
    <w:rsid w:val="00EC5749"/>
    <w:rsid w:val="00EC580A"/>
    <w:rsid w:val="00EC5898"/>
    <w:rsid w:val="00EC5ACC"/>
    <w:rsid w:val="00EC5C9D"/>
    <w:rsid w:val="00EC5CC6"/>
    <w:rsid w:val="00EC5DC7"/>
    <w:rsid w:val="00EC5FDB"/>
    <w:rsid w:val="00EC610B"/>
    <w:rsid w:val="00EC6332"/>
    <w:rsid w:val="00EC6356"/>
    <w:rsid w:val="00EC6386"/>
    <w:rsid w:val="00EC63E8"/>
    <w:rsid w:val="00EC659F"/>
    <w:rsid w:val="00EC662F"/>
    <w:rsid w:val="00EC67E3"/>
    <w:rsid w:val="00EC6824"/>
    <w:rsid w:val="00EC692E"/>
    <w:rsid w:val="00EC6930"/>
    <w:rsid w:val="00EC6957"/>
    <w:rsid w:val="00EC6976"/>
    <w:rsid w:val="00EC6AB8"/>
    <w:rsid w:val="00EC6B9A"/>
    <w:rsid w:val="00EC6C79"/>
    <w:rsid w:val="00EC6C84"/>
    <w:rsid w:val="00EC70BE"/>
    <w:rsid w:val="00EC70E0"/>
    <w:rsid w:val="00EC7168"/>
    <w:rsid w:val="00EC7179"/>
    <w:rsid w:val="00EC7266"/>
    <w:rsid w:val="00EC7421"/>
    <w:rsid w:val="00EC74BF"/>
    <w:rsid w:val="00EC753A"/>
    <w:rsid w:val="00EC75E7"/>
    <w:rsid w:val="00EC7AFB"/>
    <w:rsid w:val="00EC7B78"/>
    <w:rsid w:val="00EC7D62"/>
    <w:rsid w:val="00EC7E1D"/>
    <w:rsid w:val="00ED0001"/>
    <w:rsid w:val="00ED0285"/>
    <w:rsid w:val="00ED03B2"/>
    <w:rsid w:val="00ED0621"/>
    <w:rsid w:val="00ED07C1"/>
    <w:rsid w:val="00ED0804"/>
    <w:rsid w:val="00ED0895"/>
    <w:rsid w:val="00ED0A46"/>
    <w:rsid w:val="00ED0A95"/>
    <w:rsid w:val="00ED0AA7"/>
    <w:rsid w:val="00ED0AAB"/>
    <w:rsid w:val="00ED0B02"/>
    <w:rsid w:val="00ED0B9A"/>
    <w:rsid w:val="00ED0C5A"/>
    <w:rsid w:val="00ED0CB6"/>
    <w:rsid w:val="00ED0D7C"/>
    <w:rsid w:val="00ED0E6C"/>
    <w:rsid w:val="00ED0EEA"/>
    <w:rsid w:val="00ED0F35"/>
    <w:rsid w:val="00ED0FAC"/>
    <w:rsid w:val="00ED0FC2"/>
    <w:rsid w:val="00ED1159"/>
    <w:rsid w:val="00ED16F9"/>
    <w:rsid w:val="00ED16FC"/>
    <w:rsid w:val="00ED174D"/>
    <w:rsid w:val="00ED17EC"/>
    <w:rsid w:val="00ED1932"/>
    <w:rsid w:val="00ED1D70"/>
    <w:rsid w:val="00ED1F1B"/>
    <w:rsid w:val="00ED234A"/>
    <w:rsid w:val="00ED2568"/>
    <w:rsid w:val="00ED273D"/>
    <w:rsid w:val="00ED29A0"/>
    <w:rsid w:val="00ED2B07"/>
    <w:rsid w:val="00ED2B62"/>
    <w:rsid w:val="00ED2CCE"/>
    <w:rsid w:val="00ED2CE2"/>
    <w:rsid w:val="00ED2F38"/>
    <w:rsid w:val="00ED3006"/>
    <w:rsid w:val="00ED3190"/>
    <w:rsid w:val="00ED31C0"/>
    <w:rsid w:val="00ED3406"/>
    <w:rsid w:val="00ED36E4"/>
    <w:rsid w:val="00ED37CF"/>
    <w:rsid w:val="00ED3866"/>
    <w:rsid w:val="00ED3B45"/>
    <w:rsid w:val="00ED3F1D"/>
    <w:rsid w:val="00ED4016"/>
    <w:rsid w:val="00ED4228"/>
    <w:rsid w:val="00ED4240"/>
    <w:rsid w:val="00ED4322"/>
    <w:rsid w:val="00ED4698"/>
    <w:rsid w:val="00ED4CF8"/>
    <w:rsid w:val="00ED5351"/>
    <w:rsid w:val="00ED53C3"/>
    <w:rsid w:val="00ED552B"/>
    <w:rsid w:val="00ED5553"/>
    <w:rsid w:val="00ED5637"/>
    <w:rsid w:val="00ED569D"/>
    <w:rsid w:val="00ED56BD"/>
    <w:rsid w:val="00ED5948"/>
    <w:rsid w:val="00ED5C6E"/>
    <w:rsid w:val="00ED5DBC"/>
    <w:rsid w:val="00ED5DEE"/>
    <w:rsid w:val="00ED5E94"/>
    <w:rsid w:val="00ED601A"/>
    <w:rsid w:val="00ED6056"/>
    <w:rsid w:val="00ED60CD"/>
    <w:rsid w:val="00ED6326"/>
    <w:rsid w:val="00ED6349"/>
    <w:rsid w:val="00ED64B2"/>
    <w:rsid w:val="00ED6714"/>
    <w:rsid w:val="00ED6820"/>
    <w:rsid w:val="00ED6918"/>
    <w:rsid w:val="00ED692E"/>
    <w:rsid w:val="00ED6C2D"/>
    <w:rsid w:val="00ED6D5B"/>
    <w:rsid w:val="00ED6DF1"/>
    <w:rsid w:val="00ED6EBB"/>
    <w:rsid w:val="00ED6FE7"/>
    <w:rsid w:val="00ED767E"/>
    <w:rsid w:val="00ED7691"/>
    <w:rsid w:val="00ED76E9"/>
    <w:rsid w:val="00ED77ED"/>
    <w:rsid w:val="00ED78C4"/>
    <w:rsid w:val="00ED7953"/>
    <w:rsid w:val="00ED79E7"/>
    <w:rsid w:val="00ED7B41"/>
    <w:rsid w:val="00ED7B68"/>
    <w:rsid w:val="00ED7DF9"/>
    <w:rsid w:val="00ED7F24"/>
    <w:rsid w:val="00ED7F26"/>
    <w:rsid w:val="00ED7F9B"/>
    <w:rsid w:val="00ED7FFD"/>
    <w:rsid w:val="00EE00F0"/>
    <w:rsid w:val="00EE01E4"/>
    <w:rsid w:val="00EE0281"/>
    <w:rsid w:val="00EE032E"/>
    <w:rsid w:val="00EE03F2"/>
    <w:rsid w:val="00EE06AA"/>
    <w:rsid w:val="00EE06EE"/>
    <w:rsid w:val="00EE071A"/>
    <w:rsid w:val="00EE07A6"/>
    <w:rsid w:val="00EE0B34"/>
    <w:rsid w:val="00EE0C9D"/>
    <w:rsid w:val="00EE0DAC"/>
    <w:rsid w:val="00EE0EEE"/>
    <w:rsid w:val="00EE0F99"/>
    <w:rsid w:val="00EE1007"/>
    <w:rsid w:val="00EE1049"/>
    <w:rsid w:val="00EE10B5"/>
    <w:rsid w:val="00EE11A1"/>
    <w:rsid w:val="00EE12E7"/>
    <w:rsid w:val="00EE135E"/>
    <w:rsid w:val="00EE139D"/>
    <w:rsid w:val="00EE148A"/>
    <w:rsid w:val="00EE16F1"/>
    <w:rsid w:val="00EE17F0"/>
    <w:rsid w:val="00EE1D9F"/>
    <w:rsid w:val="00EE1E3B"/>
    <w:rsid w:val="00EE1E3F"/>
    <w:rsid w:val="00EE2008"/>
    <w:rsid w:val="00EE20B3"/>
    <w:rsid w:val="00EE216E"/>
    <w:rsid w:val="00EE2195"/>
    <w:rsid w:val="00EE252C"/>
    <w:rsid w:val="00EE2570"/>
    <w:rsid w:val="00EE2664"/>
    <w:rsid w:val="00EE2722"/>
    <w:rsid w:val="00EE2723"/>
    <w:rsid w:val="00EE28FC"/>
    <w:rsid w:val="00EE29AA"/>
    <w:rsid w:val="00EE2EFC"/>
    <w:rsid w:val="00EE2F39"/>
    <w:rsid w:val="00EE2F75"/>
    <w:rsid w:val="00EE33CC"/>
    <w:rsid w:val="00EE3442"/>
    <w:rsid w:val="00EE37B9"/>
    <w:rsid w:val="00EE38D1"/>
    <w:rsid w:val="00EE3C2D"/>
    <w:rsid w:val="00EE3D6B"/>
    <w:rsid w:val="00EE3EE8"/>
    <w:rsid w:val="00EE4027"/>
    <w:rsid w:val="00EE43A4"/>
    <w:rsid w:val="00EE4547"/>
    <w:rsid w:val="00EE473E"/>
    <w:rsid w:val="00EE477E"/>
    <w:rsid w:val="00EE48C5"/>
    <w:rsid w:val="00EE4985"/>
    <w:rsid w:val="00EE4D85"/>
    <w:rsid w:val="00EE50B2"/>
    <w:rsid w:val="00EE50CA"/>
    <w:rsid w:val="00EE50D4"/>
    <w:rsid w:val="00EE51CB"/>
    <w:rsid w:val="00EE5632"/>
    <w:rsid w:val="00EE5810"/>
    <w:rsid w:val="00EE5915"/>
    <w:rsid w:val="00EE5CD0"/>
    <w:rsid w:val="00EE5D8A"/>
    <w:rsid w:val="00EE5ED4"/>
    <w:rsid w:val="00EE6145"/>
    <w:rsid w:val="00EE635C"/>
    <w:rsid w:val="00EE663C"/>
    <w:rsid w:val="00EE6898"/>
    <w:rsid w:val="00EE68E6"/>
    <w:rsid w:val="00EE6A31"/>
    <w:rsid w:val="00EE6C2C"/>
    <w:rsid w:val="00EE6E52"/>
    <w:rsid w:val="00EE6ED5"/>
    <w:rsid w:val="00EE772D"/>
    <w:rsid w:val="00EE7879"/>
    <w:rsid w:val="00EE79D6"/>
    <w:rsid w:val="00EE7D34"/>
    <w:rsid w:val="00EE7EEE"/>
    <w:rsid w:val="00EF0185"/>
    <w:rsid w:val="00EF06BA"/>
    <w:rsid w:val="00EF079D"/>
    <w:rsid w:val="00EF0800"/>
    <w:rsid w:val="00EF08CB"/>
    <w:rsid w:val="00EF0961"/>
    <w:rsid w:val="00EF0A57"/>
    <w:rsid w:val="00EF0AA0"/>
    <w:rsid w:val="00EF0B43"/>
    <w:rsid w:val="00EF0FA6"/>
    <w:rsid w:val="00EF1047"/>
    <w:rsid w:val="00EF1087"/>
    <w:rsid w:val="00EF10EA"/>
    <w:rsid w:val="00EF11DF"/>
    <w:rsid w:val="00EF145B"/>
    <w:rsid w:val="00EF16BF"/>
    <w:rsid w:val="00EF18B1"/>
    <w:rsid w:val="00EF18C6"/>
    <w:rsid w:val="00EF1AC4"/>
    <w:rsid w:val="00EF1BAA"/>
    <w:rsid w:val="00EF1CEC"/>
    <w:rsid w:val="00EF1D14"/>
    <w:rsid w:val="00EF1DF0"/>
    <w:rsid w:val="00EF1F90"/>
    <w:rsid w:val="00EF1FB4"/>
    <w:rsid w:val="00EF21F2"/>
    <w:rsid w:val="00EF2219"/>
    <w:rsid w:val="00EF2394"/>
    <w:rsid w:val="00EF25FA"/>
    <w:rsid w:val="00EF27BF"/>
    <w:rsid w:val="00EF2839"/>
    <w:rsid w:val="00EF2860"/>
    <w:rsid w:val="00EF28EC"/>
    <w:rsid w:val="00EF2A02"/>
    <w:rsid w:val="00EF2AFD"/>
    <w:rsid w:val="00EF2D62"/>
    <w:rsid w:val="00EF2D79"/>
    <w:rsid w:val="00EF2ED1"/>
    <w:rsid w:val="00EF2FE9"/>
    <w:rsid w:val="00EF2FEA"/>
    <w:rsid w:val="00EF304B"/>
    <w:rsid w:val="00EF3091"/>
    <w:rsid w:val="00EF31AC"/>
    <w:rsid w:val="00EF3303"/>
    <w:rsid w:val="00EF33E8"/>
    <w:rsid w:val="00EF345C"/>
    <w:rsid w:val="00EF35A7"/>
    <w:rsid w:val="00EF3716"/>
    <w:rsid w:val="00EF3827"/>
    <w:rsid w:val="00EF3886"/>
    <w:rsid w:val="00EF3AB9"/>
    <w:rsid w:val="00EF3C04"/>
    <w:rsid w:val="00EF3EC0"/>
    <w:rsid w:val="00EF3FAC"/>
    <w:rsid w:val="00EF4048"/>
    <w:rsid w:val="00EF4102"/>
    <w:rsid w:val="00EF41BE"/>
    <w:rsid w:val="00EF42F9"/>
    <w:rsid w:val="00EF4501"/>
    <w:rsid w:val="00EF494F"/>
    <w:rsid w:val="00EF4AA8"/>
    <w:rsid w:val="00EF4C4A"/>
    <w:rsid w:val="00EF4E51"/>
    <w:rsid w:val="00EF4ED4"/>
    <w:rsid w:val="00EF50A7"/>
    <w:rsid w:val="00EF50EC"/>
    <w:rsid w:val="00EF51BC"/>
    <w:rsid w:val="00EF55C7"/>
    <w:rsid w:val="00EF573A"/>
    <w:rsid w:val="00EF5A84"/>
    <w:rsid w:val="00EF5B37"/>
    <w:rsid w:val="00EF5BED"/>
    <w:rsid w:val="00EF5C6A"/>
    <w:rsid w:val="00EF5E25"/>
    <w:rsid w:val="00EF5E70"/>
    <w:rsid w:val="00EF5F83"/>
    <w:rsid w:val="00EF5F85"/>
    <w:rsid w:val="00EF61EA"/>
    <w:rsid w:val="00EF631D"/>
    <w:rsid w:val="00EF64B2"/>
    <w:rsid w:val="00EF686C"/>
    <w:rsid w:val="00EF6959"/>
    <w:rsid w:val="00EF6AC4"/>
    <w:rsid w:val="00EF6C37"/>
    <w:rsid w:val="00EF6EA6"/>
    <w:rsid w:val="00EF6EEA"/>
    <w:rsid w:val="00EF70FF"/>
    <w:rsid w:val="00EF7223"/>
    <w:rsid w:val="00EF7981"/>
    <w:rsid w:val="00EF7983"/>
    <w:rsid w:val="00EF7C51"/>
    <w:rsid w:val="00EF7C53"/>
    <w:rsid w:val="00EF7E6A"/>
    <w:rsid w:val="00EF7F41"/>
    <w:rsid w:val="00F0010A"/>
    <w:rsid w:val="00F002A7"/>
    <w:rsid w:val="00F005B1"/>
    <w:rsid w:val="00F00903"/>
    <w:rsid w:val="00F01109"/>
    <w:rsid w:val="00F0112A"/>
    <w:rsid w:val="00F0117D"/>
    <w:rsid w:val="00F0135D"/>
    <w:rsid w:val="00F014B0"/>
    <w:rsid w:val="00F014DE"/>
    <w:rsid w:val="00F0153F"/>
    <w:rsid w:val="00F015BD"/>
    <w:rsid w:val="00F01682"/>
    <w:rsid w:val="00F017AC"/>
    <w:rsid w:val="00F019D7"/>
    <w:rsid w:val="00F01A1D"/>
    <w:rsid w:val="00F01B89"/>
    <w:rsid w:val="00F01C38"/>
    <w:rsid w:val="00F01CDE"/>
    <w:rsid w:val="00F01E48"/>
    <w:rsid w:val="00F021B6"/>
    <w:rsid w:val="00F021C7"/>
    <w:rsid w:val="00F02295"/>
    <w:rsid w:val="00F02450"/>
    <w:rsid w:val="00F027B7"/>
    <w:rsid w:val="00F02891"/>
    <w:rsid w:val="00F02905"/>
    <w:rsid w:val="00F02C3A"/>
    <w:rsid w:val="00F02CC0"/>
    <w:rsid w:val="00F02DC9"/>
    <w:rsid w:val="00F02F04"/>
    <w:rsid w:val="00F030C1"/>
    <w:rsid w:val="00F0341A"/>
    <w:rsid w:val="00F034E5"/>
    <w:rsid w:val="00F03B8D"/>
    <w:rsid w:val="00F03E1C"/>
    <w:rsid w:val="00F04619"/>
    <w:rsid w:val="00F048E8"/>
    <w:rsid w:val="00F04956"/>
    <w:rsid w:val="00F049B6"/>
    <w:rsid w:val="00F04A62"/>
    <w:rsid w:val="00F04B29"/>
    <w:rsid w:val="00F04B69"/>
    <w:rsid w:val="00F04E16"/>
    <w:rsid w:val="00F04F0B"/>
    <w:rsid w:val="00F04F33"/>
    <w:rsid w:val="00F05044"/>
    <w:rsid w:val="00F05121"/>
    <w:rsid w:val="00F05149"/>
    <w:rsid w:val="00F051A6"/>
    <w:rsid w:val="00F0554D"/>
    <w:rsid w:val="00F055FE"/>
    <w:rsid w:val="00F0561D"/>
    <w:rsid w:val="00F0569B"/>
    <w:rsid w:val="00F05863"/>
    <w:rsid w:val="00F05A98"/>
    <w:rsid w:val="00F05C4E"/>
    <w:rsid w:val="00F05DBB"/>
    <w:rsid w:val="00F05DFA"/>
    <w:rsid w:val="00F06237"/>
    <w:rsid w:val="00F0627F"/>
    <w:rsid w:val="00F064DB"/>
    <w:rsid w:val="00F066B8"/>
    <w:rsid w:val="00F06745"/>
    <w:rsid w:val="00F069B3"/>
    <w:rsid w:val="00F07285"/>
    <w:rsid w:val="00F073F1"/>
    <w:rsid w:val="00F07497"/>
    <w:rsid w:val="00F075AE"/>
    <w:rsid w:val="00F07648"/>
    <w:rsid w:val="00F07842"/>
    <w:rsid w:val="00F078F5"/>
    <w:rsid w:val="00F07A43"/>
    <w:rsid w:val="00F07A60"/>
    <w:rsid w:val="00F07AB4"/>
    <w:rsid w:val="00F07BF2"/>
    <w:rsid w:val="00F10187"/>
    <w:rsid w:val="00F1027E"/>
    <w:rsid w:val="00F1060F"/>
    <w:rsid w:val="00F108BC"/>
    <w:rsid w:val="00F10958"/>
    <w:rsid w:val="00F10C06"/>
    <w:rsid w:val="00F10C5B"/>
    <w:rsid w:val="00F11024"/>
    <w:rsid w:val="00F11278"/>
    <w:rsid w:val="00F112A9"/>
    <w:rsid w:val="00F115F9"/>
    <w:rsid w:val="00F116A6"/>
    <w:rsid w:val="00F116AA"/>
    <w:rsid w:val="00F117F5"/>
    <w:rsid w:val="00F119E8"/>
    <w:rsid w:val="00F11AAA"/>
    <w:rsid w:val="00F11B11"/>
    <w:rsid w:val="00F11BD6"/>
    <w:rsid w:val="00F11C62"/>
    <w:rsid w:val="00F11D85"/>
    <w:rsid w:val="00F11DC3"/>
    <w:rsid w:val="00F11DED"/>
    <w:rsid w:val="00F11E20"/>
    <w:rsid w:val="00F11F56"/>
    <w:rsid w:val="00F11FBF"/>
    <w:rsid w:val="00F120B0"/>
    <w:rsid w:val="00F121BC"/>
    <w:rsid w:val="00F1234B"/>
    <w:rsid w:val="00F124A7"/>
    <w:rsid w:val="00F126DB"/>
    <w:rsid w:val="00F126FF"/>
    <w:rsid w:val="00F12A63"/>
    <w:rsid w:val="00F12B37"/>
    <w:rsid w:val="00F12C00"/>
    <w:rsid w:val="00F12C5B"/>
    <w:rsid w:val="00F12ED1"/>
    <w:rsid w:val="00F12FAC"/>
    <w:rsid w:val="00F1303E"/>
    <w:rsid w:val="00F13175"/>
    <w:rsid w:val="00F1340B"/>
    <w:rsid w:val="00F1344C"/>
    <w:rsid w:val="00F1345A"/>
    <w:rsid w:val="00F1349A"/>
    <w:rsid w:val="00F13592"/>
    <w:rsid w:val="00F137CE"/>
    <w:rsid w:val="00F1390C"/>
    <w:rsid w:val="00F13B2E"/>
    <w:rsid w:val="00F13CFF"/>
    <w:rsid w:val="00F13D76"/>
    <w:rsid w:val="00F13E14"/>
    <w:rsid w:val="00F14007"/>
    <w:rsid w:val="00F1402A"/>
    <w:rsid w:val="00F14185"/>
    <w:rsid w:val="00F14548"/>
    <w:rsid w:val="00F1461A"/>
    <w:rsid w:val="00F1469B"/>
    <w:rsid w:val="00F149B3"/>
    <w:rsid w:val="00F14C4A"/>
    <w:rsid w:val="00F14E33"/>
    <w:rsid w:val="00F14E48"/>
    <w:rsid w:val="00F14EA3"/>
    <w:rsid w:val="00F14F03"/>
    <w:rsid w:val="00F14FD7"/>
    <w:rsid w:val="00F1503E"/>
    <w:rsid w:val="00F15075"/>
    <w:rsid w:val="00F150D4"/>
    <w:rsid w:val="00F153F9"/>
    <w:rsid w:val="00F156B4"/>
    <w:rsid w:val="00F15B20"/>
    <w:rsid w:val="00F15DF7"/>
    <w:rsid w:val="00F15E39"/>
    <w:rsid w:val="00F15EAF"/>
    <w:rsid w:val="00F161BA"/>
    <w:rsid w:val="00F16217"/>
    <w:rsid w:val="00F16543"/>
    <w:rsid w:val="00F16736"/>
    <w:rsid w:val="00F1681A"/>
    <w:rsid w:val="00F168A2"/>
    <w:rsid w:val="00F16A06"/>
    <w:rsid w:val="00F16A83"/>
    <w:rsid w:val="00F16C28"/>
    <w:rsid w:val="00F16F0A"/>
    <w:rsid w:val="00F16F22"/>
    <w:rsid w:val="00F16F8F"/>
    <w:rsid w:val="00F17335"/>
    <w:rsid w:val="00F17353"/>
    <w:rsid w:val="00F173B1"/>
    <w:rsid w:val="00F173C3"/>
    <w:rsid w:val="00F173DA"/>
    <w:rsid w:val="00F174A3"/>
    <w:rsid w:val="00F176C1"/>
    <w:rsid w:val="00F1775E"/>
    <w:rsid w:val="00F17B7F"/>
    <w:rsid w:val="00F17D03"/>
    <w:rsid w:val="00F17D2E"/>
    <w:rsid w:val="00F17D4A"/>
    <w:rsid w:val="00F17ED1"/>
    <w:rsid w:val="00F17F4F"/>
    <w:rsid w:val="00F17FA4"/>
    <w:rsid w:val="00F2026E"/>
    <w:rsid w:val="00F20375"/>
    <w:rsid w:val="00F20426"/>
    <w:rsid w:val="00F20671"/>
    <w:rsid w:val="00F206D4"/>
    <w:rsid w:val="00F207AC"/>
    <w:rsid w:val="00F20802"/>
    <w:rsid w:val="00F20BD5"/>
    <w:rsid w:val="00F20CC8"/>
    <w:rsid w:val="00F20E3F"/>
    <w:rsid w:val="00F20EB0"/>
    <w:rsid w:val="00F2110A"/>
    <w:rsid w:val="00F21116"/>
    <w:rsid w:val="00F21138"/>
    <w:rsid w:val="00F21139"/>
    <w:rsid w:val="00F2128D"/>
    <w:rsid w:val="00F212D4"/>
    <w:rsid w:val="00F214B6"/>
    <w:rsid w:val="00F21718"/>
    <w:rsid w:val="00F21935"/>
    <w:rsid w:val="00F219C5"/>
    <w:rsid w:val="00F21C35"/>
    <w:rsid w:val="00F21F3C"/>
    <w:rsid w:val="00F220DC"/>
    <w:rsid w:val="00F223AE"/>
    <w:rsid w:val="00F2243D"/>
    <w:rsid w:val="00F22777"/>
    <w:rsid w:val="00F227F1"/>
    <w:rsid w:val="00F2298F"/>
    <w:rsid w:val="00F22C09"/>
    <w:rsid w:val="00F22D07"/>
    <w:rsid w:val="00F22D8E"/>
    <w:rsid w:val="00F22D91"/>
    <w:rsid w:val="00F22EA6"/>
    <w:rsid w:val="00F2313E"/>
    <w:rsid w:val="00F23173"/>
    <w:rsid w:val="00F23340"/>
    <w:rsid w:val="00F2346A"/>
    <w:rsid w:val="00F23677"/>
    <w:rsid w:val="00F2372D"/>
    <w:rsid w:val="00F2394E"/>
    <w:rsid w:val="00F2397C"/>
    <w:rsid w:val="00F23D62"/>
    <w:rsid w:val="00F23E53"/>
    <w:rsid w:val="00F23E81"/>
    <w:rsid w:val="00F23F2C"/>
    <w:rsid w:val="00F24118"/>
    <w:rsid w:val="00F24135"/>
    <w:rsid w:val="00F2430C"/>
    <w:rsid w:val="00F243BE"/>
    <w:rsid w:val="00F246DA"/>
    <w:rsid w:val="00F249A6"/>
    <w:rsid w:val="00F24A4F"/>
    <w:rsid w:val="00F24AE2"/>
    <w:rsid w:val="00F24BD0"/>
    <w:rsid w:val="00F24C42"/>
    <w:rsid w:val="00F2528B"/>
    <w:rsid w:val="00F252D6"/>
    <w:rsid w:val="00F25622"/>
    <w:rsid w:val="00F25687"/>
    <w:rsid w:val="00F256BD"/>
    <w:rsid w:val="00F256E4"/>
    <w:rsid w:val="00F257F9"/>
    <w:rsid w:val="00F259AD"/>
    <w:rsid w:val="00F25B15"/>
    <w:rsid w:val="00F25C8E"/>
    <w:rsid w:val="00F25DE3"/>
    <w:rsid w:val="00F25EC3"/>
    <w:rsid w:val="00F25F5B"/>
    <w:rsid w:val="00F26302"/>
    <w:rsid w:val="00F264B9"/>
    <w:rsid w:val="00F26580"/>
    <w:rsid w:val="00F26656"/>
    <w:rsid w:val="00F2689D"/>
    <w:rsid w:val="00F26A2C"/>
    <w:rsid w:val="00F26A58"/>
    <w:rsid w:val="00F26BF0"/>
    <w:rsid w:val="00F26C16"/>
    <w:rsid w:val="00F26CAE"/>
    <w:rsid w:val="00F26CB0"/>
    <w:rsid w:val="00F26D21"/>
    <w:rsid w:val="00F26D3E"/>
    <w:rsid w:val="00F26D8B"/>
    <w:rsid w:val="00F26FDE"/>
    <w:rsid w:val="00F2709A"/>
    <w:rsid w:val="00F270D1"/>
    <w:rsid w:val="00F272FD"/>
    <w:rsid w:val="00F276AC"/>
    <w:rsid w:val="00F277E9"/>
    <w:rsid w:val="00F27848"/>
    <w:rsid w:val="00F2791F"/>
    <w:rsid w:val="00F27B53"/>
    <w:rsid w:val="00F27C32"/>
    <w:rsid w:val="00F27C5B"/>
    <w:rsid w:val="00F27CC3"/>
    <w:rsid w:val="00F27D2A"/>
    <w:rsid w:val="00F27E45"/>
    <w:rsid w:val="00F27F98"/>
    <w:rsid w:val="00F27FE4"/>
    <w:rsid w:val="00F27FE5"/>
    <w:rsid w:val="00F302D8"/>
    <w:rsid w:val="00F303D5"/>
    <w:rsid w:val="00F3050D"/>
    <w:rsid w:val="00F305E7"/>
    <w:rsid w:val="00F307A0"/>
    <w:rsid w:val="00F3084F"/>
    <w:rsid w:val="00F308E4"/>
    <w:rsid w:val="00F30930"/>
    <w:rsid w:val="00F30C39"/>
    <w:rsid w:val="00F30EB0"/>
    <w:rsid w:val="00F3109C"/>
    <w:rsid w:val="00F310FD"/>
    <w:rsid w:val="00F315F3"/>
    <w:rsid w:val="00F316B5"/>
    <w:rsid w:val="00F317DC"/>
    <w:rsid w:val="00F3195B"/>
    <w:rsid w:val="00F31C0A"/>
    <w:rsid w:val="00F31D29"/>
    <w:rsid w:val="00F320B9"/>
    <w:rsid w:val="00F32180"/>
    <w:rsid w:val="00F321B0"/>
    <w:rsid w:val="00F32219"/>
    <w:rsid w:val="00F323C6"/>
    <w:rsid w:val="00F3258D"/>
    <w:rsid w:val="00F3259F"/>
    <w:rsid w:val="00F32647"/>
    <w:rsid w:val="00F32730"/>
    <w:rsid w:val="00F328BD"/>
    <w:rsid w:val="00F32A4C"/>
    <w:rsid w:val="00F32A84"/>
    <w:rsid w:val="00F32BF8"/>
    <w:rsid w:val="00F32E3A"/>
    <w:rsid w:val="00F33000"/>
    <w:rsid w:val="00F331A3"/>
    <w:rsid w:val="00F33548"/>
    <w:rsid w:val="00F33637"/>
    <w:rsid w:val="00F33679"/>
    <w:rsid w:val="00F3367E"/>
    <w:rsid w:val="00F3369E"/>
    <w:rsid w:val="00F3379F"/>
    <w:rsid w:val="00F337EB"/>
    <w:rsid w:val="00F3391F"/>
    <w:rsid w:val="00F33CDC"/>
    <w:rsid w:val="00F34019"/>
    <w:rsid w:val="00F341EB"/>
    <w:rsid w:val="00F345AD"/>
    <w:rsid w:val="00F346AE"/>
    <w:rsid w:val="00F348E1"/>
    <w:rsid w:val="00F3498A"/>
    <w:rsid w:val="00F349D3"/>
    <w:rsid w:val="00F34AF7"/>
    <w:rsid w:val="00F34CF7"/>
    <w:rsid w:val="00F34EE6"/>
    <w:rsid w:val="00F35197"/>
    <w:rsid w:val="00F353FC"/>
    <w:rsid w:val="00F35768"/>
    <w:rsid w:val="00F35C65"/>
    <w:rsid w:val="00F35D2A"/>
    <w:rsid w:val="00F3618D"/>
    <w:rsid w:val="00F3625E"/>
    <w:rsid w:val="00F3649C"/>
    <w:rsid w:val="00F364C7"/>
    <w:rsid w:val="00F365D6"/>
    <w:rsid w:val="00F36B6E"/>
    <w:rsid w:val="00F36FC3"/>
    <w:rsid w:val="00F3702D"/>
    <w:rsid w:val="00F373B8"/>
    <w:rsid w:val="00F373D5"/>
    <w:rsid w:val="00F374F7"/>
    <w:rsid w:val="00F37640"/>
    <w:rsid w:val="00F37879"/>
    <w:rsid w:val="00F379DC"/>
    <w:rsid w:val="00F379FB"/>
    <w:rsid w:val="00F37C5E"/>
    <w:rsid w:val="00F37D76"/>
    <w:rsid w:val="00F37DD4"/>
    <w:rsid w:val="00F37ECD"/>
    <w:rsid w:val="00F4011C"/>
    <w:rsid w:val="00F40220"/>
    <w:rsid w:val="00F4022A"/>
    <w:rsid w:val="00F4024B"/>
    <w:rsid w:val="00F40254"/>
    <w:rsid w:val="00F407A8"/>
    <w:rsid w:val="00F40871"/>
    <w:rsid w:val="00F408E9"/>
    <w:rsid w:val="00F40F49"/>
    <w:rsid w:val="00F40F63"/>
    <w:rsid w:val="00F40FA7"/>
    <w:rsid w:val="00F41120"/>
    <w:rsid w:val="00F41212"/>
    <w:rsid w:val="00F41838"/>
    <w:rsid w:val="00F418A5"/>
    <w:rsid w:val="00F419BD"/>
    <w:rsid w:val="00F41C51"/>
    <w:rsid w:val="00F41C86"/>
    <w:rsid w:val="00F41D62"/>
    <w:rsid w:val="00F4218E"/>
    <w:rsid w:val="00F42449"/>
    <w:rsid w:val="00F425FF"/>
    <w:rsid w:val="00F4269A"/>
    <w:rsid w:val="00F426DD"/>
    <w:rsid w:val="00F427AC"/>
    <w:rsid w:val="00F428F6"/>
    <w:rsid w:val="00F42B3F"/>
    <w:rsid w:val="00F42CE2"/>
    <w:rsid w:val="00F42E5C"/>
    <w:rsid w:val="00F42F9A"/>
    <w:rsid w:val="00F43364"/>
    <w:rsid w:val="00F4345F"/>
    <w:rsid w:val="00F437D5"/>
    <w:rsid w:val="00F43803"/>
    <w:rsid w:val="00F43895"/>
    <w:rsid w:val="00F4395C"/>
    <w:rsid w:val="00F43A79"/>
    <w:rsid w:val="00F43B2A"/>
    <w:rsid w:val="00F43B79"/>
    <w:rsid w:val="00F43B83"/>
    <w:rsid w:val="00F43D02"/>
    <w:rsid w:val="00F43F2A"/>
    <w:rsid w:val="00F4420C"/>
    <w:rsid w:val="00F443B9"/>
    <w:rsid w:val="00F44447"/>
    <w:rsid w:val="00F44482"/>
    <w:rsid w:val="00F4481C"/>
    <w:rsid w:val="00F448EF"/>
    <w:rsid w:val="00F44F9A"/>
    <w:rsid w:val="00F45035"/>
    <w:rsid w:val="00F4516B"/>
    <w:rsid w:val="00F45180"/>
    <w:rsid w:val="00F453EE"/>
    <w:rsid w:val="00F4578F"/>
    <w:rsid w:val="00F45970"/>
    <w:rsid w:val="00F45A83"/>
    <w:rsid w:val="00F45B45"/>
    <w:rsid w:val="00F45C4D"/>
    <w:rsid w:val="00F45E74"/>
    <w:rsid w:val="00F45E90"/>
    <w:rsid w:val="00F46105"/>
    <w:rsid w:val="00F46286"/>
    <w:rsid w:val="00F4633F"/>
    <w:rsid w:val="00F463CC"/>
    <w:rsid w:val="00F4645E"/>
    <w:rsid w:val="00F46565"/>
    <w:rsid w:val="00F46594"/>
    <w:rsid w:val="00F468AE"/>
    <w:rsid w:val="00F46A3C"/>
    <w:rsid w:val="00F46E8D"/>
    <w:rsid w:val="00F47009"/>
    <w:rsid w:val="00F47382"/>
    <w:rsid w:val="00F474DB"/>
    <w:rsid w:val="00F4770B"/>
    <w:rsid w:val="00F4785C"/>
    <w:rsid w:val="00F47AB4"/>
    <w:rsid w:val="00F47C74"/>
    <w:rsid w:val="00F47C9C"/>
    <w:rsid w:val="00F47DC8"/>
    <w:rsid w:val="00F47E6A"/>
    <w:rsid w:val="00F5016C"/>
    <w:rsid w:val="00F50523"/>
    <w:rsid w:val="00F50540"/>
    <w:rsid w:val="00F50585"/>
    <w:rsid w:val="00F5087C"/>
    <w:rsid w:val="00F50A5D"/>
    <w:rsid w:val="00F50EB5"/>
    <w:rsid w:val="00F51168"/>
    <w:rsid w:val="00F51432"/>
    <w:rsid w:val="00F51655"/>
    <w:rsid w:val="00F51779"/>
    <w:rsid w:val="00F517BE"/>
    <w:rsid w:val="00F519C4"/>
    <w:rsid w:val="00F51A04"/>
    <w:rsid w:val="00F51A56"/>
    <w:rsid w:val="00F51C8A"/>
    <w:rsid w:val="00F51CDB"/>
    <w:rsid w:val="00F51F05"/>
    <w:rsid w:val="00F51FCE"/>
    <w:rsid w:val="00F51FD8"/>
    <w:rsid w:val="00F523BE"/>
    <w:rsid w:val="00F5258E"/>
    <w:rsid w:val="00F52658"/>
    <w:rsid w:val="00F52751"/>
    <w:rsid w:val="00F5296F"/>
    <w:rsid w:val="00F529E7"/>
    <w:rsid w:val="00F52A8E"/>
    <w:rsid w:val="00F52C58"/>
    <w:rsid w:val="00F52E61"/>
    <w:rsid w:val="00F530AA"/>
    <w:rsid w:val="00F53292"/>
    <w:rsid w:val="00F538F5"/>
    <w:rsid w:val="00F5397E"/>
    <w:rsid w:val="00F53DFE"/>
    <w:rsid w:val="00F53E55"/>
    <w:rsid w:val="00F5411D"/>
    <w:rsid w:val="00F5417C"/>
    <w:rsid w:val="00F541CC"/>
    <w:rsid w:val="00F54243"/>
    <w:rsid w:val="00F54273"/>
    <w:rsid w:val="00F54286"/>
    <w:rsid w:val="00F544EB"/>
    <w:rsid w:val="00F54578"/>
    <w:rsid w:val="00F54606"/>
    <w:rsid w:val="00F548AC"/>
    <w:rsid w:val="00F54D8E"/>
    <w:rsid w:val="00F54F88"/>
    <w:rsid w:val="00F54FA5"/>
    <w:rsid w:val="00F55022"/>
    <w:rsid w:val="00F5508D"/>
    <w:rsid w:val="00F550EE"/>
    <w:rsid w:val="00F554AD"/>
    <w:rsid w:val="00F554E1"/>
    <w:rsid w:val="00F555A3"/>
    <w:rsid w:val="00F557D5"/>
    <w:rsid w:val="00F559EC"/>
    <w:rsid w:val="00F55BA0"/>
    <w:rsid w:val="00F55C63"/>
    <w:rsid w:val="00F55C6C"/>
    <w:rsid w:val="00F55CA5"/>
    <w:rsid w:val="00F560BB"/>
    <w:rsid w:val="00F56112"/>
    <w:rsid w:val="00F561C1"/>
    <w:rsid w:val="00F5629C"/>
    <w:rsid w:val="00F562F7"/>
    <w:rsid w:val="00F565BC"/>
    <w:rsid w:val="00F5671E"/>
    <w:rsid w:val="00F56771"/>
    <w:rsid w:val="00F567F8"/>
    <w:rsid w:val="00F56A8E"/>
    <w:rsid w:val="00F56AB0"/>
    <w:rsid w:val="00F56D0C"/>
    <w:rsid w:val="00F56DB8"/>
    <w:rsid w:val="00F573F3"/>
    <w:rsid w:val="00F574E2"/>
    <w:rsid w:val="00F5762B"/>
    <w:rsid w:val="00F5778B"/>
    <w:rsid w:val="00F577F7"/>
    <w:rsid w:val="00F578E8"/>
    <w:rsid w:val="00F57917"/>
    <w:rsid w:val="00F57B14"/>
    <w:rsid w:val="00F602B2"/>
    <w:rsid w:val="00F60832"/>
    <w:rsid w:val="00F608F2"/>
    <w:rsid w:val="00F60BD1"/>
    <w:rsid w:val="00F60DFB"/>
    <w:rsid w:val="00F60EF7"/>
    <w:rsid w:val="00F611A0"/>
    <w:rsid w:val="00F61400"/>
    <w:rsid w:val="00F61804"/>
    <w:rsid w:val="00F618C8"/>
    <w:rsid w:val="00F61DF1"/>
    <w:rsid w:val="00F61E01"/>
    <w:rsid w:val="00F61E5C"/>
    <w:rsid w:val="00F61EDA"/>
    <w:rsid w:val="00F61F0D"/>
    <w:rsid w:val="00F61F3A"/>
    <w:rsid w:val="00F62116"/>
    <w:rsid w:val="00F6212F"/>
    <w:rsid w:val="00F62213"/>
    <w:rsid w:val="00F62879"/>
    <w:rsid w:val="00F6291F"/>
    <w:rsid w:val="00F6295C"/>
    <w:rsid w:val="00F629AC"/>
    <w:rsid w:val="00F62A63"/>
    <w:rsid w:val="00F62B03"/>
    <w:rsid w:val="00F62C5A"/>
    <w:rsid w:val="00F62CDF"/>
    <w:rsid w:val="00F62EF6"/>
    <w:rsid w:val="00F6319C"/>
    <w:rsid w:val="00F63242"/>
    <w:rsid w:val="00F63410"/>
    <w:rsid w:val="00F63445"/>
    <w:rsid w:val="00F63566"/>
    <w:rsid w:val="00F63671"/>
    <w:rsid w:val="00F637EF"/>
    <w:rsid w:val="00F639E2"/>
    <w:rsid w:val="00F63ACF"/>
    <w:rsid w:val="00F63AF6"/>
    <w:rsid w:val="00F63AFA"/>
    <w:rsid w:val="00F640CE"/>
    <w:rsid w:val="00F64208"/>
    <w:rsid w:val="00F6435E"/>
    <w:rsid w:val="00F643D5"/>
    <w:rsid w:val="00F643EB"/>
    <w:rsid w:val="00F644A8"/>
    <w:rsid w:val="00F644C3"/>
    <w:rsid w:val="00F64541"/>
    <w:rsid w:val="00F64548"/>
    <w:rsid w:val="00F6480B"/>
    <w:rsid w:val="00F64841"/>
    <w:rsid w:val="00F64951"/>
    <w:rsid w:val="00F64A5B"/>
    <w:rsid w:val="00F64CC0"/>
    <w:rsid w:val="00F64D99"/>
    <w:rsid w:val="00F64E6A"/>
    <w:rsid w:val="00F65073"/>
    <w:rsid w:val="00F650D3"/>
    <w:rsid w:val="00F650E9"/>
    <w:rsid w:val="00F6521D"/>
    <w:rsid w:val="00F653D3"/>
    <w:rsid w:val="00F6541D"/>
    <w:rsid w:val="00F6554F"/>
    <w:rsid w:val="00F6564B"/>
    <w:rsid w:val="00F657AA"/>
    <w:rsid w:val="00F659D0"/>
    <w:rsid w:val="00F65A16"/>
    <w:rsid w:val="00F65E3F"/>
    <w:rsid w:val="00F65E4B"/>
    <w:rsid w:val="00F664C8"/>
    <w:rsid w:val="00F66621"/>
    <w:rsid w:val="00F6670E"/>
    <w:rsid w:val="00F667A5"/>
    <w:rsid w:val="00F668F1"/>
    <w:rsid w:val="00F66928"/>
    <w:rsid w:val="00F66F92"/>
    <w:rsid w:val="00F67084"/>
    <w:rsid w:val="00F671D6"/>
    <w:rsid w:val="00F67203"/>
    <w:rsid w:val="00F67665"/>
    <w:rsid w:val="00F67706"/>
    <w:rsid w:val="00F677DD"/>
    <w:rsid w:val="00F67954"/>
    <w:rsid w:val="00F679DF"/>
    <w:rsid w:val="00F67B1D"/>
    <w:rsid w:val="00F67BA6"/>
    <w:rsid w:val="00F67E23"/>
    <w:rsid w:val="00F67E2B"/>
    <w:rsid w:val="00F67EA6"/>
    <w:rsid w:val="00F67F6C"/>
    <w:rsid w:val="00F70494"/>
    <w:rsid w:val="00F7058A"/>
    <w:rsid w:val="00F70834"/>
    <w:rsid w:val="00F70995"/>
    <w:rsid w:val="00F709A1"/>
    <w:rsid w:val="00F70B2D"/>
    <w:rsid w:val="00F70CB6"/>
    <w:rsid w:val="00F70DCD"/>
    <w:rsid w:val="00F70E03"/>
    <w:rsid w:val="00F70EC7"/>
    <w:rsid w:val="00F70F1A"/>
    <w:rsid w:val="00F70F95"/>
    <w:rsid w:val="00F71130"/>
    <w:rsid w:val="00F711CA"/>
    <w:rsid w:val="00F71330"/>
    <w:rsid w:val="00F713D9"/>
    <w:rsid w:val="00F714AA"/>
    <w:rsid w:val="00F714B3"/>
    <w:rsid w:val="00F7177E"/>
    <w:rsid w:val="00F71876"/>
    <w:rsid w:val="00F71A4D"/>
    <w:rsid w:val="00F71B81"/>
    <w:rsid w:val="00F71BEA"/>
    <w:rsid w:val="00F71CEE"/>
    <w:rsid w:val="00F71D44"/>
    <w:rsid w:val="00F72175"/>
    <w:rsid w:val="00F721AE"/>
    <w:rsid w:val="00F721E9"/>
    <w:rsid w:val="00F723A0"/>
    <w:rsid w:val="00F723CE"/>
    <w:rsid w:val="00F72501"/>
    <w:rsid w:val="00F7267D"/>
    <w:rsid w:val="00F727F0"/>
    <w:rsid w:val="00F7287A"/>
    <w:rsid w:val="00F72B1A"/>
    <w:rsid w:val="00F72B7D"/>
    <w:rsid w:val="00F72CD0"/>
    <w:rsid w:val="00F72D7E"/>
    <w:rsid w:val="00F72DE3"/>
    <w:rsid w:val="00F7300E"/>
    <w:rsid w:val="00F73154"/>
    <w:rsid w:val="00F734A6"/>
    <w:rsid w:val="00F73574"/>
    <w:rsid w:val="00F73967"/>
    <w:rsid w:val="00F739F4"/>
    <w:rsid w:val="00F73A9F"/>
    <w:rsid w:val="00F73BAE"/>
    <w:rsid w:val="00F73C24"/>
    <w:rsid w:val="00F73C57"/>
    <w:rsid w:val="00F73CCD"/>
    <w:rsid w:val="00F73D5A"/>
    <w:rsid w:val="00F73DC0"/>
    <w:rsid w:val="00F73DDD"/>
    <w:rsid w:val="00F73E28"/>
    <w:rsid w:val="00F73E62"/>
    <w:rsid w:val="00F7413D"/>
    <w:rsid w:val="00F74488"/>
    <w:rsid w:val="00F74625"/>
    <w:rsid w:val="00F7466E"/>
    <w:rsid w:val="00F74697"/>
    <w:rsid w:val="00F7494E"/>
    <w:rsid w:val="00F74A82"/>
    <w:rsid w:val="00F74C55"/>
    <w:rsid w:val="00F74E04"/>
    <w:rsid w:val="00F74E4A"/>
    <w:rsid w:val="00F750D4"/>
    <w:rsid w:val="00F752A3"/>
    <w:rsid w:val="00F75564"/>
    <w:rsid w:val="00F759FA"/>
    <w:rsid w:val="00F75A6A"/>
    <w:rsid w:val="00F75ADF"/>
    <w:rsid w:val="00F75D2D"/>
    <w:rsid w:val="00F75F00"/>
    <w:rsid w:val="00F75F14"/>
    <w:rsid w:val="00F75F6A"/>
    <w:rsid w:val="00F75F71"/>
    <w:rsid w:val="00F761CB"/>
    <w:rsid w:val="00F7634D"/>
    <w:rsid w:val="00F766BD"/>
    <w:rsid w:val="00F76829"/>
    <w:rsid w:val="00F768F2"/>
    <w:rsid w:val="00F76BC8"/>
    <w:rsid w:val="00F76D2E"/>
    <w:rsid w:val="00F76D80"/>
    <w:rsid w:val="00F770DA"/>
    <w:rsid w:val="00F7724B"/>
    <w:rsid w:val="00F7763E"/>
    <w:rsid w:val="00F778D3"/>
    <w:rsid w:val="00F77A67"/>
    <w:rsid w:val="00F77AAE"/>
    <w:rsid w:val="00F77C03"/>
    <w:rsid w:val="00F77C51"/>
    <w:rsid w:val="00F77C81"/>
    <w:rsid w:val="00F80337"/>
    <w:rsid w:val="00F80387"/>
    <w:rsid w:val="00F80441"/>
    <w:rsid w:val="00F8047C"/>
    <w:rsid w:val="00F80521"/>
    <w:rsid w:val="00F805B4"/>
    <w:rsid w:val="00F8065B"/>
    <w:rsid w:val="00F8066C"/>
    <w:rsid w:val="00F80735"/>
    <w:rsid w:val="00F80795"/>
    <w:rsid w:val="00F8080C"/>
    <w:rsid w:val="00F8086E"/>
    <w:rsid w:val="00F80B70"/>
    <w:rsid w:val="00F80C9D"/>
    <w:rsid w:val="00F80DBB"/>
    <w:rsid w:val="00F80FEC"/>
    <w:rsid w:val="00F81014"/>
    <w:rsid w:val="00F810EE"/>
    <w:rsid w:val="00F8121E"/>
    <w:rsid w:val="00F81673"/>
    <w:rsid w:val="00F817A2"/>
    <w:rsid w:val="00F81A5E"/>
    <w:rsid w:val="00F81B68"/>
    <w:rsid w:val="00F820ED"/>
    <w:rsid w:val="00F821B8"/>
    <w:rsid w:val="00F822FA"/>
    <w:rsid w:val="00F8232C"/>
    <w:rsid w:val="00F82364"/>
    <w:rsid w:val="00F82376"/>
    <w:rsid w:val="00F82561"/>
    <w:rsid w:val="00F82736"/>
    <w:rsid w:val="00F827A4"/>
    <w:rsid w:val="00F82804"/>
    <w:rsid w:val="00F829DD"/>
    <w:rsid w:val="00F82AA4"/>
    <w:rsid w:val="00F82C2B"/>
    <w:rsid w:val="00F82CC4"/>
    <w:rsid w:val="00F82D4F"/>
    <w:rsid w:val="00F82D99"/>
    <w:rsid w:val="00F82E90"/>
    <w:rsid w:val="00F82F4F"/>
    <w:rsid w:val="00F83021"/>
    <w:rsid w:val="00F83083"/>
    <w:rsid w:val="00F83103"/>
    <w:rsid w:val="00F831BA"/>
    <w:rsid w:val="00F8398B"/>
    <w:rsid w:val="00F8399B"/>
    <w:rsid w:val="00F83A02"/>
    <w:rsid w:val="00F83C71"/>
    <w:rsid w:val="00F83D1B"/>
    <w:rsid w:val="00F840D4"/>
    <w:rsid w:val="00F840DC"/>
    <w:rsid w:val="00F84971"/>
    <w:rsid w:val="00F84C4E"/>
    <w:rsid w:val="00F84C8E"/>
    <w:rsid w:val="00F84CFA"/>
    <w:rsid w:val="00F84F34"/>
    <w:rsid w:val="00F84FFC"/>
    <w:rsid w:val="00F8502E"/>
    <w:rsid w:val="00F8542D"/>
    <w:rsid w:val="00F854CF"/>
    <w:rsid w:val="00F85610"/>
    <w:rsid w:val="00F85806"/>
    <w:rsid w:val="00F859D0"/>
    <w:rsid w:val="00F85A70"/>
    <w:rsid w:val="00F85ACD"/>
    <w:rsid w:val="00F85BB5"/>
    <w:rsid w:val="00F85C0D"/>
    <w:rsid w:val="00F85CC6"/>
    <w:rsid w:val="00F85D00"/>
    <w:rsid w:val="00F85FCA"/>
    <w:rsid w:val="00F860D4"/>
    <w:rsid w:val="00F86163"/>
    <w:rsid w:val="00F8617B"/>
    <w:rsid w:val="00F862F8"/>
    <w:rsid w:val="00F8633A"/>
    <w:rsid w:val="00F86911"/>
    <w:rsid w:val="00F86B1B"/>
    <w:rsid w:val="00F86C45"/>
    <w:rsid w:val="00F86D69"/>
    <w:rsid w:val="00F86D89"/>
    <w:rsid w:val="00F8739B"/>
    <w:rsid w:val="00F8779F"/>
    <w:rsid w:val="00F87A72"/>
    <w:rsid w:val="00F87BCB"/>
    <w:rsid w:val="00F87D2A"/>
    <w:rsid w:val="00F9022E"/>
    <w:rsid w:val="00F90389"/>
    <w:rsid w:val="00F9052B"/>
    <w:rsid w:val="00F9053B"/>
    <w:rsid w:val="00F90579"/>
    <w:rsid w:val="00F908AB"/>
    <w:rsid w:val="00F908CD"/>
    <w:rsid w:val="00F90947"/>
    <w:rsid w:val="00F9094E"/>
    <w:rsid w:val="00F90ACF"/>
    <w:rsid w:val="00F90E7B"/>
    <w:rsid w:val="00F91010"/>
    <w:rsid w:val="00F91053"/>
    <w:rsid w:val="00F911E3"/>
    <w:rsid w:val="00F913D0"/>
    <w:rsid w:val="00F91425"/>
    <w:rsid w:val="00F914F3"/>
    <w:rsid w:val="00F917C8"/>
    <w:rsid w:val="00F917F8"/>
    <w:rsid w:val="00F91809"/>
    <w:rsid w:val="00F9194E"/>
    <w:rsid w:val="00F91AB9"/>
    <w:rsid w:val="00F91B90"/>
    <w:rsid w:val="00F91D7E"/>
    <w:rsid w:val="00F91DDC"/>
    <w:rsid w:val="00F91E97"/>
    <w:rsid w:val="00F91FDA"/>
    <w:rsid w:val="00F92085"/>
    <w:rsid w:val="00F92237"/>
    <w:rsid w:val="00F925DD"/>
    <w:rsid w:val="00F92607"/>
    <w:rsid w:val="00F92842"/>
    <w:rsid w:val="00F9292B"/>
    <w:rsid w:val="00F92B70"/>
    <w:rsid w:val="00F92C89"/>
    <w:rsid w:val="00F92DFF"/>
    <w:rsid w:val="00F92F35"/>
    <w:rsid w:val="00F9323C"/>
    <w:rsid w:val="00F934AC"/>
    <w:rsid w:val="00F93B3C"/>
    <w:rsid w:val="00F940B5"/>
    <w:rsid w:val="00F94112"/>
    <w:rsid w:val="00F941EA"/>
    <w:rsid w:val="00F942AC"/>
    <w:rsid w:val="00F94384"/>
    <w:rsid w:val="00F946DC"/>
    <w:rsid w:val="00F949B6"/>
    <w:rsid w:val="00F949FE"/>
    <w:rsid w:val="00F94A6B"/>
    <w:rsid w:val="00F94DA6"/>
    <w:rsid w:val="00F94DB2"/>
    <w:rsid w:val="00F94E8F"/>
    <w:rsid w:val="00F94F97"/>
    <w:rsid w:val="00F950D1"/>
    <w:rsid w:val="00F95179"/>
    <w:rsid w:val="00F95422"/>
    <w:rsid w:val="00F95526"/>
    <w:rsid w:val="00F956E5"/>
    <w:rsid w:val="00F95B29"/>
    <w:rsid w:val="00F95D22"/>
    <w:rsid w:val="00F95F15"/>
    <w:rsid w:val="00F95F4C"/>
    <w:rsid w:val="00F95FD2"/>
    <w:rsid w:val="00F9627B"/>
    <w:rsid w:val="00F962E2"/>
    <w:rsid w:val="00F963F1"/>
    <w:rsid w:val="00F964BB"/>
    <w:rsid w:val="00F96620"/>
    <w:rsid w:val="00F96663"/>
    <w:rsid w:val="00F9670A"/>
    <w:rsid w:val="00F967D5"/>
    <w:rsid w:val="00F9684B"/>
    <w:rsid w:val="00F96890"/>
    <w:rsid w:val="00F968C0"/>
    <w:rsid w:val="00F968D6"/>
    <w:rsid w:val="00F96950"/>
    <w:rsid w:val="00F96BC2"/>
    <w:rsid w:val="00F96FDE"/>
    <w:rsid w:val="00F96FF3"/>
    <w:rsid w:val="00F970CF"/>
    <w:rsid w:val="00F97258"/>
    <w:rsid w:val="00F97555"/>
    <w:rsid w:val="00F9759F"/>
    <w:rsid w:val="00F97700"/>
    <w:rsid w:val="00F979E2"/>
    <w:rsid w:val="00F97C66"/>
    <w:rsid w:val="00F97CD1"/>
    <w:rsid w:val="00F97FE2"/>
    <w:rsid w:val="00FA01DF"/>
    <w:rsid w:val="00FA01EB"/>
    <w:rsid w:val="00FA0397"/>
    <w:rsid w:val="00FA0417"/>
    <w:rsid w:val="00FA0452"/>
    <w:rsid w:val="00FA07B1"/>
    <w:rsid w:val="00FA095D"/>
    <w:rsid w:val="00FA09AE"/>
    <w:rsid w:val="00FA0AD4"/>
    <w:rsid w:val="00FA0BD6"/>
    <w:rsid w:val="00FA0C8D"/>
    <w:rsid w:val="00FA0CC1"/>
    <w:rsid w:val="00FA0D53"/>
    <w:rsid w:val="00FA0E8D"/>
    <w:rsid w:val="00FA0ECA"/>
    <w:rsid w:val="00FA0ED7"/>
    <w:rsid w:val="00FA0FFF"/>
    <w:rsid w:val="00FA1102"/>
    <w:rsid w:val="00FA12B4"/>
    <w:rsid w:val="00FA145F"/>
    <w:rsid w:val="00FA1493"/>
    <w:rsid w:val="00FA16E1"/>
    <w:rsid w:val="00FA1721"/>
    <w:rsid w:val="00FA1DBF"/>
    <w:rsid w:val="00FA1EE9"/>
    <w:rsid w:val="00FA1FB5"/>
    <w:rsid w:val="00FA1FE5"/>
    <w:rsid w:val="00FA2013"/>
    <w:rsid w:val="00FA205C"/>
    <w:rsid w:val="00FA21C9"/>
    <w:rsid w:val="00FA2220"/>
    <w:rsid w:val="00FA22D0"/>
    <w:rsid w:val="00FA248E"/>
    <w:rsid w:val="00FA272C"/>
    <w:rsid w:val="00FA274B"/>
    <w:rsid w:val="00FA2981"/>
    <w:rsid w:val="00FA2E27"/>
    <w:rsid w:val="00FA2F32"/>
    <w:rsid w:val="00FA30B7"/>
    <w:rsid w:val="00FA30D6"/>
    <w:rsid w:val="00FA3995"/>
    <w:rsid w:val="00FA39F1"/>
    <w:rsid w:val="00FA3BA5"/>
    <w:rsid w:val="00FA3BCB"/>
    <w:rsid w:val="00FA3D67"/>
    <w:rsid w:val="00FA3DCC"/>
    <w:rsid w:val="00FA3DCD"/>
    <w:rsid w:val="00FA405B"/>
    <w:rsid w:val="00FA40B6"/>
    <w:rsid w:val="00FA4259"/>
    <w:rsid w:val="00FA4485"/>
    <w:rsid w:val="00FA4494"/>
    <w:rsid w:val="00FA4504"/>
    <w:rsid w:val="00FA45B8"/>
    <w:rsid w:val="00FA4646"/>
    <w:rsid w:val="00FA4A64"/>
    <w:rsid w:val="00FA4C11"/>
    <w:rsid w:val="00FA4E8C"/>
    <w:rsid w:val="00FA4EEE"/>
    <w:rsid w:val="00FA4F3E"/>
    <w:rsid w:val="00FA5131"/>
    <w:rsid w:val="00FA517B"/>
    <w:rsid w:val="00FA51B6"/>
    <w:rsid w:val="00FA5289"/>
    <w:rsid w:val="00FA546D"/>
    <w:rsid w:val="00FA572A"/>
    <w:rsid w:val="00FA57E7"/>
    <w:rsid w:val="00FA5960"/>
    <w:rsid w:val="00FA5E84"/>
    <w:rsid w:val="00FA600D"/>
    <w:rsid w:val="00FA6027"/>
    <w:rsid w:val="00FA62DE"/>
    <w:rsid w:val="00FA65EC"/>
    <w:rsid w:val="00FA6D0C"/>
    <w:rsid w:val="00FA6FF6"/>
    <w:rsid w:val="00FA705F"/>
    <w:rsid w:val="00FA70A6"/>
    <w:rsid w:val="00FA7120"/>
    <w:rsid w:val="00FA7222"/>
    <w:rsid w:val="00FA727F"/>
    <w:rsid w:val="00FA7385"/>
    <w:rsid w:val="00FA7515"/>
    <w:rsid w:val="00FA7531"/>
    <w:rsid w:val="00FA76B6"/>
    <w:rsid w:val="00FA7939"/>
    <w:rsid w:val="00FA7996"/>
    <w:rsid w:val="00FA7A52"/>
    <w:rsid w:val="00FA7A82"/>
    <w:rsid w:val="00FA7E1F"/>
    <w:rsid w:val="00FA7E65"/>
    <w:rsid w:val="00FB02E6"/>
    <w:rsid w:val="00FB031C"/>
    <w:rsid w:val="00FB0AD5"/>
    <w:rsid w:val="00FB0ADD"/>
    <w:rsid w:val="00FB0C69"/>
    <w:rsid w:val="00FB1026"/>
    <w:rsid w:val="00FB184E"/>
    <w:rsid w:val="00FB1892"/>
    <w:rsid w:val="00FB1907"/>
    <w:rsid w:val="00FB1C9C"/>
    <w:rsid w:val="00FB1CE2"/>
    <w:rsid w:val="00FB1CF4"/>
    <w:rsid w:val="00FB1D55"/>
    <w:rsid w:val="00FB1F11"/>
    <w:rsid w:val="00FB20BA"/>
    <w:rsid w:val="00FB20C1"/>
    <w:rsid w:val="00FB2216"/>
    <w:rsid w:val="00FB2223"/>
    <w:rsid w:val="00FB226E"/>
    <w:rsid w:val="00FB22FA"/>
    <w:rsid w:val="00FB2302"/>
    <w:rsid w:val="00FB2493"/>
    <w:rsid w:val="00FB25DE"/>
    <w:rsid w:val="00FB261B"/>
    <w:rsid w:val="00FB26F8"/>
    <w:rsid w:val="00FB28FB"/>
    <w:rsid w:val="00FB2A2B"/>
    <w:rsid w:val="00FB2AE9"/>
    <w:rsid w:val="00FB2C06"/>
    <w:rsid w:val="00FB2D1D"/>
    <w:rsid w:val="00FB30FD"/>
    <w:rsid w:val="00FB33B0"/>
    <w:rsid w:val="00FB34AE"/>
    <w:rsid w:val="00FB351B"/>
    <w:rsid w:val="00FB3622"/>
    <w:rsid w:val="00FB378B"/>
    <w:rsid w:val="00FB37AD"/>
    <w:rsid w:val="00FB3C61"/>
    <w:rsid w:val="00FB3D4F"/>
    <w:rsid w:val="00FB3D84"/>
    <w:rsid w:val="00FB3FC0"/>
    <w:rsid w:val="00FB40DF"/>
    <w:rsid w:val="00FB42E8"/>
    <w:rsid w:val="00FB43C0"/>
    <w:rsid w:val="00FB4573"/>
    <w:rsid w:val="00FB45ED"/>
    <w:rsid w:val="00FB4A37"/>
    <w:rsid w:val="00FB4A76"/>
    <w:rsid w:val="00FB4C54"/>
    <w:rsid w:val="00FB4C67"/>
    <w:rsid w:val="00FB4CF7"/>
    <w:rsid w:val="00FB4D29"/>
    <w:rsid w:val="00FB4EDD"/>
    <w:rsid w:val="00FB50F9"/>
    <w:rsid w:val="00FB51F1"/>
    <w:rsid w:val="00FB5413"/>
    <w:rsid w:val="00FB5449"/>
    <w:rsid w:val="00FB59C3"/>
    <w:rsid w:val="00FB5B9D"/>
    <w:rsid w:val="00FB5C33"/>
    <w:rsid w:val="00FB5CC9"/>
    <w:rsid w:val="00FB5D8F"/>
    <w:rsid w:val="00FB5E1C"/>
    <w:rsid w:val="00FB60C6"/>
    <w:rsid w:val="00FB631D"/>
    <w:rsid w:val="00FB6A3D"/>
    <w:rsid w:val="00FB6B16"/>
    <w:rsid w:val="00FB6B1E"/>
    <w:rsid w:val="00FB6D30"/>
    <w:rsid w:val="00FB6D72"/>
    <w:rsid w:val="00FB6DFE"/>
    <w:rsid w:val="00FB6EA5"/>
    <w:rsid w:val="00FB6EDA"/>
    <w:rsid w:val="00FB7087"/>
    <w:rsid w:val="00FB712F"/>
    <w:rsid w:val="00FB7201"/>
    <w:rsid w:val="00FB750B"/>
    <w:rsid w:val="00FB7906"/>
    <w:rsid w:val="00FB7970"/>
    <w:rsid w:val="00FB79AB"/>
    <w:rsid w:val="00FB7BCC"/>
    <w:rsid w:val="00FB7C7A"/>
    <w:rsid w:val="00FB7D90"/>
    <w:rsid w:val="00FB7DDF"/>
    <w:rsid w:val="00FB7E5E"/>
    <w:rsid w:val="00FB7F23"/>
    <w:rsid w:val="00FC007B"/>
    <w:rsid w:val="00FC02C6"/>
    <w:rsid w:val="00FC03A2"/>
    <w:rsid w:val="00FC0553"/>
    <w:rsid w:val="00FC062E"/>
    <w:rsid w:val="00FC0995"/>
    <w:rsid w:val="00FC0A77"/>
    <w:rsid w:val="00FC0A9F"/>
    <w:rsid w:val="00FC0AE0"/>
    <w:rsid w:val="00FC0B57"/>
    <w:rsid w:val="00FC0EBA"/>
    <w:rsid w:val="00FC0F9E"/>
    <w:rsid w:val="00FC100D"/>
    <w:rsid w:val="00FC139C"/>
    <w:rsid w:val="00FC1408"/>
    <w:rsid w:val="00FC1501"/>
    <w:rsid w:val="00FC1809"/>
    <w:rsid w:val="00FC187F"/>
    <w:rsid w:val="00FC19EB"/>
    <w:rsid w:val="00FC1ADB"/>
    <w:rsid w:val="00FC1CCD"/>
    <w:rsid w:val="00FC1E43"/>
    <w:rsid w:val="00FC1E77"/>
    <w:rsid w:val="00FC2081"/>
    <w:rsid w:val="00FC2518"/>
    <w:rsid w:val="00FC26D8"/>
    <w:rsid w:val="00FC286A"/>
    <w:rsid w:val="00FC299B"/>
    <w:rsid w:val="00FC2ADB"/>
    <w:rsid w:val="00FC2C76"/>
    <w:rsid w:val="00FC2F32"/>
    <w:rsid w:val="00FC2F73"/>
    <w:rsid w:val="00FC3281"/>
    <w:rsid w:val="00FC3310"/>
    <w:rsid w:val="00FC35FA"/>
    <w:rsid w:val="00FC3631"/>
    <w:rsid w:val="00FC3D96"/>
    <w:rsid w:val="00FC3E78"/>
    <w:rsid w:val="00FC3EDC"/>
    <w:rsid w:val="00FC3F6A"/>
    <w:rsid w:val="00FC408A"/>
    <w:rsid w:val="00FC40C9"/>
    <w:rsid w:val="00FC4103"/>
    <w:rsid w:val="00FC42D6"/>
    <w:rsid w:val="00FC43DF"/>
    <w:rsid w:val="00FC43EB"/>
    <w:rsid w:val="00FC443C"/>
    <w:rsid w:val="00FC4470"/>
    <w:rsid w:val="00FC4535"/>
    <w:rsid w:val="00FC45E5"/>
    <w:rsid w:val="00FC465A"/>
    <w:rsid w:val="00FC4677"/>
    <w:rsid w:val="00FC4887"/>
    <w:rsid w:val="00FC4B06"/>
    <w:rsid w:val="00FC4C99"/>
    <w:rsid w:val="00FC4E1F"/>
    <w:rsid w:val="00FC4FC4"/>
    <w:rsid w:val="00FC50A3"/>
    <w:rsid w:val="00FC511E"/>
    <w:rsid w:val="00FC551A"/>
    <w:rsid w:val="00FC5527"/>
    <w:rsid w:val="00FC555D"/>
    <w:rsid w:val="00FC5632"/>
    <w:rsid w:val="00FC57C0"/>
    <w:rsid w:val="00FC59AD"/>
    <w:rsid w:val="00FC5B95"/>
    <w:rsid w:val="00FC5BB7"/>
    <w:rsid w:val="00FC5C41"/>
    <w:rsid w:val="00FC5CB6"/>
    <w:rsid w:val="00FC6056"/>
    <w:rsid w:val="00FC6155"/>
    <w:rsid w:val="00FC6303"/>
    <w:rsid w:val="00FC63FD"/>
    <w:rsid w:val="00FC67CA"/>
    <w:rsid w:val="00FC689C"/>
    <w:rsid w:val="00FC6A3D"/>
    <w:rsid w:val="00FC6B88"/>
    <w:rsid w:val="00FC6F26"/>
    <w:rsid w:val="00FC6FA0"/>
    <w:rsid w:val="00FC727F"/>
    <w:rsid w:val="00FC73AA"/>
    <w:rsid w:val="00FC7847"/>
    <w:rsid w:val="00FC7871"/>
    <w:rsid w:val="00FC79F9"/>
    <w:rsid w:val="00FC7B32"/>
    <w:rsid w:val="00FC7CDA"/>
    <w:rsid w:val="00FC7D66"/>
    <w:rsid w:val="00FC7D70"/>
    <w:rsid w:val="00FC7E1D"/>
    <w:rsid w:val="00FC7E26"/>
    <w:rsid w:val="00FC7E47"/>
    <w:rsid w:val="00FD011D"/>
    <w:rsid w:val="00FD019D"/>
    <w:rsid w:val="00FD0763"/>
    <w:rsid w:val="00FD0813"/>
    <w:rsid w:val="00FD0CFD"/>
    <w:rsid w:val="00FD0D8A"/>
    <w:rsid w:val="00FD0E5C"/>
    <w:rsid w:val="00FD10A6"/>
    <w:rsid w:val="00FD15C6"/>
    <w:rsid w:val="00FD15DD"/>
    <w:rsid w:val="00FD165D"/>
    <w:rsid w:val="00FD16E3"/>
    <w:rsid w:val="00FD18E2"/>
    <w:rsid w:val="00FD209D"/>
    <w:rsid w:val="00FD210E"/>
    <w:rsid w:val="00FD21E5"/>
    <w:rsid w:val="00FD2208"/>
    <w:rsid w:val="00FD242E"/>
    <w:rsid w:val="00FD24DC"/>
    <w:rsid w:val="00FD2542"/>
    <w:rsid w:val="00FD26ED"/>
    <w:rsid w:val="00FD277B"/>
    <w:rsid w:val="00FD2845"/>
    <w:rsid w:val="00FD28E9"/>
    <w:rsid w:val="00FD2993"/>
    <w:rsid w:val="00FD2A0A"/>
    <w:rsid w:val="00FD2F2A"/>
    <w:rsid w:val="00FD302D"/>
    <w:rsid w:val="00FD3100"/>
    <w:rsid w:val="00FD3587"/>
    <w:rsid w:val="00FD36B7"/>
    <w:rsid w:val="00FD39C6"/>
    <w:rsid w:val="00FD3B7C"/>
    <w:rsid w:val="00FD3C9F"/>
    <w:rsid w:val="00FD3D25"/>
    <w:rsid w:val="00FD3E11"/>
    <w:rsid w:val="00FD3EA4"/>
    <w:rsid w:val="00FD41BA"/>
    <w:rsid w:val="00FD42D0"/>
    <w:rsid w:val="00FD481F"/>
    <w:rsid w:val="00FD4DE3"/>
    <w:rsid w:val="00FD4EFC"/>
    <w:rsid w:val="00FD4F31"/>
    <w:rsid w:val="00FD510F"/>
    <w:rsid w:val="00FD51B2"/>
    <w:rsid w:val="00FD5297"/>
    <w:rsid w:val="00FD5413"/>
    <w:rsid w:val="00FD56FB"/>
    <w:rsid w:val="00FD57F6"/>
    <w:rsid w:val="00FD589B"/>
    <w:rsid w:val="00FD592C"/>
    <w:rsid w:val="00FD5AEF"/>
    <w:rsid w:val="00FD5B04"/>
    <w:rsid w:val="00FD5BF9"/>
    <w:rsid w:val="00FD5E06"/>
    <w:rsid w:val="00FD5F15"/>
    <w:rsid w:val="00FD5F39"/>
    <w:rsid w:val="00FD5F3A"/>
    <w:rsid w:val="00FD603C"/>
    <w:rsid w:val="00FD6121"/>
    <w:rsid w:val="00FD6173"/>
    <w:rsid w:val="00FD61D7"/>
    <w:rsid w:val="00FD6200"/>
    <w:rsid w:val="00FD64D1"/>
    <w:rsid w:val="00FD6532"/>
    <w:rsid w:val="00FD65A4"/>
    <w:rsid w:val="00FD65E4"/>
    <w:rsid w:val="00FD66DA"/>
    <w:rsid w:val="00FD6B1E"/>
    <w:rsid w:val="00FD6BE3"/>
    <w:rsid w:val="00FD6C72"/>
    <w:rsid w:val="00FD6EBD"/>
    <w:rsid w:val="00FD7302"/>
    <w:rsid w:val="00FD7353"/>
    <w:rsid w:val="00FD73B4"/>
    <w:rsid w:val="00FD760A"/>
    <w:rsid w:val="00FD7775"/>
    <w:rsid w:val="00FD7AAF"/>
    <w:rsid w:val="00FD7AD0"/>
    <w:rsid w:val="00FD7BC9"/>
    <w:rsid w:val="00FD7C33"/>
    <w:rsid w:val="00FD7EE0"/>
    <w:rsid w:val="00FD7F7C"/>
    <w:rsid w:val="00FE005E"/>
    <w:rsid w:val="00FE034F"/>
    <w:rsid w:val="00FE03F7"/>
    <w:rsid w:val="00FE078E"/>
    <w:rsid w:val="00FE0918"/>
    <w:rsid w:val="00FE09F6"/>
    <w:rsid w:val="00FE0DF2"/>
    <w:rsid w:val="00FE0F4D"/>
    <w:rsid w:val="00FE0F5D"/>
    <w:rsid w:val="00FE1231"/>
    <w:rsid w:val="00FE12FE"/>
    <w:rsid w:val="00FE13CC"/>
    <w:rsid w:val="00FE1558"/>
    <w:rsid w:val="00FE1602"/>
    <w:rsid w:val="00FE16A2"/>
    <w:rsid w:val="00FE1869"/>
    <w:rsid w:val="00FE197F"/>
    <w:rsid w:val="00FE1BEF"/>
    <w:rsid w:val="00FE1DBF"/>
    <w:rsid w:val="00FE22C1"/>
    <w:rsid w:val="00FE25DC"/>
    <w:rsid w:val="00FE26C2"/>
    <w:rsid w:val="00FE295D"/>
    <w:rsid w:val="00FE2C01"/>
    <w:rsid w:val="00FE2E01"/>
    <w:rsid w:val="00FE2F5C"/>
    <w:rsid w:val="00FE2F7D"/>
    <w:rsid w:val="00FE31B6"/>
    <w:rsid w:val="00FE31C2"/>
    <w:rsid w:val="00FE3335"/>
    <w:rsid w:val="00FE35D2"/>
    <w:rsid w:val="00FE3625"/>
    <w:rsid w:val="00FE3712"/>
    <w:rsid w:val="00FE3868"/>
    <w:rsid w:val="00FE3977"/>
    <w:rsid w:val="00FE39C4"/>
    <w:rsid w:val="00FE3A93"/>
    <w:rsid w:val="00FE3AAE"/>
    <w:rsid w:val="00FE3D58"/>
    <w:rsid w:val="00FE3D7B"/>
    <w:rsid w:val="00FE3F03"/>
    <w:rsid w:val="00FE3F5E"/>
    <w:rsid w:val="00FE3F8E"/>
    <w:rsid w:val="00FE3F90"/>
    <w:rsid w:val="00FE4062"/>
    <w:rsid w:val="00FE40B3"/>
    <w:rsid w:val="00FE4388"/>
    <w:rsid w:val="00FE444B"/>
    <w:rsid w:val="00FE44E5"/>
    <w:rsid w:val="00FE4530"/>
    <w:rsid w:val="00FE4585"/>
    <w:rsid w:val="00FE4782"/>
    <w:rsid w:val="00FE4826"/>
    <w:rsid w:val="00FE49EA"/>
    <w:rsid w:val="00FE4BD6"/>
    <w:rsid w:val="00FE4D3D"/>
    <w:rsid w:val="00FE4E52"/>
    <w:rsid w:val="00FE4EDF"/>
    <w:rsid w:val="00FE51BB"/>
    <w:rsid w:val="00FE5227"/>
    <w:rsid w:val="00FE52FD"/>
    <w:rsid w:val="00FE5491"/>
    <w:rsid w:val="00FE55C1"/>
    <w:rsid w:val="00FE567F"/>
    <w:rsid w:val="00FE58B6"/>
    <w:rsid w:val="00FE599B"/>
    <w:rsid w:val="00FE5B05"/>
    <w:rsid w:val="00FE5FA5"/>
    <w:rsid w:val="00FE601A"/>
    <w:rsid w:val="00FE60F1"/>
    <w:rsid w:val="00FE6123"/>
    <w:rsid w:val="00FE61D1"/>
    <w:rsid w:val="00FE6239"/>
    <w:rsid w:val="00FE62A9"/>
    <w:rsid w:val="00FE62BC"/>
    <w:rsid w:val="00FE63E4"/>
    <w:rsid w:val="00FE6477"/>
    <w:rsid w:val="00FE6522"/>
    <w:rsid w:val="00FE65AE"/>
    <w:rsid w:val="00FE65F2"/>
    <w:rsid w:val="00FE66C9"/>
    <w:rsid w:val="00FE67CD"/>
    <w:rsid w:val="00FE68CD"/>
    <w:rsid w:val="00FE6907"/>
    <w:rsid w:val="00FE690E"/>
    <w:rsid w:val="00FE6BC3"/>
    <w:rsid w:val="00FE6C6C"/>
    <w:rsid w:val="00FE6C7A"/>
    <w:rsid w:val="00FE6D85"/>
    <w:rsid w:val="00FE6FDE"/>
    <w:rsid w:val="00FE7082"/>
    <w:rsid w:val="00FE71A9"/>
    <w:rsid w:val="00FE71C2"/>
    <w:rsid w:val="00FE7746"/>
    <w:rsid w:val="00FE782F"/>
    <w:rsid w:val="00FE78B1"/>
    <w:rsid w:val="00FE79DA"/>
    <w:rsid w:val="00FE7A59"/>
    <w:rsid w:val="00FE7FE4"/>
    <w:rsid w:val="00FF0041"/>
    <w:rsid w:val="00FF00C6"/>
    <w:rsid w:val="00FF0182"/>
    <w:rsid w:val="00FF01A2"/>
    <w:rsid w:val="00FF0247"/>
    <w:rsid w:val="00FF04B0"/>
    <w:rsid w:val="00FF07B2"/>
    <w:rsid w:val="00FF09C7"/>
    <w:rsid w:val="00FF0A3E"/>
    <w:rsid w:val="00FF0C4D"/>
    <w:rsid w:val="00FF0F20"/>
    <w:rsid w:val="00FF118A"/>
    <w:rsid w:val="00FF11EE"/>
    <w:rsid w:val="00FF127F"/>
    <w:rsid w:val="00FF1292"/>
    <w:rsid w:val="00FF1351"/>
    <w:rsid w:val="00FF1606"/>
    <w:rsid w:val="00FF17B5"/>
    <w:rsid w:val="00FF1991"/>
    <w:rsid w:val="00FF1F33"/>
    <w:rsid w:val="00FF1F6E"/>
    <w:rsid w:val="00FF2158"/>
    <w:rsid w:val="00FF2529"/>
    <w:rsid w:val="00FF2573"/>
    <w:rsid w:val="00FF25B9"/>
    <w:rsid w:val="00FF266A"/>
    <w:rsid w:val="00FF29E9"/>
    <w:rsid w:val="00FF2A26"/>
    <w:rsid w:val="00FF2A3E"/>
    <w:rsid w:val="00FF2D58"/>
    <w:rsid w:val="00FF2E03"/>
    <w:rsid w:val="00FF3116"/>
    <w:rsid w:val="00FF312B"/>
    <w:rsid w:val="00FF3248"/>
    <w:rsid w:val="00FF3545"/>
    <w:rsid w:val="00FF3615"/>
    <w:rsid w:val="00FF3865"/>
    <w:rsid w:val="00FF38DE"/>
    <w:rsid w:val="00FF3D86"/>
    <w:rsid w:val="00FF3E38"/>
    <w:rsid w:val="00FF3E6E"/>
    <w:rsid w:val="00FF3E95"/>
    <w:rsid w:val="00FF404F"/>
    <w:rsid w:val="00FF4076"/>
    <w:rsid w:val="00FF4132"/>
    <w:rsid w:val="00FF428B"/>
    <w:rsid w:val="00FF433F"/>
    <w:rsid w:val="00FF4358"/>
    <w:rsid w:val="00FF4472"/>
    <w:rsid w:val="00FF448D"/>
    <w:rsid w:val="00FF48C1"/>
    <w:rsid w:val="00FF49CA"/>
    <w:rsid w:val="00FF49E0"/>
    <w:rsid w:val="00FF4ACF"/>
    <w:rsid w:val="00FF4D42"/>
    <w:rsid w:val="00FF4E65"/>
    <w:rsid w:val="00FF4E9A"/>
    <w:rsid w:val="00FF4FF5"/>
    <w:rsid w:val="00FF53B8"/>
    <w:rsid w:val="00FF543B"/>
    <w:rsid w:val="00FF5448"/>
    <w:rsid w:val="00FF5935"/>
    <w:rsid w:val="00FF5ACA"/>
    <w:rsid w:val="00FF5DCF"/>
    <w:rsid w:val="00FF5E79"/>
    <w:rsid w:val="00FF5EB2"/>
    <w:rsid w:val="00FF5F5B"/>
    <w:rsid w:val="00FF5FB8"/>
    <w:rsid w:val="00FF632F"/>
    <w:rsid w:val="00FF6373"/>
    <w:rsid w:val="00FF638C"/>
    <w:rsid w:val="00FF662F"/>
    <w:rsid w:val="00FF6631"/>
    <w:rsid w:val="00FF6ACD"/>
    <w:rsid w:val="00FF6DB1"/>
    <w:rsid w:val="00FF6F53"/>
    <w:rsid w:val="00FF6F5C"/>
    <w:rsid w:val="00FF700E"/>
    <w:rsid w:val="00FF7270"/>
    <w:rsid w:val="00FF741A"/>
    <w:rsid w:val="00FF75A7"/>
    <w:rsid w:val="00FF75EE"/>
    <w:rsid w:val="00FF773E"/>
    <w:rsid w:val="00FF7973"/>
    <w:rsid w:val="00FF7AC1"/>
    <w:rsid w:val="00FF7AD3"/>
    <w:rsid w:val="00FF7E46"/>
    <w:rsid w:val="00FF7FA7"/>
  </w:rsids>
  <m:mathPr>
    <m:mathFont m:val="Cambria Math"/>
    <m:brkBin m:val="before"/>
    <m:brkBinSub m:val="--"/>
    <m:smallFrac/>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6145" style="mso-position-vertical-relative:line" fill="f" fillcolor="white" stroke="f">
      <v:fill color="white" on="f"/>
      <v:stroke on="f"/>
    </o:shapedefaults>
    <o:shapelayout v:ext="edit">
      <o:idmap v:ext="edit" data="1"/>
    </o:shapelayout>
  </w:shapeDefaults>
  <w:decimalSymbol w:val=","/>
  <w:listSeparator w:val=";"/>
  <w15:docId w15:val="{79C831A4-FF11-4041-AB81-EFA995B71F8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Times New Roman"/>
        <w:lang w:val="ru-RU" w:eastAsia="ru-RU" w:bidi="ar-SA"/>
      </w:rPr>
    </w:rPrDefault>
    <w:pPrDefault/>
  </w:docDefaults>
  <w:latentStyles w:defLockedState="0" w:defUIPriority="0" w:defSemiHidden="0" w:defUnhideWhenUsed="0" w:defQFormat="0" w:count="371">
    <w:lsdException w:name="Normal" w:qFormat="1"/>
    <w:lsdException w:name="heading 1" w:qFormat="1"/>
    <w:lsdException w:name="heading 2"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iPriority="99"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iPriority="99" w:unhideWhenUsed="1"/>
    <w:lsdException w:name="Body Text Indent 3" w:semiHidden="1" w:unhideWhenUsed="1"/>
    <w:lsdException w:name="Block Text" w:semiHidden="1" w:unhideWhenUsed="1"/>
    <w:lsdException w:name="Hyperlink" w:semiHidden="1" w:uiPriority="99"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99"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99"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351CEB"/>
    <w:rPr>
      <w:sz w:val="24"/>
      <w:szCs w:val="24"/>
    </w:rPr>
  </w:style>
  <w:style w:type="paragraph" w:styleId="1">
    <w:name w:val="heading 1"/>
    <w:basedOn w:val="a"/>
    <w:next w:val="a"/>
    <w:link w:val="10"/>
    <w:qFormat/>
    <w:rsid w:val="00E10026"/>
    <w:pPr>
      <w:keepNext/>
      <w:spacing w:before="240" w:after="60"/>
      <w:outlineLvl w:val="0"/>
    </w:pPr>
    <w:rPr>
      <w:rFonts w:ascii="Cambria" w:hAnsi="Cambria"/>
      <w:b/>
      <w:bCs/>
      <w:kern w:val="32"/>
      <w:sz w:val="32"/>
      <w:szCs w:val="32"/>
    </w:rPr>
  </w:style>
  <w:style w:type="paragraph" w:styleId="2">
    <w:name w:val="heading 2"/>
    <w:basedOn w:val="a"/>
    <w:next w:val="a"/>
    <w:qFormat/>
    <w:rsid w:val="00A24EEB"/>
    <w:pPr>
      <w:keepNext/>
      <w:jc w:val="center"/>
      <w:outlineLvl w:val="1"/>
    </w:pPr>
    <w:rPr>
      <w:sz w:val="28"/>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styleId="a3">
    <w:name w:val="Hyperlink"/>
    <w:uiPriority w:val="99"/>
    <w:rsid w:val="00A24EEB"/>
    <w:rPr>
      <w:color w:val="0000FF"/>
      <w:u w:val="single"/>
    </w:rPr>
  </w:style>
  <w:style w:type="paragraph" w:styleId="a4">
    <w:name w:val="Body Text Indent"/>
    <w:basedOn w:val="a"/>
    <w:link w:val="a5"/>
    <w:rsid w:val="00A24EEB"/>
    <w:pPr>
      <w:spacing w:after="120"/>
      <w:ind w:left="283"/>
    </w:pPr>
  </w:style>
  <w:style w:type="paragraph" w:customStyle="1" w:styleId="a6">
    <w:name w:val="Знак Знак Знак Знак Знак Знак"/>
    <w:basedOn w:val="a"/>
    <w:rsid w:val="00A24EEB"/>
    <w:pPr>
      <w:spacing w:after="160" w:line="240" w:lineRule="exact"/>
      <w:jc w:val="right"/>
    </w:pPr>
    <w:rPr>
      <w:rFonts w:ascii="Calibri" w:hAnsi="Calibri" w:cs="Calibri"/>
      <w:lang w:val="en-GB" w:eastAsia="en-US"/>
    </w:rPr>
  </w:style>
  <w:style w:type="paragraph" w:customStyle="1" w:styleId="11">
    <w:name w:val="Обычный1"/>
    <w:rsid w:val="00A24EEB"/>
    <w:pPr>
      <w:widowControl w:val="0"/>
      <w:snapToGrid w:val="0"/>
    </w:pPr>
  </w:style>
  <w:style w:type="table" w:styleId="a7">
    <w:name w:val="Table Grid"/>
    <w:basedOn w:val="a1"/>
    <w:rsid w:val="00A24EEB"/>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a8">
    <w:name w:val="Знак Знак Знак Знак"/>
    <w:basedOn w:val="a"/>
    <w:rsid w:val="00EF0185"/>
    <w:pPr>
      <w:spacing w:before="100" w:beforeAutospacing="1" w:after="100" w:afterAutospacing="1"/>
    </w:pPr>
    <w:rPr>
      <w:rFonts w:ascii="Tahoma" w:hAnsi="Tahoma"/>
      <w:lang w:val="en-US" w:eastAsia="en-US"/>
    </w:rPr>
  </w:style>
  <w:style w:type="paragraph" w:styleId="a9">
    <w:name w:val="Body Text"/>
    <w:basedOn w:val="a"/>
    <w:link w:val="aa"/>
    <w:rsid w:val="00BE05FC"/>
    <w:pPr>
      <w:spacing w:after="120"/>
    </w:pPr>
    <w:rPr>
      <w:sz w:val="28"/>
    </w:rPr>
  </w:style>
  <w:style w:type="paragraph" w:customStyle="1" w:styleId="ab">
    <w:name w:val="Знак"/>
    <w:basedOn w:val="a"/>
    <w:rsid w:val="000B76FF"/>
    <w:pPr>
      <w:spacing w:after="160" w:line="240" w:lineRule="exact"/>
      <w:jc w:val="right"/>
    </w:pPr>
    <w:rPr>
      <w:lang w:val="en-GB" w:eastAsia="en-US"/>
    </w:rPr>
  </w:style>
  <w:style w:type="paragraph" w:styleId="ac">
    <w:name w:val="footer"/>
    <w:basedOn w:val="a"/>
    <w:link w:val="ad"/>
    <w:uiPriority w:val="99"/>
    <w:rsid w:val="001C1867"/>
    <w:pPr>
      <w:tabs>
        <w:tab w:val="center" w:pos="4153"/>
        <w:tab w:val="right" w:pos="8306"/>
      </w:tabs>
    </w:pPr>
    <w:rPr>
      <w:rFonts w:eastAsia="MS Mincho"/>
      <w:sz w:val="28"/>
    </w:rPr>
  </w:style>
  <w:style w:type="character" w:customStyle="1" w:styleId="ad">
    <w:name w:val="Нижний колонтитул Знак"/>
    <w:link w:val="ac"/>
    <w:uiPriority w:val="99"/>
    <w:rsid w:val="001C1867"/>
    <w:rPr>
      <w:rFonts w:eastAsia="MS Mincho"/>
      <w:sz w:val="28"/>
    </w:rPr>
  </w:style>
  <w:style w:type="paragraph" w:customStyle="1" w:styleId="7">
    <w:name w:val="Знак7"/>
    <w:basedOn w:val="a"/>
    <w:rsid w:val="00B6226B"/>
    <w:pPr>
      <w:spacing w:after="160" w:line="240" w:lineRule="exact"/>
      <w:jc w:val="right"/>
    </w:pPr>
    <w:rPr>
      <w:lang w:val="en-GB" w:eastAsia="en-US"/>
    </w:rPr>
  </w:style>
  <w:style w:type="character" w:customStyle="1" w:styleId="a5">
    <w:name w:val="Основной текст с отступом Знак"/>
    <w:basedOn w:val="a0"/>
    <w:link w:val="a4"/>
    <w:rsid w:val="00274282"/>
  </w:style>
  <w:style w:type="paragraph" w:customStyle="1" w:styleId="12">
    <w:name w:val="Знак Знак Знак Знак Знак Знак Знак Знак Знак Знак Знак Знак Знак Знак Знак Знак Знак Знак Знак1 Знак Знак Знак Знак Знак Знак Знак Знак Знак Знак Знак Знак Знак Знак Знак Знак Знак Знак"/>
    <w:basedOn w:val="a"/>
    <w:rsid w:val="00C36E88"/>
    <w:pPr>
      <w:spacing w:after="160" w:line="240" w:lineRule="exact"/>
      <w:jc w:val="right"/>
    </w:pPr>
    <w:rPr>
      <w:lang w:val="en-GB" w:eastAsia="en-US"/>
    </w:rPr>
  </w:style>
  <w:style w:type="character" w:styleId="ae">
    <w:name w:val="Emphasis"/>
    <w:uiPriority w:val="20"/>
    <w:qFormat/>
    <w:rsid w:val="003C3BD5"/>
    <w:rPr>
      <w:i/>
      <w:iCs/>
    </w:rPr>
  </w:style>
  <w:style w:type="paragraph" w:customStyle="1" w:styleId="114">
    <w:name w:val="Знак Знак Знак Знак Знак Знак Знак Знак Знак1 Знак Знак Знак1 Знак Знак Знак4 Знак Знак Знак Знак"/>
    <w:basedOn w:val="a"/>
    <w:rsid w:val="00957BE8"/>
    <w:pPr>
      <w:spacing w:after="160" w:line="240" w:lineRule="exact"/>
      <w:jc w:val="right"/>
    </w:pPr>
    <w:rPr>
      <w:lang w:val="en-GB" w:eastAsia="en-US"/>
    </w:rPr>
  </w:style>
  <w:style w:type="paragraph" w:styleId="af">
    <w:name w:val="List Paragraph"/>
    <w:basedOn w:val="a"/>
    <w:uiPriority w:val="99"/>
    <w:qFormat/>
    <w:rsid w:val="00391198"/>
    <w:pPr>
      <w:spacing w:after="200" w:line="276" w:lineRule="auto"/>
      <w:ind w:left="720"/>
      <w:contextualSpacing/>
    </w:pPr>
    <w:rPr>
      <w:rFonts w:ascii="Calibri" w:eastAsia="Calibri" w:hAnsi="Calibri"/>
      <w:sz w:val="22"/>
      <w:szCs w:val="22"/>
      <w:lang w:eastAsia="en-US"/>
    </w:rPr>
  </w:style>
  <w:style w:type="paragraph" w:styleId="3">
    <w:name w:val="Body Text Indent 3"/>
    <w:basedOn w:val="a"/>
    <w:link w:val="30"/>
    <w:rsid w:val="00F96BC2"/>
    <w:pPr>
      <w:spacing w:after="120"/>
      <w:ind w:left="283"/>
    </w:pPr>
    <w:rPr>
      <w:sz w:val="16"/>
      <w:szCs w:val="16"/>
    </w:rPr>
  </w:style>
  <w:style w:type="paragraph" w:customStyle="1" w:styleId="72">
    <w:name w:val="Знак72"/>
    <w:basedOn w:val="a"/>
    <w:rsid w:val="00AD4DAE"/>
    <w:pPr>
      <w:spacing w:after="160" w:line="240" w:lineRule="exact"/>
      <w:jc w:val="right"/>
    </w:pPr>
    <w:rPr>
      <w:lang w:val="en-GB" w:eastAsia="en-US"/>
    </w:rPr>
  </w:style>
  <w:style w:type="paragraph" w:customStyle="1" w:styleId="1141">
    <w:name w:val="Знак Знак Знак Знак Знак Знак Знак Знак Знак1 Знак Знак Знак1 Знак Знак Знак4 Знак Знак Знак Знак1"/>
    <w:basedOn w:val="a"/>
    <w:rsid w:val="00EF50EC"/>
    <w:pPr>
      <w:spacing w:after="160" w:line="240" w:lineRule="exact"/>
      <w:jc w:val="right"/>
    </w:pPr>
    <w:rPr>
      <w:lang w:val="en-GB" w:eastAsia="en-US"/>
    </w:rPr>
  </w:style>
  <w:style w:type="paragraph" w:styleId="20">
    <w:name w:val="Body Text Indent 2"/>
    <w:basedOn w:val="a"/>
    <w:link w:val="21"/>
    <w:uiPriority w:val="99"/>
    <w:rsid w:val="00A80024"/>
    <w:pPr>
      <w:spacing w:after="120" w:line="480" w:lineRule="auto"/>
      <w:ind w:left="283"/>
    </w:pPr>
  </w:style>
  <w:style w:type="paragraph" w:customStyle="1" w:styleId="Normal2">
    <w:name w:val="Normal2"/>
    <w:rsid w:val="000608CF"/>
  </w:style>
  <w:style w:type="character" w:customStyle="1" w:styleId="val">
    <w:name w:val="val"/>
    <w:basedOn w:val="a0"/>
    <w:rsid w:val="009E371E"/>
  </w:style>
  <w:style w:type="paragraph" w:styleId="af0">
    <w:name w:val="Title"/>
    <w:basedOn w:val="a"/>
    <w:link w:val="af1"/>
    <w:qFormat/>
    <w:rsid w:val="00BA77EB"/>
    <w:pPr>
      <w:jc w:val="center"/>
    </w:pPr>
    <w:rPr>
      <w:b/>
      <w:bCs/>
    </w:rPr>
  </w:style>
  <w:style w:type="paragraph" w:styleId="af2">
    <w:name w:val="Block Text"/>
    <w:basedOn w:val="a"/>
    <w:rsid w:val="00B9723A"/>
    <w:pPr>
      <w:ind w:left="426" w:right="283" w:firstLine="425"/>
      <w:jc w:val="both"/>
    </w:pPr>
    <w:rPr>
      <w:b/>
      <w:color w:val="000080"/>
    </w:rPr>
  </w:style>
  <w:style w:type="character" w:customStyle="1" w:styleId="22">
    <w:name w:val="Знак Знак2"/>
    <w:rsid w:val="000E3933"/>
    <w:rPr>
      <w:sz w:val="28"/>
    </w:rPr>
  </w:style>
  <w:style w:type="character" w:customStyle="1" w:styleId="31">
    <w:name w:val="Знак Знак3"/>
    <w:rsid w:val="00A363C5"/>
    <w:rPr>
      <w:lang w:val="ru-RU" w:eastAsia="ru-RU" w:bidi="ar-SA"/>
    </w:rPr>
  </w:style>
  <w:style w:type="paragraph" w:styleId="af3">
    <w:name w:val="Normal (Web)"/>
    <w:aliases w:val="Обычный (веб) Знак2,Знак4 Знак1,Знак4 Знак Знак1,Знак4 Знак Знак Знак,Знак4 Знак Знак Знак Знак1 Знак Знак,Обычный (Web) Знак,Обычный (веб) Знак Знак,Обычный (веб) Знак1 Знак,Знак4 Знак Знак,Знак4 Знак Знак Знак Знак Знак,Знак4 Знак11"/>
    <w:basedOn w:val="a"/>
    <w:link w:val="af4"/>
    <w:uiPriority w:val="99"/>
    <w:rsid w:val="007C2692"/>
    <w:pPr>
      <w:spacing w:before="100" w:beforeAutospacing="1" w:after="100" w:afterAutospacing="1"/>
      <w:ind w:firstLine="300"/>
    </w:pPr>
  </w:style>
  <w:style w:type="paragraph" w:styleId="af5">
    <w:name w:val="Balloon Text"/>
    <w:basedOn w:val="a"/>
    <w:link w:val="af6"/>
    <w:rsid w:val="009F76EF"/>
    <w:rPr>
      <w:rFonts w:ascii="Tahoma" w:hAnsi="Tahoma"/>
      <w:sz w:val="16"/>
      <w:szCs w:val="16"/>
    </w:rPr>
  </w:style>
  <w:style w:type="character" w:customStyle="1" w:styleId="af6">
    <w:name w:val="Текст выноски Знак"/>
    <w:link w:val="af5"/>
    <w:rsid w:val="009F76EF"/>
    <w:rPr>
      <w:rFonts w:ascii="Tahoma" w:hAnsi="Tahoma" w:cs="Tahoma"/>
      <w:sz w:val="16"/>
      <w:szCs w:val="16"/>
    </w:rPr>
  </w:style>
  <w:style w:type="paragraph" w:customStyle="1" w:styleId="110">
    <w:name w:val="Знак Знак Знак Знак Знак Знак Знак Знак Знак Знак Знак Знак Знак Знак Знак Знак Знак Знак Знак1 Знак Знак Знак Знак Знак Знак Знак Знак Знак Знак Знак Знак Знак Знак Знак Знак Знак Знак1"/>
    <w:basedOn w:val="a"/>
    <w:rsid w:val="0027478E"/>
    <w:pPr>
      <w:spacing w:after="160" w:line="240" w:lineRule="exact"/>
      <w:jc w:val="right"/>
    </w:pPr>
    <w:rPr>
      <w:lang w:val="en-GB" w:eastAsia="en-US"/>
    </w:rPr>
  </w:style>
  <w:style w:type="paragraph" w:customStyle="1" w:styleId="210">
    <w:name w:val="Основной текст 21"/>
    <w:basedOn w:val="a"/>
    <w:rsid w:val="00E35D06"/>
    <w:pPr>
      <w:tabs>
        <w:tab w:val="left" w:pos="11340"/>
      </w:tabs>
      <w:suppressAutoHyphens/>
      <w:ind w:right="-1"/>
      <w:jc w:val="center"/>
    </w:pPr>
    <w:rPr>
      <w:b/>
      <w:kern w:val="1"/>
      <w:sz w:val="36"/>
      <w:lang w:eastAsia="ar-SA"/>
    </w:rPr>
  </w:style>
  <w:style w:type="character" w:customStyle="1" w:styleId="30">
    <w:name w:val="Основной текст с отступом 3 Знак"/>
    <w:link w:val="3"/>
    <w:rsid w:val="00C0319D"/>
    <w:rPr>
      <w:sz w:val="16"/>
      <w:szCs w:val="16"/>
    </w:rPr>
  </w:style>
  <w:style w:type="character" w:customStyle="1" w:styleId="FooterChar">
    <w:name w:val="Footer Char"/>
    <w:locked/>
    <w:rsid w:val="00A32D14"/>
    <w:rPr>
      <w:rFonts w:eastAsia="MS Mincho" w:cs="Times New Roman"/>
      <w:sz w:val="28"/>
      <w:lang w:val="ru-RU" w:eastAsia="ru-RU" w:bidi="ar-SA"/>
    </w:rPr>
  </w:style>
  <w:style w:type="character" w:customStyle="1" w:styleId="apple-style-span">
    <w:name w:val="apple-style-span"/>
    <w:rsid w:val="00E04BD5"/>
  </w:style>
  <w:style w:type="character" w:customStyle="1" w:styleId="af1">
    <w:name w:val="Название Знак"/>
    <w:link w:val="af0"/>
    <w:rsid w:val="004654F8"/>
    <w:rPr>
      <w:b/>
      <w:bCs/>
      <w:sz w:val="24"/>
      <w:szCs w:val="24"/>
    </w:rPr>
  </w:style>
  <w:style w:type="paragraph" w:styleId="af7">
    <w:name w:val="header"/>
    <w:basedOn w:val="a"/>
    <w:link w:val="af8"/>
    <w:rsid w:val="009673FC"/>
    <w:pPr>
      <w:tabs>
        <w:tab w:val="center" w:pos="4677"/>
        <w:tab w:val="right" w:pos="9355"/>
      </w:tabs>
    </w:pPr>
  </w:style>
  <w:style w:type="character" w:customStyle="1" w:styleId="af8">
    <w:name w:val="Верхний колонтитул Знак"/>
    <w:basedOn w:val="a0"/>
    <w:link w:val="af7"/>
    <w:rsid w:val="009673FC"/>
  </w:style>
  <w:style w:type="character" w:customStyle="1" w:styleId="13">
    <w:name w:val="13 Знак"/>
    <w:link w:val="130"/>
    <w:uiPriority w:val="99"/>
    <w:locked/>
    <w:rsid w:val="005671EC"/>
    <w:rPr>
      <w:sz w:val="24"/>
    </w:rPr>
  </w:style>
  <w:style w:type="paragraph" w:customStyle="1" w:styleId="130">
    <w:name w:val="13"/>
    <w:basedOn w:val="a"/>
    <w:link w:val="13"/>
    <w:uiPriority w:val="99"/>
    <w:rsid w:val="005671EC"/>
  </w:style>
  <w:style w:type="paragraph" w:customStyle="1" w:styleId="Iauiue">
    <w:name w:val="Iau?iue"/>
    <w:uiPriority w:val="99"/>
    <w:rsid w:val="008F7E72"/>
  </w:style>
  <w:style w:type="character" w:customStyle="1" w:styleId="10">
    <w:name w:val="Заголовок 1 Знак"/>
    <w:link w:val="1"/>
    <w:rsid w:val="00E10026"/>
    <w:rPr>
      <w:rFonts w:ascii="Cambria" w:eastAsia="Times New Roman" w:hAnsi="Cambria" w:cs="Times New Roman"/>
      <w:b/>
      <w:bCs/>
      <w:kern w:val="32"/>
      <w:sz w:val="32"/>
      <w:szCs w:val="32"/>
    </w:rPr>
  </w:style>
  <w:style w:type="character" w:customStyle="1" w:styleId="aa">
    <w:name w:val="Основной текст Знак"/>
    <w:link w:val="a9"/>
    <w:rsid w:val="0048086D"/>
    <w:rPr>
      <w:sz w:val="28"/>
    </w:rPr>
  </w:style>
  <w:style w:type="character" w:styleId="af9">
    <w:name w:val="Strong"/>
    <w:uiPriority w:val="22"/>
    <w:qFormat/>
    <w:rsid w:val="003B49BD"/>
    <w:rPr>
      <w:b/>
      <w:bCs/>
    </w:rPr>
  </w:style>
  <w:style w:type="character" w:customStyle="1" w:styleId="apple-converted-space">
    <w:name w:val="apple-converted-space"/>
    <w:rsid w:val="003B49BD"/>
  </w:style>
  <w:style w:type="paragraph" w:customStyle="1" w:styleId="111">
    <w:name w:val="Обычный11"/>
    <w:rsid w:val="00EF2394"/>
    <w:pPr>
      <w:widowControl w:val="0"/>
      <w:snapToGrid w:val="0"/>
    </w:pPr>
  </w:style>
  <w:style w:type="paragraph" w:customStyle="1" w:styleId="14">
    <w:name w:val="Нормальный 1"/>
    <w:basedOn w:val="a"/>
    <w:uiPriority w:val="99"/>
    <w:rsid w:val="0005019C"/>
    <w:pPr>
      <w:spacing w:line="360" w:lineRule="auto"/>
      <w:ind w:firstLine="709"/>
      <w:jc w:val="both"/>
    </w:pPr>
    <w:rPr>
      <w:sz w:val="28"/>
      <w:szCs w:val="28"/>
    </w:rPr>
  </w:style>
  <w:style w:type="paragraph" w:styleId="afa">
    <w:name w:val="caption"/>
    <w:basedOn w:val="a"/>
    <w:next w:val="a"/>
    <w:semiHidden/>
    <w:unhideWhenUsed/>
    <w:qFormat/>
    <w:rsid w:val="00B61271"/>
    <w:rPr>
      <w:b/>
      <w:bCs/>
      <w:sz w:val="20"/>
      <w:szCs w:val="20"/>
    </w:rPr>
  </w:style>
  <w:style w:type="character" w:customStyle="1" w:styleId="32">
    <w:name w:val="Заголовок 3 Знак"/>
    <w:rsid w:val="001A5060"/>
    <w:rPr>
      <w:rFonts w:ascii="Arial" w:hAnsi="Arial"/>
      <w:sz w:val="28"/>
      <w:lang w:val="ru-RU" w:eastAsia="ar-SA" w:bidi="ar-SA"/>
    </w:rPr>
  </w:style>
  <w:style w:type="character" w:customStyle="1" w:styleId="af4">
    <w:name w:val="Обычный (веб) Знак"/>
    <w:aliases w:val="Обычный (веб) Знак2 Знак,Знак4 Знак1 Знак,Знак4 Знак Знак1 Знак,Знак4 Знак Знак Знак Знак,Знак4 Знак Знак Знак Знак1 Знак Знак Знак,Обычный (Web) Знак Знак,Обычный (веб) Знак Знак Знак,Обычный (веб) Знак1 Знак Знак,Знак4 Знак11 Знак"/>
    <w:link w:val="af3"/>
    <w:uiPriority w:val="99"/>
    <w:locked/>
    <w:rsid w:val="00B54457"/>
    <w:rPr>
      <w:sz w:val="24"/>
      <w:szCs w:val="24"/>
    </w:rPr>
  </w:style>
  <w:style w:type="character" w:customStyle="1" w:styleId="21">
    <w:name w:val="Основной текст с отступом 2 Знак"/>
    <w:link w:val="20"/>
    <w:uiPriority w:val="99"/>
    <w:rsid w:val="00F40F63"/>
    <w:rPr>
      <w:sz w:val="24"/>
      <w:szCs w:val="24"/>
    </w:rPr>
  </w:style>
  <w:style w:type="paragraph" w:customStyle="1" w:styleId="71">
    <w:name w:val="Знак71"/>
    <w:basedOn w:val="a"/>
    <w:rsid w:val="00960B67"/>
    <w:pPr>
      <w:widowControl w:val="0"/>
      <w:adjustRightInd w:val="0"/>
      <w:spacing w:after="160" w:line="240" w:lineRule="exact"/>
      <w:jc w:val="right"/>
    </w:pPr>
    <w:rPr>
      <w:sz w:val="20"/>
      <w:szCs w:val="20"/>
      <w:lang w:val="en-GB" w:eastAsia="en-US"/>
    </w:rPr>
  </w:style>
  <w:style w:type="paragraph" w:styleId="23">
    <w:name w:val="Body Text 2"/>
    <w:basedOn w:val="a"/>
    <w:link w:val="24"/>
    <w:semiHidden/>
    <w:unhideWhenUsed/>
    <w:rsid w:val="001D3921"/>
    <w:pPr>
      <w:spacing w:after="120" w:line="480" w:lineRule="auto"/>
    </w:pPr>
  </w:style>
  <w:style w:type="character" w:customStyle="1" w:styleId="24">
    <w:name w:val="Основной текст 2 Знак"/>
    <w:basedOn w:val="a0"/>
    <w:link w:val="23"/>
    <w:semiHidden/>
    <w:rsid w:val="001D3921"/>
    <w:rPr>
      <w:sz w:val="24"/>
      <w:szCs w:val="24"/>
    </w:rPr>
  </w:style>
  <w:style w:type="paragraph" w:customStyle="1" w:styleId="27">
    <w:name w:val="Основной текст с отступом 27"/>
    <w:basedOn w:val="a"/>
    <w:qFormat/>
    <w:rsid w:val="00EE37B9"/>
    <w:pPr>
      <w:widowControl w:val="0"/>
      <w:overflowPunct w:val="0"/>
      <w:autoSpaceDE w:val="0"/>
      <w:autoSpaceDN w:val="0"/>
      <w:adjustRightInd w:val="0"/>
      <w:ind w:firstLine="284"/>
      <w:jc w:val="both"/>
    </w:pPr>
    <w:rPr>
      <w:szCs w:val="20"/>
    </w:rPr>
  </w:style>
  <w:style w:type="paragraph" w:customStyle="1" w:styleId="14125">
    <w:name w:val="Стиль 14 пт Первая строка:  125 см"/>
    <w:basedOn w:val="a"/>
    <w:uiPriority w:val="99"/>
    <w:rsid w:val="00453F28"/>
    <w:pPr>
      <w:ind w:firstLine="709"/>
    </w:pPr>
    <w:rPr>
      <w:sz w:val="28"/>
      <w:szCs w:val="20"/>
    </w:rPr>
  </w:style>
  <w:style w:type="paragraph" w:customStyle="1" w:styleId="211">
    <w:name w:val="Знак Знак21"/>
    <w:basedOn w:val="a"/>
    <w:rsid w:val="00F17ED1"/>
    <w:pPr>
      <w:widowControl w:val="0"/>
      <w:autoSpaceDE w:val="0"/>
      <w:autoSpaceDN w:val="0"/>
      <w:adjustRightInd w:val="0"/>
      <w:spacing w:after="160" w:line="240" w:lineRule="exact"/>
      <w:ind w:left="360" w:firstLine="560"/>
      <w:jc w:val="right"/>
    </w:pPr>
    <w:rPr>
      <w:sz w:val="20"/>
      <w:szCs w:val="20"/>
      <w:lang w:val="en-GB" w:eastAsia="en-US"/>
    </w:rPr>
  </w:style>
  <w:style w:type="character" w:customStyle="1" w:styleId="25">
    <w:name w:val="Основной шрифт абзаца2"/>
    <w:rsid w:val="00EF1047"/>
  </w:style>
  <w:style w:type="paragraph" w:customStyle="1" w:styleId="26">
    <w:name w:val="Обычный2"/>
    <w:rsid w:val="00EF1047"/>
    <w:pPr>
      <w:widowControl w:val="0"/>
      <w:suppressAutoHyphens/>
      <w:autoSpaceDE w:val="0"/>
      <w:spacing w:line="100" w:lineRule="atLeast"/>
      <w:ind w:firstLine="539"/>
      <w:jc w:val="both"/>
    </w:pPr>
    <w:rPr>
      <w:lang w:eastAsia="ar-SA"/>
    </w:rPr>
  </w:style>
  <w:style w:type="paragraph" w:customStyle="1" w:styleId="Default">
    <w:name w:val="Default"/>
    <w:rsid w:val="00726604"/>
    <w:pPr>
      <w:autoSpaceDE w:val="0"/>
      <w:autoSpaceDN w:val="0"/>
      <w:adjustRightInd w:val="0"/>
    </w:pPr>
    <w:rPr>
      <w:rFonts w:eastAsia="Calibri"/>
      <w:color w:val="000000"/>
      <w:sz w:val="24"/>
      <w:szCs w:val="24"/>
    </w:rPr>
  </w:style>
  <w:style w:type="character" w:styleId="afb">
    <w:name w:val="Placeholder Text"/>
    <w:basedOn w:val="a0"/>
    <w:uiPriority w:val="99"/>
    <w:semiHidden/>
    <w:rsid w:val="003C510D"/>
    <w:rPr>
      <w:color w:val="808080"/>
    </w:rPr>
  </w:style>
  <w:style w:type="character" w:styleId="afc">
    <w:name w:val="annotation reference"/>
    <w:basedOn w:val="a0"/>
    <w:semiHidden/>
    <w:unhideWhenUsed/>
    <w:rsid w:val="000B4B4C"/>
    <w:rPr>
      <w:sz w:val="16"/>
      <w:szCs w:val="16"/>
    </w:rPr>
  </w:style>
  <w:style w:type="paragraph" w:styleId="afd">
    <w:name w:val="annotation text"/>
    <w:basedOn w:val="a"/>
    <w:link w:val="afe"/>
    <w:semiHidden/>
    <w:unhideWhenUsed/>
    <w:rsid w:val="000B4B4C"/>
    <w:rPr>
      <w:sz w:val="20"/>
      <w:szCs w:val="20"/>
    </w:rPr>
  </w:style>
  <w:style w:type="character" w:customStyle="1" w:styleId="afe">
    <w:name w:val="Текст примечания Знак"/>
    <w:basedOn w:val="a0"/>
    <w:link w:val="afd"/>
    <w:semiHidden/>
    <w:rsid w:val="000B4B4C"/>
  </w:style>
  <w:style w:type="paragraph" w:styleId="aff">
    <w:name w:val="annotation subject"/>
    <w:basedOn w:val="afd"/>
    <w:next w:val="afd"/>
    <w:link w:val="aff0"/>
    <w:semiHidden/>
    <w:unhideWhenUsed/>
    <w:rsid w:val="000B4B4C"/>
    <w:rPr>
      <w:b/>
      <w:bCs/>
    </w:rPr>
  </w:style>
  <w:style w:type="character" w:customStyle="1" w:styleId="aff0">
    <w:name w:val="Тема примечания Знак"/>
    <w:basedOn w:val="afe"/>
    <w:link w:val="aff"/>
    <w:semiHidden/>
    <w:rsid w:val="000B4B4C"/>
    <w:rPr>
      <w:b/>
      <w:b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1248045">
      <w:bodyDiv w:val="1"/>
      <w:marLeft w:val="0"/>
      <w:marRight w:val="0"/>
      <w:marTop w:val="0"/>
      <w:marBottom w:val="0"/>
      <w:divBdr>
        <w:top w:val="none" w:sz="0" w:space="0" w:color="auto"/>
        <w:left w:val="none" w:sz="0" w:space="0" w:color="auto"/>
        <w:bottom w:val="none" w:sz="0" w:space="0" w:color="auto"/>
        <w:right w:val="none" w:sz="0" w:space="0" w:color="auto"/>
      </w:divBdr>
    </w:div>
    <w:div w:id="3552447">
      <w:bodyDiv w:val="1"/>
      <w:marLeft w:val="0"/>
      <w:marRight w:val="0"/>
      <w:marTop w:val="0"/>
      <w:marBottom w:val="0"/>
      <w:divBdr>
        <w:top w:val="none" w:sz="0" w:space="0" w:color="auto"/>
        <w:left w:val="none" w:sz="0" w:space="0" w:color="auto"/>
        <w:bottom w:val="none" w:sz="0" w:space="0" w:color="auto"/>
        <w:right w:val="none" w:sz="0" w:space="0" w:color="auto"/>
      </w:divBdr>
    </w:div>
    <w:div w:id="4290740">
      <w:bodyDiv w:val="1"/>
      <w:marLeft w:val="0"/>
      <w:marRight w:val="0"/>
      <w:marTop w:val="0"/>
      <w:marBottom w:val="0"/>
      <w:divBdr>
        <w:top w:val="none" w:sz="0" w:space="0" w:color="auto"/>
        <w:left w:val="none" w:sz="0" w:space="0" w:color="auto"/>
        <w:bottom w:val="none" w:sz="0" w:space="0" w:color="auto"/>
        <w:right w:val="none" w:sz="0" w:space="0" w:color="auto"/>
      </w:divBdr>
      <w:divsChild>
        <w:div w:id="1242443142">
          <w:marLeft w:val="0"/>
          <w:marRight w:val="0"/>
          <w:marTop w:val="0"/>
          <w:marBottom w:val="0"/>
          <w:divBdr>
            <w:top w:val="none" w:sz="0" w:space="0" w:color="auto"/>
            <w:left w:val="none" w:sz="0" w:space="0" w:color="auto"/>
            <w:bottom w:val="none" w:sz="0" w:space="0" w:color="auto"/>
            <w:right w:val="none" w:sz="0" w:space="0" w:color="auto"/>
          </w:divBdr>
        </w:div>
      </w:divsChild>
    </w:div>
    <w:div w:id="6179759">
      <w:bodyDiv w:val="1"/>
      <w:marLeft w:val="0"/>
      <w:marRight w:val="0"/>
      <w:marTop w:val="0"/>
      <w:marBottom w:val="0"/>
      <w:divBdr>
        <w:top w:val="none" w:sz="0" w:space="0" w:color="auto"/>
        <w:left w:val="none" w:sz="0" w:space="0" w:color="auto"/>
        <w:bottom w:val="none" w:sz="0" w:space="0" w:color="auto"/>
        <w:right w:val="none" w:sz="0" w:space="0" w:color="auto"/>
      </w:divBdr>
    </w:div>
    <w:div w:id="7685615">
      <w:bodyDiv w:val="1"/>
      <w:marLeft w:val="0"/>
      <w:marRight w:val="0"/>
      <w:marTop w:val="0"/>
      <w:marBottom w:val="0"/>
      <w:divBdr>
        <w:top w:val="none" w:sz="0" w:space="0" w:color="auto"/>
        <w:left w:val="none" w:sz="0" w:space="0" w:color="auto"/>
        <w:bottom w:val="none" w:sz="0" w:space="0" w:color="auto"/>
        <w:right w:val="none" w:sz="0" w:space="0" w:color="auto"/>
      </w:divBdr>
    </w:div>
    <w:div w:id="8720938">
      <w:bodyDiv w:val="1"/>
      <w:marLeft w:val="0"/>
      <w:marRight w:val="0"/>
      <w:marTop w:val="0"/>
      <w:marBottom w:val="0"/>
      <w:divBdr>
        <w:top w:val="none" w:sz="0" w:space="0" w:color="auto"/>
        <w:left w:val="none" w:sz="0" w:space="0" w:color="auto"/>
        <w:bottom w:val="none" w:sz="0" w:space="0" w:color="auto"/>
        <w:right w:val="none" w:sz="0" w:space="0" w:color="auto"/>
      </w:divBdr>
    </w:div>
    <w:div w:id="13506544">
      <w:bodyDiv w:val="1"/>
      <w:marLeft w:val="0"/>
      <w:marRight w:val="0"/>
      <w:marTop w:val="0"/>
      <w:marBottom w:val="0"/>
      <w:divBdr>
        <w:top w:val="none" w:sz="0" w:space="0" w:color="auto"/>
        <w:left w:val="none" w:sz="0" w:space="0" w:color="auto"/>
        <w:bottom w:val="none" w:sz="0" w:space="0" w:color="auto"/>
        <w:right w:val="none" w:sz="0" w:space="0" w:color="auto"/>
      </w:divBdr>
    </w:div>
    <w:div w:id="14117169">
      <w:bodyDiv w:val="1"/>
      <w:marLeft w:val="0"/>
      <w:marRight w:val="0"/>
      <w:marTop w:val="0"/>
      <w:marBottom w:val="0"/>
      <w:divBdr>
        <w:top w:val="none" w:sz="0" w:space="0" w:color="auto"/>
        <w:left w:val="none" w:sz="0" w:space="0" w:color="auto"/>
        <w:bottom w:val="none" w:sz="0" w:space="0" w:color="auto"/>
        <w:right w:val="none" w:sz="0" w:space="0" w:color="auto"/>
      </w:divBdr>
    </w:div>
    <w:div w:id="14188354">
      <w:bodyDiv w:val="1"/>
      <w:marLeft w:val="0"/>
      <w:marRight w:val="0"/>
      <w:marTop w:val="0"/>
      <w:marBottom w:val="0"/>
      <w:divBdr>
        <w:top w:val="none" w:sz="0" w:space="0" w:color="auto"/>
        <w:left w:val="none" w:sz="0" w:space="0" w:color="auto"/>
        <w:bottom w:val="none" w:sz="0" w:space="0" w:color="auto"/>
        <w:right w:val="none" w:sz="0" w:space="0" w:color="auto"/>
      </w:divBdr>
    </w:div>
    <w:div w:id="17661422">
      <w:bodyDiv w:val="1"/>
      <w:marLeft w:val="0"/>
      <w:marRight w:val="0"/>
      <w:marTop w:val="0"/>
      <w:marBottom w:val="0"/>
      <w:divBdr>
        <w:top w:val="none" w:sz="0" w:space="0" w:color="auto"/>
        <w:left w:val="none" w:sz="0" w:space="0" w:color="auto"/>
        <w:bottom w:val="none" w:sz="0" w:space="0" w:color="auto"/>
        <w:right w:val="none" w:sz="0" w:space="0" w:color="auto"/>
      </w:divBdr>
    </w:div>
    <w:div w:id="21563123">
      <w:bodyDiv w:val="1"/>
      <w:marLeft w:val="0"/>
      <w:marRight w:val="0"/>
      <w:marTop w:val="0"/>
      <w:marBottom w:val="0"/>
      <w:divBdr>
        <w:top w:val="none" w:sz="0" w:space="0" w:color="auto"/>
        <w:left w:val="none" w:sz="0" w:space="0" w:color="auto"/>
        <w:bottom w:val="none" w:sz="0" w:space="0" w:color="auto"/>
        <w:right w:val="none" w:sz="0" w:space="0" w:color="auto"/>
      </w:divBdr>
    </w:div>
    <w:div w:id="23673189">
      <w:bodyDiv w:val="1"/>
      <w:marLeft w:val="0"/>
      <w:marRight w:val="0"/>
      <w:marTop w:val="0"/>
      <w:marBottom w:val="0"/>
      <w:divBdr>
        <w:top w:val="none" w:sz="0" w:space="0" w:color="auto"/>
        <w:left w:val="none" w:sz="0" w:space="0" w:color="auto"/>
        <w:bottom w:val="none" w:sz="0" w:space="0" w:color="auto"/>
        <w:right w:val="none" w:sz="0" w:space="0" w:color="auto"/>
      </w:divBdr>
    </w:div>
    <w:div w:id="24059589">
      <w:bodyDiv w:val="1"/>
      <w:marLeft w:val="0"/>
      <w:marRight w:val="0"/>
      <w:marTop w:val="0"/>
      <w:marBottom w:val="0"/>
      <w:divBdr>
        <w:top w:val="none" w:sz="0" w:space="0" w:color="auto"/>
        <w:left w:val="none" w:sz="0" w:space="0" w:color="auto"/>
        <w:bottom w:val="none" w:sz="0" w:space="0" w:color="auto"/>
        <w:right w:val="none" w:sz="0" w:space="0" w:color="auto"/>
      </w:divBdr>
    </w:div>
    <w:div w:id="25495074">
      <w:bodyDiv w:val="1"/>
      <w:marLeft w:val="0"/>
      <w:marRight w:val="0"/>
      <w:marTop w:val="0"/>
      <w:marBottom w:val="0"/>
      <w:divBdr>
        <w:top w:val="none" w:sz="0" w:space="0" w:color="auto"/>
        <w:left w:val="none" w:sz="0" w:space="0" w:color="auto"/>
        <w:bottom w:val="none" w:sz="0" w:space="0" w:color="auto"/>
        <w:right w:val="none" w:sz="0" w:space="0" w:color="auto"/>
      </w:divBdr>
    </w:div>
    <w:div w:id="25564484">
      <w:bodyDiv w:val="1"/>
      <w:marLeft w:val="0"/>
      <w:marRight w:val="0"/>
      <w:marTop w:val="0"/>
      <w:marBottom w:val="0"/>
      <w:divBdr>
        <w:top w:val="none" w:sz="0" w:space="0" w:color="auto"/>
        <w:left w:val="none" w:sz="0" w:space="0" w:color="auto"/>
        <w:bottom w:val="none" w:sz="0" w:space="0" w:color="auto"/>
        <w:right w:val="none" w:sz="0" w:space="0" w:color="auto"/>
      </w:divBdr>
    </w:div>
    <w:div w:id="27266462">
      <w:bodyDiv w:val="1"/>
      <w:marLeft w:val="0"/>
      <w:marRight w:val="0"/>
      <w:marTop w:val="0"/>
      <w:marBottom w:val="0"/>
      <w:divBdr>
        <w:top w:val="none" w:sz="0" w:space="0" w:color="auto"/>
        <w:left w:val="none" w:sz="0" w:space="0" w:color="auto"/>
        <w:bottom w:val="none" w:sz="0" w:space="0" w:color="auto"/>
        <w:right w:val="none" w:sz="0" w:space="0" w:color="auto"/>
      </w:divBdr>
    </w:div>
    <w:div w:id="27335091">
      <w:bodyDiv w:val="1"/>
      <w:marLeft w:val="0"/>
      <w:marRight w:val="0"/>
      <w:marTop w:val="0"/>
      <w:marBottom w:val="0"/>
      <w:divBdr>
        <w:top w:val="none" w:sz="0" w:space="0" w:color="auto"/>
        <w:left w:val="none" w:sz="0" w:space="0" w:color="auto"/>
        <w:bottom w:val="none" w:sz="0" w:space="0" w:color="auto"/>
        <w:right w:val="none" w:sz="0" w:space="0" w:color="auto"/>
      </w:divBdr>
    </w:div>
    <w:div w:id="30419087">
      <w:bodyDiv w:val="1"/>
      <w:marLeft w:val="0"/>
      <w:marRight w:val="0"/>
      <w:marTop w:val="0"/>
      <w:marBottom w:val="0"/>
      <w:divBdr>
        <w:top w:val="none" w:sz="0" w:space="0" w:color="auto"/>
        <w:left w:val="none" w:sz="0" w:space="0" w:color="auto"/>
        <w:bottom w:val="none" w:sz="0" w:space="0" w:color="auto"/>
        <w:right w:val="none" w:sz="0" w:space="0" w:color="auto"/>
      </w:divBdr>
    </w:div>
    <w:div w:id="31736395">
      <w:bodyDiv w:val="1"/>
      <w:marLeft w:val="0"/>
      <w:marRight w:val="0"/>
      <w:marTop w:val="0"/>
      <w:marBottom w:val="0"/>
      <w:divBdr>
        <w:top w:val="none" w:sz="0" w:space="0" w:color="auto"/>
        <w:left w:val="none" w:sz="0" w:space="0" w:color="auto"/>
        <w:bottom w:val="none" w:sz="0" w:space="0" w:color="auto"/>
        <w:right w:val="none" w:sz="0" w:space="0" w:color="auto"/>
      </w:divBdr>
    </w:div>
    <w:div w:id="35011568">
      <w:bodyDiv w:val="1"/>
      <w:marLeft w:val="0"/>
      <w:marRight w:val="0"/>
      <w:marTop w:val="0"/>
      <w:marBottom w:val="0"/>
      <w:divBdr>
        <w:top w:val="none" w:sz="0" w:space="0" w:color="auto"/>
        <w:left w:val="none" w:sz="0" w:space="0" w:color="auto"/>
        <w:bottom w:val="none" w:sz="0" w:space="0" w:color="auto"/>
        <w:right w:val="none" w:sz="0" w:space="0" w:color="auto"/>
      </w:divBdr>
    </w:div>
    <w:div w:id="38894896">
      <w:bodyDiv w:val="1"/>
      <w:marLeft w:val="0"/>
      <w:marRight w:val="0"/>
      <w:marTop w:val="0"/>
      <w:marBottom w:val="0"/>
      <w:divBdr>
        <w:top w:val="none" w:sz="0" w:space="0" w:color="auto"/>
        <w:left w:val="none" w:sz="0" w:space="0" w:color="auto"/>
        <w:bottom w:val="none" w:sz="0" w:space="0" w:color="auto"/>
        <w:right w:val="none" w:sz="0" w:space="0" w:color="auto"/>
      </w:divBdr>
    </w:div>
    <w:div w:id="40062220">
      <w:bodyDiv w:val="1"/>
      <w:marLeft w:val="0"/>
      <w:marRight w:val="0"/>
      <w:marTop w:val="0"/>
      <w:marBottom w:val="0"/>
      <w:divBdr>
        <w:top w:val="none" w:sz="0" w:space="0" w:color="auto"/>
        <w:left w:val="none" w:sz="0" w:space="0" w:color="auto"/>
        <w:bottom w:val="none" w:sz="0" w:space="0" w:color="auto"/>
        <w:right w:val="none" w:sz="0" w:space="0" w:color="auto"/>
      </w:divBdr>
    </w:div>
    <w:div w:id="40905159">
      <w:bodyDiv w:val="1"/>
      <w:marLeft w:val="0"/>
      <w:marRight w:val="0"/>
      <w:marTop w:val="0"/>
      <w:marBottom w:val="0"/>
      <w:divBdr>
        <w:top w:val="none" w:sz="0" w:space="0" w:color="auto"/>
        <w:left w:val="none" w:sz="0" w:space="0" w:color="auto"/>
        <w:bottom w:val="none" w:sz="0" w:space="0" w:color="auto"/>
        <w:right w:val="none" w:sz="0" w:space="0" w:color="auto"/>
      </w:divBdr>
    </w:div>
    <w:div w:id="41027770">
      <w:bodyDiv w:val="1"/>
      <w:marLeft w:val="0"/>
      <w:marRight w:val="0"/>
      <w:marTop w:val="0"/>
      <w:marBottom w:val="0"/>
      <w:divBdr>
        <w:top w:val="none" w:sz="0" w:space="0" w:color="auto"/>
        <w:left w:val="none" w:sz="0" w:space="0" w:color="auto"/>
        <w:bottom w:val="none" w:sz="0" w:space="0" w:color="auto"/>
        <w:right w:val="none" w:sz="0" w:space="0" w:color="auto"/>
      </w:divBdr>
    </w:div>
    <w:div w:id="44380785">
      <w:bodyDiv w:val="1"/>
      <w:marLeft w:val="0"/>
      <w:marRight w:val="0"/>
      <w:marTop w:val="0"/>
      <w:marBottom w:val="0"/>
      <w:divBdr>
        <w:top w:val="none" w:sz="0" w:space="0" w:color="auto"/>
        <w:left w:val="none" w:sz="0" w:space="0" w:color="auto"/>
        <w:bottom w:val="none" w:sz="0" w:space="0" w:color="auto"/>
        <w:right w:val="none" w:sz="0" w:space="0" w:color="auto"/>
      </w:divBdr>
    </w:div>
    <w:div w:id="47923093">
      <w:bodyDiv w:val="1"/>
      <w:marLeft w:val="0"/>
      <w:marRight w:val="0"/>
      <w:marTop w:val="0"/>
      <w:marBottom w:val="0"/>
      <w:divBdr>
        <w:top w:val="none" w:sz="0" w:space="0" w:color="auto"/>
        <w:left w:val="none" w:sz="0" w:space="0" w:color="auto"/>
        <w:bottom w:val="none" w:sz="0" w:space="0" w:color="auto"/>
        <w:right w:val="none" w:sz="0" w:space="0" w:color="auto"/>
      </w:divBdr>
    </w:div>
    <w:div w:id="48379106">
      <w:bodyDiv w:val="1"/>
      <w:marLeft w:val="0"/>
      <w:marRight w:val="0"/>
      <w:marTop w:val="0"/>
      <w:marBottom w:val="0"/>
      <w:divBdr>
        <w:top w:val="none" w:sz="0" w:space="0" w:color="auto"/>
        <w:left w:val="none" w:sz="0" w:space="0" w:color="auto"/>
        <w:bottom w:val="none" w:sz="0" w:space="0" w:color="auto"/>
        <w:right w:val="none" w:sz="0" w:space="0" w:color="auto"/>
      </w:divBdr>
    </w:div>
    <w:div w:id="49620852">
      <w:bodyDiv w:val="1"/>
      <w:marLeft w:val="0"/>
      <w:marRight w:val="0"/>
      <w:marTop w:val="0"/>
      <w:marBottom w:val="0"/>
      <w:divBdr>
        <w:top w:val="none" w:sz="0" w:space="0" w:color="auto"/>
        <w:left w:val="none" w:sz="0" w:space="0" w:color="auto"/>
        <w:bottom w:val="none" w:sz="0" w:space="0" w:color="auto"/>
        <w:right w:val="none" w:sz="0" w:space="0" w:color="auto"/>
      </w:divBdr>
    </w:div>
    <w:div w:id="53041807">
      <w:bodyDiv w:val="1"/>
      <w:marLeft w:val="0"/>
      <w:marRight w:val="0"/>
      <w:marTop w:val="0"/>
      <w:marBottom w:val="0"/>
      <w:divBdr>
        <w:top w:val="none" w:sz="0" w:space="0" w:color="auto"/>
        <w:left w:val="none" w:sz="0" w:space="0" w:color="auto"/>
        <w:bottom w:val="none" w:sz="0" w:space="0" w:color="auto"/>
        <w:right w:val="none" w:sz="0" w:space="0" w:color="auto"/>
      </w:divBdr>
    </w:div>
    <w:div w:id="53045476">
      <w:bodyDiv w:val="1"/>
      <w:marLeft w:val="0"/>
      <w:marRight w:val="0"/>
      <w:marTop w:val="0"/>
      <w:marBottom w:val="0"/>
      <w:divBdr>
        <w:top w:val="none" w:sz="0" w:space="0" w:color="auto"/>
        <w:left w:val="none" w:sz="0" w:space="0" w:color="auto"/>
        <w:bottom w:val="none" w:sz="0" w:space="0" w:color="auto"/>
        <w:right w:val="none" w:sz="0" w:space="0" w:color="auto"/>
      </w:divBdr>
    </w:div>
    <w:div w:id="58796560">
      <w:bodyDiv w:val="1"/>
      <w:marLeft w:val="0"/>
      <w:marRight w:val="0"/>
      <w:marTop w:val="0"/>
      <w:marBottom w:val="0"/>
      <w:divBdr>
        <w:top w:val="none" w:sz="0" w:space="0" w:color="auto"/>
        <w:left w:val="none" w:sz="0" w:space="0" w:color="auto"/>
        <w:bottom w:val="none" w:sz="0" w:space="0" w:color="auto"/>
        <w:right w:val="none" w:sz="0" w:space="0" w:color="auto"/>
      </w:divBdr>
    </w:div>
    <w:div w:id="60369577">
      <w:bodyDiv w:val="1"/>
      <w:marLeft w:val="0"/>
      <w:marRight w:val="0"/>
      <w:marTop w:val="0"/>
      <w:marBottom w:val="0"/>
      <w:divBdr>
        <w:top w:val="none" w:sz="0" w:space="0" w:color="auto"/>
        <w:left w:val="none" w:sz="0" w:space="0" w:color="auto"/>
        <w:bottom w:val="none" w:sz="0" w:space="0" w:color="auto"/>
        <w:right w:val="none" w:sz="0" w:space="0" w:color="auto"/>
      </w:divBdr>
    </w:div>
    <w:div w:id="60637963">
      <w:bodyDiv w:val="1"/>
      <w:marLeft w:val="0"/>
      <w:marRight w:val="0"/>
      <w:marTop w:val="0"/>
      <w:marBottom w:val="0"/>
      <w:divBdr>
        <w:top w:val="none" w:sz="0" w:space="0" w:color="auto"/>
        <w:left w:val="none" w:sz="0" w:space="0" w:color="auto"/>
        <w:bottom w:val="none" w:sz="0" w:space="0" w:color="auto"/>
        <w:right w:val="none" w:sz="0" w:space="0" w:color="auto"/>
      </w:divBdr>
    </w:div>
    <w:div w:id="60836205">
      <w:bodyDiv w:val="1"/>
      <w:marLeft w:val="0"/>
      <w:marRight w:val="0"/>
      <w:marTop w:val="0"/>
      <w:marBottom w:val="0"/>
      <w:divBdr>
        <w:top w:val="none" w:sz="0" w:space="0" w:color="auto"/>
        <w:left w:val="none" w:sz="0" w:space="0" w:color="auto"/>
        <w:bottom w:val="none" w:sz="0" w:space="0" w:color="auto"/>
        <w:right w:val="none" w:sz="0" w:space="0" w:color="auto"/>
      </w:divBdr>
    </w:div>
    <w:div w:id="63264555">
      <w:bodyDiv w:val="1"/>
      <w:marLeft w:val="0"/>
      <w:marRight w:val="0"/>
      <w:marTop w:val="0"/>
      <w:marBottom w:val="0"/>
      <w:divBdr>
        <w:top w:val="none" w:sz="0" w:space="0" w:color="auto"/>
        <w:left w:val="none" w:sz="0" w:space="0" w:color="auto"/>
        <w:bottom w:val="none" w:sz="0" w:space="0" w:color="auto"/>
        <w:right w:val="none" w:sz="0" w:space="0" w:color="auto"/>
      </w:divBdr>
    </w:div>
    <w:div w:id="64452191">
      <w:bodyDiv w:val="1"/>
      <w:marLeft w:val="0"/>
      <w:marRight w:val="0"/>
      <w:marTop w:val="0"/>
      <w:marBottom w:val="0"/>
      <w:divBdr>
        <w:top w:val="none" w:sz="0" w:space="0" w:color="auto"/>
        <w:left w:val="none" w:sz="0" w:space="0" w:color="auto"/>
        <w:bottom w:val="none" w:sz="0" w:space="0" w:color="auto"/>
        <w:right w:val="none" w:sz="0" w:space="0" w:color="auto"/>
      </w:divBdr>
    </w:div>
    <w:div w:id="65761123">
      <w:bodyDiv w:val="1"/>
      <w:marLeft w:val="0"/>
      <w:marRight w:val="0"/>
      <w:marTop w:val="0"/>
      <w:marBottom w:val="0"/>
      <w:divBdr>
        <w:top w:val="none" w:sz="0" w:space="0" w:color="auto"/>
        <w:left w:val="none" w:sz="0" w:space="0" w:color="auto"/>
        <w:bottom w:val="none" w:sz="0" w:space="0" w:color="auto"/>
        <w:right w:val="none" w:sz="0" w:space="0" w:color="auto"/>
      </w:divBdr>
    </w:div>
    <w:div w:id="66271181">
      <w:bodyDiv w:val="1"/>
      <w:marLeft w:val="0"/>
      <w:marRight w:val="0"/>
      <w:marTop w:val="0"/>
      <w:marBottom w:val="0"/>
      <w:divBdr>
        <w:top w:val="none" w:sz="0" w:space="0" w:color="auto"/>
        <w:left w:val="none" w:sz="0" w:space="0" w:color="auto"/>
        <w:bottom w:val="none" w:sz="0" w:space="0" w:color="auto"/>
        <w:right w:val="none" w:sz="0" w:space="0" w:color="auto"/>
      </w:divBdr>
    </w:div>
    <w:div w:id="66533431">
      <w:bodyDiv w:val="1"/>
      <w:marLeft w:val="0"/>
      <w:marRight w:val="0"/>
      <w:marTop w:val="0"/>
      <w:marBottom w:val="0"/>
      <w:divBdr>
        <w:top w:val="none" w:sz="0" w:space="0" w:color="auto"/>
        <w:left w:val="none" w:sz="0" w:space="0" w:color="auto"/>
        <w:bottom w:val="none" w:sz="0" w:space="0" w:color="auto"/>
        <w:right w:val="none" w:sz="0" w:space="0" w:color="auto"/>
      </w:divBdr>
    </w:div>
    <w:div w:id="66653256">
      <w:bodyDiv w:val="1"/>
      <w:marLeft w:val="0"/>
      <w:marRight w:val="0"/>
      <w:marTop w:val="0"/>
      <w:marBottom w:val="0"/>
      <w:divBdr>
        <w:top w:val="none" w:sz="0" w:space="0" w:color="auto"/>
        <w:left w:val="none" w:sz="0" w:space="0" w:color="auto"/>
        <w:bottom w:val="none" w:sz="0" w:space="0" w:color="auto"/>
        <w:right w:val="none" w:sz="0" w:space="0" w:color="auto"/>
      </w:divBdr>
    </w:div>
    <w:div w:id="67312190">
      <w:bodyDiv w:val="1"/>
      <w:marLeft w:val="0"/>
      <w:marRight w:val="0"/>
      <w:marTop w:val="0"/>
      <w:marBottom w:val="0"/>
      <w:divBdr>
        <w:top w:val="none" w:sz="0" w:space="0" w:color="auto"/>
        <w:left w:val="none" w:sz="0" w:space="0" w:color="auto"/>
        <w:bottom w:val="none" w:sz="0" w:space="0" w:color="auto"/>
        <w:right w:val="none" w:sz="0" w:space="0" w:color="auto"/>
      </w:divBdr>
    </w:div>
    <w:div w:id="68624425">
      <w:bodyDiv w:val="1"/>
      <w:marLeft w:val="0"/>
      <w:marRight w:val="0"/>
      <w:marTop w:val="0"/>
      <w:marBottom w:val="0"/>
      <w:divBdr>
        <w:top w:val="none" w:sz="0" w:space="0" w:color="auto"/>
        <w:left w:val="none" w:sz="0" w:space="0" w:color="auto"/>
        <w:bottom w:val="none" w:sz="0" w:space="0" w:color="auto"/>
        <w:right w:val="none" w:sz="0" w:space="0" w:color="auto"/>
      </w:divBdr>
    </w:div>
    <w:div w:id="71704327">
      <w:bodyDiv w:val="1"/>
      <w:marLeft w:val="0"/>
      <w:marRight w:val="0"/>
      <w:marTop w:val="0"/>
      <w:marBottom w:val="0"/>
      <w:divBdr>
        <w:top w:val="none" w:sz="0" w:space="0" w:color="auto"/>
        <w:left w:val="none" w:sz="0" w:space="0" w:color="auto"/>
        <w:bottom w:val="none" w:sz="0" w:space="0" w:color="auto"/>
        <w:right w:val="none" w:sz="0" w:space="0" w:color="auto"/>
      </w:divBdr>
    </w:div>
    <w:div w:id="75632321">
      <w:bodyDiv w:val="1"/>
      <w:marLeft w:val="0"/>
      <w:marRight w:val="0"/>
      <w:marTop w:val="0"/>
      <w:marBottom w:val="0"/>
      <w:divBdr>
        <w:top w:val="none" w:sz="0" w:space="0" w:color="auto"/>
        <w:left w:val="none" w:sz="0" w:space="0" w:color="auto"/>
        <w:bottom w:val="none" w:sz="0" w:space="0" w:color="auto"/>
        <w:right w:val="none" w:sz="0" w:space="0" w:color="auto"/>
      </w:divBdr>
    </w:div>
    <w:div w:id="76749966">
      <w:bodyDiv w:val="1"/>
      <w:marLeft w:val="0"/>
      <w:marRight w:val="0"/>
      <w:marTop w:val="0"/>
      <w:marBottom w:val="0"/>
      <w:divBdr>
        <w:top w:val="none" w:sz="0" w:space="0" w:color="auto"/>
        <w:left w:val="none" w:sz="0" w:space="0" w:color="auto"/>
        <w:bottom w:val="none" w:sz="0" w:space="0" w:color="auto"/>
        <w:right w:val="none" w:sz="0" w:space="0" w:color="auto"/>
      </w:divBdr>
    </w:div>
    <w:div w:id="79254486">
      <w:bodyDiv w:val="1"/>
      <w:marLeft w:val="0"/>
      <w:marRight w:val="0"/>
      <w:marTop w:val="0"/>
      <w:marBottom w:val="0"/>
      <w:divBdr>
        <w:top w:val="none" w:sz="0" w:space="0" w:color="auto"/>
        <w:left w:val="none" w:sz="0" w:space="0" w:color="auto"/>
        <w:bottom w:val="none" w:sz="0" w:space="0" w:color="auto"/>
        <w:right w:val="none" w:sz="0" w:space="0" w:color="auto"/>
      </w:divBdr>
    </w:div>
    <w:div w:id="81683254">
      <w:bodyDiv w:val="1"/>
      <w:marLeft w:val="0"/>
      <w:marRight w:val="0"/>
      <w:marTop w:val="0"/>
      <w:marBottom w:val="0"/>
      <w:divBdr>
        <w:top w:val="none" w:sz="0" w:space="0" w:color="auto"/>
        <w:left w:val="none" w:sz="0" w:space="0" w:color="auto"/>
        <w:bottom w:val="none" w:sz="0" w:space="0" w:color="auto"/>
        <w:right w:val="none" w:sz="0" w:space="0" w:color="auto"/>
      </w:divBdr>
    </w:div>
    <w:div w:id="82070026">
      <w:bodyDiv w:val="1"/>
      <w:marLeft w:val="0"/>
      <w:marRight w:val="0"/>
      <w:marTop w:val="0"/>
      <w:marBottom w:val="0"/>
      <w:divBdr>
        <w:top w:val="none" w:sz="0" w:space="0" w:color="auto"/>
        <w:left w:val="none" w:sz="0" w:space="0" w:color="auto"/>
        <w:bottom w:val="none" w:sz="0" w:space="0" w:color="auto"/>
        <w:right w:val="none" w:sz="0" w:space="0" w:color="auto"/>
      </w:divBdr>
    </w:div>
    <w:div w:id="85423581">
      <w:bodyDiv w:val="1"/>
      <w:marLeft w:val="0"/>
      <w:marRight w:val="0"/>
      <w:marTop w:val="0"/>
      <w:marBottom w:val="0"/>
      <w:divBdr>
        <w:top w:val="none" w:sz="0" w:space="0" w:color="auto"/>
        <w:left w:val="none" w:sz="0" w:space="0" w:color="auto"/>
        <w:bottom w:val="none" w:sz="0" w:space="0" w:color="auto"/>
        <w:right w:val="none" w:sz="0" w:space="0" w:color="auto"/>
      </w:divBdr>
    </w:div>
    <w:div w:id="92941133">
      <w:bodyDiv w:val="1"/>
      <w:marLeft w:val="0"/>
      <w:marRight w:val="0"/>
      <w:marTop w:val="0"/>
      <w:marBottom w:val="0"/>
      <w:divBdr>
        <w:top w:val="none" w:sz="0" w:space="0" w:color="auto"/>
        <w:left w:val="none" w:sz="0" w:space="0" w:color="auto"/>
        <w:bottom w:val="none" w:sz="0" w:space="0" w:color="auto"/>
        <w:right w:val="none" w:sz="0" w:space="0" w:color="auto"/>
      </w:divBdr>
    </w:div>
    <w:div w:id="94717206">
      <w:bodyDiv w:val="1"/>
      <w:marLeft w:val="0"/>
      <w:marRight w:val="0"/>
      <w:marTop w:val="0"/>
      <w:marBottom w:val="0"/>
      <w:divBdr>
        <w:top w:val="none" w:sz="0" w:space="0" w:color="auto"/>
        <w:left w:val="none" w:sz="0" w:space="0" w:color="auto"/>
        <w:bottom w:val="none" w:sz="0" w:space="0" w:color="auto"/>
        <w:right w:val="none" w:sz="0" w:space="0" w:color="auto"/>
      </w:divBdr>
    </w:div>
    <w:div w:id="95252001">
      <w:bodyDiv w:val="1"/>
      <w:marLeft w:val="0"/>
      <w:marRight w:val="0"/>
      <w:marTop w:val="0"/>
      <w:marBottom w:val="0"/>
      <w:divBdr>
        <w:top w:val="none" w:sz="0" w:space="0" w:color="auto"/>
        <w:left w:val="none" w:sz="0" w:space="0" w:color="auto"/>
        <w:bottom w:val="none" w:sz="0" w:space="0" w:color="auto"/>
        <w:right w:val="none" w:sz="0" w:space="0" w:color="auto"/>
      </w:divBdr>
    </w:div>
    <w:div w:id="95517204">
      <w:bodyDiv w:val="1"/>
      <w:marLeft w:val="0"/>
      <w:marRight w:val="0"/>
      <w:marTop w:val="0"/>
      <w:marBottom w:val="0"/>
      <w:divBdr>
        <w:top w:val="none" w:sz="0" w:space="0" w:color="auto"/>
        <w:left w:val="none" w:sz="0" w:space="0" w:color="auto"/>
        <w:bottom w:val="none" w:sz="0" w:space="0" w:color="auto"/>
        <w:right w:val="none" w:sz="0" w:space="0" w:color="auto"/>
      </w:divBdr>
    </w:div>
    <w:div w:id="101850177">
      <w:bodyDiv w:val="1"/>
      <w:marLeft w:val="0"/>
      <w:marRight w:val="0"/>
      <w:marTop w:val="0"/>
      <w:marBottom w:val="0"/>
      <w:divBdr>
        <w:top w:val="none" w:sz="0" w:space="0" w:color="auto"/>
        <w:left w:val="none" w:sz="0" w:space="0" w:color="auto"/>
        <w:bottom w:val="none" w:sz="0" w:space="0" w:color="auto"/>
        <w:right w:val="none" w:sz="0" w:space="0" w:color="auto"/>
      </w:divBdr>
    </w:div>
    <w:div w:id="102581478">
      <w:bodyDiv w:val="1"/>
      <w:marLeft w:val="0"/>
      <w:marRight w:val="0"/>
      <w:marTop w:val="0"/>
      <w:marBottom w:val="0"/>
      <w:divBdr>
        <w:top w:val="none" w:sz="0" w:space="0" w:color="auto"/>
        <w:left w:val="none" w:sz="0" w:space="0" w:color="auto"/>
        <w:bottom w:val="none" w:sz="0" w:space="0" w:color="auto"/>
        <w:right w:val="none" w:sz="0" w:space="0" w:color="auto"/>
      </w:divBdr>
    </w:div>
    <w:div w:id="103547637">
      <w:bodyDiv w:val="1"/>
      <w:marLeft w:val="0"/>
      <w:marRight w:val="0"/>
      <w:marTop w:val="0"/>
      <w:marBottom w:val="0"/>
      <w:divBdr>
        <w:top w:val="none" w:sz="0" w:space="0" w:color="auto"/>
        <w:left w:val="none" w:sz="0" w:space="0" w:color="auto"/>
        <w:bottom w:val="none" w:sz="0" w:space="0" w:color="auto"/>
        <w:right w:val="none" w:sz="0" w:space="0" w:color="auto"/>
      </w:divBdr>
    </w:div>
    <w:div w:id="104691061">
      <w:bodyDiv w:val="1"/>
      <w:marLeft w:val="0"/>
      <w:marRight w:val="0"/>
      <w:marTop w:val="0"/>
      <w:marBottom w:val="0"/>
      <w:divBdr>
        <w:top w:val="none" w:sz="0" w:space="0" w:color="auto"/>
        <w:left w:val="none" w:sz="0" w:space="0" w:color="auto"/>
        <w:bottom w:val="none" w:sz="0" w:space="0" w:color="auto"/>
        <w:right w:val="none" w:sz="0" w:space="0" w:color="auto"/>
      </w:divBdr>
    </w:div>
    <w:div w:id="106126519">
      <w:bodyDiv w:val="1"/>
      <w:marLeft w:val="0"/>
      <w:marRight w:val="0"/>
      <w:marTop w:val="0"/>
      <w:marBottom w:val="0"/>
      <w:divBdr>
        <w:top w:val="none" w:sz="0" w:space="0" w:color="auto"/>
        <w:left w:val="none" w:sz="0" w:space="0" w:color="auto"/>
        <w:bottom w:val="none" w:sz="0" w:space="0" w:color="auto"/>
        <w:right w:val="none" w:sz="0" w:space="0" w:color="auto"/>
      </w:divBdr>
    </w:div>
    <w:div w:id="106396082">
      <w:bodyDiv w:val="1"/>
      <w:marLeft w:val="0"/>
      <w:marRight w:val="0"/>
      <w:marTop w:val="0"/>
      <w:marBottom w:val="0"/>
      <w:divBdr>
        <w:top w:val="none" w:sz="0" w:space="0" w:color="auto"/>
        <w:left w:val="none" w:sz="0" w:space="0" w:color="auto"/>
        <w:bottom w:val="none" w:sz="0" w:space="0" w:color="auto"/>
        <w:right w:val="none" w:sz="0" w:space="0" w:color="auto"/>
      </w:divBdr>
    </w:div>
    <w:div w:id="106462776">
      <w:bodyDiv w:val="1"/>
      <w:marLeft w:val="0"/>
      <w:marRight w:val="0"/>
      <w:marTop w:val="0"/>
      <w:marBottom w:val="0"/>
      <w:divBdr>
        <w:top w:val="none" w:sz="0" w:space="0" w:color="auto"/>
        <w:left w:val="none" w:sz="0" w:space="0" w:color="auto"/>
        <w:bottom w:val="none" w:sz="0" w:space="0" w:color="auto"/>
        <w:right w:val="none" w:sz="0" w:space="0" w:color="auto"/>
      </w:divBdr>
    </w:div>
    <w:div w:id="106856376">
      <w:bodyDiv w:val="1"/>
      <w:marLeft w:val="0"/>
      <w:marRight w:val="0"/>
      <w:marTop w:val="0"/>
      <w:marBottom w:val="0"/>
      <w:divBdr>
        <w:top w:val="none" w:sz="0" w:space="0" w:color="auto"/>
        <w:left w:val="none" w:sz="0" w:space="0" w:color="auto"/>
        <w:bottom w:val="none" w:sz="0" w:space="0" w:color="auto"/>
        <w:right w:val="none" w:sz="0" w:space="0" w:color="auto"/>
      </w:divBdr>
    </w:div>
    <w:div w:id="107045262">
      <w:bodyDiv w:val="1"/>
      <w:marLeft w:val="0"/>
      <w:marRight w:val="0"/>
      <w:marTop w:val="0"/>
      <w:marBottom w:val="0"/>
      <w:divBdr>
        <w:top w:val="none" w:sz="0" w:space="0" w:color="auto"/>
        <w:left w:val="none" w:sz="0" w:space="0" w:color="auto"/>
        <w:bottom w:val="none" w:sz="0" w:space="0" w:color="auto"/>
        <w:right w:val="none" w:sz="0" w:space="0" w:color="auto"/>
      </w:divBdr>
    </w:div>
    <w:div w:id="108086723">
      <w:bodyDiv w:val="1"/>
      <w:marLeft w:val="0"/>
      <w:marRight w:val="0"/>
      <w:marTop w:val="0"/>
      <w:marBottom w:val="0"/>
      <w:divBdr>
        <w:top w:val="none" w:sz="0" w:space="0" w:color="auto"/>
        <w:left w:val="none" w:sz="0" w:space="0" w:color="auto"/>
        <w:bottom w:val="none" w:sz="0" w:space="0" w:color="auto"/>
        <w:right w:val="none" w:sz="0" w:space="0" w:color="auto"/>
      </w:divBdr>
    </w:div>
    <w:div w:id="110172030">
      <w:bodyDiv w:val="1"/>
      <w:marLeft w:val="0"/>
      <w:marRight w:val="0"/>
      <w:marTop w:val="0"/>
      <w:marBottom w:val="0"/>
      <w:divBdr>
        <w:top w:val="none" w:sz="0" w:space="0" w:color="auto"/>
        <w:left w:val="none" w:sz="0" w:space="0" w:color="auto"/>
        <w:bottom w:val="none" w:sz="0" w:space="0" w:color="auto"/>
        <w:right w:val="none" w:sz="0" w:space="0" w:color="auto"/>
      </w:divBdr>
    </w:div>
    <w:div w:id="111171701">
      <w:bodyDiv w:val="1"/>
      <w:marLeft w:val="0"/>
      <w:marRight w:val="0"/>
      <w:marTop w:val="0"/>
      <w:marBottom w:val="0"/>
      <w:divBdr>
        <w:top w:val="none" w:sz="0" w:space="0" w:color="auto"/>
        <w:left w:val="none" w:sz="0" w:space="0" w:color="auto"/>
        <w:bottom w:val="none" w:sz="0" w:space="0" w:color="auto"/>
        <w:right w:val="none" w:sz="0" w:space="0" w:color="auto"/>
      </w:divBdr>
    </w:div>
    <w:div w:id="115100481">
      <w:bodyDiv w:val="1"/>
      <w:marLeft w:val="0"/>
      <w:marRight w:val="0"/>
      <w:marTop w:val="0"/>
      <w:marBottom w:val="0"/>
      <w:divBdr>
        <w:top w:val="none" w:sz="0" w:space="0" w:color="auto"/>
        <w:left w:val="none" w:sz="0" w:space="0" w:color="auto"/>
        <w:bottom w:val="none" w:sz="0" w:space="0" w:color="auto"/>
        <w:right w:val="none" w:sz="0" w:space="0" w:color="auto"/>
      </w:divBdr>
    </w:div>
    <w:div w:id="115217616">
      <w:bodyDiv w:val="1"/>
      <w:marLeft w:val="0"/>
      <w:marRight w:val="0"/>
      <w:marTop w:val="0"/>
      <w:marBottom w:val="0"/>
      <w:divBdr>
        <w:top w:val="none" w:sz="0" w:space="0" w:color="auto"/>
        <w:left w:val="none" w:sz="0" w:space="0" w:color="auto"/>
        <w:bottom w:val="none" w:sz="0" w:space="0" w:color="auto"/>
        <w:right w:val="none" w:sz="0" w:space="0" w:color="auto"/>
      </w:divBdr>
    </w:div>
    <w:div w:id="117771433">
      <w:bodyDiv w:val="1"/>
      <w:marLeft w:val="0"/>
      <w:marRight w:val="0"/>
      <w:marTop w:val="0"/>
      <w:marBottom w:val="0"/>
      <w:divBdr>
        <w:top w:val="none" w:sz="0" w:space="0" w:color="auto"/>
        <w:left w:val="none" w:sz="0" w:space="0" w:color="auto"/>
        <w:bottom w:val="none" w:sz="0" w:space="0" w:color="auto"/>
        <w:right w:val="none" w:sz="0" w:space="0" w:color="auto"/>
      </w:divBdr>
    </w:div>
    <w:div w:id="119346366">
      <w:bodyDiv w:val="1"/>
      <w:marLeft w:val="0"/>
      <w:marRight w:val="0"/>
      <w:marTop w:val="0"/>
      <w:marBottom w:val="0"/>
      <w:divBdr>
        <w:top w:val="none" w:sz="0" w:space="0" w:color="auto"/>
        <w:left w:val="none" w:sz="0" w:space="0" w:color="auto"/>
        <w:bottom w:val="none" w:sz="0" w:space="0" w:color="auto"/>
        <w:right w:val="none" w:sz="0" w:space="0" w:color="auto"/>
      </w:divBdr>
    </w:div>
    <w:div w:id="120467719">
      <w:bodyDiv w:val="1"/>
      <w:marLeft w:val="0"/>
      <w:marRight w:val="0"/>
      <w:marTop w:val="0"/>
      <w:marBottom w:val="0"/>
      <w:divBdr>
        <w:top w:val="none" w:sz="0" w:space="0" w:color="auto"/>
        <w:left w:val="none" w:sz="0" w:space="0" w:color="auto"/>
        <w:bottom w:val="none" w:sz="0" w:space="0" w:color="auto"/>
        <w:right w:val="none" w:sz="0" w:space="0" w:color="auto"/>
      </w:divBdr>
    </w:div>
    <w:div w:id="122306356">
      <w:bodyDiv w:val="1"/>
      <w:marLeft w:val="0"/>
      <w:marRight w:val="0"/>
      <w:marTop w:val="0"/>
      <w:marBottom w:val="0"/>
      <w:divBdr>
        <w:top w:val="none" w:sz="0" w:space="0" w:color="auto"/>
        <w:left w:val="none" w:sz="0" w:space="0" w:color="auto"/>
        <w:bottom w:val="none" w:sz="0" w:space="0" w:color="auto"/>
        <w:right w:val="none" w:sz="0" w:space="0" w:color="auto"/>
      </w:divBdr>
    </w:div>
    <w:div w:id="122582270">
      <w:bodyDiv w:val="1"/>
      <w:marLeft w:val="0"/>
      <w:marRight w:val="0"/>
      <w:marTop w:val="0"/>
      <w:marBottom w:val="0"/>
      <w:divBdr>
        <w:top w:val="none" w:sz="0" w:space="0" w:color="auto"/>
        <w:left w:val="none" w:sz="0" w:space="0" w:color="auto"/>
        <w:bottom w:val="none" w:sz="0" w:space="0" w:color="auto"/>
        <w:right w:val="none" w:sz="0" w:space="0" w:color="auto"/>
      </w:divBdr>
    </w:div>
    <w:div w:id="124206129">
      <w:bodyDiv w:val="1"/>
      <w:marLeft w:val="0"/>
      <w:marRight w:val="0"/>
      <w:marTop w:val="0"/>
      <w:marBottom w:val="0"/>
      <w:divBdr>
        <w:top w:val="none" w:sz="0" w:space="0" w:color="auto"/>
        <w:left w:val="none" w:sz="0" w:space="0" w:color="auto"/>
        <w:bottom w:val="none" w:sz="0" w:space="0" w:color="auto"/>
        <w:right w:val="none" w:sz="0" w:space="0" w:color="auto"/>
      </w:divBdr>
    </w:div>
    <w:div w:id="129709792">
      <w:bodyDiv w:val="1"/>
      <w:marLeft w:val="0"/>
      <w:marRight w:val="0"/>
      <w:marTop w:val="0"/>
      <w:marBottom w:val="0"/>
      <w:divBdr>
        <w:top w:val="none" w:sz="0" w:space="0" w:color="auto"/>
        <w:left w:val="none" w:sz="0" w:space="0" w:color="auto"/>
        <w:bottom w:val="none" w:sz="0" w:space="0" w:color="auto"/>
        <w:right w:val="none" w:sz="0" w:space="0" w:color="auto"/>
      </w:divBdr>
    </w:div>
    <w:div w:id="129784083">
      <w:bodyDiv w:val="1"/>
      <w:marLeft w:val="0"/>
      <w:marRight w:val="0"/>
      <w:marTop w:val="0"/>
      <w:marBottom w:val="0"/>
      <w:divBdr>
        <w:top w:val="none" w:sz="0" w:space="0" w:color="auto"/>
        <w:left w:val="none" w:sz="0" w:space="0" w:color="auto"/>
        <w:bottom w:val="none" w:sz="0" w:space="0" w:color="auto"/>
        <w:right w:val="none" w:sz="0" w:space="0" w:color="auto"/>
      </w:divBdr>
    </w:div>
    <w:div w:id="132601589">
      <w:bodyDiv w:val="1"/>
      <w:marLeft w:val="0"/>
      <w:marRight w:val="0"/>
      <w:marTop w:val="0"/>
      <w:marBottom w:val="0"/>
      <w:divBdr>
        <w:top w:val="none" w:sz="0" w:space="0" w:color="auto"/>
        <w:left w:val="none" w:sz="0" w:space="0" w:color="auto"/>
        <w:bottom w:val="none" w:sz="0" w:space="0" w:color="auto"/>
        <w:right w:val="none" w:sz="0" w:space="0" w:color="auto"/>
      </w:divBdr>
    </w:div>
    <w:div w:id="133521847">
      <w:bodyDiv w:val="1"/>
      <w:marLeft w:val="0"/>
      <w:marRight w:val="0"/>
      <w:marTop w:val="0"/>
      <w:marBottom w:val="0"/>
      <w:divBdr>
        <w:top w:val="none" w:sz="0" w:space="0" w:color="auto"/>
        <w:left w:val="none" w:sz="0" w:space="0" w:color="auto"/>
        <w:bottom w:val="none" w:sz="0" w:space="0" w:color="auto"/>
        <w:right w:val="none" w:sz="0" w:space="0" w:color="auto"/>
      </w:divBdr>
    </w:div>
    <w:div w:id="133838761">
      <w:bodyDiv w:val="1"/>
      <w:marLeft w:val="0"/>
      <w:marRight w:val="0"/>
      <w:marTop w:val="0"/>
      <w:marBottom w:val="0"/>
      <w:divBdr>
        <w:top w:val="none" w:sz="0" w:space="0" w:color="auto"/>
        <w:left w:val="none" w:sz="0" w:space="0" w:color="auto"/>
        <w:bottom w:val="none" w:sz="0" w:space="0" w:color="auto"/>
        <w:right w:val="none" w:sz="0" w:space="0" w:color="auto"/>
      </w:divBdr>
    </w:div>
    <w:div w:id="135102447">
      <w:bodyDiv w:val="1"/>
      <w:marLeft w:val="0"/>
      <w:marRight w:val="0"/>
      <w:marTop w:val="0"/>
      <w:marBottom w:val="0"/>
      <w:divBdr>
        <w:top w:val="none" w:sz="0" w:space="0" w:color="auto"/>
        <w:left w:val="none" w:sz="0" w:space="0" w:color="auto"/>
        <w:bottom w:val="none" w:sz="0" w:space="0" w:color="auto"/>
        <w:right w:val="none" w:sz="0" w:space="0" w:color="auto"/>
      </w:divBdr>
    </w:div>
    <w:div w:id="137260369">
      <w:bodyDiv w:val="1"/>
      <w:marLeft w:val="0"/>
      <w:marRight w:val="0"/>
      <w:marTop w:val="0"/>
      <w:marBottom w:val="0"/>
      <w:divBdr>
        <w:top w:val="none" w:sz="0" w:space="0" w:color="auto"/>
        <w:left w:val="none" w:sz="0" w:space="0" w:color="auto"/>
        <w:bottom w:val="none" w:sz="0" w:space="0" w:color="auto"/>
        <w:right w:val="none" w:sz="0" w:space="0" w:color="auto"/>
      </w:divBdr>
    </w:div>
    <w:div w:id="137647739">
      <w:bodyDiv w:val="1"/>
      <w:marLeft w:val="0"/>
      <w:marRight w:val="0"/>
      <w:marTop w:val="0"/>
      <w:marBottom w:val="0"/>
      <w:divBdr>
        <w:top w:val="none" w:sz="0" w:space="0" w:color="auto"/>
        <w:left w:val="none" w:sz="0" w:space="0" w:color="auto"/>
        <w:bottom w:val="none" w:sz="0" w:space="0" w:color="auto"/>
        <w:right w:val="none" w:sz="0" w:space="0" w:color="auto"/>
      </w:divBdr>
    </w:div>
    <w:div w:id="141121783">
      <w:bodyDiv w:val="1"/>
      <w:marLeft w:val="0"/>
      <w:marRight w:val="0"/>
      <w:marTop w:val="0"/>
      <w:marBottom w:val="0"/>
      <w:divBdr>
        <w:top w:val="none" w:sz="0" w:space="0" w:color="auto"/>
        <w:left w:val="none" w:sz="0" w:space="0" w:color="auto"/>
        <w:bottom w:val="none" w:sz="0" w:space="0" w:color="auto"/>
        <w:right w:val="none" w:sz="0" w:space="0" w:color="auto"/>
      </w:divBdr>
    </w:div>
    <w:div w:id="141966842">
      <w:bodyDiv w:val="1"/>
      <w:marLeft w:val="0"/>
      <w:marRight w:val="0"/>
      <w:marTop w:val="0"/>
      <w:marBottom w:val="0"/>
      <w:divBdr>
        <w:top w:val="none" w:sz="0" w:space="0" w:color="auto"/>
        <w:left w:val="none" w:sz="0" w:space="0" w:color="auto"/>
        <w:bottom w:val="none" w:sz="0" w:space="0" w:color="auto"/>
        <w:right w:val="none" w:sz="0" w:space="0" w:color="auto"/>
      </w:divBdr>
    </w:div>
    <w:div w:id="143277992">
      <w:bodyDiv w:val="1"/>
      <w:marLeft w:val="0"/>
      <w:marRight w:val="0"/>
      <w:marTop w:val="0"/>
      <w:marBottom w:val="0"/>
      <w:divBdr>
        <w:top w:val="none" w:sz="0" w:space="0" w:color="auto"/>
        <w:left w:val="none" w:sz="0" w:space="0" w:color="auto"/>
        <w:bottom w:val="none" w:sz="0" w:space="0" w:color="auto"/>
        <w:right w:val="none" w:sz="0" w:space="0" w:color="auto"/>
      </w:divBdr>
    </w:div>
    <w:div w:id="144006310">
      <w:bodyDiv w:val="1"/>
      <w:marLeft w:val="0"/>
      <w:marRight w:val="0"/>
      <w:marTop w:val="0"/>
      <w:marBottom w:val="0"/>
      <w:divBdr>
        <w:top w:val="none" w:sz="0" w:space="0" w:color="auto"/>
        <w:left w:val="none" w:sz="0" w:space="0" w:color="auto"/>
        <w:bottom w:val="none" w:sz="0" w:space="0" w:color="auto"/>
        <w:right w:val="none" w:sz="0" w:space="0" w:color="auto"/>
      </w:divBdr>
    </w:div>
    <w:div w:id="144589446">
      <w:bodyDiv w:val="1"/>
      <w:marLeft w:val="0"/>
      <w:marRight w:val="0"/>
      <w:marTop w:val="0"/>
      <w:marBottom w:val="0"/>
      <w:divBdr>
        <w:top w:val="none" w:sz="0" w:space="0" w:color="auto"/>
        <w:left w:val="none" w:sz="0" w:space="0" w:color="auto"/>
        <w:bottom w:val="none" w:sz="0" w:space="0" w:color="auto"/>
        <w:right w:val="none" w:sz="0" w:space="0" w:color="auto"/>
      </w:divBdr>
    </w:div>
    <w:div w:id="146824929">
      <w:bodyDiv w:val="1"/>
      <w:marLeft w:val="0"/>
      <w:marRight w:val="0"/>
      <w:marTop w:val="0"/>
      <w:marBottom w:val="0"/>
      <w:divBdr>
        <w:top w:val="none" w:sz="0" w:space="0" w:color="auto"/>
        <w:left w:val="none" w:sz="0" w:space="0" w:color="auto"/>
        <w:bottom w:val="none" w:sz="0" w:space="0" w:color="auto"/>
        <w:right w:val="none" w:sz="0" w:space="0" w:color="auto"/>
      </w:divBdr>
    </w:div>
    <w:div w:id="147744594">
      <w:bodyDiv w:val="1"/>
      <w:marLeft w:val="0"/>
      <w:marRight w:val="0"/>
      <w:marTop w:val="0"/>
      <w:marBottom w:val="0"/>
      <w:divBdr>
        <w:top w:val="none" w:sz="0" w:space="0" w:color="auto"/>
        <w:left w:val="none" w:sz="0" w:space="0" w:color="auto"/>
        <w:bottom w:val="none" w:sz="0" w:space="0" w:color="auto"/>
        <w:right w:val="none" w:sz="0" w:space="0" w:color="auto"/>
      </w:divBdr>
    </w:div>
    <w:div w:id="148985978">
      <w:bodyDiv w:val="1"/>
      <w:marLeft w:val="0"/>
      <w:marRight w:val="0"/>
      <w:marTop w:val="0"/>
      <w:marBottom w:val="0"/>
      <w:divBdr>
        <w:top w:val="none" w:sz="0" w:space="0" w:color="auto"/>
        <w:left w:val="none" w:sz="0" w:space="0" w:color="auto"/>
        <w:bottom w:val="none" w:sz="0" w:space="0" w:color="auto"/>
        <w:right w:val="none" w:sz="0" w:space="0" w:color="auto"/>
      </w:divBdr>
    </w:div>
    <w:div w:id="149755073">
      <w:bodyDiv w:val="1"/>
      <w:marLeft w:val="0"/>
      <w:marRight w:val="0"/>
      <w:marTop w:val="0"/>
      <w:marBottom w:val="0"/>
      <w:divBdr>
        <w:top w:val="none" w:sz="0" w:space="0" w:color="auto"/>
        <w:left w:val="none" w:sz="0" w:space="0" w:color="auto"/>
        <w:bottom w:val="none" w:sz="0" w:space="0" w:color="auto"/>
        <w:right w:val="none" w:sz="0" w:space="0" w:color="auto"/>
      </w:divBdr>
    </w:div>
    <w:div w:id="152374306">
      <w:bodyDiv w:val="1"/>
      <w:marLeft w:val="0"/>
      <w:marRight w:val="0"/>
      <w:marTop w:val="0"/>
      <w:marBottom w:val="0"/>
      <w:divBdr>
        <w:top w:val="none" w:sz="0" w:space="0" w:color="auto"/>
        <w:left w:val="none" w:sz="0" w:space="0" w:color="auto"/>
        <w:bottom w:val="none" w:sz="0" w:space="0" w:color="auto"/>
        <w:right w:val="none" w:sz="0" w:space="0" w:color="auto"/>
      </w:divBdr>
    </w:div>
    <w:div w:id="153179888">
      <w:bodyDiv w:val="1"/>
      <w:marLeft w:val="0"/>
      <w:marRight w:val="0"/>
      <w:marTop w:val="0"/>
      <w:marBottom w:val="0"/>
      <w:divBdr>
        <w:top w:val="none" w:sz="0" w:space="0" w:color="auto"/>
        <w:left w:val="none" w:sz="0" w:space="0" w:color="auto"/>
        <w:bottom w:val="none" w:sz="0" w:space="0" w:color="auto"/>
        <w:right w:val="none" w:sz="0" w:space="0" w:color="auto"/>
      </w:divBdr>
    </w:div>
    <w:div w:id="157230227">
      <w:bodyDiv w:val="1"/>
      <w:marLeft w:val="0"/>
      <w:marRight w:val="0"/>
      <w:marTop w:val="0"/>
      <w:marBottom w:val="0"/>
      <w:divBdr>
        <w:top w:val="none" w:sz="0" w:space="0" w:color="auto"/>
        <w:left w:val="none" w:sz="0" w:space="0" w:color="auto"/>
        <w:bottom w:val="none" w:sz="0" w:space="0" w:color="auto"/>
        <w:right w:val="none" w:sz="0" w:space="0" w:color="auto"/>
      </w:divBdr>
    </w:div>
    <w:div w:id="157235050">
      <w:bodyDiv w:val="1"/>
      <w:marLeft w:val="0"/>
      <w:marRight w:val="0"/>
      <w:marTop w:val="0"/>
      <w:marBottom w:val="0"/>
      <w:divBdr>
        <w:top w:val="none" w:sz="0" w:space="0" w:color="auto"/>
        <w:left w:val="none" w:sz="0" w:space="0" w:color="auto"/>
        <w:bottom w:val="none" w:sz="0" w:space="0" w:color="auto"/>
        <w:right w:val="none" w:sz="0" w:space="0" w:color="auto"/>
      </w:divBdr>
    </w:div>
    <w:div w:id="157812092">
      <w:bodyDiv w:val="1"/>
      <w:marLeft w:val="0"/>
      <w:marRight w:val="0"/>
      <w:marTop w:val="0"/>
      <w:marBottom w:val="0"/>
      <w:divBdr>
        <w:top w:val="none" w:sz="0" w:space="0" w:color="auto"/>
        <w:left w:val="none" w:sz="0" w:space="0" w:color="auto"/>
        <w:bottom w:val="none" w:sz="0" w:space="0" w:color="auto"/>
        <w:right w:val="none" w:sz="0" w:space="0" w:color="auto"/>
      </w:divBdr>
    </w:div>
    <w:div w:id="158623276">
      <w:bodyDiv w:val="1"/>
      <w:marLeft w:val="0"/>
      <w:marRight w:val="0"/>
      <w:marTop w:val="0"/>
      <w:marBottom w:val="0"/>
      <w:divBdr>
        <w:top w:val="none" w:sz="0" w:space="0" w:color="auto"/>
        <w:left w:val="none" w:sz="0" w:space="0" w:color="auto"/>
        <w:bottom w:val="none" w:sz="0" w:space="0" w:color="auto"/>
        <w:right w:val="none" w:sz="0" w:space="0" w:color="auto"/>
      </w:divBdr>
    </w:div>
    <w:div w:id="158808341">
      <w:bodyDiv w:val="1"/>
      <w:marLeft w:val="0"/>
      <w:marRight w:val="0"/>
      <w:marTop w:val="0"/>
      <w:marBottom w:val="0"/>
      <w:divBdr>
        <w:top w:val="none" w:sz="0" w:space="0" w:color="auto"/>
        <w:left w:val="none" w:sz="0" w:space="0" w:color="auto"/>
        <w:bottom w:val="none" w:sz="0" w:space="0" w:color="auto"/>
        <w:right w:val="none" w:sz="0" w:space="0" w:color="auto"/>
      </w:divBdr>
    </w:div>
    <w:div w:id="159349235">
      <w:bodyDiv w:val="1"/>
      <w:marLeft w:val="0"/>
      <w:marRight w:val="0"/>
      <w:marTop w:val="0"/>
      <w:marBottom w:val="0"/>
      <w:divBdr>
        <w:top w:val="none" w:sz="0" w:space="0" w:color="auto"/>
        <w:left w:val="none" w:sz="0" w:space="0" w:color="auto"/>
        <w:bottom w:val="none" w:sz="0" w:space="0" w:color="auto"/>
        <w:right w:val="none" w:sz="0" w:space="0" w:color="auto"/>
      </w:divBdr>
    </w:div>
    <w:div w:id="160005187">
      <w:bodyDiv w:val="1"/>
      <w:marLeft w:val="0"/>
      <w:marRight w:val="0"/>
      <w:marTop w:val="0"/>
      <w:marBottom w:val="0"/>
      <w:divBdr>
        <w:top w:val="none" w:sz="0" w:space="0" w:color="auto"/>
        <w:left w:val="none" w:sz="0" w:space="0" w:color="auto"/>
        <w:bottom w:val="none" w:sz="0" w:space="0" w:color="auto"/>
        <w:right w:val="none" w:sz="0" w:space="0" w:color="auto"/>
      </w:divBdr>
    </w:div>
    <w:div w:id="160314243">
      <w:bodyDiv w:val="1"/>
      <w:marLeft w:val="0"/>
      <w:marRight w:val="0"/>
      <w:marTop w:val="0"/>
      <w:marBottom w:val="0"/>
      <w:divBdr>
        <w:top w:val="none" w:sz="0" w:space="0" w:color="auto"/>
        <w:left w:val="none" w:sz="0" w:space="0" w:color="auto"/>
        <w:bottom w:val="none" w:sz="0" w:space="0" w:color="auto"/>
        <w:right w:val="none" w:sz="0" w:space="0" w:color="auto"/>
      </w:divBdr>
    </w:div>
    <w:div w:id="163321554">
      <w:bodyDiv w:val="1"/>
      <w:marLeft w:val="0"/>
      <w:marRight w:val="0"/>
      <w:marTop w:val="0"/>
      <w:marBottom w:val="0"/>
      <w:divBdr>
        <w:top w:val="none" w:sz="0" w:space="0" w:color="auto"/>
        <w:left w:val="none" w:sz="0" w:space="0" w:color="auto"/>
        <w:bottom w:val="none" w:sz="0" w:space="0" w:color="auto"/>
        <w:right w:val="none" w:sz="0" w:space="0" w:color="auto"/>
      </w:divBdr>
    </w:div>
    <w:div w:id="165020318">
      <w:bodyDiv w:val="1"/>
      <w:marLeft w:val="0"/>
      <w:marRight w:val="0"/>
      <w:marTop w:val="0"/>
      <w:marBottom w:val="0"/>
      <w:divBdr>
        <w:top w:val="none" w:sz="0" w:space="0" w:color="auto"/>
        <w:left w:val="none" w:sz="0" w:space="0" w:color="auto"/>
        <w:bottom w:val="none" w:sz="0" w:space="0" w:color="auto"/>
        <w:right w:val="none" w:sz="0" w:space="0" w:color="auto"/>
      </w:divBdr>
    </w:div>
    <w:div w:id="165100606">
      <w:bodyDiv w:val="1"/>
      <w:marLeft w:val="0"/>
      <w:marRight w:val="0"/>
      <w:marTop w:val="0"/>
      <w:marBottom w:val="0"/>
      <w:divBdr>
        <w:top w:val="none" w:sz="0" w:space="0" w:color="auto"/>
        <w:left w:val="none" w:sz="0" w:space="0" w:color="auto"/>
        <w:bottom w:val="none" w:sz="0" w:space="0" w:color="auto"/>
        <w:right w:val="none" w:sz="0" w:space="0" w:color="auto"/>
      </w:divBdr>
    </w:div>
    <w:div w:id="167182705">
      <w:bodyDiv w:val="1"/>
      <w:marLeft w:val="0"/>
      <w:marRight w:val="0"/>
      <w:marTop w:val="0"/>
      <w:marBottom w:val="0"/>
      <w:divBdr>
        <w:top w:val="none" w:sz="0" w:space="0" w:color="auto"/>
        <w:left w:val="none" w:sz="0" w:space="0" w:color="auto"/>
        <w:bottom w:val="none" w:sz="0" w:space="0" w:color="auto"/>
        <w:right w:val="none" w:sz="0" w:space="0" w:color="auto"/>
      </w:divBdr>
    </w:div>
    <w:div w:id="167520445">
      <w:bodyDiv w:val="1"/>
      <w:marLeft w:val="0"/>
      <w:marRight w:val="0"/>
      <w:marTop w:val="0"/>
      <w:marBottom w:val="0"/>
      <w:divBdr>
        <w:top w:val="none" w:sz="0" w:space="0" w:color="auto"/>
        <w:left w:val="none" w:sz="0" w:space="0" w:color="auto"/>
        <w:bottom w:val="none" w:sz="0" w:space="0" w:color="auto"/>
        <w:right w:val="none" w:sz="0" w:space="0" w:color="auto"/>
      </w:divBdr>
    </w:div>
    <w:div w:id="171573825">
      <w:bodyDiv w:val="1"/>
      <w:marLeft w:val="0"/>
      <w:marRight w:val="0"/>
      <w:marTop w:val="0"/>
      <w:marBottom w:val="0"/>
      <w:divBdr>
        <w:top w:val="none" w:sz="0" w:space="0" w:color="auto"/>
        <w:left w:val="none" w:sz="0" w:space="0" w:color="auto"/>
        <w:bottom w:val="none" w:sz="0" w:space="0" w:color="auto"/>
        <w:right w:val="none" w:sz="0" w:space="0" w:color="auto"/>
      </w:divBdr>
    </w:div>
    <w:div w:id="172652371">
      <w:bodyDiv w:val="1"/>
      <w:marLeft w:val="0"/>
      <w:marRight w:val="0"/>
      <w:marTop w:val="0"/>
      <w:marBottom w:val="0"/>
      <w:divBdr>
        <w:top w:val="none" w:sz="0" w:space="0" w:color="auto"/>
        <w:left w:val="none" w:sz="0" w:space="0" w:color="auto"/>
        <w:bottom w:val="none" w:sz="0" w:space="0" w:color="auto"/>
        <w:right w:val="none" w:sz="0" w:space="0" w:color="auto"/>
      </w:divBdr>
    </w:div>
    <w:div w:id="174001367">
      <w:bodyDiv w:val="1"/>
      <w:marLeft w:val="0"/>
      <w:marRight w:val="0"/>
      <w:marTop w:val="0"/>
      <w:marBottom w:val="0"/>
      <w:divBdr>
        <w:top w:val="none" w:sz="0" w:space="0" w:color="auto"/>
        <w:left w:val="none" w:sz="0" w:space="0" w:color="auto"/>
        <w:bottom w:val="none" w:sz="0" w:space="0" w:color="auto"/>
        <w:right w:val="none" w:sz="0" w:space="0" w:color="auto"/>
      </w:divBdr>
    </w:div>
    <w:div w:id="174736533">
      <w:bodyDiv w:val="1"/>
      <w:marLeft w:val="0"/>
      <w:marRight w:val="0"/>
      <w:marTop w:val="0"/>
      <w:marBottom w:val="0"/>
      <w:divBdr>
        <w:top w:val="none" w:sz="0" w:space="0" w:color="auto"/>
        <w:left w:val="none" w:sz="0" w:space="0" w:color="auto"/>
        <w:bottom w:val="none" w:sz="0" w:space="0" w:color="auto"/>
        <w:right w:val="none" w:sz="0" w:space="0" w:color="auto"/>
      </w:divBdr>
    </w:div>
    <w:div w:id="175123286">
      <w:bodyDiv w:val="1"/>
      <w:marLeft w:val="0"/>
      <w:marRight w:val="0"/>
      <w:marTop w:val="0"/>
      <w:marBottom w:val="0"/>
      <w:divBdr>
        <w:top w:val="none" w:sz="0" w:space="0" w:color="auto"/>
        <w:left w:val="none" w:sz="0" w:space="0" w:color="auto"/>
        <w:bottom w:val="none" w:sz="0" w:space="0" w:color="auto"/>
        <w:right w:val="none" w:sz="0" w:space="0" w:color="auto"/>
      </w:divBdr>
    </w:div>
    <w:div w:id="175458693">
      <w:bodyDiv w:val="1"/>
      <w:marLeft w:val="0"/>
      <w:marRight w:val="0"/>
      <w:marTop w:val="0"/>
      <w:marBottom w:val="0"/>
      <w:divBdr>
        <w:top w:val="none" w:sz="0" w:space="0" w:color="auto"/>
        <w:left w:val="none" w:sz="0" w:space="0" w:color="auto"/>
        <w:bottom w:val="none" w:sz="0" w:space="0" w:color="auto"/>
        <w:right w:val="none" w:sz="0" w:space="0" w:color="auto"/>
      </w:divBdr>
    </w:div>
    <w:div w:id="176160862">
      <w:bodyDiv w:val="1"/>
      <w:marLeft w:val="0"/>
      <w:marRight w:val="0"/>
      <w:marTop w:val="0"/>
      <w:marBottom w:val="0"/>
      <w:divBdr>
        <w:top w:val="none" w:sz="0" w:space="0" w:color="auto"/>
        <w:left w:val="none" w:sz="0" w:space="0" w:color="auto"/>
        <w:bottom w:val="none" w:sz="0" w:space="0" w:color="auto"/>
        <w:right w:val="none" w:sz="0" w:space="0" w:color="auto"/>
      </w:divBdr>
    </w:div>
    <w:div w:id="179128627">
      <w:bodyDiv w:val="1"/>
      <w:marLeft w:val="0"/>
      <w:marRight w:val="0"/>
      <w:marTop w:val="0"/>
      <w:marBottom w:val="0"/>
      <w:divBdr>
        <w:top w:val="none" w:sz="0" w:space="0" w:color="auto"/>
        <w:left w:val="none" w:sz="0" w:space="0" w:color="auto"/>
        <w:bottom w:val="none" w:sz="0" w:space="0" w:color="auto"/>
        <w:right w:val="none" w:sz="0" w:space="0" w:color="auto"/>
      </w:divBdr>
    </w:div>
    <w:div w:id="179130100">
      <w:bodyDiv w:val="1"/>
      <w:marLeft w:val="0"/>
      <w:marRight w:val="0"/>
      <w:marTop w:val="0"/>
      <w:marBottom w:val="0"/>
      <w:divBdr>
        <w:top w:val="none" w:sz="0" w:space="0" w:color="auto"/>
        <w:left w:val="none" w:sz="0" w:space="0" w:color="auto"/>
        <w:bottom w:val="none" w:sz="0" w:space="0" w:color="auto"/>
        <w:right w:val="none" w:sz="0" w:space="0" w:color="auto"/>
      </w:divBdr>
    </w:div>
    <w:div w:id="179130262">
      <w:bodyDiv w:val="1"/>
      <w:marLeft w:val="0"/>
      <w:marRight w:val="0"/>
      <w:marTop w:val="0"/>
      <w:marBottom w:val="0"/>
      <w:divBdr>
        <w:top w:val="none" w:sz="0" w:space="0" w:color="auto"/>
        <w:left w:val="none" w:sz="0" w:space="0" w:color="auto"/>
        <w:bottom w:val="none" w:sz="0" w:space="0" w:color="auto"/>
        <w:right w:val="none" w:sz="0" w:space="0" w:color="auto"/>
      </w:divBdr>
    </w:div>
    <w:div w:id="180050631">
      <w:bodyDiv w:val="1"/>
      <w:marLeft w:val="0"/>
      <w:marRight w:val="0"/>
      <w:marTop w:val="0"/>
      <w:marBottom w:val="0"/>
      <w:divBdr>
        <w:top w:val="none" w:sz="0" w:space="0" w:color="auto"/>
        <w:left w:val="none" w:sz="0" w:space="0" w:color="auto"/>
        <w:bottom w:val="none" w:sz="0" w:space="0" w:color="auto"/>
        <w:right w:val="none" w:sz="0" w:space="0" w:color="auto"/>
      </w:divBdr>
    </w:div>
    <w:div w:id="180516466">
      <w:bodyDiv w:val="1"/>
      <w:marLeft w:val="0"/>
      <w:marRight w:val="0"/>
      <w:marTop w:val="0"/>
      <w:marBottom w:val="0"/>
      <w:divBdr>
        <w:top w:val="none" w:sz="0" w:space="0" w:color="auto"/>
        <w:left w:val="none" w:sz="0" w:space="0" w:color="auto"/>
        <w:bottom w:val="none" w:sz="0" w:space="0" w:color="auto"/>
        <w:right w:val="none" w:sz="0" w:space="0" w:color="auto"/>
      </w:divBdr>
    </w:div>
    <w:div w:id="183057556">
      <w:bodyDiv w:val="1"/>
      <w:marLeft w:val="0"/>
      <w:marRight w:val="0"/>
      <w:marTop w:val="0"/>
      <w:marBottom w:val="0"/>
      <w:divBdr>
        <w:top w:val="none" w:sz="0" w:space="0" w:color="auto"/>
        <w:left w:val="none" w:sz="0" w:space="0" w:color="auto"/>
        <w:bottom w:val="none" w:sz="0" w:space="0" w:color="auto"/>
        <w:right w:val="none" w:sz="0" w:space="0" w:color="auto"/>
      </w:divBdr>
    </w:div>
    <w:div w:id="183323729">
      <w:bodyDiv w:val="1"/>
      <w:marLeft w:val="0"/>
      <w:marRight w:val="0"/>
      <w:marTop w:val="0"/>
      <w:marBottom w:val="0"/>
      <w:divBdr>
        <w:top w:val="none" w:sz="0" w:space="0" w:color="auto"/>
        <w:left w:val="none" w:sz="0" w:space="0" w:color="auto"/>
        <w:bottom w:val="none" w:sz="0" w:space="0" w:color="auto"/>
        <w:right w:val="none" w:sz="0" w:space="0" w:color="auto"/>
      </w:divBdr>
    </w:div>
    <w:div w:id="183905713">
      <w:bodyDiv w:val="1"/>
      <w:marLeft w:val="0"/>
      <w:marRight w:val="0"/>
      <w:marTop w:val="0"/>
      <w:marBottom w:val="0"/>
      <w:divBdr>
        <w:top w:val="none" w:sz="0" w:space="0" w:color="auto"/>
        <w:left w:val="none" w:sz="0" w:space="0" w:color="auto"/>
        <w:bottom w:val="none" w:sz="0" w:space="0" w:color="auto"/>
        <w:right w:val="none" w:sz="0" w:space="0" w:color="auto"/>
      </w:divBdr>
    </w:div>
    <w:div w:id="184098801">
      <w:bodyDiv w:val="1"/>
      <w:marLeft w:val="0"/>
      <w:marRight w:val="0"/>
      <w:marTop w:val="0"/>
      <w:marBottom w:val="0"/>
      <w:divBdr>
        <w:top w:val="none" w:sz="0" w:space="0" w:color="auto"/>
        <w:left w:val="none" w:sz="0" w:space="0" w:color="auto"/>
        <w:bottom w:val="none" w:sz="0" w:space="0" w:color="auto"/>
        <w:right w:val="none" w:sz="0" w:space="0" w:color="auto"/>
      </w:divBdr>
    </w:div>
    <w:div w:id="186187830">
      <w:bodyDiv w:val="1"/>
      <w:marLeft w:val="0"/>
      <w:marRight w:val="0"/>
      <w:marTop w:val="0"/>
      <w:marBottom w:val="0"/>
      <w:divBdr>
        <w:top w:val="none" w:sz="0" w:space="0" w:color="auto"/>
        <w:left w:val="none" w:sz="0" w:space="0" w:color="auto"/>
        <w:bottom w:val="none" w:sz="0" w:space="0" w:color="auto"/>
        <w:right w:val="none" w:sz="0" w:space="0" w:color="auto"/>
      </w:divBdr>
    </w:div>
    <w:div w:id="187258190">
      <w:bodyDiv w:val="1"/>
      <w:marLeft w:val="0"/>
      <w:marRight w:val="0"/>
      <w:marTop w:val="0"/>
      <w:marBottom w:val="0"/>
      <w:divBdr>
        <w:top w:val="none" w:sz="0" w:space="0" w:color="auto"/>
        <w:left w:val="none" w:sz="0" w:space="0" w:color="auto"/>
        <w:bottom w:val="none" w:sz="0" w:space="0" w:color="auto"/>
        <w:right w:val="none" w:sz="0" w:space="0" w:color="auto"/>
      </w:divBdr>
    </w:div>
    <w:div w:id="187450537">
      <w:bodyDiv w:val="1"/>
      <w:marLeft w:val="0"/>
      <w:marRight w:val="0"/>
      <w:marTop w:val="0"/>
      <w:marBottom w:val="0"/>
      <w:divBdr>
        <w:top w:val="none" w:sz="0" w:space="0" w:color="auto"/>
        <w:left w:val="none" w:sz="0" w:space="0" w:color="auto"/>
        <w:bottom w:val="none" w:sz="0" w:space="0" w:color="auto"/>
        <w:right w:val="none" w:sz="0" w:space="0" w:color="auto"/>
      </w:divBdr>
    </w:div>
    <w:div w:id="187766459">
      <w:bodyDiv w:val="1"/>
      <w:marLeft w:val="0"/>
      <w:marRight w:val="0"/>
      <w:marTop w:val="0"/>
      <w:marBottom w:val="0"/>
      <w:divBdr>
        <w:top w:val="none" w:sz="0" w:space="0" w:color="auto"/>
        <w:left w:val="none" w:sz="0" w:space="0" w:color="auto"/>
        <w:bottom w:val="none" w:sz="0" w:space="0" w:color="auto"/>
        <w:right w:val="none" w:sz="0" w:space="0" w:color="auto"/>
      </w:divBdr>
    </w:div>
    <w:div w:id="187833297">
      <w:bodyDiv w:val="1"/>
      <w:marLeft w:val="0"/>
      <w:marRight w:val="0"/>
      <w:marTop w:val="0"/>
      <w:marBottom w:val="0"/>
      <w:divBdr>
        <w:top w:val="none" w:sz="0" w:space="0" w:color="auto"/>
        <w:left w:val="none" w:sz="0" w:space="0" w:color="auto"/>
        <w:bottom w:val="none" w:sz="0" w:space="0" w:color="auto"/>
        <w:right w:val="none" w:sz="0" w:space="0" w:color="auto"/>
      </w:divBdr>
    </w:div>
    <w:div w:id="189295833">
      <w:bodyDiv w:val="1"/>
      <w:marLeft w:val="0"/>
      <w:marRight w:val="0"/>
      <w:marTop w:val="0"/>
      <w:marBottom w:val="0"/>
      <w:divBdr>
        <w:top w:val="none" w:sz="0" w:space="0" w:color="auto"/>
        <w:left w:val="none" w:sz="0" w:space="0" w:color="auto"/>
        <w:bottom w:val="none" w:sz="0" w:space="0" w:color="auto"/>
        <w:right w:val="none" w:sz="0" w:space="0" w:color="auto"/>
      </w:divBdr>
    </w:div>
    <w:div w:id="191115021">
      <w:bodyDiv w:val="1"/>
      <w:marLeft w:val="0"/>
      <w:marRight w:val="0"/>
      <w:marTop w:val="0"/>
      <w:marBottom w:val="0"/>
      <w:divBdr>
        <w:top w:val="none" w:sz="0" w:space="0" w:color="auto"/>
        <w:left w:val="none" w:sz="0" w:space="0" w:color="auto"/>
        <w:bottom w:val="none" w:sz="0" w:space="0" w:color="auto"/>
        <w:right w:val="none" w:sz="0" w:space="0" w:color="auto"/>
      </w:divBdr>
    </w:div>
    <w:div w:id="196936653">
      <w:bodyDiv w:val="1"/>
      <w:marLeft w:val="0"/>
      <w:marRight w:val="0"/>
      <w:marTop w:val="0"/>
      <w:marBottom w:val="0"/>
      <w:divBdr>
        <w:top w:val="none" w:sz="0" w:space="0" w:color="auto"/>
        <w:left w:val="none" w:sz="0" w:space="0" w:color="auto"/>
        <w:bottom w:val="none" w:sz="0" w:space="0" w:color="auto"/>
        <w:right w:val="none" w:sz="0" w:space="0" w:color="auto"/>
      </w:divBdr>
    </w:div>
    <w:div w:id="200484350">
      <w:bodyDiv w:val="1"/>
      <w:marLeft w:val="0"/>
      <w:marRight w:val="0"/>
      <w:marTop w:val="0"/>
      <w:marBottom w:val="0"/>
      <w:divBdr>
        <w:top w:val="none" w:sz="0" w:space="0" w:color="auto"/>
        <w:left w:val="none" w:sz="0" w:space="0" w:color="auto"/>
        <w:bottom w:val="none" w:sz="0" w:space="0" w:color="auto"/>
        <w:right w:val="none" w:sz="0" w:space="0" w:color="auto"/>
      </w:divBdr>
    </w:div>
    <w:div w:id="201096967">
      <w:bodyDiv w:val="1"/>
      <w:marLeft w:val="0"/>
      <w:marRight w:val="0"/>
      <w:marTop w:val="0"/>
      <w:marBottom w:val="0"/>
      <w:divBdr>
        <w:top w:val="none" w:sz="0" w:space="0" w:color="auto"/>
        <w:left w:val="none" w:sz="0" w:space="0" w:color="auto"/>
        <w:bottom w:val="none" w:sz="0" w:space="0" w:color="auto"/>
        <w:right w:val="none" w:sz="0" w:space="0" w:color="auto"/>
      </w:divBdr>
    </w:div>
    <w:div w:id="203450349">
      <w:bodyDiv w:val="1"/>
      <w:marLeft w:val="0"/>
      <w:marRight w:val="0"/>
      <w:marTop w:val="0"/>
      <w:marBottom w:val="0"/>
      <w:divBdr>
        <w:top w:val="none" w:sz="0" w:space="0" w:color="auto"/>
        <w:left w:val="none" w:sz="0" w:space="0" w:color="auto"/>
        <w:bottom w:val="none" w:sz="0" w:space="0" w:color="auto"/>
        <w:right w:val="none" w:sz="0" w:space="0" w:color="auto"/>
      </w:divBdr>
    </w:div>
    <w:div w:id="203716667">
      <w:bodyDiv w:val="1"/>
      <w:marLeft w:val="0"/>
      <w:marRight w:val="0"/>
      <w:marTop w:val="0"/>
      <w:marBottom w:val="0"/>
      <w:divBdr>
        <w:top w:val="none" w:sz="0" w:space="0" w:color="auto"/>
        <w:left w:val="none" w:sz="0" w:space="0" w:color="auto"/>
        <w:bottom w:val="none" w:sz="0" w:space="0" w:color="auto"/>
        <w:right w:val="none" w:sz="0" w:space="0" w:color="auto"/>
      </w:divBdr>
    </w:div>
    <w:div w:id="205144618">
      <w:bodyDiv w:val="1"/>
      <w:marLeft w:val="0"/>
      <w:marRight w:val="0"/>
      <w:marTop w:val="0"/>
      <w:marBottom w:val="0"/>
      <w:divBdr>
        <w:top w:val="none" w:sz="0" w:space="0" w:color="auto"/>
        <w:left w:val="none" w:sz="0" w:space="0" w:color="auto"/>
        <w:bottom w:val="none" w:sz="0" w:space="0" w:color="auto"/>
        <w:right w:val="none" w:sz="0" w:space="0" w:color="auto"/>
      </w:divBdr>
    </w:div>
    <w:div w:id="205603419">
      <w:bodyDiv w:val="1"/>
      <w:marLeft w:val="0"/>
      <w:marRight w:val="0"/>
      <w:marTop w:val="0"/>
      <w:marBottom w:val="0"/>
      <w:divBdr>
        <w:top w:val="none" w:sz="0" w:space="0" w:color="auto"/>
        <w:left w:val="none" w:sz="0" w:space="0" w:color="auto"/>
        <w:bottom w:val="none" w:sz="0" w:space="0" w:color="auto"/>
        <w:right w:val="none" w:sz="0" w:space="0" w:color="auto"/>
      </w:divBdr>
    </w:div>
    <w:div w:id="208080103">
      <w:bodyDiv w:val="1"/>
      <w:marLeft w:val="0"/>
      <w:marRight w:val="0"/>
      <w:marTop w:val="0"/>
      <w:marBottom w:val="0"/>
      <w:divBdr>
        <w:top w:val="none" w:sz="0" w:space="0" w:color="auto"/>
        <w:left w:val="none" w:sz="0" w:space="0" w:color="auto"/>
        <w:bottom w:val="none" w:sz="0" w:space="0" w:color="auto"/>
        <w:right w:val="none" w:sz="0" w:space="0" w:color="auto"/>
      </w:divBdr>
    </w:div>
    <w:div w:id="208732265">
      <w:bodyDiv w:val="1"/>
      <w:marLeft w:val="0"/>
      <w:marRight w:val="0"/>
      <w:marTop w:val="0"/>
      <w:marBottom w:val="0"/>
      <w:divBdr>
        <w:top w:val="none" w:sz="0" w:space="0" w:color="auto"/>
        <w:left w:val="none" w:sz="0" w:space="0" w:color="auto"/>
        <w:bottom w:val="none" w:sz="0" w:space="0" w:color="auto"/>
        <w:right w:val="none" w:sz="0" w:space="0" w:color="auto"/>
      </w:divBdr>
    </w:div>
    <w:div w:id="211044657">
      <w:bodyDiv w:val="1"/>
      <w:marLeft w:val="0"/>
      <w:marRight w:val="0"/>
      <w:marTop w:val="0"/>
      <w:marBottom w:val="0"/>
      <w:divBdr>
        <w:top w:val="none" w:sz="0" w:space="0" w:color="auto"/>
        <w:left w:val="none" w:sz="0" w:space="0" w:color="auto"/>
        <w:bottom w:val="none" w:sz="0" w:space="0" w:color="auto"/>
        <w:right w:val="none" w:sz="0" w:space="0" w:color="auto"/>
      </w:divBdr>
    </w:div>
    <w:div w:id="212160810">
      <w:bodyDiv w:val="1"/>
      <w:marLeft w:val="0"/>
      <w:marRight w:val="0"/>
      <w:marTop w:val="0"/>
      <w:marBottom w:val="0"/>
      <w:divBdr>
        <w:top w:val="none" w:sz="0" w:space="0" w:color="auto"/>
        <w:left w:val="none" w:sz="0" w:space="0" w:color="auto"/>
        <w:bottom w:val="none" w:sz="0" w:space="0" w:color="auto"/>
        <w:right w:val="none" w:sz="0" w:space="0" w:color="auto"/>
      </w:divBdr>
    </w:div>
    <w:div w:id="214584506">
      <w:bodyDiv w:val="1"/>
      <w:marLeft w:val="0"/>
      <w:marRight w:val="0"/>
      <w:marTop w:val="0"/>
      <w:marBottom w:val="0"/>
      <w:divBdr>
        <w:top w:val="none" w:sz="0" w:space="0" w:color="auto"/>
        <w:left w:val="none" w:sz="0" w:space="0" w:color="auto"/>
        <w:bottom w:val="none" w:sz="0" w:space="0" w:color="auto"/>
        <w:right w:val="none" w:sz="0" w:space="0" w:color="auto"/>
      </w:divBdr>
    </w:div>
    <w:div w:id="216009960">
      <w:bodyDiv w:val="1"/>
      <w:marLeft w:val="0"/>
      <w:marRight w:val="0"/>
      <w:marTop w:val="0"/>
      <w:marBottom w:val="0"/>
      <w:divBdr>
        <w:top w:val="none" w:sz="0" w:space="0" w:color="auto"/>
        <w:left w:val="none" w:sz="0" w:space="0" w:color="auto"/>
        <w:bottom w:val="none" w:sz="0" w:space="0" w:color="auto"/>
        <w:right w:val="none" w:sz="0" w:space="0" w:color="auto"/>
      </w:divBdr>
    </w:div>
    <w:div w:id="216625360">
      <w:bodyDiv w:val="1"/>
      <w:marLeft w:val="0"/>
      <w:marRight w:val="0"/>
      <w:marTop w:val="0"/>
      <w:marBottom w:val="0"/>
      <w:divBdr>
        <w:top w:val="none" w:sz="0" w:space="0" w:color="auto"/>
        <w:left w:val="none" w:sz="0" w:space="0" w:color="auto"/>
        <w:bottom w:val="none" w:sz="0" w:space="0" w:color="auto"/>
        <w:right w:val="none" w:sz="0" w:space="0" w:color="auto"/>
      </w:divBdr>
    </w:div>
    <w:div w:id="218245398">
      <w:bodyDiv w:val="1"/>
      <w:marLeft w:val="0"/>
      <w:marRight w:val="0"/>
      <w:marTop w:val="0"/>
      <w:marBottom w:val="0"/>
      <w:divBdr>
        <w:top w:val="none" w:sz="0" w:space="0" w:color="auto"/>
        <w:left w:val="none" w:sz="0" w:space="0" w:color="auto"/>
        <w:bottom w:val="none" w:sz="0" w:space="0" w:color="auto"/>
        <w:right w:val="none" w:sz="0" w:space="0" w:color="auto"/>
      </w:divBdr>
    </w:div>
    <w:div w:id="218513444">
      <w:bodyDiv w:val="1"/>
      <w:marLeft w:val="0"/>
      <w:marRight w:val="0"/>
      <w:marTop w:val="0"/>
      <w:marBottom w:val="0"/>
      <w:divBdr>
        <w:top w:val="none" w:sz="0" w:space="0" w:color="auto"/>
        <w:left w:val="none" w:sz="0" w:space="0" w:color="auto"/>
        <w:bottom w:val="none" w:sz="0" w:space="0" w:color="auto"/>
        <w:right w:val="none" w:sz="0" w:space="0" w:color="auto"/>
      </w:divBdr>
    </w:div>
    <w:div w:id="220099604">
      <w:bodyDiv w:val="1"/>
      <w:marLeft w:val="0"/>
      <w:marRight w:val="0"/>
      <w:marTop w:val="0"/>
      <w:marBottom w:val="0"/>
      <w:divBdr>
        <w:top w:val="none" w:sz="0" w:space="0" w:color="auto"/>
        <w:left w:val="none" w:sz="0" w:space="0" w:color="auto"/>
        <w:bottom w:val="none" w:sz="0" w:space="0" w:color="auto"/>
        <w:right w:val="none" w:sz="0" w:space="0" w:color="auto"/>
      </w:divBdr>
    </w:div>
    <w:div w:id="222109640">
      <w:bodyDiv w:val="1"/>
      <w:marLeft w:val="0"/>
      <w:marRight w:val="0"/>
      <w:marTop w:val="0"/>
      <w:marBottom w:val="0"/>
      <w:divBdr>
        <w:top w:val="none" w:sz="0" w:space="0" w:color="auto"/>
        <w:left w:val="none" w:sz="0" w:space="0" w:color="auto"/>
        <w:bottom w:val="none" w:sz="0" w:space="0" w:color="auto"/>
        <w:right w:val="none" w:sz="0" w:space="0" w:color="auto"/>
      </w:divBdr>
    </w:div>
    <w:div w:id="223032326">
      <w:bodyDiv w:val="1"/>
      <w:marLeft w:val="0"/>
      <w:marRight w:val="0"/>
      <w:marTop w:val="0"/>
      <w:marBottom w:val="0"/>
      <w:divBdr>
        <w:top w:val="none" w:sz="0" w:space="0" w:color="auto"/>
        <w:left w:val="none" w:sz="0" w:space="0" w:color="auto"/>
        <w:bottom w:val="none" w:sz="0" w:space="0" w:color="auto"/>
        <w:right w:val="none" w:sz="0" w:space="0" w:color="auto"/>
      </w:divBdr>
    </w:div>
    <w:div w:id="224067706">
      <w:bodyDiv w:val="1"/>
      <w:marLeft w:val="0"/>
      <w:marRight w:val="0"/>
      <w:marTop w:val="0"/>
      <w:marBottom w:val="0"/>
      <w:divBdr>
        <w:top w:val="none" w:sz="0" w:space="0" w:color="auto"/>
        <w:left w:val="none" w:sz="0" w:space="0" w:color="auto"/>
        <w:bottom w:val="none" w:sz="0" w:space="0" w:color="auto"/>
        <w:right w:val="none" w:sz="0" w:space="0" w:color="auto"/>
      </w:divBdr>
    </w:div>
    <w:div w:id="225192826">
      <w:bodyDiv w:val="1"/>
      <w:marLeft w:val="0"/>
      <w:marRight w:val="0"/>
      <w:marTop w:val="0"/>
      <w:marBottom w:val="0"/>
      <w:divBdr>
        <w:top w:val="none" w:sz="0" w:space="0" w:color="auto"/>
        <w:left w:val="none" w:sz="0" w:space="0" w:color="auto"/>
        <w:bottom w:val="none" w:sz="0" w:space="0" w:color="auto"/>
        <w:right w:val="none" w:sz="0" w:space="0" w:color="auto"/>
      </w:divBdr>
    </w:div>
    <w:div w:id="226115122">
      <w:bodyDiv w:val="1"/>
      <w:marLeft w:val="0"/>
      <w:marRight w:val="0"/>
      <w:marTop w:val="0"/>
      <w:marBottom w:val="0"/>
      <w:divBdr>
        <w:top w:val="none" w:sz="0" w:space="0" w:color="auto"/>
        <w:left w:val="none" w:sz="0" w:space="0" w:color="auto"/>
        <w:bottom w:val="none" w:sz="0" w:space="0" w:color="auto"/>
        <w:right w:val="none" w:sz="0" w:space="0" w:color="auto"/>
      </w:divBdr>
    </w:div>
    <w:div w:id="227303550">
      <w:bodyDiv w:val="1"/>
      <w:marLeft w:val="0"/>
      <w:marRight w:val="0"/>
      <w:marTop w:val="0"/>
      <w:marBottom w:val="0"/>
      <w:divBdr>
        <w:top w:val="none" w:sz="0" w:space="0" w:color="auto"/>
        <w:left w:val="none" w:sz="0" w:space="0" w:color="auto"/>
        <w:bottom w:val="none" w:sz="0" w:space="0" w:color="auto"/>
        <w:right w:val="none" w:sz="0" w:space="0" w:color="auto"/>
      </w:divBdr>
    </w:div>
    <w:div w:id="232544746">
      <w:bodyDiv w:val="1"/>
      <w:marLeft w:val="0"/>
      <w:marRight w:val="0"/>
      <w:marTop w:val="0"/>
      <w:marBottom w:val="0"/>
      <w:divBdr>
        <w:top w:val="none" w:sz="0" w:space="0" w:color="auto"/>
        <w:left w:val="none" w:sz="0" w:space="0" w:color="auto"/>
        <w:bottom w:val="none" w:sz="0" w:space="0" w:color="auto"/>
        <w:right w:val="none" w:sz="0" w:space="0" w:color="auto"/>
      </w:divBdr>
    </w:div>
    <w:div w:id="238562370">
      <w:bodyDiv w:val="1"/>
      <w:marLeft w:val="0"/>
      <w:marRight w:val="0"/>
      <w:marTop w:val="0"/>
      <w:marBottom w:val="0"/>
      <w:divBdr>
        <w:top w:val="none" w:sz="0" w:space="0" w:color="auto"/>
        <w:left w:val="none" w:sz="0" w:space="0" w:color="auto"/>
        <w:bottom w:val="none" w:sz="0" w:space="0" w:color="auto"/>
        <w:right w:val="none" w:sz="0" w:space="0" w:color="auto"/>
      </w:divBdr>
    </w:div>
    <w:div w:id="239873925">
      <w:bodyDiv w:val="1"/>
      <w:marLeft w:val="0"/>
      <w:marRight w:val="0"/>
      <w:marTop w:val="0"/>
      <w:marBottom w:val="0"/>
      <w:divBdr>
        <w:top w:val="none" w:sz="0" w:space="0" w:color="auto"/>
        <w:left w:val="none" w:sz="0" w:space="0" w:color="auto"/>
        <w:bottom w:val="none" w:sz="0" w:space="0" w:color="auto"/>
        <w:right w:val="none" w:sz="0" w:space="0" w:color="auto"/>
      </w:divBdr>
    </w:div>
    <w:div w:id="241454284">
      <w:bodyDiv w:val="1"/>
      <w:marLeft w:val="0"/>
      <w:marRight w:val="0"/>
      <w:marTop w:val="0"/>
      <w:marBottom w:val="0"/>
      <w:divBdr>
        <w:top w:val="none" w:sz="0" w:space="0" w:color="auto"/>
        <w:left w:val="none" w:sz="0" w:space="0" w:color="auto"/>
        <w:bottom w:val="none" w:sz="0" w:space="0" w:color="auto"/>
        <w:right w:val="none" w:sz="0" w:space="0" w:color="auto"/>
      </w:divBdr>
    </w:div>
    <w:div w:id="242303718">
      <w:bodyDiv w:val="1"/>
      <w:marLeft w:val="0"/>
      <w:marRight w:val="0"/>
      <w:marTop w:val="0"/>
      <w:marBottom w:val="0"/>
      <w:divBdr>
        <w:top w:val="none" w:sz="0" w:space="0" w:color="auto"/>
        <w:left w:val="none" w:sz="0" w:space="0" w:color="auto"/>
        <w:bottom w:val="none" w:sz="0" w:space="0" w:color="auto"/>
        <w:right w:val="none" w:sz="0" w:space="0" w:color="auto"/>
      </w:divBdr>
    </w:div>
    <w:div w:id="245044165">
      <w:bodyDiv w:val="1"/>
      <w:marLeft w:val="0"/>
      <w:marRight w:val="0"/>
      <w:marTop w:val="0"/>
      <w:marBottom w:val="0"/>
      <w:divBdr>
        <w:top w:val="none" w:sz="0" w:space="0" w:color="auto"/>
        <w:left w:val="none" w:sz="0" w:space="0" w:color="auto"/>
        <w:bottom w:val="none" w:sz="0" w:space="0" w:color="auto"/>
        <w:right w:val="none" w:sz="0" w:space="0" w:color="auto"/>
      </w:divBdr>
    </w:div>
    <w:div w:id="247232778">
      <w:bodyDiv w:val="1"/>
      <w:marLeft w:val="0"/>
      <w:marRight w:val="0"/>
      <w:marTop w:val="0"/>
      <w:marBottom w:val="0"/>
      <w:divBdr>
        <w:top w:val="none" w:sz="0" w:space="0" w:color="auto"/>
        <w:left w:val="none" w:sz="0" w:space="0" w:color="auto"/>
        <w:bottom w:val="none" w:sz="0" w:space="0" w:color="auto"/>
        <w:right w:val="none" w:sz="0" w:space="0" w:color="auto"/>
      </w:divBdr>
    </w:div>
    <w:div w:id="248581362">
      <w:bodyDiv w:val="1"/>
      <w:marLeft w:val="0"/>
      <w:marRight w:val="0"/>
      <w:marTop w:val="0"/>
      <w:marBottom w:val="0"/>
      <w:divBdr>
        <w:top w:val="none" w:sz="0" w:space="0" w:color="auto"/>
        <w:left w:val="none" w:sz="0" w:space="0" w:color="auto"/>
        <w:bottom w:val="none" w:sz="0" w:space="0" w:color="auto"/>
        <w:right w:val="none" w:sz="0" w:space="0" w:color="auto"/>
      </w:divBdr>
    </w:div>
    <w:div w:id="250360968">
      <w:bodyDiv w:val="1"/>
      <w:marLeft w:val="0"/>
      <w:marRight w:val="0"/>
      <w:marTop w:val="0"/>
      <w:marBottom w:val="0"/>
      <w:divBdr>
        <w:top w:val="none" w:sz="0" w:space="0" w:color="auto"/>
        <w:left w:val="none" w:sz="0" w:space="0" w:color="auto"/>
        <w:bottom w:val="none" w:sz="0" w:space="0" w:color="auto"/>
        <w:right w:val="none" w:sz="0" w:space="0" w:color="auto"/>
      </w:divBdr>
    </w:div>
    <w:div w:id="250744377">
      <w:bodyDiv w:val="1"/>
      <w:marLeft w:val="0"/>
      <w:marRight w:val="0"/>
      <w:marTop w:val="0"/>
      <w:marBottom w:val="0"/>
      <w:divBdr>
        <w:top w:val="none" w:sz="0" w:space="0" w:color="auto"/>
        <w:left w:val="none" w:sz="0" w:space="0" w:color="auto"/>
        <w:bottom w:val="none" w:sz="0" w:space="0" w:color="auto"/>
        <w:right w:val="none" w:sz="0" w:space="0" w:color="auto"/>
      </w:divBdr>
    </w:div>
    <w:div w:id="253907021">
      <w:bodyDiv w:val="1"/>
      <w:marLeft w:val="0"/>
      <w:marRight w:val="0"/>
      <w:marTop w:val="0"/>
      <w:marBottom w:val="0"/>
      <w:divBdr>
        <w:top w:val="none" w:sz="0" w:space="0" w:color="auto"/>
        <w:left w:val="none" w:sz="0" w:space="0" w:color="auto"/>
        <w:bottom w:val="none" w:sz="0" w:space="0" w:color="auto"/>
        <w:right w:val="none" w:sz="0" w:space="0" w:color="auto"/>
      </w:divBdr>
    </w:div>
    <w:div w:id="254097171">
      <w:bodyDiv w:val="1"/>
      <w:marLeft w:val="0"/>
      <w:marRight w:val="0"/>
      <w:marTop w:val="0"/>
      <w:marBottom w:val="0"/>
      <w:divBdr>
        <w:top w:val="none" w:sz="0" w:space="0" w:color="auto"/>
        <w:left w:val="none" w:sz="0" w:space="0" w:color="auto"/>
        <w:bottom w:val="none" w:sz="0" w:space="0" w:color="auto"/>
        <w:right w:val="none" w:sz="0" w:space="0" w:color="auto"/>
      </w:divBdr>
    </w:div>
    <w:div w:id="256334651">
      <w:bodyDiv w:val="1"/>
      <w:marLeft w:val="0"/>
      <w:marRight w:val="0"/>
      <w:marTop w:val="0"/>
      <w:marBottom w:val="0"/>
      <w:divBdr>
        <w:top w:val="none" w:sz="0" w:space="0" w:color="auto"/>
        <w:left w:val="none" w:sz="0" w:space="0" w:color="auto"/>
        <w:bottom w:val="none" w:sz="0" w:space="0" w:color="auto"/>
        <w:right w:val="none" w:sz="0" w:space="0" w:color="auto"/>
      </w:divBdr>
    </w:div>
    <w:div w:id="257643310">
      <w:bodyDiv w:val="1"/>
      <w:marLeft w:val="0"/>
      <w:marRight w:val="0"/>
      <w:marTop w:val="0"/>
      <w:marBottom w:val="0"/>
      <w:divBdr>
        <w:top w:val="none" w:sz="0" w:space="0" w:color="auto"/>
        <w:left w:val="none" w:sz="0" w:space="0" w:color="auto"/>
        <w:bottom w:val="none" w:sz="0" w:space="0" w:color="auto"/>
        <w:right w:val="none" w:sz="0" w:space="0" w:color="auto"/>
      </w:divBdr>
    </w:div>
    <w:div w:id="258174174">
      <w:bodyDiv w:val="1"/>
      <w:marLeft w:val="0"/>
      <w:marRight w:val="0"/>
      <w:marTop w:val="0"/>
      <w:marBottom w:val="0"/>
      <w:divBdr>
        <w:top w:val="none" w:sz="0" w:space="0" w:color="auto"/>
        <w:left w:val="none" w:sz="0" w:space="0" w:color="auto"/>
        <w:bottom w:val="none" w:sz="0" w:space="0" w:color="auto"/>
        <w:right w:val="none" w:sz="0" w:space="0" w:color="auto"/>
      </w:divBdr>
    </w:div>
    <w:div w:id="258175815">
      <w:bodyDiv w:val="1"/>
      <w:marLeft w:val="0"/>
      <w:marRight w:val="0"/>
      <w:marTop w:val="0"/>
      <w:marBottom w:val="0"/>
      <w:divBdr>
        <w:top w:val="none" w:sz="0" w:space="0" w:color="auto"/>
        <w:left w:val="none" w:sz="0" w:space="0" w:color="auto"/>
        <w:bottom w:val="none" w:sz="0" w:space="0" w:color="auto"/>
        <w:right w:val="none" w:sz="0" w:space="0" w:color="auto"/>
      </w:divBdr>
    </w:div>
    <w:div w:id="260140386">
      <w:bodyDiv w:val="1"/>
      <w:marLeft w:val="0"/>
      <w:marRight w:val="0"/>
      <w:marTop w:val="0"/>
      <w:marBottom w:val="0"/>
      <w:divBdr>
        <w:top w:val="none" w:sz="0" w:space="0" w:color="auto"/>
        <w:left w:val="none" w:sz="0" w:space="0" w:color="auto"/>
        <w:bottom w:val="none" w:sz="0" w:space="0" w:color="auto"/>
        <w:right w:val="none" w:sz="0" w:space="0" w:color="auto"/>
      </w:divBdr>
    </w:div>
    <w:div w:id="260918697">
      <w:bodyDiv w:val="1"/>
      <w:marLeft w:val="0"/>
      <w:marRight w:val="0"/>
      <w:marTop w:val="0"/>
      <w:marBottom w:val="0"/>
      <w:divBdr>
        <w:top w:val="none" w:sz="0" w:space="0" w:color="auto"/>
        <w:left w:val="none" w:sz="0" w:space="0" w:color="auto"/>
        <w:bottom w:val="none" w:sz="0" w:space="0" w:color="auto"/>
        <w:right w:val="none" w:sz="0" w:space="0" w:color="auto"/>
      </w:divBdr>
    </w:div>
    <w:div w:id="263652742">
      <w:bodyDiv w:val="1"/>
      <w:marLeft w:val="0"/>
      <w:marRight w:val="0"/>
      <w:marTop w:val="0"/>
      <w:marBottom w:val="0"/>
      <w:divBdr>
        <w:top w:val="none" w:sz="0" w:space="0" w:color="auto"/>
        <w:left w:val="none" w:sz="0" w:space="0" w:color="auto"/>
        <w:bottom w:val="none" w:sz="0" w:space="0" w:color="auto"/>
        <w:right w:val="none" w:sz="0" w:space="0" w:color="auto"/>
      </w:divBdr>
    </w:div>
    <w:div w:id="265579582">
      <w:bodyDiv w:val="1"/>
      <w:marLeft w:val="0"/>
      <w:marRight w:val="0"/>
      <w:marTop w:val="0"/>
      <w:marBottom w:val="0"/>
      <w:divBdr>
        <w:top w:val="none" w:sz="0" w:space="0" w:color="auto"/>
        <w:left w:val="none" w:sz="0" w:space="0" w:color="auto"/>
        <w:bottom w:val="none" w:sz="0" w:space="0" w:color="auto"/>
        <w:right w:val="none" w:sz="0" w:space="0" w:color="auto"/>
      </w:divBdr>
    </w:div>
    <w:div w:id="266353407">
      <w:bodyDiv w:val="1"/>
      <w:marLeft w:val="0"/>
      <w:marRight w:val="0"/>
      <w:marTop w:val="0"/>
      <w:marBottom w:val="0"/>
      <w:divBdr>
        <w:top w:val="none" w:sz="0" w:space="0" w:color="auto"/>
        <w:left w:val="none" w:sz="0" w:space="0" w:color="auto"/>
        <w:bottom w:val="none" w:sz="0" w:space="0" w:color="auto"/>
        <w:right w:val="none" w:sz="0" w:space="0" w:color="auto"/>
      </w:divBdr>
    </w:div>
    <w:div w:id="266888418">
      <w:bodyDiv w:val="1"/>
      <w:marLeft w:val="0"/>
      <w:marRight w:val="0"/>
      <w:marTop w:val="0"/>
      <w:marBottom w:val="0"/>
      <w:divBdr>
        <w:top w:val="none" w:sz="0" w:space="0" w:color="auto"/>
        <w:left w:val="none" w:sz="0" w:space="0" w:color="auto"/>
        <w:bottom w:val="none" w:sz="0" w:space="0" w:color="auto"/>
        <w:right w:val="none" w:sz="0" w:space="0" w:color="auto"/>
      </w:divBdr>
    </w:div>
    <w:div w:id="267199359">
      <w:bodyDiv w:val="1"/>
      <w:marLeft w:val="0"/>
      <w:marRight w:val="0"/>
      <w:marTop w:val="0"/>
      <w:marBottom w:val="0"/>
      <w:divBdr>
        <w:top w:val="none" w:sz="0" w:space="0" w:color="auto"/>
        <w:left w:val="none" w:sz="0" w:space="0" w:color="auto"/>
        <w:bottom w:val="none" w:sz="0" w:space="0" w:color="auto"/>
        <w:right w:val="none" w:sz="0" w:space="0" w:color="auto"/>
      </w:divBdr>
    </w:div>
    <w:div w:id="270404637">
      <w:bodyDiv w:val="1"/>
      <w:marLeft w:val="0"/>
      <w:marRight w:val="0"/>
      <w:marTop w:val="0"/>
      <w:marBottom w:val="0"/>
      <w:divBdr>
        <w:top w:val="none" w:sz="0" w:space="0" w:color="auto"/>
        <w:left w:val="none" w:sz="0" w:space="0" w:color="auto"/>
        <w:bottom w:val="none" w:sz="0" w:space="0" w:color="auto"/>
        <w:right w:val="none" w:sz="0" w:space="0" w:color="auto"/>
      </w:divBdr>
    </w:div>
    <w:div w:id="271473849">
      <w:bodyDiv w:val="1"/>
      <w:marLeft w:val="0"/>
      <w:marRight w:val="0"/>
      <w:marTop w:val="0"/>
      <w:marBottom w:val="0"/>
      <w:divBdr>
        <w:top w:val="none" w:sz="0" w:space="0" w:color="auto"/>
        <w:left w:val="none" w:sz="0" w:space="0" w:color="auto"/>
        <w:bottom w:val="none" w:sz="0" w:space="0" w:color="auto"/>
        <w:right w:val="none" w:sz="0" w:space="0" w:color="auto"/>
      </w:divBdr>
    </w:div>
    <w:div w:id="271783736">
      <w:bodyDiv w:val="1"/>
      <w:marLeft w:val="0"/>
      <w:marRight w:val="0"/>
      <w:marTop w:val="0"/>
      <w:marBottom w:val="0"/>
      <w:divBdr>
        <w:top w:val="none" w:sz="0" w:space="0" w:color="auto"/>
        <w:left w:val="none" w:sz="0" w:space="0" w:color="auto"/>
        <w:bottom w:val="none" w:sz="0" w:space="0" w:color="auto"/>
        <w:right w:val="none" w:sz="0" w:space="0" w:color="auto"/>
      </w:divBdr>
    </w:div>
    <w:div w:id="271862338">
      <w:bodyDiv w:val="1"/>
      <w:marLeft w:val="0"/>
      <w:marRight w:val="0"/>
      <w:marTop w:val="0"/>
      <w:marBottom w:val="0"/>
      <w:divBdr>
        <w:top w:val="none" w:sz="0" w:space="0" w:color="auto"/>
        <w:left w:val="none" w:sz="0" w:space="0" w:color="auto"/>
        <w:bottom w:val="none" w:sz="0" w:space="0" w:color="auto"/>
        <w:right w:val="none" w:sz="0" w:space="0" w:color="auto"/>
      </w:divBdr>
    </w:div>
    <w:div w:id="272054905">
      <w:bodyDiv w:val="1"/>
      <w:marLeft w:val="0"/>
      <w:marRight w:val="0"/>
      <w:marTop w:val="0"/>
      <w:marBottom w:val="0"/>
      <w:divBdr>
        <w:top w:val="none" w:sz="0" w:space="0" w:color="auto"/>
        <w:left w:val="none" w:sz="0" w:space="0" w:color="auto"/>
        <w:bottom w:val="none" w:sz="0" w:space="0" w:color="auto"/>
        <w:right w:val="none" w:sz="0" w:space="0" w:color="auto"/>
      </w:divBdr>
    </w:div>
    <w:div w:id="273173179">
      <w:bodyDiv w:val="1"/>
      <w:marLeft w:val="0"/>
      <w:marRight w:val="0"/>
      <w:marTop w:val="0"/>
      <w:marBottom w:val="0"/>
      <w:divBdr>
        <w:top w:val="none" w:sz="0" w:space="0" w:color="auto"/>
        <w:left w:val="none" w:sz="0" w:space="0" w:color="auto"/>
        <w:bottom w:val="none" w:sz="0" w:space="0" w:color="auto"/>
        <w:right w:val="none" w:sz="0" w:space="0" w:color="auto"/>
      </w:divBdr>
    </w:div>
    <w:div w:id="273827236">
      <w:bodyDiv w:val="1"/>
      <w:marLeft w:val="0"/>
      <w:marRight w:val="0"/>
      <w:marTop w:val="0"/>
      <w:marBottom w:val="0"/>
      <w:divBdr>
        <w:top w:val="none" w:sz="0" w:space="0" w:color="auto"/>
        <w:left w:val="none" w:sz="0" w:space="0" w:color="auto"/>
        <w:bottom w:val="none" w:sz="0" w:space="0" w:color="auto"/>
        <w:right w:val="none" w:sz="0" w:space="0" w:color="auto"/>
      </w:divBdr>
    </w:div>
    <w:div w:id="274672835">
      <w:bodyDiv w:val="1"/>
      <w:marLeft w:val="0"/>
      <w:marRight w:val="0"/>
      <w:marTop w:val="0"/>
      <w:marBottom w:val="0"/>
      <w:divBdr>
        <w:top w:val="none" w:sz="0" w:space="0" w:color="auto"/>
        <w:left w:val="none" w:sz="0" w:space="0" w:color="auto"/>
        <w:bottom w:val="none" w:sz="0" w:space="0" w:color="auto"/>
        <w:right w:val="none" w:sz="0" w:space="0" w:color="auto"/>
      </w:divBdr>
    </w:div>
    <w:div w:id="275525238">
      <w:bodyDiv w:val="1"/>
      <w:marLeft w:val="0"/>
      <w:marRight w:val="0"/>
      <w:marTop w:val="0"/>
      <w:marBottom w:val="0"/>
      <w:divBdr>
        <w:top w:val="none" w:sz="0" w:space="0" w:color="auto"/>
        <w:left w:val="none" w:sz="0" w:space="0" w:color="auto"/>
        <w:bottom w:val="none" w:sz="0" w:space="0" w:color="auto"/>
        <w:right w:val="none" w:sz="0" w:space="0" w:color="auto"/>
      </w:divBdr>
    </w:div>
    <w:div w:id="277492485">
      <w:bodyDiv w:val="1"/>
      <w:marLeft w:val="0"/>
      <w:marRight w:val="0"/>
      <w:marTop w:val="0"/>
      <w:marBottom w:val="0"/>
      <w:divBdr>
        <w:top w:val="none" w:sz="0" w:space="0" w:color="auto"/>
        <w:left w:val="none" w:sz="0" w:space="0" w:color="auto"/>
        <w:bottom w:val="none" w:sz="0" w:space="0" w:color="auto"/>
        <w:right w:val="none" w:sz="0" w:space="0" w:color="auto"/>
      </w:divBdr>
    </w:div>
    <w:div w:id="277690101">
      <w:bodyDiv w:val="1"/>
      <w:marLeft w:val="0"/>
      <w:marRight w:val="0"/>
      <w:marTop w:val="0"/>
      <w:marBottom w:val="0"/>
      <w:divBdr>
        <w:top w:val="none" w:sz="0" w:space="0" w:color="auto"/>
        <w:left w:val="none" w:sz="0" w:space="0" w:color="auto"/>
        <w:bottom w:val="none" w:sz="0" w:space="0" w:color="auto"/>
        <w:right w:val="none" w:sz="0" w:space="0" w:color="auto"/>
      </w:divBdr>
    </w:div>
    <w:div w:id="277882125">
      <w:bodyDiv w:val="1"/>
      <w:marLeft w:val="0"/>
      <w:marRight w:val="0"/>
      <w:marTop w:val="0"/>
      <w:marBottom w:val="0"/>
      <w:divBdr>
        <w:top w:val="none" w:sz="0" w:space="0" w:color="auto"/>
        <w:left w:val="none" w:sz="0" w:space="0" w:color="auto"/>
        <w:bottom w:val="none" w:sz="0" w:space="0" w:color="auto"/>
        <w:right w:val="none" w:sz="0" w:space="0" w:color="auto"/>
      </w:divBdr>
    </w:div>
    <w:div w:id="278267309">
      <w:bodyDiv w:val="1"/>
      <w:marLeft w:val="0"/>
      <w:marRight w:val="0"/>
      <w:marTop w:val="0"/>
      <w:marBottom w:val="0"/>
      <w:divBdr>
        <w:top w:val="none" w:sz="0" w:space="0" w:color="auto"/>
        <w:left w:val="none" w:sz="0" w:space="0" w:color="auto"/>
        <w:bottom w:val="none" w:sz="0" w:space="0" w:color="auto"/>
        <w:right w:val="none" w:sz="0" w:space="0" w:color="auto"/>
      </w:divBdr>
    </w:div>
    <w:div w:id="283316128">
      <w:bodyDiv w:val="1"/>
      <w:marLeft w:val="0"/>
      <w:marRight w:val="0"/>
      <w:marTop w:val="0"/>
      <w:marBottom w:val="0"/>
      <w:divBdr>
        <w:top w:val="none" w:sz="0" w:space="0" w:color="auto"/>
        <w:left w:val="none" w:sz="0" w:space="0" w:color="auto"/>
        <w:bottom w:val="none" w:sz="0" w:space="0" w:color="auto"/>
        <w:right w:val="none" w:sz="0" w:space="0" w:color="auto"/>
      </w:divBdr>
    </w:div>
    <w:div w:id="287786239">
      <w:bodyDiv w:val="1"/>
      <w:marLeft w:val="0"/>
      <w:marRight w:val="0"/>
      <w:marTop w:val="0"/>
      <w:marBottom w:val="0"/>
      <w:divBdr>
        <w:top w:val="none" w:sz="0" w:space="0" w:color="auto"/>
        <w:left w:val="none" w:sz="0" w:space="0" w:color="auto"/>
        <w:bottom w:val="none" w:sz="0" w:space="0" w:color="auto"/>
        <w:right w:val="none" w:sz="0" w:space="0" w:color="auto"/>
      </w:divBdr>
    </w:div>
    <w:div w:id="289019784">
      <w:bodyDiv w:val="1"/>
      <w:marLeft w:val="0"/>
      <w:marRight w:val="0"/>
      <w:marTop w:val="0"/>
      <w:marBottom w:val="0"/>
      <w:divBdr>
        <w:top w:val="none" w:sz="0" w:space="0" w:color="auto"/>
        <w:left w:val="none" w:sz="0" w:space="0" w:color="auto"/>
        <w:bottom w:val="none" w:sz="0" w:space="0" w:color="auto"/>
        <w:right w:val="none" w:sz="0" w:space="0" w:color="auto"/>
      </w:divBdr>
    </w:div>
    <w:div w:id="289480826">
      <w:bodyDiv w:val="1"/>
      <w:marLeft w:val="0"/>
      <w:marRight w:val="0"/>
      <w:marTop w:val="0"/>
      <w:marBottom w:val="0"/>
      <w:divBdr>
        <w:top w:val="none" w:sz="0" w:space="0" w:color="auto"/>
        <w:left w:val="none" w:sz="0" w:space="0" w:color="auto"/>
        <w:bottom w:val="none" w:sz="0" w:space="0" w:color="auto"/>
        <w:right w:val="none" w:sz="0" w:space="0" w:color="auto"/>
      </w:divBdr>
    </w:div>
    <w:div w:id="289894983">
      <w:bodyDiv w:val="1"/>
      <w:marLeft w:val="0"/>
      <w:marRight w:val="0"/>
      <w:marTop w:val="0"/>
      <w:marBottom w:val="0"/>
      <w:divBdr>
        <w:top w:val="none" w:sz="0" w:space="0" w:color="auto"/>
        <w:left w:val="none" w:sz="0" w:space="0" w:color="auto"/>
        <w:bottom w:val="none" w:sz="0" w:space="0" w:color="auto"/>
        <w:right w:val="none" w:sz="0" w:space="0" w:color="auto"/>
      </w:divBdr>
    </w:div>
    <w:div w:id="290938827">
      <w:bodyDiv w:val="1"/>
      <w:marLeft w:val="0"/>
      <w:marRight w:val="0"/>
      <w:marTop w:val="0"/>
      <w:marBottom w:val="0"/>
      <w:divBdr>
        <w:top w:val="none" w:sz="0" w:space="0" w:color="auto"/>
        <w:left w:val="none" w:sz="0" w:space="0" w:color="auto"/>
        <w:bottom w:val="none" w:sz="0" w:space="0" w:color="auto"/>
        <w:right w:val="none" w:sz="0" w:space="0" w:color="auto"/>
      </w:divBdr>
    </w:div>
    <w:div w:id="293104877">
      <w:bodyDiv w:val="1"/>
      <w:marLeft w:val="0"/>
      <w:marRight w:val="0"/>
      <w:marTop w:val="0"/>
      <w:marBottom w:val="0"/>
      <w:divBdr>
        <w:top w:val="none" w:sz="0" w:space="0" w:color="auto"/>
        <w:left w:val="none" w:sz="0" w:space="0" w:color="auto"/>
        <w:bottom w:val="none" w:sz="0" w:space="0" w:color="auto"/>
        <w:right w:val="none" w:sz="0" w:space="0" w:color="auto"/>
      </w:divBdr>
    </w:div>
    <w:div w:id="293675564">
      <w:bodyDiv w:val="1"/>
      <w:marLeft w:val="0"/>
      <w:marRight w:val="0"/>
      <w:marTop w:val="0"/>
      <w:marBottom w:val="0"/>
      <w:divBdr>
        <w:top w:val="none" w:sz="0" w:space="0" w:color="auto"/>
        <w:left w:val="none" w:sz="0" w:space="0" w:color="auto"/>
        <w:bottom w:val="none" w:sz="0" w:space="0" w:color="auto"/>
        <w:right w:val="none" w:sz="0" w:space="0" w:color="auto"/>
      </w:divBdr>
    </w:div>
    <w:div w:id="294994902">
      <w:bodyDiv w:val="1"/>
      <w:marLeft w:val="0"/>
      <w:marRight w:val="0"/>
      <w:marTop w:val="0"/>
      <w:marBottom w:val="0"/>
      <w:divBdr>
        <w:top w:val="none" w:sz="0" w:space="0" w:color="auto"/>
        <w:left w:val="none" w:sz="0" w:space="0" w:color="auto"/>
        <w:bottom w:val="none" w:sz="0" w:space="0" w:color="auto"/>
        <w:right w:val="none" w:sz="0" w:space="0" w:color="auto"/>
      </w:divBdr>
    </w:div>
    <w:div w:id="298806978">
      <w:bodyDiv w:val="1"/>
      <w:marLeft w:val="0"/>
      <w:marRight w:val="0"/>
      <w:marTop w:val="0"/>
      <w:marBottom w:val="0"/>
      <w:divBdr>
        <w:top w:val="none" w:sz="0" w:space="0" w:color="auto"/>
        <w:left w:val="none" w:sz="0" w:space="0" w:color="auto"/>
        <w:bottom w:val="none" w:sz="0" w:space="0" w:color="auto"/>
        <w:right w:val="none" w:sz="0" w:space="0" w:color="auto"/>
      </w:divBdr>
    </w:div>
    <w:div w:id="299385003">
      <w:bodyDiv w:val="1"/>
      <w:marLeft w:val="0"/>
      <w:marRight w:val="0"/>
      <w:marTop w:val="0"/>
      <w:marBottom w:val="0"/>
      <w:divBdr>
        <w:top w:val="none" w:sz="0" w:space="0" w:color="auto"/>
        <w:left w:val="none" w:sz="0" w:space="0" w:color="auto"/>
        <w:bottom w:val="none" w:sz="0" w:space="0" w:color="auto"/>
        <w:right w:val="none" w:sz="0" w:space="0" w:color="auto"/>
      </w:divBdr>
    </w:div>
    <w:div w:id="300309708">
      <w:bodyDiv w:val="1"/>
      <w:marLeft w:val="0"/>
      <w:marRight w:val="0"/>
      <w:marTop w:val="0"/>
      <w:marBottom w:val="0"/>
      <w:divBdr>
        <w:top w:val="none" w:sz="0" w:space="0" w:color="auto"/>
        <w:left w:val="none" w:sz="0" w:space="0" w:color="auto"/>
        <w:bottom w:val="none" w:sz="0" w:space="0" w:color="auto"/>
        <w:right w:val="none" w:sz="0" w:space="0" w:color="auto"/>
      </w:divBdr>
    </w:div>
    <w:div w:id="300313401">
      <w:bodyDiv w:val="1"/>
      <w:marLeft w:val="0"/>
      <w:marRight w:val="0"/>
      <w:marTop w:val="0"/>
      <w:marBottom w:val="0"/>
      <w:divBdr>
        <w:top w:val="none" w:sz="0" w:space="0" w:color="auto"/>
        <w:left w:val="none" w:sz="0" w:space="0" w:color="auto"/>
        <w:bottom w:val="none" w:sz="0" w:space="0" w:color="auto"/>
        <w:right w:val="none" w:sz="0" w:space="0" w:color="auto"/>
      </w:divBdr>
    </w:div>
    <w:div w:id="301203718">
      <w:bodyDiv w:val="1"/>
      <w:marLeft w:val="0"/>
      <w:marRight w:val="0"/>
      <w:marTop w:val="0"/>
      <w:marBottom w:val="0"/>
      <w:divBdr>
        <w:top w:val="none" w:sz="0" w:space="0" w:color="auto"/>
        <w:left w:val="none" w:sz="0" w:space="0" w:color="auto"/>
        <w:bottom w:val="none" w:sz="0" w:space="0" w:color="auto"/>
        <w:right w:val="none" w:sz="0" w:space="0" w:color="auto"/>
      </w:divBdr>
    </w:div>
    <w:div w:id="304432427">
      <w:bodyDiv w:val="1"/>
      <w:marLeft w:val="0"/>
      <w:marRight w:val="0"/>
      <w:marTop w:val="0"/>
      <w:marBottom w:val="0"/>
      <w:divBdr>
        <w:top w:val="none" w:sz="0" w:space="0" w:color="auto"/>
        <w:left w:val="none" w:sz="0" w:space="0" w:color="auto"/>
        <w:bottom w:val="none" w:sz="0" w:space="0" w:color="auto"/>
        <w:right w:val="none" w:sz="0" w:space="0" w:color="auto"/>
      </w:divBdr>
    </w:div>
    <w:div w:id="304507075">
      <w:bodyDiv w:val="1"/>
      <w:marLeft w:val="0"/>
      <w:marRight w:val="0"/>
      <w:marTop w:val="0"/>
      <w:marBottom w:val="0"/>
      <w:divBdr>
        <w:top w:val="none" w:sz="0" w:space="0" w:color="auto"/>
        <w:left w:val="none" w:sz="0" w:space="0" w:color="auto"/>
        <w:bottom w:val="none" w:sz="0" w:space="0" w:color="auto"/>
        <w:right w:val="none" w:sz="0" w:space="0" w:color="auto"/>
      </w:divBdr>
    </w:div>
    <w:div w:id="308675274">
      <w:bodyDiv w:val="1"/>
      <w:marLeft w:val="0"/>
      <w:marRight w:val="0"/>
      <w:marTop w:val="0"/>
      <w:marBottom w:val="0"/>
      <w:divBdr>
        <w:top w:val="none" w:sz="0" w:space="0" w:color="auto"/>
        <w:left w:val="none" w:sz="0" w:space="0" w:color="auto"/>
        <w:bottom w:val="none" w:sz="0" w:space="0" w:color="auto"/>
        <w:right w:val="none" w:sz="0" w:space="0" w:color="auto"/>
      </w:divBdr>
    </w:div>
    <w:div w:id="308940253">
      <w:bodyDiv w:val="1"/>
      <w:marLeft w:val="0"/>
      <w:marRight w:val="0"/>
      <w:marTop w:val="0"/>
      <w:marBottom w:val="0"/>
      <w:divBdr>
        <w:top w:val="none" w:sz="0" w:space="0" w:color="auto"/>
        <w:left w:val="none" w:sz="0" w:space="0" w:color="auto"/>
        <w:bottom w:val="none" w:sz="0" w:space="0" w:color="auto"/>
        <w:right w:val="none" w:sz="0" w:space="0" w:color="auto"/>
      </w:divBdr>
    </w:div>
    <w:div w:id="310066298">
      <w:bodyDiv w:val="1"/>
      <w:marLeft w:val="0"/>
      <w:marRight w:val="0"/>
      <w:marTop w:val="0"/>
      <w:marBottom w:val="0"/>
      <w:divBdr>
        <w:top w:val="none" w:sz="0" w:space="0" w:color="auto"/>
        <w:left w:val="none" w:sz="0" w:space="0" w:color="auto"/>
        <w:bottom w:val="none" w:sz="0" w:space="0" w:color="auto"/>
        <w:right w:val="none" w:sz="0" w:space="0" w:color="auto"/>
      </w:divBdr>
    </w:div>
    <w:div w:id="311176779">
      <w:bodyDiv w:val="1"/>
      <w:marLeft w:val="0"/>
      <w:marRight w:val="0"/>
      <w:marTop w:val="0"/>
      <w:marBottom w:val="0"/>
      <w:divBdr>
        <w:top w:val="none" w:sz="0" w:space="0" w:color="auto"/>
        <w:left w:val="none" w:sz="0" w:space="0" w:color="auto"/>
        <w:bottom w:val="none" w:sz="0" w:space="0" w:color="auto"/>
        <w:right w:val="none" w:sz="0" w:space="0" w:color="auto"/>
      </w:divBdr>
    </w:div>
    <w:div w:id="311837084">
      <w:bodyDiv w:val="1"/>
      <w:marLeft w:val="0"/>
      <w:marRight w:val="0"/>
      <w:marTop w:val="0"/>
      <w:marBottom w:val="0"/>
      <w:divBdr>
        <w:top w:val="none" w:sz="0" w:space="0" w:color="auto"/>
        <w:left w:val="none" w:sz="0" w:space="0" w:color="auto"/>
        <w:bottom w:val="none" w:sz="0" w:space="0" w:color="auto"/>
        <w:right w:val="none" w:sz="0" w:space="0" w:color="auto"/>
      </w:divBdr>
    </w:div>
    <w:div w:id="314341454">
      <w:bodyDiv w:val="1"/>
      <w:marLeft w:val="0"/>
      <w:marRight w:val="0"/>
      <w:marTop w:val="0"/>
      <w:marBottom w:val="0"/>
      <w:divBdr>
        <w:top w:val="none" w:sz="0" w:space="0" w:color="auto"/>
        <w:left w:val="none" w:sz="0" w:space="0" w:color="auto"/>
        <w:bottom w:val="none" w:sz="0" w:space="0" w:color="auto"/>
        <w:right w:val="none" w:sz="0" w:space="0" w:color="auto"/>
      </w:divBdr>
    </w:div>
    <w:div w:id="316154015">
      <w:bodyDiv w:val="1"/>
      <w:marLeft w:val="0"/>
      <w:marRight w:val="0"/>
      <w:marTop w:val="0"/>
      <w:marBottom w:val="0"/>
      <w:divBdr>
        <w:top w:val="none" w:sz="0" w:space="0" w:color="auto"/>
        <w:left w:val="none" w:sz="0" w:space="0" w:color="auto"/>
        <w:bottom w:val="none" w:sz="0" w:space="0" w:color="auto"/>
        <w:right w:val="none" w:sz="0" w:space="0" w:color="auto"/>
      </w:divBdr>
    </w:div>
    <w:div w:id="318000478">
      <w:bodyDiv w:val="1"/>
      <w:marLeft w:val="0"/>
      <w:marRight w:val="0"/>
      <w:marTop w:val="0"/>
      <w:marBottom w:val="0"/>
      <w:divBdr>
        <w:top w:val="none" w:sz="0" w:space="0" w:color="auto"/>
        <w:left w:val="none" w:sz="0" w:space="0" w:color="auto"/>
        <w:bottom w:val="none" w:sz="0" w:space="0" w:color="auto"/>
        <w:right w:val="none" w:sz="0" w:space="0" w:color="auto"/>
      </w:divBdr>
    </w:div>
    <w:div w:id="318462257">
      <w:bodyDiv w:val="1"/>
      <w:marLeft w:val="0"/>
      <w:marRight w:val="0"/>
      <w:marTop w:val="0"/>
      <w:marBottom w:val="0"/>
      <w:divBdr>
        <w:top w:val="none" w:sz="0" w:space="0" w:color="auto"/>
        <w:left w:val="none" w:sz="0" w:space="0" w:color="auto"/>
        <w:bottom w:val="none" w:sz="0" w:space="0" w:color="auto"/>
        <w:right w:val="none" w:sz="0" w:space="0" w:color="auto"/>
      </w:divBdr>
    </w:div>
    <w:div w:id="318776205">
      <w:bodyDiv w:val="1"/>
      <w:marLeft w:val="0"/>
      <w:marRight w:val="0"/>
      <w:marTop w:val="0"/>
      <w:marBottom w:val="0"/>
      <w:divBdr>
        <w:top w:val="none" w:sz="0" w:space="0" w:color="auto"/>
        <w:left w:val="none" w:sz="0" w:space="0" w:color="auto"/>
        <w:bottom w:val="none" w:sz="0" w:space="0" w:color="auto"/>
        <w:right w:val="none" w:sz="0" w:space="0" w:color="auto"/>
      </w:divBdr>
    </w:div>
    <w:div w:id="326518891">
      <w:bodyDiv w:val="1"/>
      <w:marLeft w:val="0"/>
      <w:marRight w:val="0"/>
      <w:marTop w:val="0"/>
      <w:marBottom w:val="0"/>
      <w:divBdr>
        <w:top w:val="none" w:sz="0" w:space="0" w:color="auto"/>
        <w:left w:val="none" w:sz="0" w:space="0" w:color="auto"/>
        <w:bottom w:val="none" w:sz="0" w:space="0" w:color="auto"/>
        <w:right w:val="none" w:sz="0" w:space="0" w:color="auto"/>
      </w:divBdr>
    </w:div>
    <w:div w:id="326598111">
      <w:bodyDiv w:val="1"/>
      <w:marLeft w:val="0"/>
      <w:marRight w:val="0"/>
      <w:marTop w:val="0"/>
      <w:marBottom w:val="0"/>
      <w:divBdr>
        <w:top w:val="none" w:sz="0" w:space="0" w:color="auto"/>
        <w:left w:val="none" w:sz="0" w:space="0" w:color="auto"/>
        <w:bottom w:val="none" w:sz="0" w:space="0" w:color="auto"/>
        <w:right w:val="none" w:sz="0" w:space="0" w:color="auto"/>
      </w:divBdr>
    </w:div>
    <w:div w:id="327365689">
      <w:bodyDiv w:val="1"/>
      <w:marLeft w:val="0"/>
      <w:marRight w:val="0"/>
      <w:marTop w:val="0"/>
      <w:marBottom w:val="0"/>
      <w:divBdr>
        <w:top w:val="none" w:sz="0" w:space="0" w:color="auto"/>
        <w:left w:val="none" w:sz="0" w:space="0" w:color="auto"/>
        <w:bottom w:val="none" w:sz="0" w:space="0" w:color="auto"/>
        <w:right w:val="none" w:sz="0" w:space="0" w:color="auto"/>
      </w:divBdr>
    </w:div>
    <w:div w:id="327903277">
      <w:bodyDiv w:val="1"/>
      <w:marLeft w:val="0"/>
      <w:marRight w:val="0"/>
      <w:marTop w:val="0"/>
      <w:marBottom w:val="0"/>
      <w:divBdr>
        <w:top w:val="none" w:sz="0" w:space="0" w:color="auto"/>
        <w:left w:val="none" w:sz="0" w:space="0" w:color="auto"/>
        <w:bottom w:val="none" w:sz="0" w:space="0" w:color="auto"/>
        <w:right w:val="none" w:sz="0" w:space="0" w:color="auto"/>
      </w:divBdr>
    </w:div>
    <w:div w:id="329212430">
      <w:bodyDiv w:val="1"/>
      <w:marLeft w:val="0"/>
      <w:marRight w:val="0"/>
      <w:marTop w:val="0"/>
      <w:marBottom w:val="0"/>
      <w:divBdr>
        <w:top w:val="none" w:sz="0" w:space="0" w:color="auto"/>
        <w:left w:val="none" w:sz="0" w:space="0" w:color="auto"/>
        <w:bottom w:val="none" w:sz="0" w:space="0" w:color="auto"/>
        <w:right w:val="none" w:sz="0" w:space="0" w:color="auto"/>
      </w:divBdr>
    </w:div>
    <w:div w:id="332030323">
      <w:bodyDiv w:val="1"/>
      <w:marLeft w:val="0"/>
      <w:marRight w:val="0"/>
      <w:marTop w:val="0"/>
      <w:marBottom w:val="0"/>
      <w:divBdr>
        <w:top w:val="none" w:sz="0" w:space="0" w:color="auto"/>
        <w:left w:val="none" w:sz="0" w:space="0" w:color="auto"/>
        <w:bottom w:val="none" w:sz="0" w:space="0" w:color="auto"/>
        <w:right w:val="none" w:sz="0" w:space="0" w:color="auto"/>
      </w:divBdr>
    </w:div>
    <w:div w:id="332218625">
      <w:bodyDiv w:val="1"/>
      <w:marLeft w:val="0"/>
      <w:marRight w:val="0"/>
      <w:marTop w:val="0"/>
      <w:marBottom w:val="0"/>
      <w:divBdr>
        <w:top w:val="none" w:sz="0" w:space="0" w:color="auto"/>
        <w:left w:val="none" w:sz="0" w:space="0" w:color="auto"/>
        <w:bottom w:val="none" w:sz="0" w:space="0" w:color="auto"/>
        <w:right w:val="none" w:sz="0" w:space="0" w:color="auto"/>
      </w:divBdr>
    </w:div>
    <w:div w:id="341010549">
      <w:bodyDiv w:val="1"/>
      <w:marLeft w:val="0"/>
      <w:marRight w:val="0"/>
      <w:marTop w:val="0"/>
      <w:marBottom w:val="0"/>
      <w:divBdr>
        <w:top w:val="none" w:sz="0" w:space="0" w:color="auto"/>
        <w:left w:val="none" w:sz="0" w:space="0" w:color="auto"/>
        <w:bottom w:val="none" w:sz="0" w:space="0" w:color="auto"/>
        <w:right w:val="none" w:sz="0" w:space="0" w:color="auto"/>
      </w:divBdr>
    </w:div>
    <w:div w:id="342899249">
      <w:bodyDiv w:val="1"/>
      <w:marLeft w:val="0"/>
      <w:marRight w:val="0"/>
      <w:marTop w:val="0"/>
      <w:marBottom w:val="0"/>
      <w:divBdr>
        <w:top w:val="none" w:sz="0" w:space="0" w:color="auto"/>
        <w:left w:val="none" w:sz="0" w:space="0" w:color="auto"/>
        <w:bottom w:val="none" w:sz="0" w:space="0" w:color="auto"/>
        <w:right w:val="none" w:sz="0" w:space="0" w:color="auto"/>
      </w:divBdr>
    </w:div>
    <w:div w:id="343483611">
      <w:bodyDiv w:val="1"/>
      <w:marLeft w:val="0"/>
      <w:marRight w:val="0"/>
      <w:marTop w:val="0"/>
      <w:marBottom w:val="0"/>
      <w:divBdr>
        <w:top w:val="none" w:sz="0" w:space="0" w:color="auto"/>
        <w:left w:val="none" w:sz="0" w:space="0" w:color="auto"/>
        <w:bottom w:val="none" w:sz="0" w:space="0" w:color="auto"/>
        <w:right w:val="none" w:sz="0" w:space="0" w:color="auto"/>
      </w:divBdr>
    </w:div>
    <w:div w:id="345912632">
      <w:bodyDiv w:val="1"/>
      <w:marLeft w:val="0"/>
      <w:marRight w:val="0"/>
      <w:marTop w:val="0"/>
      <w:marBottom w:val="0"/>
      <w:divBdr>
        <w:top w:val="none" w:sz="0" w:space="0" w:color="auto"/>
        <w:left w:val="none" w:sz="0" w:space="0" w:color="auto"/>
        <w:bottom w:val="none" w:sz="0" w:space="0" w:color="auto"/>
        <w:right w:val="none" w:sz="0" w:space="0" w:color="auto"/>
      </w:divBdr>
    </w:div>
    <w:div w:id="351034626">
      <w:bodyDiv w:val="1"/>
      <w:marLeft w:val="0"/>
      <w:marRight w:val="0"/>
      <w:marTop w:val="0"/>
      <w:marBottom w:val="0"/>
      <w:divBdr>
        <w:top w:val="none" w:sz="0" w:space="0" w:color="auto"/>
        <w:left w:val="none" w:sz="0" w:space="0" w:color="auto"/>
        <w:bottom w:val="none" w:sz="0" w:space="0" w:color="auto"/>
        <w:right w:val="none" w:sz="0" w:space="0" w:color="auto"/>
      </w:divBdr>
    </w:div>
    <w:div w:id="351952925">
      <w:bodyDiv w:val="1"/>
      <w:marLeft w:val="0"/>
      <w:marRight w:val="0"/>
      <w:marTop w:val="0"/>
      <w:marBottom w:val="0"/>
      <w:divBdr>
        <w:top w:val="none" w:sz="0" w:space="0" w:color="auto"/>
        <w:left w:val="none" w:sz="0" w:space="0" w:color="auto"/>
        <w:bottom w:val="none" w:sz="0" w:space="0" w:color="auto"/>
        <w:right w:val="none" w:sz="0" w:space="0" w:color="auto"/>
      </w:divBdr>
    </w:div>
    <w:div w:id="353070569">
      <w:bodyDiv w:val="1"/>
      <w:marLeft w:val="0"/>
      <w:marRight w:val="0"/>
      <w:marTop w:val="0"/>
      <w:marBottom w:val="0"/>
      <w:divBdr>
        <w:top w:val="none" w:sz="0" w:space="0" w:color="auto"/>
        <w:left w:val="none" w:sz="0" w:space="0" w:color="auto"/>
        <w:bottom w:val="none" w:sz="0" w:space="0" w:color="auto"/>
        <w:right w:val="none" w:sz="0" w:space="0" w:color="auto"/>
      </w:divBdr>
    </w:div>
    <w:div w:id="356155015">
      <w:bodyDiv w:val="1"/>
      <w:marLeft w:val="0"/>
      <w:marRight w:val="0"/>
      <w:marTop w:val="0"/>
      <w:marBottom w:val="0"/>
      <w:divBdr>
        <w:top w:val="none" w:sz="0" w:space="0" w:color="auto"/>
        <w:left w:val="none" w:sz="0" w:space="0" w:color="auto"/>
        <w:bottom w:val="none" w:sz="0" w:space="0" w:color="auto"/>
        <w:right w:val="none" w:sz="0" w:space="0" w:color="auto"/>
      </w:divBdr>
    </w:div>
    <w:div w:id="356657061">
      <w:bodyDiv w:val="1"/>
      <w:marLeft w:val="0"/>
      <w:marRight w:val="0"/>
      <w:marTop w:val="0"/>
      <w:marBottom w:val="0"/>
      <w:divBdr>
        <w:top w:val="none" w:sz="0" w:space="0" w:color="auto"/>
        <w:left w:val="none" w:sz="0" w:space="0" w:color="auto"/>
        <w:bottom w:val="none" w:sz="0" w:space="0" w:color="auto"/>
        <w:right w:val="none" w:sz="0" w:space="0" w:color="auto"/>
      </w:divBdr>
    </w:div>
    <w:div w:id="360201804">
      <w:bodyDiv w:val="1"/>
      <w:marLeft w:val="0"/>
      <w:marRight w:val="0"/>
      <w:marTop w:val="0"/>
      <w:marBottom w:val="0"/>
      <w:divBdr>
        <w:top w:val="none" w:sz="0" w:space="0" w:color="auto"/>
        <w:left w:val="none" w:sz="0" w:space="0" w:color="auto"/>
        <w:bottom w:val="none" w:sz="0" w:space="0" w:color="auto"/>
        <w:right w:val="none" w:sz="0" w:space="0" w:color="auto"/>
      </w:divBdr>
    </w:div>
    <w:div w:id="360713790">
      <w:bodyDiv w:val="1"/>
      <w:marLeft w:val="0"/>
      <w:marRight w:val="0"/>
      <w:marTop w:val="0"/>
      <w:marBottom w:val="0"/>
      <w:divBdr>
        <w:top w:val="none" w:sz="0" w:space="0" w:color="auto"/>
        <w:left w:val="none" w:sz="0" w:space="0" w:color="auto"/>
        <w:bottom w:val="none" w:sz="0" w:space="0" w:color="auto"/>
        <w:right w:val="none" w:sz="0" w:space="0" w:color="auto"/>
      </w:divBdr>
    </w:div>
    <w:div w:id="361979130">
      <w:bodyDiv w:val="1"/>
      <w:marLeft w:val="0"/>
      <w:marRight w:val="0"/>
      <w:marTop w:val="0"/>
      <w:marBottom w:val="0"/>
      <w:divBdr>
        <w:top w:val="none" w:sz="0" w:space="0" w:color="auto"/>
        <w:left w:val="none" w:sz="0" w:space="0" w:color="auto"/>
        <w:bottom w:val="none" w:sz="0" w:space="0" w:color="auto"/>
        <w:right w:val="none" w:sz="0" w:space="0" w:color="auto"/>
      </w:divBdr>
    </w:div>
    <w:div w:id="366368159">
      <w:bodyDiv w:val="1"/>
      <w:marLeft w:val="0"/>
      <w:marRight w:val="0"/>
      <w:marTop w:val="0"/>
      <w:marBottom w:val="0"/>
      <w:divBdr>
        <w:top w:val="none" w:sz="0" w:space="0" w:color="auto"/>
        <w:left w:val="none" w:sz="0" w:space="0" w:color="auto"/>
        <w:bottom w:val="none" w:sz="0" w:space="0" w:color="auto"/>
        <w:right w:val="none" w:sz="0" w:space="0" w:color="auto"/>
      </w:divBdr>
    </w:div>
    <w:div w:id="368602702">
      <w:bodyDiv w:val="1"/>
      <w:marLeft w:val="0"/>
      <w:marRight w:val="0"/>
      <w:marTop w:val="0"/>
      <w:marBottom w:val="0"/>
      <w:divBdr>
        <w:top w:val="none" w:sz="0" w:space="0" w:color="auto"/>
        <w:left w:val="none" w:sz="0" w:space="0" w:color="auto"/>
        <w:bottom w:val="none" w:sz="0" w:space="0" w:color="auto"/>
        <w:right w:val="none" w:sz="0" w:space="0" w:color="auto"/>
      </w:divBdr>
    </w:div>
    <w:div w:id="368653053">
      <w:bodyDiv w:val="1"/>
      <w:marLeft w:val="0"/>
      <w:marRight w:val="0"/>
      <w:marTop w:val="0"/>
      <w:marBottom w:val="0"/>
      <w:divBdr>
        <w:top w:val="none" w:sz="0" w:space="0" w:color="auto"/>
        <w:left w:val="none" w:sz="0" w:space="0" w:color="auto"/>
        <w:bottom w:val="none" w:sz="0" w:space="0" w:color="auto"/>
        <w:right w:val="none" w:sz="0" w:space="0" w:color="auto"/>
      </w:divBdr>
    </w:div>
    <w:div w:id="370306853">
      <w:bodyDiv w:val="1"/>
      <w:marLeft w:val="0"/>
      <w:marRight w:val="0"/>
      <w:marTop w:val="0"/>
      <w:marBottom w:val="0"/>
      <w:divBdr>
        <w:top w:val="none" w:sz="0" w:space="0" w:color="auto"/>
        <w:left w:val="none" w:sz="0" w:space="0" w:color="auto"/>
        <w:bottom w:val="none" w:sz="0" w:space="0" w:color="auto"/>
        <w:right w:val="none" w:sz="0" w:space="0" w:color="auto"/>
      </w:divBdr>
    </w:div>
    <w:div w:id="371465670">
      <w:bodyDiv w:val="1"/>
      <w:marLeft w:val="0"/>
      <w:marRight w:val="0"/>
      <w:marTop w:val="0"/>
      <w:marBottom w:val="0"/>
      <w:divBdr>
        <w:top w:val="none" w:sz="0" w:space="0" w:color="auto"/>
        <w:left w:val="none" w:sz="0" w:space="0" w:color="auto"/>
        <w:bottom w:val="none" w:sz="0" w:space="0" w:color="auto"/>
        <w:right w:val="none" w:sz="0" w:space="0" w:color="auto"/>
      </w:divBdr>
    </w:div>
    <w:div w:id="373431121">
      <w:bodyDiv w:val="1"/>
      <w:marLeft w:val="0"/>
      <w:marRight w:val="0"/>
      <w:marTop w:val="0"/>
      <w:marBottom w:val="0"/>
      <w:divBdr>
        <w:top w:val="none" w:sz="0" w:space="0" w:color="auto"/>
        <w:left w:val="none" w:sz="0" w:space="0" w:color="auto"/>
        <w:bottom w:val="none" w:sz="0" w:space="0" w:color="auto"/>
        <w:right w:val="none" w:sz="0" w:space="0" w:color="auto"/>
      </w:divBdr>
    </w:div>
    <w:div w:id="374543320">
      <w:bodyDiv w:val="1"/>
      <w:marLeft w:val="0"/>
      <w:marRight w:val="0"/>
      <w:marTop w:val="0"/>
      <w:marBottom w:val="0"/>
      <w:divBdr>
        <w:top w:val="none" w:sz="0" w:space="0" w:color="auto"/>
        <w:left w:val="none" w:sz="0" w:space="0" w:color="auto"/>
        <w:bottom w:val="none" w:sz="0" w:space="0" w:color="auto"/>
        <w:right w:val="none" w:sz="0" w:space="0" w:color="auto"/>
      </w:divBdr>
    </w:div>
    <w:div w:id="374697645">
      <w:bodyDiv w:val="1"/>
      <w:marLeft w:val="0"/>
      <w:marRight w:val="0"/>
      <w:marTop w:val="0"/>
      <w:marBottom w:val="0"/>
      <w:divBdr>
        <w:top w:val="none" w:sz="0" w:space="0" w:color="auto"/>
        <w:left w:val="none" w:sz="0" w:space="0" w:color="auto"/>
        <w:bottom w:val="none" w:sz="0" w:space="0" w:color="auto"/>
        <w:right w:val="none" w:sz="0" w:space="0" w:color="auto"/>
      </w:divBdr>
    </w:div>
    <w:div w:id="376048726">
      <w:bodyDiv w:val="1"/>
      <w:marLeft w:val="0"/>
      <w:marRight w:val="0"/>
      <w:marTop w:val="0"/>
      <w:marBottom w:val="0"/>
      <w:divBdr>
        <w:top w:val="none" w:sz="0" w:space="0" w:color="auto"/>
        <w:left w:val="none" w:sz="0" w:space="0" w:color="auto"/>
        <w:bottom w:val="none" w:sz="0" w:space="0" w:color="auto"/>
        <w:right w:val="none" w:sz="0" w:space="0" w:color="auto"/>
      </w:divBdr>
    </w:div>
    <w:div w:id="377126328">
      <w:bodyDiv w:val="1"/>
      <w:marLeft w:val="0"/>
      <w:marRight w:val="0"/>
      <w:marTop w:val="0"/>
      <w:marBottom w:val="0"/>
      <w:divBdr>
        <w:top w:val="none" w:sz="0" w:space="0" w:color="auto"/>
        <w:left w:val="none" w:sz="0" w:space="0" w:color="auto"/>
        <w:bottom w:val="none" w:sz="0" w:space="0" w:color="auto"/>
        <w:right w:val="none" w:sz="0" w:space="0" w:color="auto"/>
      </w:divBdr>
    </w:div>
    <w:div w:id="378094094">
      <w:bodyDiv w:val="1"/>
      <w:marLeft w:val="0"/>
      <w:marRight w:val="0"/>
      <w:marTop w:val="0"/>
      <w:marBottom w:val="0"/>
      <w:divBdr>
        <w:top w:val="none" w:sz="0" w:space="0" w:color="auto"/>
        <w:left w:val="none" w:sz="0" w:space="0" w:color="auto"/>
        <w:bottom w:val="none" w:sz="0" w:space="0" w:color="auto"/>
        <w:right w:val="none" w:sz="0" w:space="0" w:color="auto"/>
      </w:divBdr>
    </w:div>
    <w:div w:id="378170268">
      <w:bodyDiv w:val="1"/>
      <w:marLeft w:val="0"/>
      <w:marRight w:val="0"/>
      <w:marTop w:val="0"/>
      <w:marBottom w:val="0"/>
      <w:divBdr>
        <w:top w:val="none" w:sz="0" w:space="0" w:color="auto"/>
        <w:left w:val="none" w:sz="0" w:space="0" w:color="auto"/>
        <w:bottom w:val="none" w:sz="0" w:space="0" w:color="auto"/>
        <w:right w:val="none" w:sz="0" w:space="0" w:color="auto"/>
      </w:divBdr>
    </w:div>
    <w:div w:id="378938660">
      <w:bodyDiv w:val="1"/>
      <w:marLeft w:val="0"/>
      <w:marRight w:val="0"/>
      <w:marTop w:val="0"/>
      <w:marBottom w:val="0"/>
      <w:divBdr>
        <w:top w:val="none" w:sz="0" w:space="0" w:color="auto"/>
        <w:left w:val="none" w:sz="0" w:space="0" w:color="auto"/>
        <w:bottom w:val="none" w:sz="0" w:space="0" w:color="auto"/>
        <w:right w:val="none" w:sz="0" w:space="0" w:color="auto"/>
      </w:divBdr>
    </w:div>
    <w:div w:id="379324154">
      <w:bodyDiv w:val="1"/>
      <w:marLeft w:val="0"/>
      <w:marRight w:val="0"/>
      <w:marTop w:val="0"/>
      <w:marBottom w:val="0"/>
      <w:divBdr>
        <w:top w:val="none" w:sz="0" w:space="0" w:color="auto"/>
        <w:left w:val="none" w:sz="0" w:space="0" w:color="auto"/>
        <w:bottom w:val="none" w:sz="0" w:space="0" w:color="auto"/>
        <w:right w:val="none" w:sz="0" w:space="0" w:color="auto"/>
      </w:divBdr>
    </w:div>
    <w:div w:id="382489038">
      <w:bodyDiv w:val="1"/>
      <w:marLeft w:val="0"/>
      <w:marRight w:val="0"/>
      <w:marTop w:val="0"/>
      <w:marBottom w:val="0"/>
      <w:divBdr>
        <w:top w:val="none" w:sz="0" w:space="0" w:color="auto"/>
        <w:left w:val="none" w:sz="0" w:space="0" w:color="auto"/>
        <w:bottom w:val="none" w:sz="0" w:space="0" w:color="auto"/>
        <w:right w:val="none" w:sz="0" w:space="0" w:color="auto"/>
      </w:divBdr>
    </w:div>
    <w:div w:id="382994024">
      <w:bodyDiv w:val="1"/>
      <w:marLeft w:val="0"/>
      <w:marRight w:val="0"/>
      <w:marTop w:val="0"/>
      <w:marBottom w:val="0"/>
      <w:divBdr>
        <w:top w:val="none" w:sz="0" w:space="0" w:color="auto"/>
        <w:left w:val="none" w:sz="0" w:space="0" w:color="auto"/>
        <w:bottom w:val="none" w:sz="0" w:space="0" w:color="auto"/>
        <w:right w:val="none" w:sz="0" w:space="0" w:color="auto"/>
      </w:divBdr>
    </w:div>
    <w:div w:id="384597889">
      <w:bodyDiv w:val="1"/>
      <w:marLeft w:val="0"/>
      <w:marRight w:val="0"/>
      <w:marTop w:val="0"/>
      <w:marBottom w:val="0"/>
      <w:divBdr>
        <w:top w:val="none" w:sz="0" w:space="0" w:color="auto"/>
        <w:left w:val="none" w:sz="0" w:space="0" w:color="auto"/>
        <w:bottom w:val="none" w:sz="0" w:space="0" w:color="auto"/>
        <w:right w:val="none" w:sz="0" w:space="0" w:color="auto"/>
      </w:divBdr>
    </w:div>
    <w:div w:id="385837276">
      <w:bodyDiv w:val="1"/>
      <w:marLeft w:val="0"/>
      <w:marRight w:val="0"/>
      <w:marTop w:val="0"/>
      <w:marBottom w:val="0"/>
      <w:divBdr>
        <w:top w:val="none" w:sz="0" w:space="0" w:color="auto"/>
        <w:left w:val="none" w:sz="0" w:space="0" w:color="auto"/>
        <w:bottom w:val="none" w:sz="0" w:space="0" w:color="auto"/>
        <w:right w:val="none" w:sz="0" w:space="0" w:color="auto"/>
      </w:divBdr>
    </w:div>
    <w:div w:id="386610151">
      <w:bodyDiv w:val="1"/>
      <w:marLeft w:val="0"/>
      <w:marRight w:val="0"/>
      <w:marTop w:val="0"/>
      <w:marBottom w:val="0"/>
      <w:divBdr>
        <w:top w:val="none" w:sz="0" w:space="0" w:color="auto"/>
        <w:left w:val="none" w:sz="0" w:space="0" w:color="auto"/>
        <w:bottom w:val="none" w:sz="0" w:space="0" w:color="auto"/>
        <w:right w:val="none" w:sz="0" w:space="0" w:color="auto"/>
      </w:divBdr>
    </w:div>
    <w:div w:id="390201602">
      <w:bodyDiv w:val="1"/>
      <w:marLeft w:val="0"/>
      <w:marRight w:val="0"/>
      <w:marTop w:val="0"/>
      <w:marBottom w:val="0"/>
      <w:divBdr>
        <w:top w:val="none" w:sz="0" w:space="0" w:color="auto"/>
        <w:left w:val="none" w:sz="0" w:space="0" w:color="auto"/>
        <w:bottom w:val="none" w:sz="0" w:space="0" w:color="auto"/>
        <w:right w:val="none" w:sz="0" w:space="0" w:color="auto"/>
      </w:divBdr>
    </w:div>
    <w:div w:id="390734909">
      <w:bodyDiv w:val="1"/>
      <w:marLeft w:val="0"/>
      <w:marRight w:val="0"/>
      <w:marTop w:val="0"/>
      <w:marBottom w:val="0"/>
      <w:divBdr>
        <w:top w:val="none" w:sz="0" w:space="0" w:color="auto"/>
        <w:left w:val="none" w:sz="0" w:space="0" w:color="auto"/>
        <w:bottom w:val="none" w:sz="0" w:space="0" w:color="auto"/>
        <w:right w:val="none" w:sz="0" w:space="0" w:color="auto"/>
      </w:divBdr>
    </w:div>
    <w:div w:id="391122263">
      <w:bodyDiv w:val="1"/>
      <w:marLeft w:val="0"/>
      <w:marRight w:val="0"/>
      <w:marTop w:val="0"/>
      <w:marBottom w:val="0"/>
      <w:divBdr>
        <w:top w:val="none" w:sz="0" w:space="0" w:color="auto"/>
        <w:left w:val="none" w:sz="0" w:space="0" w:color="auto"/>
        <w:bottom w:val="none" w:sz="0" w:space="0" w:color="auto"/>
        <w:right w:val="none" w:sz="0" w:space="0" w:color="auto"/>
      </w:divBdr>
    </w:div>
    <w:div w:id="391318161">
      <w:bodyDiv w:val="1"/>
      <w:marLeft w:val="0"/>
      <w:marRight w:val="0"/>
      <w:marTop w:val="0"/>
      <w:marBottom w:val="0"/>
      <w:divBdr>
        <w:top w:val="none" w:sz="0" w:space="0" w:color="auto"/>
        <w:left w:val="none" w:sz="0" w:space="0" w:color="auto"/>
        <w:bottom w:val="none" w:sz="0" w:space="0" w:color="auto"/>
        <w:right w:val="none" w:sz="0" w:space="0" w:color="auto"/>
      </w:divBdr>
    </w:div>
    <w:div w:id="391345462">
      <w:bodyDiv w:val="1"/>
      <w:marLeft w:val="0"/>
      <w:marRight w:val="0"/>
      <w:marTop w:val="0"/>
      <w:marBottom w:val="0"/>
      <w:divBdr>
        <w:top w:val="none" w:sz="0" w:space="0" w:color="auto"/>
        <w:left w:val="none" w:sz="0" w:space="0" w:color="auto"/>
        <w:bottom w:val="none" w:sz="0" w:space="0" w:color="auto"/>
        <w:right w:val="none" w:sz="0" w:space="0" w:color="auto"/>
      </w:divBdr>
    </w:div>
    <w:div w:id="391780657">
      <w:bodyDiv w:val="1"/>
      <w:marLeft w:val="0"/>
      <w:marRight w:val="0"/>
      <w:marTop w:val="0"/>
      <w:marBottom w:val="0"/>
      <w:divBdr>
        <w:top w:val="none" w:sz="0" w:space="0" w:color="auto"/>
        <w:left w:val="none" w:sz="0" w:space="0" w:color="auto"/>
        <w:bottom w:val="none" w:sz="0" w:space="0" w:color="auto"/>
        <w:right w:val="none" w:sz="0" w:space="0" w:color="auto"/>
      </w:divBdr>
    </w:div>
    <w:div w:id="394938524">
      <w:bodyDiv w:val="1"/>
      <w:marLeft w:val="0"/>
      <w:marRight w:val="0"/>
      <w:marTop w:val="0"/>
      <w:marBottom w:val="0"/>
      <w:divBdr>
        <w:top w:val="none" w:sz="0" w:space="0" w:color="auto"/>
        <w:left w:val="none" w:sz="0" w:space="0" w:color="auto"/>
        <w:bottom w:val="none" w:sz="0" w:space="0" w:color="auto"/>
        <w:right w:val="none" w:sz="0" w:space="0" w:color="auto"/>
      </w:divBdr>
    </w:div>
    <w:div w:id="395669961">
      <w:bodyDiv w:val="1"/>
      <w:marLeft w:val="0"/>
      <w:marRight w:val="0"/>
      <w:marTop w:val="0"/>
      <w:marBottom w:val="0"/>
      <w:divBdr>
        <w:top w:val="none" w:sz="0" w:space="0" w:color="auto"/>
        <w:left w:val="none" w:sz="0" w:space="0" w:color="auto"/>
        <w:bottom w:val="none" w:sz="0" w:space="0" w:color="auto"/>
        <w:right w:val="none" w:sz="0" w:space="0" w:color="auto"/>
      </w:divBdr>
    </w:div>
    <w:div w:id="397098163">
      <w:bodyDiv w:val="1"/>
      <w:marLeft w:val="0"/>
      <w:marRight w:val="0"/>
      <w:marTop w:val="0"/>
      <w:marBottom w:val="0"/>
      <w:divBdr>
        <w:top w:val="none" w:sz="0" w:space="0" w:color="auto"/>
        <w:left w:val="none" w:sz="0" w:space="0" w:color="auto"/>
        <w:bottom w:val="none" w:sz="0" w:space="0" w:color="auto"/>
        <w:right w:val="none" w:sz="0" w:space="0" w:color="auto"/>
      </w:divBdr>
    </w:div>
    <w:div w:id="399791201">
      <w:bodyDiv w:val="1"/>
      <w:marLeft w:val="0"/>
      <w:marRight w:val="0"/>
      <w:marTop w:val="0"/>
      <w:marBottom w:val="0"/>
      <w:divBdr>
        <w:top w:val="none" w:sz="0" w:space="0" w:color="auto"/>
        <w:left w:val="none" w:sz="0" w:space="0" w:color="auto"/>
        <w:bottom w:val="none" w:sz="0" w:space="0" w:color="auto"/>
        <w:right w:val="none" w:sz="0" w:space="0" w:color="auto"/>
      </w:divBdr>
    </w:div>
    <w:div w:id="400098598">
      <w:bodyDiv w:val="1"/>
      <w:marLeft w:val="0"/>
      <w:marRight w:val="0"/>
      <w:marTop w:val="0"/>
      <w:marBottom w:val="0"/>
      <w:divBdr>
        <w:top w:val="none" w:sz="0" w:space="0" w:color="auto"/>
        <w:left w:val="none" w:sz="0" w:space="0" w:color="auto"/>
        <w:bottom w:val="none" w:sz="0" w:space="0" w:color="auto"/>
        <w:right w:val="none" w:sz="0" w:space="0" w:color="auto"/>
      </w:divBdr>
    </w:div>
    <w:div w:id="403718968">
      <w:bodyDiv w:val="1"/>
      <w:marLeft w:val="0"/>
      <w:marRight w:val="0"/>
      <w:marTop w:val="0"/>
      <w:marBottom w:val="0"/>
      <w:divBdr>
        <w:top w:val="none" w:sz="0" w:space="0" w:color="auto"/>
        <w:left w:val="none" w:sz="0" w:space="0" w:color="auto"/>
        <w:bottom w:val="none" w:sz="0" w:space="0" w:color="auto"/>
        <w:right w:val="none" w:sz="0" w:space="0" w:color="auto"/>
      </w:divBdr>
    </w:div>
    <w:div w:id="404688744">
      <w:bodyDiv w:val="1"/>
      <w:marLeft w:val="0"/>
      <w:marRight w:val="0"/>
      <w:marTop w:val="0"/>
      <w:marBottom w:val="0"/>
      <w:divBdr>
        <w:top w:val="none" w:sz="0" w:space="0" w:color="auto"/>
        <w:left w:val="none" w:sz="0" w:space="0" w:color="auto"/>
        <w:bottom w:val="none" w:sz="0" w:space="0" w:color="auto"/>
        <w:right w:val="none" w:sz="0" w:space="0" w:color="auto"/>
      </w:divBdr>
    </w:div>
    <w:div w:id="404884022">
      <w:bodyDiv w:val="1"/>
      <w:marLeft w:val="0"/>
      <w:marRight w:val="0"/>
      <w:marTop w:val="0"/>
      <w:marBottom w:val="0"/>
      <w:divBdr>
        <w:top w:val="none" w:sz="0" w:space="0" w:color="auto"/>
        <w:left w:val="none" w:sz="0" w:space="0" w:color="auto"/>
        <w:bottom w:val="none" w:sz="0" w:space="0" w:color="auto"/>
        <w:right w:val="none" w:sz="0" w:space="0" w:color="auto"/>
      </w:divBdr>
    </w:div>
    <w:div w:id="407844692">
      <w:bodyDiv w:val="1"/>
      <w:marLeft w:val="0"/>
      <w:marRight w:val="0"/>
      <w:marTop w:val="0"/>
      <w:marBottom w:val="0"/>
      <w:divBdr>
        <w:top w:val="none" w:sz="0" w:space="0" w:color="auto"/>
        <w:left w:val="none" w:sz="0" w:space="0" w:color="auto"/>
        <w:bottom w:val="none" w:sz="0" w:space="0" w:color="auto"/>
        <w:right w:val="none" w:sz="0" w:space="0" w:color="auto"/>
      </w:divBdr>
    </w:div>
    <w:div w:id="408773942">
      <w:bodyDiv w:val="1"/>
      <w:marLeft w:val="0"/>
      <w:marRight w:val="0"/>
      <w:marTop w:val="0"/>
      <w:marBottom w:val="0"/>
      <w:divBdr>
        <w:top w:val="none" w:sz="0" w:space="0" w:color="auto"/>
        <w:left w:val="none" w:sz="0" w:space="0" w:color="auto"/>
        <w:bottom w:val="none" w:sz="0" w:space="0" w:color="auto"/>
        <w:right w:val="none" w:sz="0" w:space="0" w:color="auto"/>
      </w:divBdr>
    </w:div>
    <w:div w:id="413860230">
      <w:bodyDiv w:val="1"/>
      <w:marLeft w:val="0"/>
      <w:marRight w:val="0"/>
      <w:marTop w:val="0"/>
      <w:marBottom w:val="0"/>
      <w:divBdr>
        <w:top w:val="none" w:sz="0" w:space="0" w:color="auto"/>
        <w:left w:val="none" w:sz="0" w:space="0" w:color="auto"/>
        <w:bottom w:val="none" w:sz="0" w:space="0" w:color="auto"/>
        <w:right w:val="none" w:sz="0" w:space="0" w:color="auto"/>
      </w:divBdr>
    </w:div>
    <w:div w:id="414086450">
      <w:bodyDiv w:val="1"/>
      <w:marLeft w:val="0"/>
      <w:marRight w:val="0"/>
      <w:marTop w:val="0"/>
      <w:marBottom w:val="0"/>
      <w:divBdr>
        <w:top w:val="none" w:sz="0" w:space="0" w:color="auto"/>
        <w:left w:val="none" w:sz="0" w:space="0" w:color="auto"/>
        <w:bottom w:val="none" w:sz="0" w:space="0" w:color="auto"/>
        <w:right w:val="none" w:sz="0" w:space="0" w:color="auto"/>
      </w:divBdr>
    </w:div>
    <w:div w:id="414208126">
      <w:bodyDiv w:val="1"/>
      <w:marLeft w:val="0"/>
      <w:marRight w:val="0"/>
      <w:marTop w:val="0"/>
      <w:marBottom w:val="0"/>
      <w:divBdr>
        <w:top w:val="none" w:sz="0" w:space="0" w:color="auto"/>
        <w:left w:val="none" w:sz="0" w:space="0" w:color="auto"/>
        <w:bottom w:val="none" w:sz="0" w:space="0" w:color="auto"/>
        <w:right w:val="none" w:sz="0" w:space="0" w:color="auto"/>
      </w:divBdr>
    </w:div>
    <w:div w:id="414547794">
      <w:bodyDiv w:val="1"/>
      <w:marLeft w:val="0"/>
      <w:marRight w:val="0"/>
      <w:marTop w:val="0"/>
      <w:marBottom w:val="0"/>
      <w:divBdr>
        <w:top w:val="none" w:sz="0" w:space="0" w:color="auto"/>
        <w:left w:val="none" w:sz="0" w:space="0" w:color="auto"/>
        <w:bottom w:val="none" w:sz="0" w:space="0" w:color="auto"/>
        <w:right w:val="none" w:sz="0" w:space="0" w:color="auto"/>
      </w:divBdr>
    </w:div>
    <w:div w:id="415249139">
      <w:bodyDiv w:val="1"/>
      <w:marLeft w:val="0"/>
      <w:marRight w:val="0"/>
      <w:marTop w:val="0"/>
      <w:marBottom w:val="0"/>
      <w:divBdr>
        <w:top w:val="none" w:sz="0" w:space="0" w:color="auto"/>
        <w:left w:val="none" w:sz="0" w:space="0" w:color="auto"/>
        <w:bottom w:val="none" w:sz="0" w:space="0" w:color="auto"/>
        <w:right w:val="none" w:sz="0" w:space="0" w:color="auto"/>
      </w:divBdr>
    </w:div>
    <w:div w:id="418873263">
      <w:bodyDiv w:val="1"/>
      <w:marLeft w:val="0"/>
      <w:marRight w:val="0"/>
      <w:marTop w:val="0"/>
      <w:marBottom w:val="0"/>
      <w:divBdr>
        <w:top w:val="none" w:sz="0" w:space="0" w:color="auto"/>
        <w:left w:val="none" w:sz="0" w:space="0" w:color="auto"/>
        <w:bottom w:val="none" w:sz="0" w:space="0" w:color="auto"/>
        <w:right w:val="none" w:sz="0" w:space="0" w:color="auto"/>
      </w:divBdr>
    </w:div>
    <w:div w:id="419718126">
      <w:bodyDiv w:val="1"/>
      <w:marLeft w:val="0"/>
      <w:marRight w:val="0"/>
      <w:marTop w:val="0"/>
      <w:marBottom w:val="0"/>
      <w:divBdr>
        <w:top w:val="none" w:sz="0" w:space="0" w:color="auto"/>
        <w:left w:val="none" w:sz="0" w:space="0" w:color="auto"/>
        <w:bottom w:val="none" w:sz="0" w:space="0" w:color="auto"/>
        <w:right w:val="none" w:sz="0" w:space="0" w:color="auto"/>
      </w:divBdr>
    </w:div>
    <w:div w:id="420103474">
      <w:bodyDiv w:val="1"/>
      <w:marLeft w:val="0"/>
      <w:marRight w:val="0"/>
      <w:marTop w:val="0"/>
      <w:marBottom w:val="0"/>
      <w:divBdr>
        <w:top w:val="none" w:sz="0" w:space="0" w:color="auto"/>
        <w:left w:val="none" w:sz="0" w:space="0" w:color="auto"/>
        <w:bottom w:val="none" w:sz="0" w:space="0" w:color="auto"/>
        <w:right w:val="none" w:sz="0" w:space="0" w:color="auto"/>
      </w:divBdr>
    </w:div>
    <w:div w:id="420954718">
      <w:bodyDiv w:val="1"/>
      <w:marLeft w:val="0"/>
      <w:marRight w:val="0"/>
      <w:marTop w:val="0"/>
      <w:marBottom w:val="0"/>
      <w:divBdr>
        <w:top w:val="none" w:sz="0" w:space="0" w:color="auto"/>
        <w:left w:val="none" w:sz="0" w:space="0" w:color="auto"/>
        <w:bottom w:val="none" w:sz="0" w:space="0" w:color="auto"/>
        <w:right w:val="none" w:sz="0" w:space="0" w:color="auto"/>
      </w:divBdr>
    </w:div>
    <w:div w:id="423260325">
      <w:bodyDiv w:val="1"/>
      <w:marLeft w:val="0"/>
      <w:marRight w:val="0"/>
      <w:marTop w:val="0"/>
      <w:marBottom w:val="0"/>
      <w:divBdr>
        <w:top w:val="none" w:sz="0" w:space="0" w:color="auto"/>
        <w:left w:val="none" w:sz="0" w:space="0" w:color="auto"/>
        <w:bottom w:val="none" w:sz="0" w:space="0" w:color="auto"/>
        <w:right w:val="none" w:sz="0" w:space="0" w:color="auto"/>
      </w:divBdr>
    </w:div>
    <w:div w:id="424690735">
      <w:bodyDiv w:val="1"/>
      <w:marLeft w:val="0"/>
      <w:marRight w:val="0"/>
      <w:marTop w:val="0"/>
      <w:marBottom w:val="0"/>
      <w:divBdr>
        <w:top w:val="none" w:sz="0" w:space="0" w:color="auto"/>
        <w:left w:val="none" w:sz="0" w:space="0" w:color="auto"/>
        <w:bottom w:val="none" w:sz="0" w:space="0" w:color="auto"/>
        <w:right w:val="none" w:sz="0" w:space="0" w:color="auto"/>
      </w:divBdr>
    </w:div>
    <w:div w:id="424693812">
      <w:bodyDiv w:val="1"/>
      <w:marLeft w:val="0"/>
      <w:marRight w:val="0"/>
      <w:marTop w:val="0"/>
      <w:marBottom w:val="0"/>
      <w:divBdr>
        <w:top w:val="none" w:sz="0" w:space="0" w:color="auto"/>
        <w:left w:val="none" w:sz="0" w:space="0" w:color="auto"/>
        <w:bottom w:val="none" w:sz="0" w:space="0" w:color="auto"/>
        <w:right w:val="none" w:sz="0" w:space="0" w:color="auto"/>
      </w:divBdr>
    </w:div>
    <w:div w:id="425074103">
      <w:bodyDiv w:val="1"/>
      <w:marLeft w:val="0"/>
      <w:marRight w:val="0"/>
      <w:marTop w:val="0"/>
      <w:marBottom w:val="0"/>
      <w:divBdr>
        <w:top w:val="none" w:sz="0" w:space="0" w:color="auto"/>
        <w:left w:val="none" w:sz="0" w:space="0" w:color="auto"/>
        <w:bottom w:val="none" w:sz="0" w:space="0" w:color="auto"/>
        <w:right w:val="none" w:sz="0" w:space="0" w:color="auto"/>
      </w:divBdr>
    </w:div>
    <w:div w:id="425884112">
      <w:bodyDiv w:val="1"/>
      <w:marLeft w:val="0"/>
      <w:marRight w:val="0"/>
      <w:marTop w:val="0"/>
      <w:marBottom w:val="0"/>
      <w:divBdr>
        <w:top w:val="none" w:sz="0" w:space="0" w:color="auto"/>
        <w:left w:val="none" w:sz="0" w:space="0" w:color="auto"/>
        <w:bottom w:val="none" w:sz="0" w:space="0" w:color="auto"/>
        <w:right w:val="none" w:sz="0" w:space="0" w:color="auto"/>
      </w:divBdr>
    </w:div>
    <w:div w:id="426192203">
      <w:bodyDiv w:val="1"/>
      <w:marLeft w:val="0"/>
      <w:marRight w:val="0"/>
      <w:marTop w:val="0"/>
      <w:marBottom w:val="0"/>
      <w:divBdr>
        <w:top w:val="none" w:sz="0" w:space="0" w:color="auto"/>
        <w:left w:val="none" w:sz="0" w:space="0" w:color="auto"/>
        <w:bottom w:val="none" w:sz="0" w:space="0" w:color="auto"/>
        <w:right w:val="none" w:sz="0" w:space="0" w:color="auto"/>
      </w:divBdr>
    </w:div>
    <w:div w:id="426736808">
      <w:bodyDiv w:val="1"/>
      <w:marLeft w:val="0"/>
      <w:marRight w:val="0"/>
      <w:marTop w:val="0"/>
      <w:marBottom w:val="0"/>
      <w:divBdr>
        <w:top w:val="none" w:sz="0" w:space="0" w:color="auto"/>
        <w:left w:val="none" w:sz="0" w:space="0" w:color="auto"/>
        <w:bottom w:val="none" w:sz="0" w:space="0" w:color="auto"/>
        <w:right w:val="none" w:sz="0" w:space="0" w:color="auto"/>
      </w:divBdr>
    </w:div>
    <w:div w:id="429082021">
      <w:bodyDiv w:val="1"/>
      <w:marLeft w:val="0"/>
      <w:marRight w:val="0"/>
      <w:marTop w:val="0"/>
      <w:marBottom w:val="0"/>
      <w:divBdr>
        <w:top w:val="none" w:sz="0" w:space="0" w:color="auto"/>
        <w:left w:val="none" w:sz="0" w:space="0" w:color="auto"/>
        <w:bottom w:val="none" w:sz="0" w:space="0" w:color="auto"/>
        <w:right w:val="none" w:sz="0" w:space="0" w:color="auto"/>
      </w:divBdr>
    </w:div>
    <w:div w:id="429132653">
      <w:bodyDiv w:val="1"/>
      <w:marLeft w:val="0"/>
      <w:marRight w:val="0"/>
      <w:marTop w:val="0"/>
      <w:marBottom w:val="0"/>
      <w:divBdr>
        <w:top w:val="none" w:sz="0" w:space="0" w:color="auto"/>
        <w:left w:val="none" w:sz="0" w:space="0" w:color="auto"/>
        <w:bottom w:val="none" w:sz="0" w:space="0" w:color="auto"/>
        <w:right w:val="none" w:sz="0" w:space="0" w:color="auto"/>
      </w:divBdr>
    </w:div>
    <w:div w:id="430053863">
      <w:bodyDiv w:val="1"/>
      <w:marLeft w:val="0"/>
      <w:marRight w:val="0"/>
      <w:marTop w:val="0"/>
      <w:marBottom w:val="0"/>
      <w:divBdr>
        <w:top w:val="none" w:sz="0" w:space="0" w:color="auto"/>
        <w:left w:val="none" w:sz="0" w:space="0" w:color="auto"/>
        <w:bottom w:val="none" w:sz="0" w:space="0" w:color="auto"/>
        <w:right w:val="none" w:sz="0" w:space="0" w:color="auto"/>
      </w:divBdr>
    </w:div>
    <w:div w:id="431051985">
      <w:bodyDiv w:val="1"/>
      <w:marLeft w:val="0"/>
      <w:marRight w:val="0"/>
      <w:marTop w:val="0"/>
      <w:marBottom w:val="0"/>
      <w:divBdr>
        <w:top w:val="none" w:sz="0" w:space="0" w:color="auto"/>
        <w:left w:val="none" w:sz="0" w:space="0" w:color="auto"/>
        <w:bottom w:val="none" w:sz="0" w:space="0" w:color="auto"/>
        <w:right w:val="none" w:sz="0" w:space="0" w:color="auto"/>
      </w:divBdr>
    </w:div>
    <w:div w:id="432289540">
      <w:bodyDiv w:val="1"/>
      <w:marLeft w:val="0"/>
      <w:marRight w:val="0"/>
      <w:marTop w:val="0"/>
      <w:marBottom w:val="0"/>
      <w:divBdr>
        <w:top w:val="none" w:sz="0" w:space="0" w:color="auto"/>
        <w:left w:val="none" w:sz="0" w:space="0" w:color="auto"/>
        <w:bottom w:val="none" w:sz="0" w:space="0" w:color="auto"/>
        <w:right w:val="none" w:sz="0" w:space="0" w:color="auto"/>
      </w:divBdr>
    </w:div>
    <w:div w:id="432436516">
      <w:bodyDiv w:val="1"/>
      <w:marLeft w:val="0"/>
      <w:marRight w:val="0"/>
      <w:marTop w:val="0"/>
      <w:marBottom w:val="0"/>
      <w:divBdr>
        <w:top w:val="none" w:sz="0" w:space="0" w:color="auto"/>
        <w:left w:val="none" w:sz="0" w:space="0" w:color="auto"/>
        <w:bottom w:val="none" w:sz="0" w:space="0" w:color="auto"/>
        <w:right w:val="none" w:sz="0" w:space="0" w:color="auto"/>
      </w:divBdr>
    </w:div>
    <w:div w:id="432748789">
      <w:bodyDiv w:val="1"/>
      <w:marLeft w:val="0"/>
      <w:marRight w:val="0"/>
      <w:marTop w:val="0"/>
      <w:marBottom w:val="0"/>
      <w:divBdr>
        <w:top w:val="none" w:sz="0" w:space="0" w:color="auto"/>
        <w:left w:val="none" w:sz="0" w:space="0" w:color="auto"/>
        <w:bottom w:val="none" w:sz="0" w:space="0" w:color="auto"/>
        <w:right w:val="none" w:sz="0" w:space="0" w:color="auto"/>
      </w:divBdr>
    </w:div>
    <w:div w:id="432867299">
      <w:bodyDiv w:val="1"/>
      <w:marLeft w:val="0"/>
      <w:marRight w:val="0"/>
      <w:marTop w:val="0"/>
      <w:marBottom w:val="0"/>
      <w:divBdr>
        <w:top w:val="none" w:sz="0" w:space="0" w:color="auto"/>
        <w:left w:val="none" w:sz="0" w:space="0" w:color="auto"/>
        <w:bottom w:val="none" w:sz="0" w:space="0" w:color="auto"/>
        <w:right w:val="none" w:sz="0" w:space="0" w:color="auto"/>
      </w:divBdr>
    </w:div>
    <w:div w:id="436676697">
      <w:bodyDiv w:val="1"/>
      <w:marLeft w:val="0"/>
      <w:marRight w:val="0"/>
      <w:marTop w:val="0"/>
      <w:marBottom w:val="0"/>
      <w:divBdr>
        <w:top w:val="none" w:sz="0" w:space="0" w:color="auto"/>
        <w:left w:val="none" w:sz="0" w:space="0" w:color="auto"/>
        <w:bottom w:val="none" w:sz="0" w:space="0" w:color="auto"/>
        <w:right w:val="none" w:sz="0" w:space="0" w:color="auto"/>
      </w:divBdr>
    </w:div>
    <w:div w:id="437608220">
      <w:bodyDiv w:val="1"/>
      <w:marLeft w:val="0"/>
      <w:marRight w:val="0"/>
      <w:marTop w:val="0"/>
      <w:marBottom w:val="0"/>
      <w:divBdr>
        <w:top w:val="none" w:sz="0" w:space="0" w:color="auto"/>
        <w:left w:val="none" w:sz="0" w:space="0" w:color="auto"/>
        <w:bottom w:val="none" w:sz="0" w:space="0" w:color="auto"/>
        <w:right w:val="none" w:sz="0" w:space="0" w:color="auto"/>
      </w:divBdr>
    </w:div>
    <w:div w:id="438257309">
      <w:bodyDiv w:val="1"/>
      <w:marLeft w:val="0"/>
      <w:marRight w:val="0"/>
      <w:marTop w:val="0"/>
      <w:marBottom w:val="0"/>
      <w:divBdr>
        <w:top w:val="none" w:sz="0" w:space="0" w:color="auto"/>
        <w:left w:val="none" w:sz="0" w:space="0" w:color="auto"/>
        <w:bottom w:val="none" w:sz="0" w:space="0" w:color="auto"/>
        <w:right w:val="none" w:sz="0" w:space="0" w:color="auto"/>
      </w:divBdr>
    </w:div>
    <w:div w:id="438451367">
      <w:bodyDiv w:val="1"/>
      <w:marLeft w:val="0"/>
      <w:marRight w:val="0"/>
      <w:marTop w:val="0"/>
      <w:marBottom w:val="0"/>
      <w:divBdr>
        <w:top w:val="none" w:sz="0" w:space="0" w:color="auto"/>
        <w:left w:val="none" w:sz="0" w:space="0" w:color="auto"/>
        <w:bottom w:val="none" w:sz="0" w:space="0" w:color="auto"/>
        <w:right w:val="none" w:sz="0" w:space="0" w:color="auto"/>
      </w:divBdr>
    </w:div>
    <w:div w:id="438991342">
      <w:bodyDiv w:val="1"/>
      <w:marLeft w:val="0"/>
      <w:marRight w:val="0"/>
      <w:marTop w:val="0"/>
      <w:marBottom w:val="0"/>
      <w:divBdr>
        <w:top w:val="none" w:sz="0" w:space="0" w:color="auto"/>
        <w:left w:val="none" w:sz="0" w:space="0" w:color="auto"/>
        <w:bottom w:val="none" w:sz="0" w:space="0" w:color="auto"/>
        <w:right w:val="none" w:sz="0" w:space="0" w:color="auto"/>
      </w:divBdr>
    </w:div>
    <w:div w:id="440153671">
      <w:bodyDiv w:val="1"/>
      <w:marLeft w:val="0"/>
      <w:marRight w:val="0"/>
      <w:marTop w:val="0"/>
      <w:marBottom w:val="0"/>
      <w:divBdr>
        <w:top w:val="none" w:sz="0" w:space="0" w:color="auto"/>
        <w:left w:val="none" w:sz="0" w:space="0" w:color="auto"/>
        <w:bottom w:val="none" w:sz="0" w:space="0" w:color="auto"/>
        <w:right w:val="none" w:sz="0" w:space="0" w:color="auto"/>
      </w:divBdr>
    </w:div>
    <w:div w:id="442654984">
      <w:bodyDiv w:val="1"/>
      <w:marLeft w:val="0"/>
      <w:marRight w:val="0"/>
      <w:marTop w:val="0"/>
      <w:marBottom w:val="0"/>
      <w:divBdr>
        <w:top w:val="none" w:sz="0" w:space="0" w:color="auto"/>
        <w:left w:val="none" w:sz="0" w:space="0" w:color="auto"/>
        <w:bottom w:val="none" w:sz="0" w:space="0" w:color="auto"/>
        <w:right w:val="none" w:sz="0" w:space="0" w:color="auto"/>
      </w:divBdr>
    </w:div>
    <w:div w:id="444815663">
      <w:bodyDiv w:val="1"/>
      <w:marLeft w:val="0"/>
      <w:marRight w:val="0"/>
      <w:marTop w:val="0"/>
      <w:marBottom w:val="0"/>
      <w:divBdr>
        <w:top w:val="none" w:sz="0" w:space="0" w:color="auto"/>
        <w:left w:val="none" w:sz="0" w:space="0" w:color="auto"/>
        <w:bottom w:val="none" w:sz="0" w:space="0" w:color="auto"/>
        <w:right w:val="none" w:sz="0" w:space="0" w:color="auto"/>
      </w:divBdr>
    </w:div>
    <w:div w:id="445924412">
      <w:bodyDiv w:val="1"/>
      <w:marLeft w:val="0"/>
      <w:marRight w:val="0"/>
      <w:marTop w:val="0"/>
      <w:marBottom w:val="0"/>
      <w:divBdr>
        <w:top w:val="none" w:sz="0" w:space="0" w:color="auto"/>
        <w:left w:val="none" w:sz="0" w:space="0" w:color="auto"/>
        <w:bottom w:val="none" w:sz="0" w:space="0" w:color="auto"/>
        <w:right w:val="none" w:sz="0" w:space="0" w:color="auto"/>
      </w:divBdr>
    </w:div>
    <w:div w:id="446004298">
      <w:bodyDiv w:val="1"/>
      <w:marLeft w:val="0"/>
      <w:marRight w:val="0"/>
      <w:marTop w:val="0"/>
      <w:marBottom w:val="0"/>
      <w:divBdr>
        <w:top w:val="none" w:sz="0" w:space="0" w:color="auto"/>
        <w:left w:val="none" w:sz="0" w:space="0" w:color="auto"/>
        <w:bottom w:val="none" w:sz="0" w:space="0" w:color="auto"/>
        <w:right w:val="none" w:sz="0" w:space="0" w:color="auto"/>
      </w:divBdr>
    </w:div>
    <w:div w:id="447504586">
      <w:bodyDiv w:val="1"/>
      <w:marLeft w:val="0"/>
      <w:marRight w:val="0"/>
      <w:marTop w:val="0"/>
      <w:marBottom w:val="0"/>
      <w:divBdr>
        <w:top w:val="none" w:sz="0" w:space="0" w:color="auto"/>
        <w:left w:val="none" w:sz="0" w:space="0" w:color="auto"/>
        <w:bottom w:val="none" w:sz="0" w:space="0" w:color="auto"/>
        <w:right w:val="none" w:sz="0" w:space="0" w:color="auto"/>
      </w:divBdr>
    </w:div>
    <w:div w:id="451479600">
      <w:bodyDiv w:val="1"/>
      <w:marLeft w:val="0"/>
      <w:marRight w:val="0"/>
      <w:marTop w:val="0"/>
      <w:marBottom w:val="0"/>
      <w:divBdr>
        <w:top w:val="none" w:sz="0" w:space="0" w:color="auto"/>
        <w:left w:val="none" w:sz="0" w:space="0" w:color="auto"/>
        <w:bottom w:val="none" w:sz="0" w:space="0" w:color="auto"/>
        <w:right w:val="none" w:sz="0" w:space="0" w:color="auto"/>
      </w:divBdr>
    </w:div>
    <w:div w:id="454908754">
      <w:bodyDiv w:val="1"/>
      <w:marLeft w:val="0"/>
      <w:marRight w:val="0"/>
      <w:marTop w:val="0"/>
      <w:marBottom w:val="0"/>
      <w:divBdr>
        <w:top w:val="none" w:sz="0" w:space="0" w:color="auto"/>
        <w:left w:val="none" w:sz="0" w:space="0" w:color="auto"/>
        <w:bottom w:val="none" w:sz="0" w:space="0" w:color="auto"/>
        <w:right w:val="none" w:sz="0" w:space="0" w:color="auto"/>
      </w:divBdr>
    </w:div>
    <w:div w:id="454951389">
      <w:bodyDiv w:val="1"/>
      <w:marLeft w:val="0"/>
      <w:marRight w:val="0"/>
      <w:marTop w:val="0"/>
      <w:marBottom w:val="0"/>
      <w:divBdr>
        <w:top w:val="none" w:sz="0" w:space="0" w:color="auto"/>
        <w:left w:val="none" w:sz="0" w:space="0" w:color="auto"/>
        <w:bottom w:val="none" w:sz="0" w:space="0" w:color="auto"/>
        <w:right w:val="none" w:sz="0" w:space="0" w:color="auto"/>
      </w:divBdr>
    </w:div>
    <w:div w:id="455173646">
      <w:bodyDiv w:val="1"/>
      <w:marLeft w:val="0"/>
      <w:marRight w:val="0"/>
      <w:marTop w:val="0"/>
      <w:marBottom w:val="0"/>
      <w:divBdr>
        <w:top w:val="none" w:sz="0" w:space="0" w:color="auto"/>
        <w:left w:val="none" w:sz="0" w:space="0" w:color="auto"/>
        <w:bottom w:val="none" w:sz="0" w:space="0" w:color="auto"/>
        <w:right w:val="none" w:sz="0" w:space="0" w:color="auto"/>
      </w:divBdr>
    </w:div>
    <w:div w:id="456334944">
      <w:bodyDiv w:val="1"/>
      <w:marLeft w:val="0"/>
      <w:marRight w:val="0"/>
      <w:marTop w:val="0"/>
      <w:marBottom w:val="0"/>
      <w:divBdr>
        <w:top w:val="none" w:sz="0" w:space="0" w:color="auto"/>
        <w:left w:val="none" w:sz="0" w:space="0" w:color="auto"/>
        <w:bottom w:val="none" w:sz="0" w:space="0" w:color="auto"/>
        <w:right w:val="none" w:sz="0" w:space="0" w:color="auto"/>
      </w:divBdr>
    </w:div>
    <w:div w:id="457381767">
      <w:bodyDiv w:val="1"/>
      <w:marLeft w:val="0"/>
      <w:marRight w:val="0"/>
      <w:marTop w:val="0"/>
      <w:marBottom w:val="0"/>
      <w:divBdr>
        <w:top w:val="none" w:sz="0" w:space="0" w:color="auto"/>
        <w:left w:val="none" w:sz="0" w:space="0" w:color="auto"/>
        <w:bottom w:val="none" w:sz="0" w:space="0" w:color="auto"/>
        <w:right w:val="none" w:sz="0" w:space="0" w:color="auto"/>
      </w:divBdr>
    </w:div>
    <w:div w:id="458425821">
      <w:bodyDiv w:val="1"/>
      <w:marLeft w:val="0"/>
      <w:marRight w:val="0"/>
      <w:marTop w:val="0"/>
      <w:marBottom w:val="0"/>
      <w:divBdr>
        <w:top w:val="none" w:sz="0" w:space="0" w:color="auto"/>
        <w:left w:val="none" w:sz="0" w:space="0" w:color="auto"/>
        <w:bottom w:val="none" w:sz="0" w:space="0" w:color="auto"/>
        <w:right w:val="none" w:sz="0" w:space="0" w:color="auto"/>
      </w:divBdr>
    </w:div>
    <w:div w:id="462771997">
      <w:bodyDiv w:val="1"/>
      <w:marLeft w:val="0"/>
      <w:marRight w:val="0"/>
      <w:marTop w:val="0"/>
      <w:marBottom w:val="0"/>
      <w:divBdr>
        <w:top w:val="none" w:sz="0" w:space="0" w:color="auto"/>
        <w:left w:val="none" w:sz="0" w:space="0" w:color="auto"/>
        <w:bottom w:val="none" w:sz="0" w:space="0" w:color="auto"/>
        <w:right w:val="none" w:sz="0" w:space="0" w:color="auto"/>
      </w:divBdr>
    </w:div>
    <w:div w:id="467282444">
      <w:bodyDiv w:val="1"/>
      <w:marLeft w:val="0"/>
      <w:marRight w:val="0"/>
      <w:marTop w:val="0"/>
      <w:marBottom w:val="0"/>
      <w:divBdr>
        <w:top w:val="none" w:sz="0" w:space="0" w:color="auto"/>
        <w:left w:val="none" w:sz="0" w:space="0" w:color="auto"/>
        <w:bottom w:val="none" w:sz="0" w:space="0" w:color="auto"/>
        <w:right w:val="none" w:sz="0" w:space="0" w:color="auto"/>
      </w:divBdr>
    </w:div>
    <w:div w:id="471487757">
      <w:bodyDiv w:val="1"/>
      <w:marLeft w:val="0"/>
      <w:marRight w:val="0"/>
      <w:marTop w:val="0"/>
      <w:marBottom w:val="0"/>
      <w:divBdr>
        <w:top w:val="none" w:sz="0" w:space="0" w:color="auto"/>
        <w:left w:val="none" w:sz="0" w:space="0" w:color="auto"/>
        <w:bottom w:val="none" w:sz="0" w:space="0" w:color="auto"/>
        <w:right w:val="none" w:sz="0" w:space="0" w:color="auto"/>
      </w:divBdr>
    </w:div>
    <w:div w:id="474106465">
      <w:bodyDiv w:val="1"/>
      <w:marLeft w:val="0"/>
      <w:marRight w:val="0"/>
      <w:marTop w:val="0"/>
      <w:marBottom w:val="0"/>
      <w:divBdr>
        <w:top w:val="none" w:sz="0" w:space="0" w:color="auto"/>
        <w:left w:val="none" w:sz="0" w:space="0" w:color="auto"/>
        <w:bottom w:val="none" w:sz="0" w:space="0" w:color="auto"/>
        <w:right w:val="none" w:sz="0" w:space="0" w:color="auto"/>
      </w:divBdr>
    </w:div>
    <w:div w:id="475950414">
      <w:bodyDiv w:val="1"/>
      <w:marLeft w:val="0"/>
      <w:marRight w:val="0"/>
      <w:marTop w:val="0"/>
      <w:marBottom w:val="0"/>
      <w:divBdr>
        <w:top w:val="none" w:sz="0" w:space="0" w:color="auto"/>
        <w:left w:val="none" w:sz="0" w:space="0" w:color="auto"/>
        <w:bottom w:val="none" w:sz="0" w:space="0" w:color="auto"/>
        <w:right w:val="none" w:sz="0" w:space="0" w:color="auto"/>
      </w:divBdr>
    </w:div>
    <w:div w:id="476336868">
      <w:bodyDiv w:val="1"/>
      <w:marLeft w:val="0"/>
      <w:marRight w:val="0"/>
      <w:marTop w:val="0"/>
      <w:marBottom w:val="0"/>
      <w:divBdr>
        <w:top w:val="none" w:sz="0" w:space="0" w:color="auto"/>
        <w:left w:val="none" w:sz="0" w:space="0" w:color="auto"/>
        <w:bottom w:val="none" w:sz="0" w:space="0" w:color="auto"/>
        <w:right w:val="none" w:sz="0" w:space="0" w:color="auto"/>
      </w:divBdr>
    </w:div>
    <w:div w:id="479619566">
      <w:bodyDiv w:val="1"/>
      <w:marLeft w:val="0"/>
      <w:marRight w:val="0"/>
      <w:marTop w:val="0"/>
      <w:marBottom w:val="0"/>
      <w:divBdr>
        <w:top w:val="none" w:sz="0" w:space="0" w:color="auto"/>
        <w:left w:val="none" w:sz="0" w:space="0" w:color="auto"/>
        <w:bottom w:val="none" w:sz="0" w:space="0" w:color="auto"/>
        <w:right w:val="none" w:sz="0" w:space="0" w:color="auto"/>
      </w:divBdr>
    </w:div>
    <w:div w:id="480314104">
      <w:bodyDiv w:val="1"/>
      <w:marLeft w:val="0"/>
      <w:marRight w:val="0"/>
      <w:marTop w:val="0"/>
      <w:marBottom w:val="0"/>
      <w:divBdr>
        <w:top w:val="none" w:sz="0" w:space="0" w:color="auto"/>
        <w:left w:val="none" w:sz="0" w:space="0" w:color="auto"/>
        <w:bottom w:val="none" w:sz="0" w:space="0" w:color="auto"/>
        <w:right w:val="none" w:sz="0" w:space="0" w:color="auto"/>
      </w:divBdr>
    </w:div>
    <w:div w:id="481771803">
      <w:bodyDiv w:val="1"/>
      <w:marLeft w:val="0"/>
      <w:marRight w:val="0"/>
      <w:marTop w:val="0"/>
      <w:marBottom w:val="0"/>
      <w:divBdr>
        <w:top w:val="none" w:sz="0" w:space="0" w:color="auto"/>
        <w:left w:val="none" w:sz="0" w:space="0" w:color="auto"/>
        <w:bottom w:val="none" w:sz="0" w:space="0" w:color="auto"/>
        <w:right w:val="none" w:sz="0" w:space="0" w:color="auto"/>
      </w:divBdr>
    </w:div>
    <w:div w:id="482965319">
      <w:bodyDiv w:val="1"/>
      <w:marLeft w:val="0"/>
      <w:marRight w:val="0"/>
      <w:marTop w:val="0"/>
      <w:marBottom w:val="0"/>
      <w:divBdr>
        <w:top w:val="none" w:sz="0" w:space="0" w:color="auto"/>
        <w:left w:val="none" w:sz="0" w:space="0" w:color="auto"/>
        <w:bottom w:val="none" w:sz="0" w:space="0" w:color="auto"/>
        <w:right w:val="none" w:sz="0" w:space="0" w:color="auto"/>
      </w:divBdr>
    </w:div>
    <w:div w:id="483279212">
      <w:bodyDiv w:val="1"/>
      <w:marLeft w:val="0"/>
      <w:marRight w:val="0"/>
      <w:marTop w:val="0"/>
      <w:marBottom w:val="0"/>
      <w:divBdr>
        <w:top w:val="none" w:sz="0" w:space="0" w:color="auto"/>
        <w:left w:val="none" w:sz="0" w:space="0" w:color="auto"/>
        <w:bottom w:val="none" w:sz="0" w:space="0" w:color="auto"/>
        <w:right w:val="none" w:sz="0" w:space="0" w:color="auto"/>
      </w:divBdr>
    </w:div>
    <w:div w:id="487939949">
      <w:bodyDiv w:val="1"/>
      <w:marLeft w:val="0"/>
      <w:marRight w:val="0"/>
      <w:marTop w:val="0"/>
      <w:marBottom w:val="0"/>
      <w:divBdr>
        <w:top w:val="none" w:sz="0" w:space="0" w:color="auto"/>
        <w:left w:val="none" w:sz="0" w:space="0" w:color="auto"/>
        <w:bottom w:val="none" w:sz="0" w:space="0" w:color="auto"/>
        <w:right w:val="none" w:sz="0" w:space="0" w:color="auto"/>
      </w:divBdr>
    </w:div>
    <w:div w:id="492457683">
      <w:bodyDiv w:val="1"/>
      <w:marLeft w:val="0"/>
      <w:marRight w:val="0"/>
      <w:marTop w:val="0"/>
      <w:marBottom w:val="0"/>
      <w:divBdr>
        <w:top w:val="none" w:sz="0" w:space="0" w:color="auto"/>
        <w:left w:val="none" w:sz="0" w:space="0" w:color="auto"/>
        <w:bottom w:val="none" w:sz="0" w:space="0" w:color="auto"/>
        <w:right w:val="none" w:sz="0" w:space="0" w:color="auto"/>
      </w:divBdr>
    </w:div>
    <w:div w:id="492911142">
      <w:bodyDiv w:val="1"/>
      <w:marLeft w:val="0"/>
      <w:marRight w:val="0"/>
      <w:marTop w:val="0"/>
      <w:marBottom w:val="0"/>
      <w:divBdr>
        <w:top w:val="none" w:sz="0" w:space="0" w:color="auto"/>
        <w:left w:val="none" w:sz="0" w:space="0" w:color="auto"/>
        <w:bottom w:val="none" w:sz="0" w:space="0" w:color="auto"/>
        <w:right w:val="none" w:sz="0" w:space="0" w:color="auto"/>
      </w:divBdr>
    </w:div>
    <w:div w:id="499928524">
      <w:bodyDiv w:val="1"/>
      <w:marLeft w:val="0"/>
      <w:marRight w:val="0"/>
      <w:marTop w:val="0"/>
      <w:marBottom w:val="0"/>
      <w:divBdr>
        <w:top w:val="none" w:sz="0" w:space="0" w:color="auto"/>
        <w:left w:val="none" w:sz="0" w:space="0" w:color="auto"/>
        <w:bottom w:val="none" w:sz="0" w:space="0" w:color="auto"/>
        <w:right w:val="none" w:sz="0" w:space="0" w:color="auto"/>
      </w:divBdr>
    </w:div>
    <w:div w:id="500126761">
      <w:bodyDiv w:val="1"/>
      <w:marLeft w:val="0"/>
      <w:marRight w:val="0"/>
      <w:marTop w:val="0"/>
      <w:marBottom w:val="0"/>
      <w:divBdr>
        <w:top w:val="none" w:sz="0" w:space="0" w:color="auto"/>
        <w:left w:val="none" w:sz="0" w:space="0" w:color="auto"/>
        <w:bottom w:val="none" w:sz="0" w:space="0" w:color="auto"/>
        <w:right w:val="none" w:sz="0" w:space="0" w:color="auto"/>
      </w:divBdr>
    </w:div>
    <w:div w:id="500854558">
      <w:bodyDiv w:val="1"/>
      <w:marLeft w:val="0"/>
      <w:marRight w:val="0"/>
      <w:marTop w:val="0"/>
      <w:marBottom w:val="0"/>
      <w:divBdr>
        <w:top w:val="none" w:sz="0" w:space="0" w:color="auto"/>
        <w:left w:val="none" w:sz="0" w:space="0" w:color="auto"/>
        <w:bottom w:val="none" w:sz="0" w:space="0" w:color="auto"/>
        <w:right w:val="none" w:sz="0" w:space="0" w:color="auto"/>
      </w:divBdr>
    </w:div>
    <w:div w:id="501698295">
      <w:bodyDiv w:val="1"/>
      <w:marLeft w:val="0"/>
      <w:marRight w:val="0"/>
      <w:marTop w:val="0"/>
      <w:marBottom w:val="0"/>
      <w:divBdr>
        <w:top w:val="none" w:sz="0" w:space="0" w:color="auto"/>
        <w:left w:val="none" w:sz="0" w:space="0" w:color="auto"/>
        <w:bottom w:val="none" w:sz="0" w:space="0" w:color="auto"/>
        <w:right w:val="none" w:sz="0" w:space="0" w:color="auto"/>
      </w:divBdr>
    </w:div>
    <w:div w:id="503741367">
      <w:bodyDiv w:val="1"/>
      <w:marLeft w:val="0"/>
      <w:marRight w:val="0"/>
      <w:marTop w:val="0"/>
      <w:marBottom w:val="0"/>
      <w:divBdr>
        <w:top w:val="none" w:sz="0" w:space="0" w:color="auto"/>
        <w:left w:val="none" w:sz="0" w:space="0" w:color="auto"/>
        <w:bottom w:val="none" w:sz="0" w:space="0" w:color="auto"/>
        <w:right w:val="none" w:sz="0" w:space="0" w:color="auto"/>
      </w:divBdr>
    </w:div>
    <w:div w:id="504133010">
      <w:bodyDiv w:val="1"/>
      <w:marLeft w:val="0"/>
      <w:marRight w:val="0"/>
      <w:marTop w:val="0"/>
      <w:marBottom w:val="0"/>
      <w:divBdr>
        <w:top w:val="none" w:sz="0" w:space="0" w:color="auto"/>
        <w:left w:val="none" w:sz="0" w:space="0" w:color="auto"/>
        <w:bottom w:val="none" w:sz="0" w:space="0" w:color="auto"/>
        <w:right w:val="none" w:sz="0" w:space="0" w:color="auto"/>
      </w:divBdr>
    </w:div>
    <w:div w:id="504174717">
      <w:bodyDiv w:val="1"/>
      <w:marLeft w:val="0"/>
      <w:marRight w:val="0"/>
      <w:marTop w:val="0"/>
      <w:marBottom w:val="0"/>
      <w:divBdr>
        <w:top w:val="none" w:sz="0" w:space="0" w:color="auto"/>
        <w:left w:val="none" w:sz="0" w:space="0" w:color="auto"/>
        <w:bottom w:val="none" w:sz="0" w:space="0" w:color="auto"/>
        <w:right w:val="none" w:sz="0" w:space="0" w:color="auto"/>
      </w:divBdr>
    </w:div>
    <w:div w:id="505904787">
      <w:bodyDiv w:val="1"/>
      <w:marLeft w:val="0"/>
      <w:marRight w:val="0"/>
      <w:marTop w:val="0"/>
      <w:marBottom w:val="0"/>
      <w:divBdr>
        <w:top w:val="none" w:sz="0" w:space="0" w:color="auto"/>
        <w:left w:val="none" w:sz="0" w:space="0" w:color="auto"/>
        <w:bottom w:val="none" w:sz="0" w:space="0" w:color="auto"/>
        <w:right w:val="none" w:sz="0" w:space="0" w:color="auto"/>
      </w:divBdr>
    </w:div>
    <w:div w:id="508104700">
      <w:bodyDiv w:val="1"/>
      <w:marLeft w:val="0"/>
      <w:marRight w:val="0"/>
      <w:marTop w:val="0"/>
      <w:marBottom w:val="0"/>
      <w:divBdr>
        <w:top w:val="none" w:sz="0" w:space="0" w:color="auto"/>
        <w:left w:val="none" w:sz="0" w:space="0" w:color="auto"/>
        <w:bottom w:val="none" w:sz="0" w:space="0" w:color="auto"/>
        <w:right w:val="none" w:sz="0" w:space="0" w:color="auto"/>
      </w:divBdr>
    </w:div>
    <w:div w:id="511073303">
      <w:bodyDiv w:val="1"/>
      <w:marLeft w:val="0"/>
      <w:marRight w:val="0"/>
      <w:marTop w:val="0"/>
      <w:marBottom w:val="0"/>
      <w:divBdr>
        <w:top w:val="none" w:sz="0" w:space="0" w:color="auto"/>
        <w:left w:val="none" w:sz="0" w:space="0" w:color="auto"/>
        <w:bottom w:val="none" w:sz="0" w:space="0" w:color="auto"/>
        <w:right w:val="none" w:sz="0" w:space="0" w:color="auto"/>
      </w:divBdr>
    </w:div>
    <w:div w:id="511920788">
      <w:bodyDiv w:val="1"/>
      <w:marLeft w:val="0"/>
      <w:marRight w:val="0"/>
      <w:marTop w:val="0"/>
      <w:marBottom w:val="0"/>
      <w:divBdr>
        <w:top w:val="none" w:sz="0" w:space="0" w:color="auto"/>
        <w:left w:val="none" w:sz="0" w:space="0" w:color="auto"/>
        <w:bottom w:val="none" w:sz="0" w:space="0" w:color="auto"/>
        <w:right w:val="none" w:sz="0" w:space="0" w:color="auto"/>
      </w:divBdr>
    </w:div>
    <w:div w:id="512762122">
      <w:bodyDiv w:val="1"/>
      <w:marLeft w:val="0"/>
      <w:marRight w:val="0"/>
      <w:marTop w:val="0"/>
      <w:marBottom w:val="0"/>
      <w:divBdr>
        <w:top w:val="none" w:sz="0" w:space="0" w:color="auto"/>
        <w:left w:val="none" w:sz="0" w:space="0" w:color="auto"/>
        <w:bottom w:val="none" w:sz="0" w:space="0" w:color="auto"/>
        <w:right w:val="none" w:sz="0" w:space="0" w:color="auto"/>
      </w:divBdr>
    </w:div>
    <w:div w:id="515582316">
      <w:bodyDiv w:val="1"/>
      <w:marLeft w:val="0"/>
      <w:marRight w:val="0"/>
      <w:marTop w:val="0"/>
      <w:marBottom w:val="0"/>
      <w:divBdr>
        <w:top w:val="none" w:sz="0" w:space="0" w:color="auto"/>
        <w:left w:val="none" w:sz="0" w:space="0" w:color="auto"/>
        <w:bottom w:val="none" w:sz="0" w:space="0" w:color="auto"/>
        <w:right w:val="none" w:sz="0" w:space="0" w:color="auto"/>
      </w:divBdr>
    </w:div>
    <w:div w:id="517157924">
      <w:bodyDiv w:val="1"/>
      <w:marLeft w:val="0"/>
      <w:marRight w:val="0"/>
      <w:marTop w:val="0"/>
      <w:marBottom w:val="0"/>
      <w:divBdr>
        <w:top w:val="none" w:sz="0" w:space="0" w:color="auto"/>
        <w:left w:val="none" w:sz="0" w:space="0" w:color="auto"/>
        <w:bottom w:val="none" w:sz="0" w:space="0" w:color="auto"/>
        <w:right w:val="none" w:sz="0" w:space="0" w:color="auto"/>
      </w:divBdr>
    </w:div>
    <w:div w:id="520513064">
      <w:bodyDiv w:val="1"/>
      <w:marLeft w:val="0"/>
      <w:marRight w:val="0"/>
      <w:marTop w:val="0"/>
      <w:marBottom w:val="0"/>
      <w:divBdr>
        <w:top w:val="none" w:sz="0" w:space="0" w:color="auto"/>
        <w:left w:val="none" w:sz="0" w:space="0" w:color="auto"/>
        <w:bottom w:val="none" w:sz="0" w:space="0" w:color="auto"/>
        <w:right w:val="none" w:sz="0" w:space="0" w:color="auto"/>
      </w:divBdr>
      <w:divsChild>
        <w:div w:id="2048874613">
          <w:marLeft w:val="0"/>
          <w:marRight w:val="0"/>
          <w:marTop w:val="0"/>
          <w:marBottom w:val="0"/>
          <w:divBdr>
            <w:top w:val="none" w:sz="0" w:space="0" w:color="auto"/>
            <w:left w:val="none" w:sz="0" w:space="0" w:color="auto"/>
            <w:bottom w:val="none" w:sz="0" w:space="0" w:color="auto"/>
            <w:right w:val="none" w:sz="0" w:space="0" w:color="auto"/>
          </w:divBdr>
        </w:div>
      </w:divsChild>
    </w:div>
    <w:div w:id="520626655">
      <w:bodyDiv w:val="1"/>
      <w:marLeft w:val="0"/>
      <w:marRight w:val="0"/>
      <w:marTop w:val="0"/>
      <w:marBottom w:val="0"/>
      <w:divBdr>
        <w:top w:val="none" w:sz="0" w:space="0" w:color="auto"/>
        <w:left w:val="none" w:sz="0" w:space="0" w:color="auto"/>
        <w:bottom w:val="none" w:sz="0" w:space="0" w:color="auto"/>
        <w:right w:val="none" w:sz="0" w:space="0" w:color="auto"/>
      </w:divBdr>
    </w:div>
    <w:div w:id="521165270">
      <w:bodyDiv w:val="1"/>
      <w:marLeft w:val="0"/>
      <w:marRight w:val="0"/>
      <w:marTop w:val="0"/>
      <w:marBottom w:val="0"/>
      <w:divBdr>
        <w:top w:val="none" w:sz="0" w:space="0" w:color="auto"/>
        <w:left w:val="none" w:sz="0" w:space="0" w:color="auto"/>
        <w:bottom w:val="none" w:sz="0" w:space="0" w:color="auto"/>
        <w:right w:val="none" w:sz="0" w:space="0" w:color="auto"/>
      </w:divBdr>
    </w:div>
    <w:div w:id="522013058">
      <w:bodyDiv w:val="1"/>
      <w:marLeft w:val="0"/>
      <w:marRight w:val="0"/>
      <w:marTop w:val="0"/>
      <w:marBottom w:val="0"/>
      <w:divBdr>
        <w:top w:val="none" w:sz="0" w:space="0" w:color="auto"/>
        <w:left w:val="none" w:sz="0" w:space="0" w:color="auto"/>
        <w:bottom w:val="none" w:sz="0" w:space="0" w:color="auto"/>
        <w:right w:val="none" w:sz="0" w:space="0" w:color="auto"/>
      </w:divBdr>
    </w:div>
    <w:div w:id="522207386">
      <w:bodyDiv w:val="1"/>
      <w:marLeft w:val="0"/>
      <w:marRight w:val="0"/>
      <w:marTop w:val="0"/>
      <w:marBottom w:val="0"/>
      <w:divBdr>
        <w:top w:val="none" w:sz="0" w:space="0" w:color="auto"/>
        <w:left w:val="none" w:sz="0" w:space="0" w:color="auto"/>
        <w:bottom w:val="none" w:sz="0" w:space="0" w:color="auto"/>
        <w:right w:val="none" w:sz="0" w:space="0" w:color="auto"/>
      </w:divBdr>
    </w:div>
    <w:div w:id="522596771">
      <w:bodyDiv w:val="1"/>
      <w:marLeft w:val="0"/>
      <w:marRight w:val="0"/>
      <w:marTop w:val="0"/>
      <w:marBottom w:val="0"/>
      <w:divBdr>
        <w:top w:val="none" w:sz="0" w:space="0" w:color="auto"/>
        <w:left w:val="none" w:sz="0" w:space="0" w:color="auto"/>
        <w:bottom w:val="none" w:sz="0" w:space="0" w:color="auto"/>
        <w:right w:val="none" w:sz="0" w:space="0" w:color="auto"/>
      </w:divBdr>
    </w:div>
    <w:div w:id="523909512">
      <w:bodyDiv w:val="1"/>
      <w:marLeft w:val="0"/>
      <w:marRight w:val="0"/>
      <w:marTop w:val="0"/>
      <w:marBottom w:val="0"/>
      <w:divBdr>
        <w:top w:val="none" w:sz="0" w:space="0" w:color="auto"/>
        <w:left w:val="none" w:sz="0" w:space="0" w:color="auto"/>
        <w:bottom w:val="none" w:sz="0" w:space="0" w:color="auto"/>
        <w:right w:val="none" w:sz="0" w:space="0" w:color="auto"/>
      </w:divBdr>
    </w:div>
    <w:div w:id="524363310">
      <w:bodyDiv w:val="1"/>
      <w:marLeft w:val="0"/>
      <w:marRight w:val="0"/>
      <w:marTop w:val="0"/>
      <w:marBottom w:val="0"/>
      <w:divBdr>
        <w:top w:val="none" w:sz="0" w:space="0" w:color="auto"/>
        <w:left w:val="none" w:sz="0" w:space="0" w:color="auto"/>
        <w:bottom w:val="none" w:sz="0" w:space="0" w:color="auto"/>
        <w:right w:val="none" w:sz="0" w:space="0" w:color="auto"/>
      </w:divBdr>
    </w:div>
    <w:div w:id="524951260">
      <w:bodyDiv w:val="1"/>
      <w:marLeft w:val="0"/>
      <w:marRight w:val="0"/>
      <w:marTop w:val="0"/>
      <w:marBottom w:val="0"/>
      <w:divBdr>
        <w:top w:val="none" w:sz="0" w:space="0" w:color="auto"/>
        <w:left w:val="none" w:sz="0" w:space="0" w:color="auto"/>
        <w:bottom w:val="none" w:sz="0" w:space="0" w:color="auto"/>
        <w:right w:val="none" w:sz="0" w:space="0" w:color="auto"/>
      </w:divBdr>
    </w:div>
    <w:div w:id="525681781">
      <w:bodyDiv w:val="1"/>
      <w:marLeft w:val="0"/>
      <w:marRight w:val="0"/>
      <w:marTop w:val="0"/>
      <w:marBottom w:val="0"/>
      <w:divBdr>
        <w:top w:val="none" w:sz="0" w:space="0" w:color="auto"/>
        <w:left w:val="none" w:sz="0" w:space="0" w:color="auto"/>
        <w:bottom w:val="none" w:sz="0" w:space="0" w:color="auto"/>
        <w:right w:val="none" w:sz="0" w:space="0" w:color="auto"/>
      </w:divBdr>
    </w:div>
    <w:div w:id="527109944">
      <w:bodyDiv w:val="1"/>
      <w:marLeft w:val="0"/>
      <w:marRight w:val="0"/>
      <w:marTop w:val="0"/>
      <w:marBottom w:val="0"/>
      <w:divBdr>
        <w:top w:val="none" w:sz="0" w:space="0" w:color="auto"/>
        <w:left w:val="none" w:sz="0" w:space="0" w:color="auto"/>
        <w:bottom w:val="none" w:sz="0" w:space="0" w:color="auto"/>
        <w:right w:val="none" w:sz="0" w:space="0" w:color="auto"/>
      </w:divBdr>
    </w:div>
    <w:div w:id="530459597">
      <w:bodyDiv w:val="1"/>
      <w:marLeft w:val="0"/>
      <w:marRight w:val="0"/>
      <w:marTop w:val="0"/>
      <w:marBottom w:val="0"/>
      <w:divBdr>
        <w:top w:val="none" w:sz="0" w:space="0" w:color="auto"/>
        <w:left w:val="none" w:sz="0" w:space="0" w:color="auto"/>
        <w:bottom w:val="none" w:sz="0" w:space="0" w:color="auto"/>
        <w:right w:val="none" w:sz="0" w:space="0" w:color="auto"/>
      </w:divBdr>
    </w:div>
    <w:div w:id="531303403">
      <w:bodyDiv w:val="1"/>
      <w:marLeft w:val="0"/>
      <w:marRight w:val="0"/>
      <w:marTop w:val="0"/>
      <w:marBottom w:val="0"/>
      <w:divBdr>
        <w:top w:val="none" w:sz="0" w:space="0" w:color="auto"/>
        <w:left w:val="none" w:sz="0" w:space="0" w:color="auto"/>
        <w:bottom w:val="none" w:sz="0" w:space="0" w:color="auto"/>
        <w:right w:val="none" w:sz="0" w:space="0" w:color="auto"/>
      </w:divBdr>
    </w:div>
    <w:div w:id="534537691">
      <w:bodyDiv w:val="1"/>
      <w:marLeft w:val="0"/>
      <w:marRight w:val="0"/>
      <w:marTop w:val="0"/>
      <w:marBottom w:val="0"/>
      <w:divBdr>
        <w:top w:val="none" w:sz="0" w:space="0" w:color="auto"/>
        <w:left w:val="none" w:sz="0" w:space="0" w:color="auto"/>
        <w:bottom w:val="none" w:sz="0" w:space="0" w:color="auto"/>
        <w:right w:val="none" w:sz="0" w:space="0" w:color="auto"/>
      </w:divBdr>
    </w:div>
    <w:div w:id="534849924">
      <w:bodyDiv w:val="1"/>
      <w:marLeft w:val="0"/>
      <w:marRight w:val="0"/>
      <w:marTop w:val="0"/>
      <w:marBottom w:val="0"/>
      <w:divBdr>
        <w:top w:val="none" w:sz="0" w:space="0" w:color="auto"/>
        <w:left w:val="none" w:sz="0" w:space="0" w:color="auto"/>
        <w:bottom w:val="none" w:sz="0" w:space="0" w:color="auto"/>
        <w:right w:val="none" w:sz="0" w:space="0" w:color="auto"/>
      </w:divBdr>
    </w:div>
    <w:div w:id="537939287">
      <w:bodyDiv w:val="1"/>
      <w:marLeft w:val="0"/>
      <w:marRight w:val="0"/>
      <w:marTop w:val="0"/>
      <w:marBottom w:val="0"/>
      <w:divBdr>
        <w:top w:val="none" w:sz="0" w:space="0" w:color="auto"/>
        <w:left w:val="none" w:sz="0" w:space="0" w:color="auto"/>
        <w:bottom w:val="none" w:sz="0" w:space="0" w:color="auto"/>
        <w:right w:val="none" w:sz="0" w:space="0" w:color="auto"/>
      </w:divBdr>
    </w:div>
    <w:div w:id="538932858">
      <w:bodyDiv w:val="1"/>
      <w:marLeft w:val="0"/>
      <w:marRight w:val="0"/>
      <w:marTop w:val="0"/>
      <w:marBottom w:val="0"/>
      <w:divBdr>
        <w:top w:val="none" w:sz="0" w:space="0" w:color="auto"/>
        <w:left w:val="none" w:sz="0" w:space="0" w:color="auto"/>
        <w:bottom w:val="none" w:sz="0" w:space="0" w:color="auto"/>
        <w:right w:val="none" w:sz="0" w:space="0" w:color="auto"/>
      </w:divBdr>
    </w:div>
    <w:div w:id="539558793">
      <w:bodyDiv w:val="1"/>
      <w:marLeft w:val="0"/>
      <w:marRight w:val="0"/>
      <w:marTop w:val="0"/>
      <w:marBottom w:val="0"/>
      <w:divBdr>
        <w:top w:val="none" w:sz="0" w:space="0" w:color="auto"/>
        <w:left w:val="none" w:sz="0" w:space="0" w:color="auto"/>
        <w:bottom w:val="none" w:sz="0" w:space="0" w:color="auto"/>
        <w:right w:val="none" w:sz="0" w:space="0" w:color="auto"/>
      </w:divBdr>
    </w:div>
    <w:div w:id="539754720">
      <w:bodyDiv w:val="1"/>
      <w:marLeft w:val="0"/>
      <w:marRight w:val="0"/>
      <w:marTop w:val="0"/>
      <w:marBottom w:val="0"/>
      <w:divBdr>
        <w:top w:val="none" w:sz="0" w:space="0" w:color="auto"/>
        <w:left w:val="none" w:sz="0" w:space="0" w:color="auto"/>
        <w:bottom w:val="none" w:sz="0" w:space="0" w:color="auto"/>
        <w:right w:val="none" w:sz="0" w:space="0" w:color="auto"/>
      </w:divBdr>
    </w:div>
    <w:div w:id="540901350">
      <w:bodyDiv w:val="1"/>
      <w:marLeft w:val="0"/>
      <w:marRight w:val="0"/>
      <w:marTop w:val="0"/>
      <w:marBottom w:val="0"/>
      <w:divBdr>
        <w:top w:val="none" w:sz="0" w:space="0" w:color="auto"/>
        <w:left w:val="none" w:sz="0" w:space="0" w:color="auto"/>
        <w:bottom w:val="none" w:sz="0" w:space="0" w:color="auto"/>
        <w:right w:val="none" w:sz="0" w:space="0" w:color="auto"/>
      </w:divBdr>
    </w:div>
    <w:div w:id="549148394">
      <w:bodyDiv w:val="1"/>
      <w:marLeft w:val="0"/>
      <w:marRight w:val="0"/>
      <w:marTop w:val="0"/>
      <w:marBottom w:val="0"/>
      <w:divBdr>
        <w:top w:val="none" w:sz="0" w:space="0" w:color="auto"/>
        <w:left w:val="none" w:sz="0" w:space="0" w:color="auto"/>
        <w:bottom w:val="none" w:sz="0" w:space="0" w:color="auto"/>
        <w:right w:val="none" w:sz="0" w:space="0" w:color="auto"/>
      </w:divBdr>
    </w:div>
    <w:div w:id="551306677">
      <w:bodyDiv w:val="1"/>
      <w:marLeft w:val="0"/>
      <w:marRight w:val="0"/>
      <w:marTop w:val="0"/>
      <w:marBottom w:val="0"/>
      <w:divBdr>
        <w:top w:val="none" w:sz="0" w:space="0" w:color="auto"/>
        <w:left w:val="none" w:sz="0" w:space="0" w:color="auto"/>
        <w:bottom w:val="none" w:sz="0" w:space="0" w:color="auto"/>
        <w:right w:val="none" w:sz="0" w:space="0" w:color="auto"/>
      </w:divBdr>
    </w:div>
    <w:div w:id="552470393">
      <w:bodyDiv w:val="1"/>
      <w:marLeft w:val="0"/>
      <w:marRight w:val="0"/>
      <w:marTop w:val="0"/>
      <w:marBottom w:val="0"/>
      <w:divBdr>
        <w:top w:val="none" w:sz="0" w:space="0" w:color="auto"/>
        <w:left w:val="none" w:sz="0" w:space="0" w:color="auto"/>
        <w:bottom w:val="none" w:sz="0" w:space="0" w:color="auto"/>
        <w:right w:val="none" w:sz="0" w:space="0" w:color="auto"/>
      </w:divBdr>
    </w:div>
    <w:div w:id="553080485">
      <w:bodyDiv w:val="1"/>
      <w:marLeft w:val="0"/>
      <w:marRight w:val="0"/>
      <w:marTop w:val="0"/>
      <w:marBottom w:val="0"/>
      <w:divBdr>
        <w:top w:val="none" w:sz="0" w:space="0" w:color="auto"/>
        <w:left w:val="none" w:sz="0" w:space="0" w:color="auto"/>
        <w:bottom w:val="none" w:sz="0" w:space="0" w:color="auto"/>
        <w:right w:val="none" w:sz="0" w:space="0" w:color="auto"/>
      </w:divBdr>
    </w:div>
    <w:div w:id="556867472">
      <w:bodyDiv w:val="1"/>
      <w:marLeft w:val="0"/>
      <w:marRight w:val="0"/>
      <w:marTop w:val="0"/>
      <w:marBottom w:val="0"/>
      <w:divBdr>
        <w:top w:val="none" w:sz="0" w:space="0" w:color="auto"/>
        <w:left w:val="none" w:sz="0" w:space="0" w:color="auto"/>
        <w:bottom w:val="none" w:sz="0" w:space="0" w:color="auto"/>
        <w:right w:val="none" w:sz="0" w:space="0" w:color="auto"/>
      </w:divBdr>
    </w:div>
    <w:div w:id="558712632">
      <w:bodyDiv w:val="1"/>
      <w:marLeft w:val="0"/>
      <w:marRight w:val="0"/>
      <w:marTop w:val="0"/>
      <w:marBottom w:val="0"/>
      <w:divBdr>
        <w:top w:val="none" w:sz="0" w:space="0" w:color="auto"/>
        <w:left w:val="none" w:sz="0" w:space="0" w:color="auto"/>
        <w:bottom w:val="none" w:sz="0" w:space="0" w:color="auto"/>
        <w:right w:val="none" w:sz="0" w:space="0" w:color="auto"/>
      </w:divBdr>
    </w:div>
    <w:div w:id="559554831">
      <w:bodyDiv w:val="1"/>
      <w:marLeft w:val="0"/>
      <w:marRight w:val="0"/>
      <w:marTop w:val="0"/>
      <w:marBottom w:val="0"/>
      <w:divBdr>
        <w:top w:val="none" w:sz="0" w:space="0" w:color="auto"/>
        <w:left w:val="none" w:sz="0" w:space="0" w:color="auto"/>
        <w:bottom w:val="none" w:sz="0" w:space="0" w:color="auto"/>
        <w:right w:val="none" w:sz="0" w:space="0" w:color="auto"/>
      </w:divBdr>
    </w:div>
    <w:div w:id="562983232">
      <w:bodyDiv w:val="1"/>
      <w:marLeft w:val="0"/>
      <w:marRight w:val="0"/>
      <w:marTop w:val="0"/>
      <w:marBottom w:val="0"/>
      <w:divBdr>
        <w:top w:val="none" w:sz="0" w:space="0" w:color="auto"/>
        <w:left w:val="none" w:sz="0" w:space="0" w:color="auto"/>
        <w:bottom w:val="none" w:sz="0" w:space="0" w:color="auto"/>
        <w:right w:val="none" w:sz="0" w:space="0" w:color="auto"/>
      </w:divBdr>
    </w:div>
    <w:div w:id="564528385">
      <w:bodyDiv w:val="1"/>
      <w:marLeft w:val="0"/>
      <w:marRight w:val="0"/>
      <w:marTop w:val="0"/>
      <w:marBottom w:val="0"/>
      <w:divBdr>
        <w:top w:val="none" w:sz="0" w:space="0" w:color="auto"/>
        <w:left w:val="none" w:sz="0" w:space="0" w:color="auto"/>
        <w:bottom w:val="none" w:sz="0" w:space="0" w:color="auto"/>
        <w:right w:val="none" w:sz="0" w:space="0" w:color="auto"/>
      </w:divBdr>
    </w:div>
    <w:div w:id="564683708">
      <w:bodyDiv w:val="1"/>
      <w:marLeft w:val="0"/>
      <w:marRight w:val="0"/>
      <w:marTop w:val="0"/>
      <w:marBottom w:val="0"/>
      <w:divBdr>
        <w:top w:val="none" w:sz="0" w:space="0" w:color="auto"/>
        <w:left w:val="none" w:sz="0" w:space="0" w:color="auto"/>
        <w:bottom w:val="none" w:sz="0" w:space="0" w:color="auto"/>
        <w:right w:val="none" w:sz="0" w:space="0" w:color="auto"/>
      </w:divBdr>
    </w:div>
    <w:div w:id="565381765">
      <w:bodyDiv w:val="1"/>
      <w:marLeft w:val="0"/>
      <w:marRight w:val="0"/>
      <w:marTop w:val="0"/>
      <w:marBottom w:val="0"/>
      <w:divBdr>
        <w:top w:val="none" w:sz="0" w:space="0" w:color="auto"/>
        <w:left w:val="none" w:sz="0" w:space="0" w:color="auto"/>
        <w:bottom w:val="none" w:sz="0" w:space="0" w:color="auto"/>
        <w:right w:val="none" w:sz="0" w:space="0" w:color="auto"/>
      </w:divBdr>
    </w:div>
    <w:div w:id="567351274">
      <w:bodyDiv w:val="1"/>
      <w:marLeft w:val="0"/>
      <w:marRight w:val="0"/>
      <w:marTop w:val="0"/>
      <w:marBottom w:val="0"/>
      <w:divBdr>
        <w:top w:val="none" w:sz="0" w:space="0" w:color="auto"/>
        <w:left w:val="none" w:sz="0" w:space="0" w:color="auto"/>
        <w:bottom w:val="none" w:sz="0" w:space="0" w:color="auto"/>
        <w:right w:val="none" w:sz="0" w:space="0" w:color="auto"/>
      </w:divBdr>
    </w:div>
    <w:div w:id="569115251">
      <w:bodyDiv w:val="1"/>
      <w:marLeft w:val="0"/>
      <w:marRight w:val="0"/>
      <w:marTop w:val="0"/>
      <w:marBottom w:val="0"/>
      <w:divBdr>
        <w:top w:val="none" w:sz="0" w:space="0" w:color="auto"/>
        <w:left w:val="none" w:sz="0" w:space="0" w:color="auto"/>
        <w:bottom w:val="none" w:sz="0" w:space="0" w:color="auto"/>
        <w:right w:val="none" w:sz="0" w:space="0" w:color="auto"/>
      </w:divBdr>
    </w:div>
    <w:div w:id="569849923">
      <w:bodyDiv w:val="1"/>
      <w:marLeft w:val="0"/>
      <w:marRight w:val="0"/>
      <w:marTop w:val="0"/>
      <w:marBottom w:val="0"/>
      <w:divBdr>
        <w:top w:val="none" w:sz="0" w:space="0" w:color="auto"/>
        <w:left w:val="none" w:sz="0" w:space="0" w:color="auto"/>
        <w:bottom w:val="none" w:sz="0" w:space="0" w:color="auto"/>
        <w:right w:val="none" w:sz="0" w:space="0" w:color="auto"/>
      </w:divBdr>
    </w:div>
    <w:div w:id="570118381">
      <w:bodyDiv w:val="1"/>
      <w:marLeft w:val="0"/>
      <w:marRight w:val="0"/>
      <w:marTop w:val="0"/>
      <w:marBottom w:val="0"/>
      <w:divBdr>
        <w:top w:val="none" w:sz="0" w:space="0" w:color="auto"/>
        <w:left w:val="none" w:sz="0" w:space="0" w:color="auto"/>
        <w:bottom w:val="none" w:sz="0" w:space="0" w:color="auto"/>
        <w:right w:val="none" w:sz="0" w:space="0" w:color="auto"/>
      </w:divBdr>
    </w:div>
    <w:div w:id="571283137">
      <w:bodyDiv w:val="1"/>
      <w:marLeft w:val="0"/>
      <w:marRight w:val="0"/>
      <w:marTop w:val="0"/>
      <w:marBottom w:val="0"/>
      <w:divBdr>
        <w:top w:val="none" w:sz="0" w:space="0" w:color="auto"/>
        <w:left w:val="none" w:sz="0" w:space="0" w:color="auto"/>
        <w:bottom w:val="none" w:sz="0" w:space="0" w:color="auto"/>
        <w:right w:val="none" w:sz="0" w:space="0" w:color="auto"/>
      </w:divBdr>
    </w:div>
    <w:div w:id="573004183">
      <w:bodyDiv w:val="1"/>
      <w:marLeft w:val="0"/>
      <w:marRight w:val="0"/>
      <w:marTop w:val="0"/>
      <w:marBottom w:val="0"/>
      <w:divBdr>
        <w:top w:val="none" w:sz="0" w:space="0" w:color="auto"/>
        <w:left w:val="none" w:sz="0" w:space="0" w:color="auto"/>
        <w:bottom w:val="none" w:sz="0" w:space="0" w:color="auto"/>
        <w:right w:val="none" w:sz="0" w:space="0" w:color="auto"/>
      </w:divBdr>
    </w:div>
    <w:div w:id="576015234">
      <w:bodyDiv w:val="1"/>
      <w:marLeft w:val="0"/>
      <w:marRight w:val="0"/>
      <w:marTop w:val="0"/>
      <w:marBottom w:val="0"/>
      <w:divBdr>
        <w:top w:val="none" w:sz="0" w:space="0" w:color="auto"/>
        <w:left w:val="none" w:sz="0" w:space="0" w:color="auto"/>
        <w:bottom w:val="none" w:sz="0" w:space="0" w:color="auto"/>
        <w:right w:val="none" w:sz="0" w:space="0" w:color="auto"/>
      </w:divBdr>
    </w:div>
    <w:div w:id="578442565">
      <w:bodyDiv w:val="1"/>
      <w:marLeft w:val="0"/>
      <w:marRight w:val="0"/>
      <w:marTop w:val="0"/>
      <w:marBottom w:val="0"/>
      <w:divBdr>
        <w:top w:val="none" w:sz="0" w:space="0" w:color="auto"/>
        <w:left w:val="none" w:sz="0" w:space="0" w:color="auto"/>
        <w:bottom w:val="none" w:sz="0" w:space="0" w:color="auto"/>
        <w:right w:val="none" w:sz="0" w:space="0" w:color="auto"/>
      </w:divBdr>
    </w:div>
    <w:div w:id="581329478">
      <w:bodyDiv w:val="1"/>
      <w:marLeft w:val="0"/>
      <w:marRight w:val="0"/>
      <w:marTop w:val="0"/>
      <w:marBottom w:val="0"/>
      <w:divBdr>
        <w:top w:val="none" w:sz="0" w:space="0" w:color="auto"/>
        <w:left w:val="none" w:sz="0" w:space="0" w:color="auto"/>
        <w:bottom w:val="none" w:sz="0" w:space="0" w:color="auto"/>
        <w:right w:val="none" w:sz="0" w:space="0" w:color="auto"/>
      </w:divBdr>
    </w:div>
    <w:div w:id="582689637">
      <w:bodyDiv w:val="1"/>
      <w:marLeft w:val="0"/>
      <w:marRight w:val="0"/>
      <w:marTop w:val="0"/>
      <w:marBottom w:val="0"/>
      <w:divBdr>
        <w:top w:val="none" w:sz="0" w:space="0" w:color="auto"/>
        <w:left w:val="none" w:sz="0" w:space="0" w:color="auto"/>
        <w:bottom w:val="none" w:sz="0" w:space="0" w:color="auto"/>
        <w:right w:val="none" w:sz="0" w:space="0" w:color="auto"/>
      </w:divBdr>
    </w:div>
    <w:div w:id="585116171">
      <w:bodyDiv w:val="1"/>
      <w:marLeft w:val="0"/>
      <w:marRight w:val="0"/>
      <w:marTop w:val="0"/>
      <w:marBottom w:val="0"/>
      <w:divBdr>
        <w:top w:val="none" w:sz="0" w:space="0" w:color="auto"/>
        <w:left w:val="none" w:sz="0" w:space="0" w:color="auto"/>
        <w:bottom w:val="none" w:sz="0" w:space="0" w:color="auto"/>
        <w:right w:val="none" w:sz="0" w:space="0" w:color="auto"/>
      </w:divBdr>
    </w:div>
    <w:div w:id="587925309">
      <w:bodyDiv w:val="1"/>
      <w:marLeft w:val="0"/>
      <w:marRight w:val="0"/>
      <w:marTop w:val="0"/>
      <w:marBottom w:val="0"/>
      <w:divBdr>
        <w:top w:val="none" w:sz="0" w:space="0" w:color="auto"/>
        <w:left w:val="none" w:sz="0" w:space="0" w:color="auto"/>
        <w:bottom w:val="none" w:sz="0" w:space="0" w:color="auto"/>
        <w:right w:val="none" w:sz="0" w:space="0" w:color="auto"/>
      </w:divBdr>
    </w:div>
    <w:div w:id="588201994">
      <w:bodyDiv w:val="1"/>
      <w:marLeft w:val="0"/>
      <w:marRight w:val="0"/>
      <w:marTop w:val="0"/>
      <w:marBottom w:val="0"/>
      <w:divBdr>
        <w:top w:val="none" w:sz="0" w:space="0" w:color="auto"/>
        <w:left w:val="none" w:sz="0" w:space="0" w:color="auto"/>
        <w:bottom w:val="none" w:sz="0" w:space="0" w:color="auto"/>
        <w:right w:val="none" w:sz="0" w:space="0" w:color="auto"/>
      </w:divBdr>
    </w:div>
    <w:div w:id="590553653">
      <w:bodyDiv w:val="1"/>
      <w:marLeft w:val="0"/>
      <w:marRight w:val="0"/>
      <w:marTop w:val="0"/>
      <w:marBottom w:val="0"/>
      <w:divBdr>
        <w:top w:val="none" w:sz="0" w:space="0" w:color="auto"/>
        <w:left w:val="none" w:sz="0" w:space="0" w:color="auto"/>
        <w:bottom w:val="none" w:sz="0" w:space="0" w:color="auto"/>
        <w:right w:val="none" w:sz="0" w:space="0" w:color="auto"/>
      </w:divBdr>
    </w:div>
    <w:div w:id="592126112">
      <w:bodyDiv w:val="1"/>
      <w:marLeft w:val="0"/>
      <w:marRight w:val="0"/>
      <w:marTop w:val="0"/>
      <w:marBottom w:val="0"/>
      <w:divBdr>
        <w:top w:val="none" w:sz="0" w:space="0" w:color="auto"/>
        <w:left w:val="none" w:sz="0" w:space="0" w:color="auto"/>
        <w:bottom w:val="none" w:sz="0" w:space="0" w:color="auto"/>
        <w:right w:val="none" w:sz="0" w:space="0" w:color="auto"/>
      </w:divBdr>
    </w:div>
    <w:div w:id="595089960">
      <w:bodyDiv w:val="1"/>
      <w:marLeft w:val="0"/>
      <w:marRight w:val="0"/>
      <w:marTop w:val="0"/>
      <w:marBottom w:val="0"/>
      <w:divBdr>
        <w:top w:val="none" w:sz="0" w:space="0" w:color="auto"/>
        <w:left w:val="none" w:sz="0" w:space="0" w:color="auto"/>
        <w:bottom w:val="none" w:sz="0" w:space="0" w:color="auto"/>
        <w:right w:val="none" w:sz="0" w:space="0" w:color="auto"/>
      </w:divBdr>
    </w:div>
    <w:div w:id="597175573">
      <w:bodyDiv w:val="1"/>
      <w:marLeft w:val="0"/>
      <w:marRight w:val="0"/>
      <w:marTop w:val="0"/>
      <w:marBottom w:val="0"/>
      <w:divBdr>
        <w:top w:val="none" w:sz="0" w:space="0" w:color="auto"/>
        <w:left w:val="none" w:sz="0" w:space="0" w:color="auto"/>
        <w:bottom w:val="none" w:sz="0" w:space="0" w:color="auto"/>
        <w:right w:val="none" w:sz="0" w:space="0" w:color="auto"/>
      </w:divBdr>
    </w:div>
    <w:div w:id="599681807">
      <w:bodyDiv w:val="1"/>
      <w:marLeft w:val="0"/>
      <w:marRight w:val="0"/>
      <w:marTop w:val="0"/>
      <w:marBottom w:val="0"/>
      <w:divBdr>
        <w:top w:val="none" w:sz="0" w:space="0" w:color="auto"/>
        <w:left w:val="none" w:sz="0" w:space="0" w:color="auto"/>
        <w:bottom w:val="none" w:sz="0" w:space="0" w:color="auto"/>
        <w:right w:val="none" w:sz="0" w:space="0" w:color="auto"/>
      </w:divBdr>
    </w:div>
    <w:div w:id="599876238">
      <w:bodyDiv w:val="1"/>
      <w:marLeft w:val="0"/>
      <w:marRight w:val="0"/>
      <w:marTop w:val="0"/>
      <w:marBottom w:val="0"/>
      <w:divBdr>
        <w:top w:val="none" w:sz="0" w:space="0" w:color="auto"/>
        <w:left w:val="none" w:sz="0" w:space="0" w:color="auto"/>
        <w:bottom w:val="none" w:sz="0" w:space="0" w:color="auto"/>
        <w:right w:val="none" w:sz="0" w:space="0" w:color="auto"/>
      </w:divBdr>
    </w:div>
    <w:div w:id="600648377">
      <w:bodyDiv w:val="1"/>
      <w:marLeft w:val="0"/>
      <w:marRight w:val="0"/>
      <w:marTop w:val="0"/>
      <w:marBottom w:val="0"/>
      <w:divBdr>
        <w:top w:val="none" w:sz="0" w:space="0" w:color="auto"/>
        <w:left w:val="none" w:sz="0" w:space="0" w:color="auto"/>
        <w:bottom w:val="none" w:sz="0" w:space="0" w:color="auto"/>
        <w:right w:val="none" w:sz="0" w:space="0" w:color="auto"/>
      </w:divBdr>
    </w:div>
    <w:div w:id="601114361">
      <w:bodyDiv w:val="1"/>
      <w:marLeft w:val="0"/>
      <w:marRight w:val="0"/>
      <w:marTop w:val="0"/>
      <w:marBottom w:val="0"/>
      <w:divBdr>
        <w:top w:val="none" w:sz="0" w:space="0" w:color="auto"/>
        <w:left w:val="none" w:sz="0" w:space="0" w:color="auto"/>
        <w:bottom w:val="none" w:sz="0" w:space="0" w:color="auto"/>
        <w:right w:val="none" w:sz="0" w:space="0" w:color="auto"/>
      </w:divBdr>
    </w:div>
    <w:div w:id="601306518">
      <w:bodyDiv w:val="1"/>
      <w:marLeft w:val="0"/>
      <w:marRight w:val="0"/>
      <w:marTop w:val="0"/>
      <w:marBottom w:val="0"/>
      <w:divBdr>
        <w:top w:val="none" w:sz="0" w:space="0" w:color="auto"/>
        <w:left w:val="none" w:sz="0" w:space="0" w:color="auto"/>
        <w:bottom w:val="none" w:sz="0" w:space="0" w:color="auto"/>
        <w:right w:val="none" w:sz="0" w:space="0" w:color="auto"/>
      </w:divBdr>
    </w:div>
    <w:div w:id="608123888">
      <w:bodyDiv w:val="1"/>
      <w:marLeft w:val="0"/>
      <w:marRight w:val="0"/>
      <w:marTop w:val="0"/>
      <w:marBottom w:val="0"/>
      <w:divBdr>
        <w:top w:val="none" w:sz="0" w:space="0" w:color="auto"/>
        <w:left w:val="none" w:sz="0" w:space="0" w:color="auto"/>
        <w:bottom w:val="none" w:sz="0" w:space="0" w:color="auto"/>
        <w:right w:val="none" w:sz="0" w:space="0" w:color="auto"/>
      </w:divBdr>
    </w:div>
    <w:div w:id="610094777">
      <w:bodyDiv w:val="1"/>
      <w:marLeft w:val="0"/>
      <w:marRight w:val="0"/>
      <w:marTop w:val="0"/>
      <w:marBottom w:val="0"/>
      <w:divBdr>
        <w:top w:val="none" w:sz="0" w:space="0" w:color="auto"/>
        <w:left w:val="none" w:sz="0" w:space="0" w:color="auto"/>
        <w:bottom w:val="none" w:sz="0" w:space="0" w:color="auto"/>
        <w:right w:val="none" w:sz="0" w:space="0" w:color="auto"/>
      </w:divBdr>
    </w:div>
    <w:div w:id="610472825">
      <w:bodyDiv w:val="1"/>
      <w:marLeft w:val="0"/>
      <w:marRight w:val="0"/>
      <w:marTop w:val="0"/>
      <w:marBottom w:val="0"/>
      <w:divBdr>
        <w:top w:val="none" w:sz="0" w:space="0" w:color="auto"/>
        <w:left w:val="none" w:sz="0" w:space="0" w:color="auto"/>
        <w:bottom w:val="none" w:sz="0" w:space="0" w:color="auto"/>
        <w:right w:val="none" w:sz="0" w:space="0" w:color="auto"/>
      </w:divBdr>
    </w:div>
    <w:div w:id="612247579">
      <w:bodyDiv w:val="1"/>
      <w:marLeft w:val="0"/>
      <w:marRight w:val="0"/>
      <w:marTop w:val="0"/>
      <w:marBottom w:val="0"/>
      <w:divBdr>
        <w:top w:val="none" w:sz="0" w:space="0" w:color="auto"/>
        <w:left w:val="none" w:sz="0" w:space="0" w:color="auto"/>
        <w:bottom w:val="none" w:sz="0" w:space="0" w:color="auto"/>
        <w:right w:val="none" w:sz="0" w:space="0" w:color="auto"/>
      </w:divBdr>
    </w:div>
    <w:div w:id="613175798">
      <w:bodyDiv w:val="1"/>
      <w:marLeft w:val="0"/>
      <w:marRight w:val="0"/>
      <w:marTop w:val="0"/>
      <w:marBottom w:val="0"/>
      <w:divBdr>
        <w:top w:val="none" w:sz="0" w:space="0" w:color="auto"/>
        <w:left w:val="none" w:sz="0" w:space="0" w:color="auto"/>
        <w:bottom w:val="none" w:sz="0" w:space="0" w:color="auto"/>
        <w:right w:val="none" w:sz="0" w:space="0" w:color="auto"/>
      </w:divBdr>
    </w:div>
    <w:div w:id="616914692">
      <w:bodyDiv w:val="1"/>
      <w:marLeft w:val="0"/>
      <w:marRight w:val="0"/>
      <w:marTop w:val="0"/>
      <w:marBottom w:val="0"/>
      <w:divBdr>
        <w:top w:val="none" w:sz="0" w:space="0" w:color="auto"/>
        <w:left w:val="none" w:sz="0" w:space="0" w:color="auto"/>
        <w:bottom w:val="none" w:sz="0" w:space="0" w:color="auto"/>
        <w:right w:val="none" w:sz="0" w:space="0" w:color="auto"/>
      </w:divBdr>
    </w:div>
    <w:div w:id="617294017">
      <w:bodyDiv w:val="1"/>
      <w:marLeft w:val="0"/>
      <w:marRight w:val="0"/>
      <w:marTop w:val="0"/>
      <w:marBottom w:val="0"/>
      <w:divBdr>
        <w:top w:val="none" w:sz="0" w:space="0" w:color="auto"/>
        <w:left w:val="none" w:sz="0" w:space="0" w:color="auto"/>
        <w:bottom w:val="none" w:sz="0" w:space="0" w:color="auto"/>
        <w:right w:val="none" w:sz="0" w:space="0" w:color="auto"/>
      </w:divBdr>
    </w:div>
    <w:div w:id="617681196">
      <w:bodyDiv w:val="1"/>
      <w:marLeft w:val="0"/>
      <w:marRight w:val="0"/>
      <w:marTop w:val="0"/>
      <w:marBottom w:val="0"/>
      <w:divBdr>
        <w:top w:val="none" w:sz="0" w:space="0" w:color="auto"/>
        <w:left w:val="none" w:sz="0" w:space="0" w:color="auto"/>
        <w:bottom w:val="none" w:sz="0" w:space="0" w:color="auto"/>
        <w:right w:val="none" w:sz="0" w:space="0" w:color="auto"/>
      </w:divBdr>
    </w:div>
    <w:div w:id="618878506">
      <w:bodyDiv w:val="1"/>
      <w:marLeft w:val="0"/>
      <w:marRight w:val="0"/>
      <w:marTop w:val="0"/>
      <w:marBottom w:val="0"/>
      <w:divBdr>
        <w:top w:val="none" w:sz="0" w:space="0" w:color="auto"/>
        <w:left w:val="none" w:sz="0" w:space="0" w:color="auto"/>
        <w:bottom w:val="none" w:sz="0" w:space="0" w:color="auto"/>
        <w:right w:val="none" w:sz="0" w:space="0" w:color="auto"/>
      </w:divBdr>
    </w:div>
    <w:div w:id="624771327">
      <w:bodyDiv w:val="1"/>
      <w:marLeft w:val="0"/>
      <w:marRight w:val="0"/>
      <w:marTop w:val="0"/>
      <w:marBottom w:val="0"/>
      <w:divBdr>
        <w:top w:val="none" w:sz="0" w:space="0" w:color="auto"/>
        <w:left w:val="none" w:sz="0" w:space="0" w:color="auto"/>
        <w:bottom w:val="none" w:sz="0" w:space="0" w:color="auto"/>
        <w:right w:val="none" w:sz="0" w:space="0" w:color="auto"/>
      </w:divBdr>
    </w:div>
    <w:div w:id="625113942">
      <w:bodyDiv w:val="1"/>
      <w:marLeft w:val="0"/>
      <w:marRight w:val="0"/>
      <w:marTop w:val="0"/>
      <w:marBottom w:val="0"/>
      <w:divBdr>
        <w:top w:val="none" w:sz="0" w:space="0" w:color="auto"/>
        <w:left w:val="none" w:sz="0" w:space="0" w:color="auto"/>
        <w:bottom w:val="none" w:sz="0" w:space="0" w:color="auto"/>
        <w:right w:val="none" w:sz="0" w:space="0" w:color="auto"/>
      </w:divBdr>
    </w:div>
    <w:div w:id="625769246">
      <w:bodyDiv w:val="1"/>
      <w:marLeft w:val="0"/>
      <w:marRight w:val="0"/>
      <w:marTop w:val="0"/>
      <w:marBottom w:val="0"/>
      <w:divBdr>
        <w:top w:val="none" w:sz="0" w:space="0" w:color="auto"/>
        <w:left w:val="none" w:sz="0" w:space="0" w:color="auto"/>
        <w:bottom w:val="none" w:sz="0" w:space="0" w:color="auto"/>
        <w:right w:val="none" w:sz="0" w:space="0" w:color="auto"/>
      </w:divBdr>
    </w:div>
    <w:div w:id="626397273">
      <w:bodyDiv w:val="1"/>
      <w:marLeft w:val="0"/>
      <w:marRight w:val="0"/>
      <w:marTop w:val="0"/>
      <w:marBottom w:val="0"/>
      <w:divBdr>
        <w:top w:val="none" w:sz="0" w:space="0" w:color="auto"/>
        <w:left w:val="none" w:sz="0" w:space="0" w:color="auto"/>
        <w:bottom w:val="none" w:sz="0" w:space="0" w:color="auto"/>
        <w:right w:val="none" w:sz="0" w:space="0" w:color="auto"/>
      </w:divBdr>
    </w:div>
    <w:div w:id="626660497">
      <w:bodyDiv w:val="1"/>
      <w:marLeft w:val="0"/>
      <w:marRight w:val="0"/>
      <w:marTop w:val="0"/>
      <w:marBottom w:val="0"/>
      <w:divBdr>
        <w:top w:val="none" w:sz="0" w:space="0" w:color="auto"/>
        <w:left w:val="none" w:sz="0" w:space="0" w:color="auto"/>
        <w:bottom w:val="none" w:sz="0" w:space="0" w:color="auto"/>
        <w:right w:val="none" w:sz="0" w:space="0" w:color="auto"/>
      </w:divBdr>
    </w:div>
    <w:div w:id="628509553">
      <w:bodyDiv w:val="1"/>
      <w:marLeft w:val="0"/>
      <w:marRight w:val="0"/>
      <w:marTop w:val="0"/>
      <w:marBottom w:val="0"/>
      <w:divBdr>
        <w:top w:val="none" w:sz="0" w:space="0" w:color="auto"/>
        <w:left w:val="none" w:sz="0" w:space="0" w:color="auto"/>
        <w:bottom w:val="none" w:sz="0" w:space="0" w:color="auto"/>
        <w:right w:val="none" w:sz="0" w:space="0" w:color="auto"/>
      </w:divBdr>
    </w:div>
    <w:div w:id="629164503">
      <w:bodyDiv w:val="1"/>
      <w:marLeft w:val="0"/>
      <w:marRight w:val="0"/>
      <w:marTop w:val="0"/>
      <w:marBottom w:val="0"/>
      <w:divBdr>
        <w:top w:val="none" w:sz="0" w:space="0" w:color="auto"/>
        <w:left w:val="none" w:sz="0" w:space="0" w:color="auto"/>
        <w:bottom w:val="none" w:sz="0" w:space="0" w:color="auto"/>
        <w:right w:val="none" w:sz="0" w:space="0" w:color="auto"/>
      </w:divBdr>
    </w:div>
    <w:div w:id="632295387">
      <w:bodyDiv w:val="1"/>
      <w:marLeft w:val="0"/>
      <w:marRight w:val="0"/>
      <w:marTop w:val="0"/>
      <w:marBottom w:val="0"/>
      <w:divBdr>
        <w:top w:val="none" w:sz="0" w:space="0" w:color="auto"/>
        <w:left w:val="none" w:sz="0" w:space="0" w:color="auto"/>
        <w:bottom w:val="none" w:sz="0" w:space="0" w:color="auto"/>
        <w:right w:val="none" w:sz="0" w:space="0" w:color="auto"/>
      </w:divBdr>
    </w:div>
    <w:div w:id="632488653">
      <w:bodyDiv w:val="1"/>
      <w:marLeft w:val="0"/>
      <w:marRight w:val="0"/>
      <w:marTop w:val="0"/>
      <w:marBottom w:val="0"/>
      <w:divBdr>
        <w:top w:val="none" w:sz="0" w:space="0" w:color="auto"/>
        <w:left w:val="none" w:sz="0" w:space="0" w:color="auto"/>
        <w:bottom w:val="none" w:sz="0" w:space="0" w:color="auto"/>
        <w:right w:val="none" w:sz="0" w:space="0" w:color="auto"/>
      </w:divBdr>
    </w:div>
    <w:div w:id="637224909">
      <w:bodyDiv w:val="1"/>
      <w:marLeft w:val="0"/>
      <w:marRight w:val="0"/>
      <w:marTop w:val="0"/>
      <w:marBottom w:val="0"/>
      <w:divBdr>
        <w:top w:val="none" w:sz="0" w:space="0" w:color="auto"/>
        <w:left w:val="none" w:sz="0" w:space="0" w:color="auto"/>
        <w:bottom w:val="none" w:sz="0" w:space="0" w:color="auto"/>
        <w:right w:val="none" w:sz="0" w:space="0" w:color="auto"/>
      </w:divBdr>
    </w:div>
    <w:div w:id="638923406">
      <w:bodyDiv w:val="1"/>
      <w:marLeft w:val="0"/>
      <w:marRight w:val="0"/>
      <w:marTop w:val="0"/>
      <w:marBottom w:val="0"/>
      <w:divBdr>
        <w:top w:val="none" w:sz="0" w:space="0" w:color="auto"/>
        <w:left w:val="none" w:sz="0" w:space="0" w:color="auto"/>
        <w:bottom w:val="none" w:sz="0" w:space="0" w:color="auto"/>
        <w:right w:val="none" w:sz="0" w:space="0" w:color="auto"/>
      </w:divBdr>
    </w:div>
    <w:div w:id="641890155">
      <w:bodyDiv w:val="1"/>
      <w:marLeft w:val="0"/>
      <w:marRight w:val="0"/>
      <w:marTop w:val="0"/>
      <w:marBottom w:val="0"/>
      <w:divBdr>
        <w:top w:val="none" w:sz="0" w:space="0" w:color="auto"/>
        <w:left w:val="none" w:sz="0" w:space="0" w:color="auto"/>
        <w:bottom w:val="none" w:sz="0" w:space="0" w:color="auto"/>
        <w:right w:val="none" w:sz="0" w:space="0" w:color="auto"/>
      </w:divBdr>
    </w:div>
    <w:div w:id="643048588">
      <w:bodyDiv w:val="1"/>
      <w:marLeft w:val="0"/>
      <w:marRight w:val="0"/>
      <w:marTop w:val="0"/>
      <w:marBottom w:val="0"/>
      <w:divBdr>
        <w:top w:val="none" w:sz="0" w:space="0" w:color="auto"/>
        <w:left w:val="none" w:sz="0" w:space="0" w:color="auto"/>
        <w:bottom w:val="none" w:sz="0" w:space="0" w:color="auto"/>
        <w:right w:val="none" w:sz="0" w:space="0" w:color="auto"/>
      </w:divBdr>
    </w:div>
    <w:div w:id="644509487">
      <w:bodyDiv w:val="1"/>
      <w:marLeft w:val="0"/>
      <w:marRight w:val="0"/>
      <w:marTop w:val="0"/>
      <w:marBottom w:val="0"/>
      <w:divBdr>
        <w:top w:val="none" w:sz="0" w:space="0" w:color="auto"/>
        <w:left w:val="none" w:sz="0" w:space="0" w:color="auto"/>
        <w:bottom w:val="none" w:sz="0" w:space="0" w:color="auto"/>
        <w:right w:val="none" w:sz="0" w:space="0" w:color="auto"/>
      </w:divBdr>
    </w:div>
    <w:div w:id="645941420">
      <w:bodyDiv w:val="1"/>
      <w:marLeft w:val="0"/>
      <w:marRight w:val="0"/>
      <w:marTop w:val="0"/>
      <w:marBottom w:val="0"/>
      <w:divBdr>
        <w:top w:val="none" w:sz="0" w:space="0" w:color="auto"/>
        <w:left w:val="none" w:sz="0" w:space="0" w:color="auto"/>
        <w:bottom w:val="none" w:sz="0" w:space="0" w:color="auto"/>
        <w:right w:val="none" w:sz="0" w:space="0" w:color="auto"/>
      </w:divBdr>
    </w:div>
    <w:div w:id="647126938">
      <w:bodyDiv w:val="1"/>
      <w:marLeft w:val="0"/>
      <w:marRight w:val="0"/>
      <w:marTop w:val="0"/>
      <w:marBottom w:val="0"/>
      <w:divBdr>
        <w:top w:val="none" w:sz="0" w:space="0" w:color="auto"/>
        <w:left w:val="none" w:sz="0" w:space="0" w:color="auto"/>
        <w:bottom w:val="none" w:sz="0" w:space="0" w:color="auto"/>
        <w:right w:val="none" w:sz="0" w:space="0" w:color="auto"/>
      </w:divBdr>
    </w:div>
    <w:div w:id="647562841">
      <w:bodyDiv w:val="1"/>
      <w:marLeft w:val="0"/>
      <w:marRight w:val="0"/>
      <w:marTop w:val="0"/>
      <w:marBottom w:val="0"/>
      <w:divBdr>
        <w:top w:val="none" w:sz="0" w:space="0" w:color="auto"/>
        <w:left w:val="none" w:sz="0" w:space="0" w:color="auto"/>
        <w:bottom w:val="none" w:sz="0" w:space="0" w:color="auto"/>
        <w:right w:val="none" w:sz="0" w:space="0" w:color="auto"/>
      </w:divBdr>
    </w:div>
    <w:div w:id="647829770">
      <w:bodyDiv w:val="1"/>
      <w:marLeft w:val="0"/>
      <w:marRight w:val="0"/>
      <w:marTop w:val="0"/>
      <w:marBottom w:val="0"/>
      <w:divBdr>
        <w:top w:val="none" w:sz="0" w:space="0" w:color="auto"/>
        <w:left w:val="none" w:sz="0" w:space="0" w:color="auto"/>
        <w:bottom w:val="none" w:sz="0" w:space="0" w:color="auto"/>
        <w:right w:val="none" w:sz="0" w:space="0" w:color="auto"/>
      </w:divBdr>
    </w:div>
    <w:div w:id="648025134">
      <w:bodyDiv w:val="1"/>
      <w:marLeft w:val="0"/>
      <w:marRight w:val="0"/>
      <w:marTop w:val="0"/>
      <w:marBottom w:val="0"/>
      <w:divBdr>
        <w:top w:val="none" w:sz="0" w:space="0" w:color="auto"/>
        <w:left w:val="none" w:sz="0" w:space="0" w:color="auto"/>
        <w:bottom w:val="none" w:sz="0" w:space="0" w:color="auto"/>
        <w:right w:val="none" w:sz="0" w:space="0" w:color="auto"/>
      </w:divBdr>
    </w:div>
    <w:div w:id="649405266">
      <w:bodyDiv w:val="1"/>
      <w:marLeft w:val="0"/>
      <w:marRight w:val="0"/>
      <w:marTop w:val="0"/>
      <w:marBottom w:val="0"/>
      <w:divBdr>
        <w:top w:val="none" w:sz="0" w:space="0" w:color="auto"/>
        <w:left w:val="none" w:sz="0" w:space="0" w:color="auto"/>
        <w:bottom w:val="none" w:sz="0" w:space="0" w:color="auto"/>
        <w:right w:val="none" w:sz="0" w:space="0" w:color="auto"/>
      </w:divBdr>
    </w:div>
    <w:div w:id="651101542">
      <w:bodyDiv w:val="1"/>
      <w:marLeft w:val="0"/>
      <w:marRight w:val="0"/>
      <w:marTop w:val="0"/>
      <w:marBottom w:val="0"/>
      <w:divBdr>
        <w:top w:val="none" w:sz="0" w:space="0" w:color="auto"/>
        <w:left w:val="none" w:sz="0" w:space="0" w:color="auto"/>
        <w:bottom w:val="none" w:sz="0" w:space="0" w:color="auto"/>
        <w:right w:val="none" w:sz="0" w:space="0" w:color="auto"/>
      </w:divBdr>
    </w:div>
    <w:div w:id="652414546">
      <w:bodyDiv w:val="1"/>
      <w:marLeft w:val="0"/>
      <w:marRight w:val="0"/>
      <w:marTop w:val="0"/>
      <w:marBottom w:val="0"/>
      <w:divBdr>
        <w:top w:val="none" w:sz="0" w:space="0" w:color="auto"/>
        <w:left w:val="none" w:sz="0" w:space="0" w:color="auto"/>
        <w:bottom w:val="none" w:sz="0" w:space="0" w:color="auto"/>
        <w:right w:val="none" w:sz="0" w:space="0" w:color="auto"/>
      </w:divBdr>
    </w:div>
    <w:div w:id="652560861">
      <w:bodyDiv w:val="1"/>
      <w:marLeft w:val="0"/>
      <w:marRight w:val="0"/>
      <w:marTop w:val="0"/>
      <w:marBottom w:val="0"/>
      <w:divBdr>
        <w:top w:val="none" w:sz="0" w:space="0" w:color="auto"/>
        <w:left w:val="none" w:sz="0" w:space="0" w:color="auto"/>
        <w:bottom w:val="none" w:sz="0" w:space="0" w:color="auto"/>
        <w:right w:val="none" w:sz="0" w:space="0" w:color="auto"/>
      </w:divBdr>
    </w:div>
    <w:div w:id="653071365">
      <w:bodyDiv w:val="1"/>
      <w:marLeft w:val="0"/>
      <w:marRight w:val="0"/>
      <w:marTop w:val="0"/>
      <w:marBottom w:val="0"/>
      <w:divBdr>
        <w:top w:val="none" w:sz="0" w:space="0" w:color="auto"/>
        <w:left w:val="none" w:sz="0" w:space="0" w:color="auto"/>
        <w:bottom w:val="none" w:sz="0" w:space="0" w:color="auto"/>
        <w:right w:val="none" w:sz="0" w:space="0" w:color="auto"/>
      </w:divBdr>
    </w:div>
    <w:div w:id="656302835">
      <w:bodyDiv w:val="1"/>
      <w:marLeft w:val="0"/>
      <w:marRight w:val="0"/>
      <w:marTop w:val="0"/>
      <w:marBottom w:val="0"/>
      <w:divBdr>
        <w:top w:val="none" w:sz="0" w:space="0" w:color="auto"/>
        <w:left w:val="none" w:sz="0" w:space="0" w:color="auto"/>
        <w:bottom w:val="none" w:sz="0" w:space="0" w:color="auto"/>
        <w:right w:val="none" w:sz="0" w:space="0" w:color="auto"/>
      </w:divBdr>
    </w:div>
    <w:div w:id="658732745">
      <w:bodyDiv w:val="1"/>
      <w:marLeft w:val="0"/>
      <w:marRight w:val="0"/>
      <w:marTop w:val="0"/>
      <w:marBottom w:val="0"/>
      <w:divBdr>
        <w:top w:val="none" w:sz="0" w:space="0" w:color="auto"/>
        <w:left w:val="none" w:sz="0" w:space="0" w:color="auto"/>
        <w:bottom w:val="none" w:sz="0" w:space="0" w:color="auto"/>
        <w:right w:val="none" w:sz="0" w:space="0" w:color="auto"/>
      </w:divBdr>
    </w:div>
    <w:div w:id="659430074">
      <w:bodyDiv w:val="1"/>
      <w:marLeft w:val="0"/>
      <w:marRight w:val="0"/>
      <w:marTop w:val="0"/>
      <w:marBottom w:val="0"/>
      <w:divBdr>
        <w:top w:val="none" w:sz="0" w:space="0" w:color="auto"/>
        <w:left w:val="none" w:sz="0" w:space="0" w:color="auto"/>
        <w:bottom w:val="none" w:sz="0" w:space="0" w:color="auto"/>
        <w:right w:val="none" w:sz="0" w:space="0" w:color="auto"/>
      </w:divBdr>
    </w:div>
    <w:div w:id="666173651">
      <w:bodyDiv w:val="1"/>
      <w:marLeft w:val="0"/>
      <w:marRight w:val="0"/>
      <w:marTop w:val="0"/>
      <w:marBottom w:val="0"/>
      <w:divBdr>
        <w:top w:val="none" w:sz="0" w:space="0" w:color="auto"/>
        <w:left w:val="none" w:sz="0" w:space="0" w:color="auto"/>
        <w:bottom w:val="none" w:sz="0" w:space="0" w:color="auto"/>
        <w:right w:val="none" w:sz="0" w:space="0" w:color="auto"/>
      </w:divBdr>
    </w:div>
    <w:div w:id="668362875">
      <w:bodyDiv w:val="1"/>
      <w:marLeft w:val="0"/>
      <w:marRight w:val="0"/>
      <w:marTop w:val="0"/>
      <w:marBottom w:val="0"/>
      <w:divBdr>
        <w:top w:val="none" w:sz="0" w:space="0" w:color="auto"/>
        <w:left w:val="none" w:sz="0" w:space="0" w:color="auto"/>
        <w:bottom w:val="none" w:sz="0" w:space="0" w:color="auto"/>
        <w:right w:val="none" w:sz="0" w:space="0" w:color="auto"/>
      </w:divBdr>
    </w:div>
    <w:div w:id="669285711">
      <w:bodyDiv w:val="1"/>
      <w:marLeft w:val="0"/>
      <w:marRight w:val="0"/>
      <w:marTop w:val="0"/>
      <w:marBottom w:val="0"/>
      <w:divBdr>
        <w:top w:val="none" w:sz="0" w:space="0" w:color="auto"/>
        <w:left w:val="none" w:sz="0" w:space="0" w:color="auto"/>
        <w:bottom w:val="none" w:sz="0" w:space="0" w:color="auto"/>
        <w:right w:val="none" w:sz="0" w:space="0" w:color="auto"/>
      </w:divBdr>
    </w:div>
    <w:div w:id="670718055">
      <w:bodyDiv w:val="1"/>
      <w:marLeft w:val="0"/>
      <w:marRight w:val="0"/>
      <w:marTop w:val="0"/>
      <w:marBottom w:val="0"/>
      <w:divBdr>
        <w:top w:val="none" w:sz="0" w:space="0" w:color="auto"/>
        <w:left w:val="none" w:sz="0" w:space="0" w:color="auto"/>
        <w:bottom w:val="none" w:sz="0" w:space="0" w:color="auto"/>
        <w:right w:val="none" w:sz="0" w:space="0" w:color="auto"/>
      </w:divBdr>
    </w:div>
    <w:div w:id="672563175">
      <w:bodyDiv w:val="1"/>
      <w:marLeft w:val="0"/>
      <w:marRight w:val="0"/>
      <w:marTop w:val="0"/>
      <w:marBottom w:val="0"/>
      <w:divBdr>
        <w:top w:val="none" w:sz="0" w:space="0" w:color="auto"/>
        <w:left w:val="none" w:sz="0" w:space="0" w:color="auto"/>
        <w:bottom w:val="none" w:sz="0" w:space="0" w:color="auto"/>
        <w:right w:val="none" w:sz="0" w:space="0" w:color="auto"/>
      </w:divBdr>
    </w:div>
    <w:div w:id="674381610">
      <w:bodyDiv w:val="1"/>
      <w:marLeft w:val="0"/>
      <w:marRight w:val="0"/>
      <w:marTop w:val="0"/>
      <w:marBottom w:val="0"/>
      <w:divBdr>
        <w:top w:val="none" w:sz="0" w:space="0" w:color="auto"/>
        <w:left w:val="none" w:sz="0" w:space="0" w:color="auto"/>
        <w:bottom w:val="none" w:sz="0" w:space="0" w:color="auto"/>
        <w:right w:val="none" w:sz="0" w:space="0" w:color="auto"/>
      </w:divBdr>
    </w:div>
    <w:div w:id="675301534">
      <w:bodyDiv w:val="1"/>
      <w:marLeft w:val="0"/>
      <w:marRight w:val="0"/>
      <w:marTop w:val="0"/>
      <w:marBottom w:val="0"/>
      <w:divBdr>
        <w:top w:val="none" w:sz="0" w:space="0" w:color="auto"/>
        <w:left w:val="none" w:sz="0" w:space="0" w:color="auto"/>
        <w:bottom w:val="none" w:sz="0" w:space="0" w:color="auto"/>
        <w:right w:val="none" w:sz="0" w:space="0" w:color="auto"/>
      </w:divBdr>
    </w:div>
    <w:div w:id="677073879">
      <w:bodyDiv w:val="1"/>
      <w:marLeft w:val="0"/>
      <w:marRight w:val="0"/>
      <w:marTop w:val="0"/>
      <w:marBottom w:val="0"/>
      <w:divBdr>
        <w:top w:val="none" w:sz="0" w:space="0" w:color="auto"/>
        <w:left w:val="none" w:sz="0" w:space="0" w:color="auto"/>
        <w:bottom w:val="none" w:sz="0" w:space="0" w:color="auto"/>
        <w:right w:val="none" w:sz="0" w:space="0" w:color="auto"/>
      </w:divBdr>
    </w:div>
    <w:div w:id="677075709">
      <w:bodyDiv w:val="1"/>
      <w:marLeft w:val="0"/>
      <w:marRight w:val="0"/>
      <w:marTop w:val="0"/>
      <w:marBottom w:val="0"/>
      <w:divBdr>
        <w:top w:val="none" w:sz="0" w:space="0" w:color="auto"/>
        <w:left w:val="none" w:sz="0" w:space="0" w:color="auto"/>
        <w:bottom w:val="none" w:sz="0" w:space="0" w:color="auto"/>
        <w:right w:val="none" w:sz="0" w:space="0" w:color="auto"/>
      </w:divBdr>
    </w:div>
    <w:div w:id="677314626">
      <w:bodyDiv w:val="1"/>
      <w:marLeft w:val="0"/>
      <w:marRight w:val="0"/>
      <w:marTop w:val="0"/>
      <w:marBottom w:val="0"/>
      <w:divBdr>
        <w:top w:val="none" w:sz="0" w:space="0" w:color="auto"/>
        <w:left w:val="none" w:sz="0" w:space="0" w:color="auto"/>
        <w:bottom w:val="none" w:sz="0" w:space="0" w:color="auto"/>
        <w:right w:val="none" w:sz="0" w:space="0" w:color="auto"/>
      </w:divBdr>
    </w:div>
    <w:div w:id="677731979">
      <w:bodyDiv w:val="1"/>
      <w:marLeft w:val="0"/>
      <w:marRight w:val="0"/>
      <w:marTop w:val="0"/>
      <w:marBottom w:val="0"/>
      <w:divBdr>
        <w:top w:val="none" w:sz="0" w:space="0" w:color="auto"/>
        <w:left w:val="none" w:sz="0" w:space="0" w:color="auto"/>
        <w:bottom w:val="none" w:sz="0" w:space="0" w:color="auto"/>
        <w:right w:val="none" w:sz="0" w:space="0" w:color="auto"/>
      </w:divBdr>
    </w:div>
    <w:div w:id="678388938">
      <w:bodyDiv w:val="1"/>
      <w:marLeft w:val="0"/>
      <w:marRight w:val="0"/>
      <w:marTop w:val="0"/>
      <w:marBottom w:val="0"/>
      <w:divBdr>
        <w:top w:val="none" w:sz="0" w:space="0" w:color="auto"/>
        <w:left w:val="none" w:sz="0" w:space="0" w:color="auto"/>
        <w:bottom w:val="none" w:sz="0" w:space="0" w:color="auto"/>
        <w:right w:val="none" w:sz="0" w:space="0" w:color="auto"/>
      </w:divBdr>
    </w:div>
    <w:div w:id="684400777">
      <w:bodyDiv w:val="1"/>
      <w:marLeft w:val="0"/>
      <w:marRight w:val="0"/>
      <w:marTop w:val="0"/>
      <w:marBottom w:val="0"/>
      <w:divBdr>
        <w:top w:val="none" w:sz="0" w:space="0" w:color="auto"/>
        <w:left w:val="none" w:sz="0" w:space="0" w:color="auto"/>
        <w:bottom w:val="none" w:sz="0" w:space="0" w:color="auto"/>
        <w:right w:val="none" w:sz="0" w:space="0" w:color="auto"/>
      </w:divBdr>
    </w:div>
    <w:div w:id="685063665">
      <w:bodyDiv w:val="1"/>
      <w:marLeft w:val="0"/>
      <w:marRight w:val="0"/>
      <w:marTop w:val="0"/>
      <w:marBottom w:val="0"/>
      <w:divBdr>
        <w:top w:val="none" w:sz="0" w:space="0" w:color="auto"/>
        <w:left w:val="none" w:sz="0" w:space="0" w:color="auto"/>
        <w:bottom w:val="none" w:sz="0" w:space="0" w:color="auto"/>
        <w:right w:val="none" w:sz="0" w:space="0" w:color="auto"/>
      </w:divBdr>
    </w:div>
    <w:div w:id="685208407">
      <w:bodyDiv w:val="1"/>
      <w:marLeft w:val="0"/>
      <w:marRight w:val="0"/>
      <w:marTop w:val="0"/>
      <w:marBottom w:val="0"/>
      <w:divBdr>
        <w:top w:val="none" w:sz="0" w:space="0" w:color="auto"/>
        <w:left w:val="none" w:sz="0" w:space="0" w:color="auto"/>
        <w:bottom w:val="none" w:sz="0" w:space="0" w:color="auto"/>
        <w:right w:val="none" w:sz="0" w:space="0" w:color="auto"/>
      </w:divBdr>
    </w:div>
    <w:div w:id="685445105">
      <w:bodyDiv w:val="1"/>
      <w:marLeft w:val="0"/>
      <w:marRight w:val="0"/>
      <w:marTop w:val="0"/>
      <w:marBottom w:val="0"/>
      <w:divBdr>
        <w:top w:val="none" w:sz="0" w:space="0" w:color="auto"/>
        <w:left w:val="none" w:sz="0" w:space="0" w:color="auto"/>
        <w:bottom w:val="none" w:sz="0" w:space="0" w:color="auto"/>
        <w:right w:val="none" w:sz="0" w:space="0" w:color="auto"/>
      </w:divBdr>
    </w:div>
    <w:div w:id="685715151">
      <w:bodyDiv w:val="1"/>
      <w:marLeft w:val="0"/>
      <w:marRight w:val="0"/>
      <w:marTop w:val="0"/>
      <w:marBottom w:val="0"/>
      <w:divBdr>
        <w:top w:val="none" w:sz="0" w:space="0" w:color="auto"/>
        <w:left w:val="none" w:sz="0" w:space="0" w:color="auto"/>
        <w:bottom w:val="none" w:sz="0" w:space="0" w:color="auto"/>
        <w:right w:val="none" w:sz="0" w:space="0" w:color="auto"/>
      </w:divBdr>
    </w:div>
    <w:div w:id="686831803">
      <w:bodyDiv w:val="1"/>
      <w:marLeft w:val="0"/>
      <w:marRight w:val="0"/>
      <w:marTop w:val="0"/>
      <w:marBottom w:val="0"/>
      <w:divBdr>
        <w:top w:val="none" w:sz="0" w:space="0" w:color="auto"/>
        <w:left w:val="none" w:sz="0" w:space="0" w:color="auto"/>
        <w:bottom w:val="none" w:sz="0" w:space="0" w:color="auto"/>
        <w:right w:val="none" w:sz="0" w:space="0" w:color="auto"/>
      </w:divBdr>
    </w:div>
    <w:div w:id="690953141">
      <w:bodyDiv w:val="1"/>
      <w:marLeft w:val="0"/>
      <w:marRight w:val="0"/>
      <w:marTop w:val="0"/>
      <w:marBottom w:val="0"/>
      <w:divBdr>
        <w:top w:val="none" w:sz="0" w:space="0" w:color="auto"/>
        <w:left w:val="none" w:sz="0" w:space="0" w:color="auto"/>
        <w:bottom w:val="none" w:sz="0" w:space="0" w:color="auto"/>
        <w:right w:val="none" w:sz="0" w:space="0" w:color="auto"/>
      </w:divBdr>
    </w:div>
    <w:div w:id="690956110">
      <w:bodyDiv w:val="1"/>
      <w:marLeft w:val="0"/>
      <w:marRight w:val="0"/>
      <w:marTop w:val="0"/>
      <w:marBottom w:val="0"/>
      <w:divBdr>
        <w:top w:val="none" w:sz="0" w:space="0" w:color="auto"/>
        <w:left w:val="none" w:sz="0" w:space="0" w:color="auto"/>
        <w:bottom w:val="none" w:sz="0" w:space="0" w:color="auto"/>
        <w:right w:val="none" w:sz="0" w:space="0" w:color="auto"/>
      </w:divBdr>
    </w:div>
    <w:div w:id="691882392">
      <w:bodyDiv w:val="1"/>
      <w:marLeft w:val="0"/>
      <w:marRight w:val="0"/>
      <w:marTop w:val="0"/>
      <w:marBottom w:val="0"/>
      <w:divBdr>
        <w:top w:val="none" w:sz="0" w:space="0" w:color="auto"/>
        <w:left w:val="none" w:sz="0" w:space="0" w:color="auto"/>
        <w:bottom w:val="none" w:sz="0" w:space="0" w:color="auto"/>
        <w:right w:val="none" w:sz="0" w:space="0" w:color="auto"/>
      </w:divBdr>
    </w:div>
    <w:div w:id="696006918">
      <w:bodyDiv w:val="1"/>
      <w:marLeft w:val="0"/>
      <w:marRight w:val="0"/>
      <w:marTop w:val="0"/>
      <w:marBottom w:val="0"/>
      <w:divBdr>
        <w:top w:val="none" w:sz="0" w:space="0" w:color="auto"/>
        <w:left w:val="none" w:sz="0" w:space="0" w:color="auto"/>
        <w:bottom w:val="none" w:sz="0" w:space="0" w:color="auto"/>
        <w:right w:val="none" w:sz="0" w:space="0" w:color="auto"/>
      </w:divBdr>
    </w:div>
    <w:div w:id="696932924">
      <w:bodyDiv w:val="1"/>
      <w:marLeft w:val="0"/>
      <w:marRight w:val="0"/>
      <w:marTop w:val="0"/>
      <w:marBottom w:val="0"/>
      <w:divBdr>
        <w:top w:val="none" w:sz="0" w:space="0" w:color="auto"/>
        <w:left w:val="none" w:sz="0" w:space="0" w:color="auto"/>
        <w:bottom w:val="none" w:sz="0" w:space="0" w:color="auto"/>
        <w:right w:val="none" w:sz="0" w:space="0" w:color="auto"/>
      </w:divBdr>
    </w:div>
    <w:div w:id="697588964">
      <w:bodyDiv w:val="1"/>
      <w:marLeft w:val="0"/>
      <w:marRight w:val="0"/>
      <w:marTop w:val="0"/>
      <w:marBottom w:val="0"/>
      <w:divBdr>
        <w:top w:val="none" w:sz="0" w:space="0" w:color="auto"/>
        <w:left w:val="none" w:sz="0" w:space="0" w:color="auto"/>
        <w:bottom w:val="none" w:sz="0" w:space="0" w:color="auto"/>
        <w:right w:val="none" w:sz="0" w:space="0" w:color="auto"/>
      </w:divBdr>
    </w:div>
    <w:div w:id="697968373">
      <w:bodyDiv w:val="1"/>
      <w:marLeft w:val="0"/>
      <w:marRight w:val="0"/>
      <w:marTop w:val="0"/>
      <w:marBottom w:val="0"/>
      <w:divBdr>
        <w:top w:val="none" w:sz="0" w:space="0" w:color="auto"/>
        <w:left w:val="none" w:sz="0" w:space="0" w:color="auto"/>
        <w:bottom w:val="none" w:sz="0" w:space="0" w:color="auto"/>
        <w:right w:val="none" w:sz="0" w:space="0" w:color="auto"/>
      </w:divBdr>
    </w:div>
    <w:div w:id="698354193">
      <w:bodyDiv w:val="1"/>
      <w:marLeft w:val="0"/>
      <w:marRight w:val="0"/>
      <w:marTop w:val="0"/>
      <w:marBottom w:val="0"/>
      <w:divBdr>
        <w:top w:val="none" w:sz="0" w:space="0" w:color="auto"/>
        <w:left w:val="none" w:sz="0" w:space="0" w:color="auto"/>
        <w:bottom w:val="none" w:sz="0" w:space="0" w:color="auto"/>
        <w:right w:val="none" w:sz="0" w:space="0" w:color="auto"/>
      </w:divBdr>
    </w:div>
    <w:div w:id="702824162">
      <w:bodyDiv w:val="1"/>
      <w:marLeft w:val="0"/>
      <w:marRight w:val="0"/>
      <w:marTop w:val="0"/>
      <w:marBottom w:val="0"/>
      <w:divBdr>
        <w:top w:val="none" w:sz="0" w:space="0" w:color="auto"/>
        <w:left w:val="none" w:sz="0" w:space="0" w:color="auto"/>
        <w:bottom w:val="none" w:sz="0" w:space="0" w:color="auto"/>
        <w:right w:val="none" w:sz="0" w:space="0" w:color="auto"/>
      </w:divBdr>
    </w:div>
    <w:div w:id="704064313">
      <w:bodyDiv w:val="1"/>
      <w:marLeft w:val="0"/>
      <w:marRight w:val="0"/>
      <w:marTop w:val="0"/>
      <w:marBottom w:val="0"/>
      <w:divBdr>
        <w:top w:val="none" w:sz="0" w:space="0" w:color="auto"/>
        <w:left w:val="none" w:sz="0" w:space="0" w:color="auto"/>
        <w:bottom w:val="none" w:sz="0" w:space="0" w:color="auto"/>
        <w:right w:val="none" w:sz="0" w:space="0" w:color="auto"/>
      </w:divBdr>
    </w:div>
    <w:div w:id="706101801">
      <w:bodyDiv w:val="1"/>
      <w:marLeft w:val="0"/>
      <w:marRight w:val="0"/>
      <w:marTop w:val="0"/>
      <w:marBottom w:val="0"/>
      <w:divBdr>
        <w:top w:val="none" w:sz="0" w:space="0" w:color="auto"/>
        <w:left w:val="none" w:sz="0" w:space="0" w:color="auto"/>
        <w:bottom w:val="none" w:sz="0" w:space="0" w:color="auto"/>
        <w:right w:val="none" w:sz="0" w:space="0" w:color="auto"/>
      </w:divBdr>
    </w:div>
    <w:div w:id="707684212">
      <w:bodyDiv w:val="1"/>
      <w:marLeft w:val="0"/>
      <w:marRight w:val="0"/>
      <w:marTop w:val="0"/>
      <w:marBottom w:val="0"/>
      <w:divBdr>
        <w:top w:val="none" w:sz="0" w:space="0" w:color="auto"/>
        <w:left w:val="none" w:sz="0" w:space="0" w:color="auto"/>
        <w:bottom w:val="none" w:sz="0" w:space="0" w:color="auto"/>
        <w:right w:val="none" w:sz="0" w:space="0" w:color="auto"/>
      </w:divBdr>
    </w:div>
    <w:div w:id="708839291">
      <w:bodyDiv w:val="1"/>
      <w:marLeft w:val="0"/>
      <w:marRight w:val="0"/>
      <w:marTop w:val="0"/>
      <w:marBottom w:val="0"/>
      <w:divBdr>
        <w:top w:val="none" w:sz="0" w:space="0" w:color="auto"/>
        <w:left w:val="none" w:sz="0" w:space="0" w:color="auto"/>
        <w:bottom w:val="none" w:sz="0" w:space="0" w:color="auto"/>
        <w:right w:val="none" w:sz="0" w:space="0" w:color="auto"/>
      </w:divBdr>
    </w:div>
    <w:div w:id="710038998">
      <w:bodyDiv w:val="1"/>
      <w:marLeft w:val="0"/>
      <w:marRight w:val="0"/>
      <w:marTop w:val="0"/>
      <w:marBottom w:val="0"/>
      <w:divBdr>
        <w:top w:val="none" w:sz="0" w:space="0" w:color="auto"/>
        <w:left w:val="none" w:sz="0" w:space="0" w:color="auto"/>
        <w:bottom w:val="none" w:sz="0" w:space="0" w:color="auto"/>
        <w:right w:val="none" w:sz="0" w:space="0" w:color="auto"/>
      </w:divBdr>
    </w:div>
    <w:div w:id="711030521">
      <w:bodyDiv w:val="1"/>
      <w:marLeft w:val="0"/>
      <w:marRight w:val="0"/>
      <w:marTop w:val="0"/>
      <w:marBottom w:val="0"/>
      <w:divBdr>
        <w:top w:val="none" w:sz="0" w:space="0" w:color="auto"/>
        <w:left w:val="none" w:sz="0" w:space="0" w:color="auto"/>
        <w:bottom w:val="none" w:sz="0" w:space="0" w:color="auto"/>
        <w:right w:val="none" w:sz="0" w:space="0" w:color="auto"/>
      </w:divBdr>
    </w:div>
    <w:div w:id="712271448">
      <w:bodyDiv w:val="1"/>
      <w:marLeft w:val="0"/>
      <w:marRight w:val="0"/>
      <w:marTop w:val="0"/>
      <w:marBottom w:val="0"/>
      <w:divBdr>
        <w:top w:val="none" w:sz="0" w:space="0" w:color="auto"/>
        <w:left w:val="none" w:sz="0" w:space="0" w:color="auto"/>
        <w:bottom w:val="none" w:sz="0" w:space="0" w:color="auto"/>
        <w:right w:val="none" w:sz="0" w:space="0" w:color="auto"/>
      </w:divBdr>
    </w:div>
    <w:div w:id="713504920">
      <w:bodyDiv w:val="1"/>
      <w:marLeft w:val="0"/>
      <w:marRight w:val="0"/>
      <w:marTop w:val="0"/>
      <w:marBottom w:val="0"/>
      <w:divBdr>
        <w:top w:val="none" w:sz="0" w:space="0" w:color="auto"/>
        <w:left w:val="none" w:sz="0" w:space="0" w:color="auto"/>
        <w:bottom w:val="none" w:sz="0" w:space="0" w:color="auto"/>
        <w:right w:val="none" w:sz="0" w:space="0" w:color="auto"/>
      </w:divBdr>
    </w:div>
    <w:div w:id="718751469">
      <w:bodyDiv w:val="1"/>
      <w:marLeft w:val="0"/>
      <w:marRight w:val="0"/>
      <w:marTop w:val="0"/>
      <w:marBottom w:val="0"/>
      <w:divBdr>
        <w:top w:val="none" w:sz="0" w:space="0" w:color="auto"/>
        <w:left w:val="none" w:sz="0" w:space="0" w:color="auto"/>
        <w:bottom w:val="none" w:sz="0" w:space="0" w:color="auto"/>
        <w:right w:val="none" w:sz="0" w:space="0" w:color="auto"/>
      </w:divBdr>
    </w:div>
    <w:div w:id="722216633">
      <w:bodyDiv w:val="1"/>
      <w:marLeft w:val="0"/>
      <w:marRight w:val="0"/>
      <w:marTop w:val="0"/>
      <w:marBottom w:val="0"/>
      <w:divBdr>
        <w:top w:val="none" w:sz="0" w:space="0" w:color="auto"/>
        <w:left w:val="none" w:sz="0" w:space="0" w:color="auto"/>
        <w:bottom w:val="none" w:sz="0" w:space="0" w:color="auto"/>
        <w:right w:val="none" w:sz="0" w:space="0" w:color="auto"/>
      </w:divBdr>
    </w:div>
    <w:div w:id="723867501">
      <w:bodyDiv w:val="1"/>
      <w:marLeft w:val="0"/>
      <w:marRight w:val="0"/>
      <w:marTop w:val="0"/>
      <w:marBottom w:val="0"/>
      <w:divBdr>
        <w:top w:val="none" w:sz="0" w:space="0" w:color="auto"/>
        <w:left w:val="none" w:sz="0" w:space="0" w:color="auto"/>
        <w:bottom w:val="none" w:sz="0" w:space="0" w:color="auto"/>
        <w:right w:val="none" w:sz="0" w:space="0" w:color="auto"/>
      </w:divBdr>
    </w:div>
    <w:div w:id="725028909">
      <w:bodyDiv w:val="1"/>
      <w:marLeft w:val="0"/>
      <w:marRight w:val="0"/>
      <w:marTop w:val="0"/>
      <w:marBottom w:val="0"/>
      <w:divBdr>
        <w:top w:val="none" w:sz="0" w:space="0" w:color="auto"/>
        <w:left w:val="none" w:sz="0" w:space="0" w:color="auto"/>
        <w:bottom w:val="none" w:sz="0" w:space="0" w:color="auto"/>
        <w:right w:val="none" w:sz="0" w:space="0" w:color="auto"/>
      </w:divBdr>
    </w:div>
    <w:div w:id="725376345">
      <w:bodyDiv w:val="1"/>
      <w:marLeft w:val="0"/>
      <w:marRight w:val="0"/>
      <w:marTop w:val="0"/>
      <w:marBottom w:val="0"/>
      <w:divBdr>
        <w:top w:val="none" w:sz="0" w:space="0" w:color="auto"/>
        <w:left w:val="none" w:sz="0" w:space="0" w:color="auto"/>
        <w:bottom w:val="none" w:sz="0" w:space="0" w:color="auto"/>
        <w:right w:val="none" w:sz="0" w:space="0" w:color="auto"/>
      </w:divBdr>
    </w:div>
    <w:div w:id="729377544">
      <w:bodyDiv w:val="1"/>
      <w:marLeft w:val="0"/>
      <w:marRight w:val="0"/>
      <w:marTop w:val="0"/>
      <w:marBottom w:val="0"/>
      <w:divBdr>
        <w:top w:val="none" w:sz="0" w:space="0" w:color="auto"/>
        <w:left w:val="none" w:sz="0" w:space="0" w:color="auto"/>
        <w:bottom w:val="none" w:sz="0" w:space="0" w:color="auto"/>
        <w:right w:val="none" w:sz="0" w:space="0" w:color="auto"/>
      </w:divBdr>
    </w:div>
    <w:div w:id="729766354">
      <w:bodyDiv w:val="1"/>
      <w:marLeft w:val="0"/>
      <w:marRight w:val="0"/>
      <w:marTop w:val="0"/>
      <w:marBottom w:val="0"/>
      <w:divBdr>
        <w:top w:val="none" w:sz="0" w:space="0" w:color="auto"/>
        <w:left w:val="none" w:sz="0" w:space="0" w:color="auto"/>
        <w:bottom w:val="none" w:sz="0" w:space="0" w:color="auto"/>
        <w:right w:val="none" w:sz="0" w:space="0" w:color="auto"/>
      </w:divBdr>
    </w:div>
    <w:div w:id="730347791">
      <w:bodyDiv w:val="1"/>
      <w:marLeft w:val="0"/>
      <w:marRight w:val="0"/>
      <w:marTop w:val="0"/>
      <w:marBottom w:val="0"/>
      <w:divBdr>
        <w:top w:val="none" w:sz="0" w:space="0" w:color="auto"/>
        <w:left w:val="none" w:sz="0" w:space="0" w:color="auto"/>
        <w:bottom w:val="none" w:sz="0" w:space="0" w:color="auto"/>
        <w:right w:val="none" w:sz="0" w:space="0" w:color="auto"/>
      </w:divBdr>
    </w:div>
    <w:div w:id="730617394">
      <w:bodyDiv w:val="1"/>
      <w:marLeft w:val="0"/>
      <w:marRight w:val="0"/>
      <w:marTop w:val="0"/>
      <w:marBottom w:val="0"/>
      <w:divBdr>
        <w:top w:val="none" w:sz="0" w:space="0" w:color="auto"/>
        <w:left w:val="none" w:sz="0" w:space="0" w:color="auto"/>
        <w:bottom w:val="none" w:sz="0" w:space="0" w:color="auto"/>
        <w:right w:val="none" w:sz="0" w:space="0" w:color="auto"/>
      </w:divBdr>
    </w:div>
    <w:div w:id="732890911">
      <w:bodyDiv w:val="1"/>
      <w:marLeft w:val="0"/>
      <w:marRight w:val="0"/>
      <w:marTop w:val="0"/>
      <w:marBottom w:val="0"/>
      <w:divBdr>
        <w:top w:val="none" w:sz="0" w:space="0" w:color="auto"/>
        <w:left w:val="none" w:sz="0" w:space="0" w:color="auto"/>
        <w:bottom w:val="none" w:sz="0" w:space="0" w:color="auto"/>
        <w:right w:val="none" w:sz="0" w:space="0" w:color="auto"/>
      </w:divBdr>
    </w:div>
    <w:div w:id="733700479">
      <w:bodyDiv w:val="1"/>
      <w:marLeft w:val="0"/>
      <w:marRight w:val="0"/>
      <w:marTop w:val="0"/>
      <w:marBottom w:val="0"/>
      <w:divBdr>
        <w:top w:val="none" w:sz="0" w:space="0" w:color="auto"/>
        <w:left w:val="none" w:sz="0" w:space="0" w:color="auto"/>
        <w:bottom w:val="none" w:sz="0" w:space="0" w:color="auto"/>
        <w:right w:val="none" w:sz="0" w:space="0" w:color="auto"/>
      </w:divBdr>
    </w:div>
    <w:div w:id="735593584">
      <w:bodyDiv w:val="1"/>
      <w:marLeft w:val="0"/>
      <w:marRight w:val="0"/>
      <w:marTop w:val="0"/>
      <w:marBottom w:val="0"/>
      <w:divBdr>
        <w:top w:val="none" w:sz="0" w:space="0" w:color="auto"/>
        <w:left w:val="none" w:sz="0" w:space="0" w:color="auto"/>
        <w:bottom w:val="none" w:sz="0" w:space="0" w:color="auto"/>
        <w:right w:val="none" w:sz="0" w:space="0" w:color="auto"/>
      </w:divBdr>
    </w:div>
    <w:div w:id="737558063">
      <w:bodyDiv w:val="1"/>
      <w:marLeft w:val="0"/>
      <w:marRight w:val="0"/>
      <w:marTop w:val="0"/>
      <w:marBottom w:val="0"/>
      <w:divBdr>
        <w:top w:val="none" w:sz="0" w:space="0" w:color="auto"/>
        <w:left w:val="none" w:sz="0" w:space="0" w:color="auto"/>
        <w:bottom w:val="none" w:sz="0" w:space="0" w:color="auto"/>
        <w:right w:val="none" w:sz="0" w:space="0" w:color="auto"/>
      </w:divBdr>
    </w:div>
    <w:div w:id="738945247">
      <w:bodyDiv w:val="1"/>
      <w:marLeft w:val="0"/>
      <w:marRight w:val="0"/>
      <w:marTop w:val="0"/>
      <w:marBottom w:val="0"/>
      <w:divBdr>
        <w:top w:val="none" w:sz="0" w:space="0" w:color="auto"/>
        <w:left w:val="none" w:sz="0" w:space="0" w:color="auto"/>
        <w:bottom w:val="none" w:sz="0" w:space="0" w:color="auto"/>
        <w:right w:val="none" w:sz="0" w:space="0" w:color="auto"/>
      </w:divBdr>
    </w:div>
    <w:div w:id="739064819">
      <w:bodyDiv w:val="1"/>
      <w:marLeft w:val="0"/>
      <w:marRight w:val="0"/>
      <w:marTop w:val="0"/>
      <w:marBottom w:val="0"/>
      <w:divBdr>
        <w:top w:val="none" w:sz="0" w:space="0" w:color="auto"/>
        <w:left w:val="none" w:sz="0" w:space="0" w:color="auto"/>
        <w:bottom w:val="none" w:sz="0" w:space="0" w:color="auto"/>
        <w:right w:val="none" w:sz="0" w:space="0" w:color="auto"/>
      </w:divBdr>
    </w:div>
    <w:div w:id="739715591">
      <w:bodyDiv w:val="1"/>
      <w:marLeft w:val="0"/>
      <w:marRight w:val="0"/>
      <w:marTop w:val="0"/>
      <w:marBottom w:val="0"/>
      <w:divBdr>
        <w:top w:val="none" w:sz="0" w:space="0" w:color="auto"/>
        <w:left w:val="none" w:sz="0" w:space="0" w:color="auto"/>
        <w:bottom w:val="none" w:sz="0" w:space="0" w:color="auto"/>
        <w:right w:val="none" w:sz="0" w:space="0" w:color="auto"/>
      </w:divBdr>
    </w:div>
    <w:div w:id="740635664">
      <w:bodyDiv w:val="1"/>
      <w:marLeft w:val="0"/>
      <w:marRight w:val="0"/>
      <w:marTop w:val="0"/>
      <w:marBottom w:val="0"/>
      <w:divBdr>
        <w:top w:val="none" w:sz="0" w:space="0" w:color="auto"/>
        <w:left w:val="none" w:sz="0" w:space="0" w:color="auto"/>
        <w:bottom w:val="none" w:sz="0" w:space="0" w:color="auto"/>
        <w:right w:val="none" w:sz="0" w:space="0" w:color="auto"/>
      </w:divBdr>
    </w:div>
    <w:div w:id="742215358">
      <w:bodyDiv w:val="1"/>
      <w:marLeft w:val="0"/>
      <w:marRight w:val="0"/>
      <w:marTop w:val="0"/>
      <w:marBottom w:val="0"/>
      <w:divBdr>
        <w:top w:val="none" w:sz="0" w:space="0" w:color="auto"/>
        <w:left w:val="none" w:sz="0" w:space="0" w:color="auto"/>
        <w:bottom w:val="none" w:sz="0" w:space="0" w:color="auto"/>
        <w:right w:val="none" w:sz="0" w:space="0" w:color="auto"/>
      </w:divBdr>
    </w:div>
    <w:div w:id="742217931">
      <w:bodyDiv w:val="1"/>
      <w:marLeft w:val="0"/>
      <w:marRight w:val="0"/>
      <w:marTop w:val="0"/>
      <w:marBottom w:val="0"/>
      <w:divBdr>
        <w:top w:val="none" w:sz="0" w:space="0" w:color="auto"/>
        <w:left w:val="none" w:sz="0" w:space="0" w:color="auto"/>
        <w:bottom w:val="none" w:sz="0" w:space="0" w:color="auto"/>
        <w:right w:val="none" w:sz="0" w:space="0" w:color="auto"/>
      </w:divBdr>
    </w:div>
    <w:div w:id="742527125">
      <w:bodyDiv w:val="1"/>
      <w:marLeft w:val="0"/>
      <w:marRight w:val="0"/>
      <w:marTop w:val="0"/>
      <w:marBottom w:val="0"/>
      <w:divBdr>
        <w:top w:val="none" w:sz="0" w:space="0" w:color="auto"/>
        <w:left w:val="none" w:sz="0" w:space="0" w:color="auto"/>
        <w:bottom w:val="none" w:sz="0" w:space="0" w:color="auto"/>
        <w:right w:val="none" w:sz="0" w:space="0" w:color="auto"/>
      </w:divBdr>
    </w:div>
    <w:div w:id="744033851">
      <w:bodyDiv w:val="1"/>
      <w:marLeft w:val="0"/>
      <w:marRight w:val="0"/>
      <w:marTop w:val="0"/>
      <w:marBottom w:val="0"/>
      <w:divBdr>
        <w:top w:val="none" w:sz="0" w:space="0" w:color="auto"/>
        <w:left w:val="none" w:sz="0" w:space="0" w:color="auto"/>
        <w:bottom w:val="none" w:sz="0" w:space="0" w:color="auto"/>
        <w:right w:val="none" w:sz="0" w:space="0" w:color="auto"/>
      </w:divBdr>
    </w:div>
    <w:div w:id="745490753">
      <w:bodyDiv w:val="1"/>
      <w:marLeft w:val="0"/>
      <w:marRight w:val="0"/>
      <w:marTop w:val="0"/>
      <w:marBottom w:val="0"/>
      <w:divBdr>
        <w:top w:val="none" w:sz="0" w:space="0" w:color="auto"/>
        <w:left w:val="none" w:sz="0" w:space="0" w:color="auto"/>
        <w:bottom w:val="none" w:sz="0" w:space="0" w:color="auto"/>
        <w:right w:val="none" w:sz="0" w:space="0" w:color="auto"/>
      </w:divBdr>
    </w:div>
    <w:div w:id="745610719">
      <w:bodyDiv w:val="1"/>
      <w:marLeft w:val="0"/>
      <w:marRight w:val="0"/>
      <w:marTop w:val="0"/>
      <w:marBottom w:val="0"/>
      <w:divBdr>
        <w:top w:val="none" w:sz="0" w:space="0" w:color="auto"/>
        <w:left w:val="none" w:sz="0" w:space="0" w:color="auto"/>
        <w:bottom w:val="none" w:sz="0" w:space="0" w:color="auto"/>
        <w:right w:val="none" w:sz="0" w:space="0" w:color="auto"/>
      </w:divBdr>
    </w:div>
    <w:div w:id="746074887">
      <w:bodyDiv w:val="1"/>
      <w:marLeft w:val="0"/>
      <w:marRight w:val="0"/>
      <w:marTop w:val="0"/>
      <w:marBottom w:val="0"/>
      <w:divBdr>
        <w:top w:val="none" w:sz="0" w:space="0" w:color="auto"/>
        <w:left w:val="none" w:sz="0" w:space="0" w:color="auto"/>
        <w:bottom w:val="none" w:sz="0" w:space="0" w:color="auto"/>
        <w:right w:val="none" w:sz="0" w:space="0" w:color="auto"/>
      </w:divBdr>
    </w:div>
    <w:div w:id="747969558">
      <w:bodyDiv w:val="1"/>
      <w:marLeft w:val="0"/>
      <w:marRight w:val="0"/>
      <w:marTop w:val="0"/>
      <w:marBottom w:val="0"/>
      <w:divBdr>
        <w:top w:val="none" w:sz="0" w:space="0" w:color="auto"/>
        <w:left w:val="none" w:sz="0" w:space="0" w:color="auto"/>
        <w:bottom w:val="none" w:sz="0" w:space="0" w:color="auto"/>
        <w:right w:val="none" w:sz="0" w:space="0" w:color="auto"/>
      </w:divBdr>
    </w:div>
    <w:div w:id="748160018">
      <w:bodyDiv w:val="1"/>
      <w:marLeft w:val="0"/>
      <w:marRight w:val="0"/>
      <w:marTop w:val="0"/>
      <w:marBottom w:val="0"/>
      <w:divBdr>
        <w:top w:val="none" w:sz="0" w:space="0" w:color="auto"/>
        <w:left w:val="none" w:sz="0" w:space="0" w:color="auto"/>
        <w:bottom w:val="none" w:sz="0" w:space="0" w:color="auto"/>
        <w:right w:val="none" w:sz="0" w:space="0" w:color="auto"/>
      </w:divBdr>
    </w:div>
    <w:div w:id="749933136">
      <w:bodyDiv w:val="1"/>
      <w:marLeft w:val="0"/>
      <w:marRight w:val="0"/>
      <w:marTop w:val="0"/>
      <w:marBottom w:val="0"/>
      <w:divBdr>
        <w:top w:val="none" w:sz="0" w:space="0" w:color="auto"/>
        <w:left w:val="none" w:sz="0" w:space="0" w:color="auto"/>
        <w:bottom w:val="none" w:sz="0" w:space="0" w:color="auto"/>
        <w:right w:val="none" w:sz="0" w:space="0" w:color="auto"/>
      </w:divBdr>
    </w:div>
    <w:div w:id="752359458">
      <w:bodyDiv w:val="1"/>
      <w:marLeft w:val="0"/>
      <w:marRight w:val="0"/>
      <w:marTop w:val="0"/>
      <w:marBottom w:val="0"/>
      <w:divBdr>
        <w:top w:val="none" w:sz="0" w:space="0" w:color="auto"/>
        <w:left w:val="none" w:sz="0" w:space="0" w:color="auto"/>
        <w:bottom w:val="none" w:sz="0" w:space="0" w:color="auto"/>
        <w:right w:val="none" w:sz="0" w:space="0" w:color="auto"/>
      </w:divBdr>
    </w:div>
    <w:div w:id="753090000">
      <w:bodyDiv w:val="1"/>
      <w:marLeft w:val="0"/>
      <w:marRight w:val="0"/>
      <w:marTop w:val="0"/>
      <w:marBottom w:val="0"/>
      <w:divBdr>
        <w:top w:val="none" w:sz="0" w:space="0" w:color="auto"/>
        <w:left w:val="none" w:sz="0" w:space="0" w:color="auto"/>
        <w:bottom w:val="none" w:sz="0" w:space="0" w:color="auto"/>
        <w:right w:val="none" w:sz="0" w:space="0" w:color="auto"/>
      </w:divBdr>
    </w:div>
    <w:div w:id="754009929">
      <w:bodyDiv w:val="1"/>
      <w:marLeft w:val="0"/>
      <w:marRight w:val="0"/>
      <w:marTop w:val="0"/>
      <w:marBottom w:val="0"/>
      <w:divBdr>
        <w:top w:val="none" w:sz="0" w:space="0" w:color="auto"/>
        <w:left w:val="none" w:sz="0" w:space="0" w:color="auto"/>
        <w:bottom w:val="none" w:sz="0" w:space="0" w:color="auto"/>
        <w:right w:val="none" w:sz="0" w:space="0" w:color="auto"/>
      </w:divBdr>
    </w:div>
    <w:div w:id="754865399">
      <w:bodyDiv w:val="1"/>
      <w:marLeft w:val="0"/>
      <w:marRight w:val="0"/>
      <w:marTop w:val="0"/>
      <w:marBottom w:val="0"/>
      <w:divBdr>
        <w:top w:val="none" w:sz="0" w:space="0" w:color="auto"/>
        <w:left w:val="none" w:sz="0" w:space="0" w:color="auto"/>
        <w:bottom w:val="none" w:sz="0" w:space="0" w:color="auto"/>
        <w:right w:val="none" w:sz="0" w:space="0" w:color="auto"/>
      </w:divBdr>
    </w:div>
    <w:div w:id="757097212">
      <w:bodyDiv w:val="1"/>
      <w:marLeft w:val="0"/>
      <w:marRight w:val="0"/>
      <w:marTop w:val="0"/>
      <w:marBottom w:val="0"/>
      <w:divBdr>
        <w:top w:val="none" w:sz="0" w:space="0" w:color="auto"/>
        <w:left w:val="none" w:sz="0" w:space="0" w:color="auto"/>
        <w:bottom w:val="none" w:sz="0" w:space="0" w:color="auto"/>
        <w:right w:val="none" w:sz="0" w:space="0" w:color="auto"/>
      </w:divBdr>
    </w:div>
    <w:div w:id="757285333">
      <w:bodyDiv w:val="1"/>
      <w:marLeft w:val="0"/>
      <w:marRight w:val="0"/>
      <w:marTop w:val="0"/>
      <w:marBottom w:val="0"/>
      <w:divBdr>
        <w:top w:val="none" w:sz="0" w:space="0" w:color="auto"/>
        <w:left w:val="none" w:sz="0" w:space="0" w:color="auto"/>
        <w:bottom w:val="none" w:sz="0" w:space="0" w:color="auto"/>
        <w:right w:val="none" w:sz="0" w:space="0" w:color="auto"/>
      </w:divBdr>
    </w:div>
    <w:div w:id="757360618">
      <w:bodyDiv w:val="1"/>
      <w:marLeft w:val="0"/>
      <w:marRight w:val="0"/>
      <w:marTop w:val="0"/>
      <w:marBottom w:val="0"/>
      <w:divBdr>
        <w:top w:val="none" w:sz="0" w:space="0" w:color="auto"/>
        <w:left w:val="none" w:sz="0" w:space="0" w:color="auto"/>
        <w:bottom w:val="none" w:sz="0" w:space="0" w:color="auto"/>
        <w:right w:val="none" w:sz="0" w:space="0" w:color="auto"/>
      </w:divBdr>
    </w:div>
    <w:div w:id="757677916">
      <w:bodyDiv w:val="1"/>
      <w:marLeft w:val="0"/>
      <w:marRight w:val="0"/>
      <w:marTop w:val="0"/>
      <w:marBottom w:val="0"/>
      <w:divBdr>
        <w:top w:val="none" w:sz="0" w:space="0" w:color="auto"/>
        <w:left w:val="none" w:sz="0" w:space="0" w:color="auto"/>
        <w:bottom w:val="none" w:sz="0" w:space="0" w:color="auto"/>
        <w:right w:val="none" w:sz="0" w:space="0" w:color="auto"/>
      </w:divBdr>
    </w:div>
    <w:div w:id="758218307">
      <w:bodyDiv w:val="1"/>
      <w:marLeft w:val="0"/>
      <w:marRight w:val="0"/>
      <w:marTop w:val="0"/>
      <w:marBottom w:val="0"/>
      <w:divBdr>
        <w:top w:val="none" w:sz="0" w:space="0" w:color="auto"/>
        <w:left w:val="none" w:sz="0" w:space="0" w:color="auto"/>
        <w:bottom w:val="none" w:sz="0" w:space="0" w:color="auto"/>
        <w:right w:val="none" w:sz="0" w:space="0" w:color="auto"/>
      </w:divBdr>
    </w:div>
    <w:div w:id="761603543">
      <w:bodyDiv w:val="1"/>
      <w:marLeft w:val="0"/>
      <w:marRight w:val="0"/>
      <w:marTop w:val="0"/>
      <w:marBottom w:val="0"/>
      <w:divBdr>
        <w:top w:val="none" w:sz="0" w:space="0" w:color="auto"/>
        <w:left w:val="none" w:sz="0" w:space="0" w:color="auto"/>
        <w:bottom w:val="none" w:sz="0" w:space="0" w:color="auto"/>
        <w:right w:val="none" w:sz="0" w:space="0" w:color="auto"/>
      </w:divBdr>
    </w:div>
    <w:div w:id="764227877">
      <w:bodyDiv w:val="1"/>
      <w:marLeft w:val="0"/>
      <w:marRight w:val="0"/>
      <w:marTop w:val="0"/>
      <w:marBottom w:val="0"/>
      <w:divBdr>
        <w:top w:val="none" w:sz="0" w:space="0" w:color="auto"/>
        <w:left w:val="none" w:sz="0" w:space="0" w:color="auto"/>
        <w:bottom w:val="none" w:sz="0" w:space="0" w:color="auto"/>
        <w:right w:val="none" w:sz="0" w:space="0" w:color="auto"/>
      </w:divBdr>
    </w:div>
    <w:div w:id="764958463">
      <w:bodyDiv w:val="1"/>
      <w:marLeft w:val="0"/>
      <w:marRight w:val="0"/>
      <w:marTop w:val="0"/>
      <w:marBottom w:val="0"/>
      <w:divBdr>
        <w:top w:val="none" w:sz="0" w:space="0" w:color="auto"/>
        <w:left w:val="none" w:sz="0" w:space="0" w:color="auto"/>
        <w:bottom w:val="none" w:sz="0" w:space="0" w:color="auto"/>
        <w:right w:val="none" w:sz="0" w:space="0" w:color="auto"/>
      </w:divBdr>
    </w:div>
    <w:div w:id="765223527">
      <w:bodyDiv w:val="1"/>
      <w:marLeft w:val="0"/>
      <w:marRight w:val="0"/>
      <w:marTop w:val="0"/>
      <w:marBottom w:val="0"/>
      <w:divBdr>
        <w:top w:val="none" w:sz="0" w:space="0" w:color="auto"/>
        <w:left w:val="none" w:sz="0" w:space="0" w:color="auto"/>
        <w:bottom w:val="none" w:sz="0" w:space="0" w:color="auto"/>
        <w:right w:val="none" w:sz="0" w:space="0" w:color="auto"/>
      </w:divBdr>
    </w:div>
    <w:div w:id="765463084">
      <w:bodyDiv w:val="1"/>
      <w:marLeft w:val="0"/>
      <w:marRight w:val="0"/>
      <w:marTop w:val="0"/>
      <w:marBottom w:val="0"/>
      <w:divBdr>
        <w:top w:val="none" w:sz="0" w:space="0" w:color="auto"/>
        <w:left w:val="none" w:sz="0" w:space="0" w:color="auto"/>
        <w:bottom w:val="none" w:sz="0" w:space="0" w:color="auto"/>
        <w:right w:val="none" w:sz="0" w:space="0" w:color="auto"/>
      </w:divBdr>
    </w:div>
    <w:div w:id="769814863">
      <w:bodyDiv w:val="1"/>
      <w:marLeft w:val="0"/>
      <w:marRight w:val="0"/>
      <w:marTop w:val="0"/>
      <w:marBottom w:val="0"/>
      <w:divBdr>
        <w:top w:val="none" w:sz="0" w:space="0" w:color="auto"/>
        <w:left w:val="none" w:sz="0" w:space="0" w:color="auto"/>
        <w:bottom w:val="none" w:sz="0" w:space="0" w:color="auto"/>
        <w:right w:val="none" w:sz="0" w:space="0" w:color="auto"/>
      </w:divBdr>
    </w:div>
    <w:div w:id="771168722">
      <w:bodyDiv w:val="1"/>
      <w:marLeft w:val="0"/>
      <w:marRight w:val="0"/>
      <w:marTop w:val="0"/>
      <w:marBottom w:val="0"/>
      <w:divBdr>
        <w:top w:val="none" w:sz="0" w:space="0" w:color="auto"/>
        <w:left w:val="none" w:sz="0" w:space="0" w:color="auto"/>
        <w:bottom w:val="none" w:sz="0" w:space="0" w:color="auto"/>
        <w:right w:val="none" w:sz="0" w:space="0" w:color="auto"/>
      </w:divBdr>
    </w:div>
    <w:div w:id="776296456">
      <w:bodyDiv w:val="1"/>
      <w:marLeft w:val="0"/>
      <w:marRight w:val="0"/>
      <w:marTop w:val="0"/>
      <w:marBottom w:val="0"/>
      <w:divBdr>
        <w:top w:val="none" w:sz="0" w:space="0" w:color="auto"/>
        <w:left w:val="none" w:sz="0" w:space="0" w:color="auto"/>
        <w:bottom w:val="none" w:sz="0" w:space="0" w:color="auto"/>
        <w:right w:val="none" w:sz="0" w:space="0" w:color="auto"/>
      </w:divBdr>
    </w:div>
    <w:div w:id="777484726">
      <w:bodyDiv w:val="1"/>
      <w:marLeft w:val="0"/>
      <w:marRight w:val="0"/>
      <w:marTop w:val="0"/>
      <w:marBottom w:val="0"/>
      <w:divBdr>
        <w:top w:val="none" w:sz="0" w:space="0" w:color="auto"/>
        <w:left w:val="none" w:sz="0" w:space="0" w:color="auto"/>
        <w:bottom w:val="none" w:sz="0" w:space="0" w:color="auto"/>
        <w:right w:val="none" w:sz="0" w:space="0" w:color="auto"/>
      </w:divBdr>
    </w:div>
    <w:div w:id="778716717">
      <w:bodyDiv w:val="1"/>
      <w:marLeft w:val="0"/>
      <w:marRight w:val="0"/>
      <w:marTop w:val="0"/>
      <w:marBottom w:val="0"/>
      <w:divBdr>
        <w:top w:val="none" w:sz="0" w:space="0" w:color="auto"/>
        <w:left w:val="none" w:sz="0" w:space="0" w:color="auto"/>
        <w:bottom w:val="none" w:sz="0" w:space="0" w:color="auto"/>
        <w:right w:val="none" w:sz="0" w:space="0" w:color="auto"/>
      </w:divBdr>
    </w:div>
    <w:div w:id="778766305">
      <w:bodyDiv w:val="1"/>
      <w:marLeft w:val="0"/>
      <w:marRight w:val="0"/>
      <w:marTop w:val="0"/>
      <w:marBottom w:val="0"/>
      <w:divBdr>
        <w:top w:val="none" w:sz="0" w:space="0" w:color="auto"/>
        <w:left w:val="none" w:sz="0" w:space="0" w:color="auto"/>
        <w:bottom w:val="none" w:sz="0" w:space="0" w:color="auto"/>
        <w:right w:val="none" w:sz="0" w:space="0" w:color="auto"/>
      </w:divBdr>
    </w:div>
    <w:div w:id="779180123">
      <w:bodyDiv w:val="1"/>
      <w:marLeft w:val="0"/>
      <w:marRight w:val="0"/>
      <w:marTop w:val="0"/>
      <w:marBottom w:val="0"/>
      <w:divBdr>
        <w:top w:val="none" w:sz="0" w:space="0" w:color="auto"/>
        <w:left w:val="none" w:sz="0" w:space="0" w:color="auto"/>
        <w:bottom w:val="none" w:sz="0" w:space="0" w:color="auto"/>
        <w:right w:val="none" w:sz="0" w:space="0" w:color="auto"/>
      </w:divBdr>
    </w:div>
    <w:div w:id="780951184">
      <w:bodyDiv w:val="1"/>
      <w:marLeft w:val="0"/>
      <w:marRight w:val="0"/>
      <w:marTop w:val="0"/>
      <w:marBottom w:val="0"/>
      <w:divBdr>
        <w:top w:val="none" w:sz="0" w:space="0" w:color="auto"/>
        <w:left w:val="none" w:sz="0" w:space="0" w:color="auto"/>
        <w:bottom w:val="none" w:sz="0" w:space="0" w:color="auto"/>
        <w:right w:val="none" w:sz="0" w:space="0" w:color="auto"/>
      </w:divBdr>
    </w:div>
    <w:div w:id="781413305">
      <w:bodyDiv w:val="1"/>
      <w:marLeft w:val="0"/>
      <w:marRight w:val="0"/>
      <w:marTop w:val="0"/>
      <w:marBottom w:val="0"/>
      <w:divBdr>
        <w:top w:val="none" w:sz="0" w:space="0" w:color="auto"/>
        <w:left w:val="none" w:sz="0" w:space="0" w:color="auto"/>
        <w:bottom w:val="none" w:sz="0" w:space="0" w:color="auto"/>
        <w:right w:val="none" w:sz="0" w:space="0" w:color="auto"/>
      </w:divBdr>
    </w:div>
    <w:div w:id="781538075">
      <w:bodyDiv w:val="1"/>
      <w:marLeft w:val="0"/>
      <w:marRight w:val="0"/>
      <w:marTop w:val="0"/>
      <w:marBottom w:val="0"/>
      <w:divBdr>
        <w:top w:val="none" w:sz="0" w:space="0" w:color="auto"/>
        <w:left w:val="none" w:sz="0" w:space="0" w:color="auto"/>
        <w:bottom w:val="none" w:sz="0" w:space="0" w:color="auto"/>
        <w:right w:val="none" w:sz="0" w:space="0" w:color="auto"/>
      </w:divBdr>
    </w:div>
    <w:div w:id="782261920">
      <w:bodyDiv w:val="1"/>
      <w:marLeft w:val="0"/>
      <w:marRight w:val="0"/>
      <w:marTop w:val="0"/>
      <w:marBottom w:val="0"/>
      <w:divBdr>
        <w:top w:val="none" w:sz="0" w:space="0" w:color="auto"/>
        <w:left w:val="none" w:sz="0" w:space="0" w:color="auto"/>
        <w:bottom w:val="none" w:sz="0" w:space="0" w:color="auto"/>
        <w:right w:val="none" w:sz="0" w:space="0" w:color="auto"/>
      </w:divBdr>
    </w:div>
    <w:div w:id="782655675">
      <w:bodyDiv w:val="1"/>
      <w:marLeft w:val="0"/>
      <w:marRight w:val="0"/>
      <w:marTop w:val="0"/>
      <w:marBottom w:val="0"/>
      <w:divBdr>
        <w:top w:val="none" w:sz="0" w:space="0" w:color="auto"/>
        <w:left w:val="none" w:sz="0" w:space="0" w:color="auto"/>
        <w:bottom w:val="none" w:sz="0" w:space="0" w:color="auto"/>
        <w:right w:val="none" w:sz="0" w:space="0" w:color="auto"/>
      </w:divBdr>
    </w:div>
    <w:div w:id="784234967">
      <w:bodyDiv w:val="1"/>
      <w:marLeft w:val="0"/>
      <w:marRight w:val="0"/>
      <w:marTop w:val="0"/>
      <w:marBottom w:val="0"/>
      <w:divBdr>
        <w:top w:val="none" w:sz="0" w:space="0" w:color="auto"/>
        <w:left w:val="none" w:sz="0" w:space="0" w:color="auto"/>
        <w:bottom w:val="none" w:sz="0" w:space="0" w:color="auto"/>
        <w:right w:val="none" w:sz="0" w:space="0" w:color="auto"/>
      </w:divBdr>
    </w:div>
    <w:div w:id="784269689">
      <w:bodyDiv w:val="1"/>
      <w:marLeft w:val="0"/>
      <w:marRight w:val="0"/>
      <w:marTop w:val="0"/>
      <w:marBottom w:val="0"/>
      <w:divBdr>
        <w:top w:val="none" w:sz="0" w:space="0" w:color="auto"/>
        <w:left w:val="none" w:sz="0" w:space="0" w:color="auto"/>
        <w:bottom w:val="none" w:sz="0" w:space="0" w:color="auto"/>
        <w:right w:val="none" w:sz="0" w:space="0" w:color="auto"/>
      </w:divBdr>
    </w:div>
    <w:div w:id="786318620">
      <w:bodyDiv w:val="1"/>
      <w:marLeft w:val="0"/>
      <w:marRight w:val="0"/>
      <w:marTop w:val="0"/>
      <w:marBottom w:val="0"/>
      <w:divBdr>
        <w:top w:val="none" w:sz="0" w:space="0" w:color="auto"/>
        <w:left w:val="none" w:sz="0" w:space="0" w:color="auto"/>
        <w:bottom w:val="none" w:sz="0" w:space="0" w:color="auto"/>
        <w:right w:val="none" w:sz="0" w:space="0" w:color="auto"/>
      </w:divBdr>
    </w:div>
    <w:div w:id="787313245">
      <w:bodyDiv w:val="1"/>
      <w:marLeft w:val="0"/>
      <w:marRight w:val="0"/>
      <w:marTop w:val="0"/>
      <w:marBottom w:val="0"/>
      <w:divBdr>
        <w:top w:val="none" w:sz="0" w:space="0" w:color="auto"/>
        <w:left w:val="none" w:sz="0" w:space="0" w:color="auto"/>
        <w:bottom w:val="none" w:sz="0" w:space="0" w:color="auto"/>
        <w:right w:val="none" w:sz="0" w:space="0" w:color="auto"/>
      </w:divBdr>
    </w:div>
    <w:div w:id="788358770">
      <w:bodyDiv w:val="1"/>
      <w:marLeft w:val="0"/>
      <w:marRight w:val="0"/>
      <w:marTop w:val="0"/>
      <w:marBottom w:val="0"/>
      <w:divBdr>
        <w:top w:val="none" w:sz="0" w:space="0" w:color="auto"/>
        <w:left w:val="none" w:sz="0" w:space="0" w:color="auto"/>
        <w:bottom w:val="none" w:sz="0" w:space="0" w:color="auto"/>
        <w:right w:val="none" w:sz="0" w:space="0" w:color="auto"/>
      </w:divBdr>
    </w:div>
    <w:div w:id="791217878">
      <w:bodyDiv w:val="1"/>
      <w:marLeft w:val="0"/>
      <w:marRight w:val="0"/>
      <w:marTop w:val="0"/>
      <w:marBottom w:val="0"/>
      <w:divBdr>
        <w:top w:val="none" w:sz="0" w:space="0" w:color="auto"/>
        <w:left w:val="none" w:sz="0" w:space="0" w:color="auto"/>
        <w:bottom w:val="none" w:sz="0" w:space="0" w:color="auto"/>
        <w:right w:val="none" w:sz="0" w:space="0" w:color="auto"/>
      </w:divBdr>
    </w:div>
    <w:div w:id="791287177">
      <w:bodyDiv w:val="1"/>
      <w:marLeft w:val="0"/>
      <w:marRight w:val="0"/>
      <w:marTop w:val="0"/>
      <w:marBottom w:val="0"/>
      <w:divBdr>
        <w:top w:val="none" w:sz="0" w:space="0" w:color="auto"/>
        <w:left w:val="none" w:sz="0" w:space="0" w:color="auto"/>
        <w:bottom w:val="none" w:sz="0" w:space="0" w:color="auto"/>
        <w:right w:val="none" w:sz="0" w:space="0" w:color="auto"/>
      </w:divBdr>
    </w:div>
    <w:div w:id="791440635">
      <w:bodyDiv w:val="1"/>
      <w:marLeft w:val="0"/>
      <w:marRight w:val="0"/>
      <w:marTop w:val="0"/>
      <w:marBottom w:val="0"/>
      <w:divBdr>
        <w:top w:val="none" w:sz="0" w:space="0" w:color="auto"/>
        <w:left w:val="none" w:sz="0" w:space="0" w:color="auto"/>
        <w:bottom w:val="none" w:sz="0" w:space="0" w:color="auto"/>
        <w:right w:val="none" w:sz="0" w:space="0" w:color="auto"/>
      </w:divBdr>
    </w:div>
    <w:div w:id="791946286">
      <w:bodyDiv w:val="1"/>
      <w:marLeft w:val="0"/>
      <w:marRight w:val="0"/>
      <w:marTop w:val="0"/>
      <w:marBottom w:val="0"/>
      <w:divBdr>
        <w:top w:val="none" w:sz="0" w:space="0" w:color="auto"/>
        <w:left w:val="none" w:sz="0" w:space="0" w:color="auto"/>
        <w:bottom w:val="none" w:sz="0" w:space="0" w:color="auto"/>
        <w:right w:val="none" w:sz="0" w:space="0" w:color="auto"/>
      </w:divBdr>
    </w:div>
    <w:div w:id="792671179">
      <w:bodyDiv w:val="1"/>
      <w:marLeft w:val="0"/>
      <w:marRight w:val="0"/>
      <w:marTop w:val="0"/>
      <w:marBottom w:val="0"/>
      <w:divBdr>
        <w:top w:val="none" w:sz="0" w:space="0" w:color="auto"/>
        <w:left w:val="none" w:sz="0" w:space="0" w:color="auto"/>
        <w:bottom w:val="none" w:sz="0" w:space="0" w:color="auto"/>
        <w:right w:val="none" w:sz="0" w:space="0" w:color="auto"/>
      </w:divBdr>
    </w:div>
    <w:div w:id="795803770">
      <w:bodyDiv w:val="1"/>
      <w:marLeft w:val="0"/>
      <w:marRight w:val="0"/>
      <w:marTop w:val="0"/>
      <w:marBottom w:val="0"/>
      <w:divBdr>
        <w:top w:val="none" w:sz="0" w:space="0" w:color="auto"/>
        <w:left w:val="none" w:sz="0" w:space="0" w:color="auto"/>
        <w:bottom w:val="none" w:sz="0" w:space="0" w:color="auto"/>
        <w:right w:val="none" w:sz="0" w:space="0" w:color="auto"/>
      </w:divBdr>
    </w:div>
    <w:div w:id="796878542">
      <w:bodyDiv w:val="1"/>
      <w:marLeft w:val="0"/>
      <w:marRight w:val="0"/>
      <w:marTop w:val="0"/>
      <w:marBottom w:val="0"/>
      <w:divBdr>
        <w:top w:val="none" w:sz="0" w:space="0" w:color="auto"/>
        <w:left w:val="none" w:sz="0" w:space="0" w:color="auto"/>
        <w:bottom w:val="none" w:sz="0" w:space="0" w:color="auto"/>
        <w:right w:val="none" w:sz="0" w:space="0" w:color="auto"/>
      </w:divBdr>
    </w:div>
    <w:div w:id="797072767">
      <w:bodyDiv w:val="1"/>
      <w:marLeft w:val="0"/>
      <w:marRight w:val="0"/>
      <w:marTop w:val="0"/>
      <w:marBottom w:val="0"/>
      <w:divBdr>
        <w:top w:val="none" w:sz="0" w:space="0" w:color="auto"/>
        <w:left w:val="none" w:sz="0" w:space="0" w:color="auto"/>
        <w:bottom w:val="none" w:sz="0" w:space="0" w:color="auto"/>
        <w:right w:val="none" w:sz="0" w:space="0" w:color="auto"/>
      </w:divBdr>
    </w:div>
    <w:div w:id="798574917">
      <w:bodyDiv w:val="1"/>
      <w:marLeft w:val="0"/>
      <w:marRight w:val="0"/>
      <w:marTop w:val="0"/>
      <w:marBottom w:val="0"/>
      <w:divBdr>
        <w:top w:val="none" w:sz="0" w:space="0" w:color="auto"/>
        <w:left w:val="none" w:sz="0" w:space="0" w:color="auto"/>
        <w:bottom w:val="none" w:sz="0" w:space="0" w:color="auto"/>
        <w:right w:val="none" w:sz="0" w:space="0" w:color="auto"/>
      </w:divBdr>
    </w:div>
    <w:div w:id="799227645">
      <w:bodyDiv w:val="1"/>
      <w:marLeft w:val="0"/>
      <w:marRight w:val="0"/>
      <w:marTop w:val="0"/>
      <w:marBottom w:val="0"/>
      <w:divBdr>
        <w:top w:val="none" w:sz="0" w:space="0" w:color="auto"/>
        <w:left w:val="none" w:sz="0" w:space="0" w:color="auto"/>
        <w:bottom w:val="none" w:sz="0" w:space="0" w:color="auto"/>
        <w:right w:val="none" w:sz="0" w:space="0" w:color="auto"/>
      </w:divBdr>
    </w:div>
    <w:div w:id="801507896">
      <w:bodyDiv w:val="1"/>
      <w:marLeft w:val="0"/>
      <w:marRight w:val="0"/>
      <w:marTop w:val="0"/>
      <w:marBottom w:val="0"/>
      <w:divBdr>
        <w:top w:val="none" w:sz="0" w:space="0" w:color="auto"/>
        <w:left w:val="none" w:sz="0" w:space="0" w:color="auto"/>
        <w:bottom w:val="none" w:sz="0" w:space="0" w:color="auto"/>
        <w:right w:val="none" w:sz="0" w:space="0" w:color="auto"/>
      </w:divBdr>
    </w:div>
    <w:div w:id="801651313">
      <w:bodyDiv w:val="1"/>
      <w:marLeft w:val="0"/>
      <w:marRight w:val="0"/>
      <w:marTop w:val="0"/>
      <w:marBottom w:val="0"/>
      <w:divBdr>
        <w:top w:val="none" w:sz="0" w:space="0" w:color="auto"/>
        <w:left w:val="none" w:sz="0" w:space="0" w:color="auto"/>
        <w:bottom w:val="none" w:sz="0" w:space="0" w:color="auto"/>
        <w:right w:val="none" w:sz="0" w:space="0" w:color="auto"/>
      </w:divBdr>
    </w:div>
    <w:div w:id="802776950">
      <w:bodyDiv w:val="1"/>
      <w:marLeft w:val="0"/>
      <w:marRight w:val="0"/>
      <w:marTop w:val="0"/>
      <w:marBottom w:val="0"/>
      <w:divBdr>
        <w:top w:val="none" w:sz="0" w:space="0" w:color="auto"/>
        <w:left w:val="none" w:sz="0" w:space="0" w:color="auto"/>
        <w:bottom w:val="none" w:sz="0" w:space="0" w:color="auto"/>
        <w:right w:val="none" w:sz="0" w:space="0" w:color="auto"/>
      </w:divBdr>
    </w:div>
    <w:div w:id="802890840">
      <w:bodyDiv w:val="1"/>
      <w:marLeft w:val="0"/>
      <w:marRight w:val="0"/>
      <w:marTop w:val="0"/>
      <w:marBottom w:val="0"/>
      <w:divBdr>
        <w:top w:val="none" w:sz="0" w:space="0" w:color="auto"/>
        <w:left w:val="none" w:sz="0" w:space="0" w:color="auto"/>
        <w:bottom w:val="none" w:sz="0" w:space="0" w:color="auto"/>
        <w:right w:val="none" w:sz="0" w:space="0" w:color="auto"/>
      </w:divBdr>
    </w:div>
    <w:div w:id="804204041">
      <w:bodyDiv w:val="1"/>
      <w:marLeft w:val="0"/>
      <w:marRight w:val="0"/>
      <w:marTop w:val="0"/>
      <w:marBottom w:val="0"/>
      <w:divBdr>
        <w:top w:val="none" w:sz="0" w:space="0" w:color="auto"/>
        <w:left w:val="none" w:sz="0" w:space="0" w:color="auto"/>
        <w:bottom w:val="none" w:sz="0" w:space="0" w:color="auto"/>
        <w:right w:val="none" w:sz="0" w:space="0" w:color="auto"/>
      </w:divBdr>
    </w:div>
    <w:div w:id="805702980">
      <w:bodyDiv w:val="1"/>
      <w:marLeft w:val="0"/>
      <w:marRight w:val="0"/>
      <w:marTop w:val="0"/>
      <w:marBottom w:val="0"/>
      <w:divBdr>
        <w:top w:val="none" w:sz="0" w:space="0" w:color="auto"/>
        <w:left w:val="none" w:sz="0" w:space="0" w:color="auto"/>
        <w:bottom w:val="none" w:sz="0" w:space="0" w:color="auto"/>
        <w:right w:val="none" w:sz="0" w:space="0" w:color="auto"/>
      </w:divBdr>
    </w:div>
    <w:div w:id="806121663">
      <w:bodyDiv w:val="1"/>
      <w:marLeft w:val="0"/>
      <w:marRight w:val="0"/>
      <w:marTop w:val="0"/>
      <w:marBottom w:val="0"/>
      <w:divBdr>
        <w:top w:val="none" w:sz="0" w:space="0" w:color="auto"/>
        <w:left w:val="none" w:sz="0" w:space="0" w:color="auto"/>
        <w:bottom w:val="none" w:sz="0" w:space="0" w:color="auto"/>
        <w:right w:val="none" w:sz="0" w:space="0" w:color="auto"/>
      </w:divBdr>
    </w:div>
    <w:div w:id="806553926">
      <w:bodyDiv w:val="1"/>
      <w:marLeft w:val="0"/>
      <w:marRight w:val="0"/>
      <w:marTop w:val="0"/>
      <w:marBottom w:val="0"/>
      <w:divBdr>
        <w:top w:val="none" w:sz="0" w:space="0" w:color="auto"/>
        <w:left w:val="none" w:sz="0" w:space="0" w:color="auto"/>
        <w:bottom w:val="none" w:sz="0" w:space="0" w:color="auto"/>
        <w:right w:val="none" w:sz="0" w:space="0" w:color="auto"/>
      </w:divBdr>
    </w:div>
    <w:div w:id="810557458">
      <w:bodyDiv w:val="1"/>
      <w:marLeft w:val="0"/>
      <w:marRight w:val="0"/>
      <w:marTop w:val="0"/>
      <w:marBottom w:val="0"/>
      <w:divBdr>
        <w:top w:val="none" w:sz="0" w:space="0" w:color="auto"/>
        <w:left w:val="none" w:sz="0" w:space="0" w:color="auto"/>
        <w:bottom w:val="none" w:sz="0" w:space="0" w:color="auto"/>
        <w:right w:val="none" w:sz="0" w:space="0" w:color="auto"/>
      </w:divBdr>
    </w:div>
    <w:div w:id="811411816">
      <w:bodyDiv w:val="1"/>
      <w:marLeft w:val="0"/>
      <w:marRight w:val="0"/>
      <w:marTop w:val="0"/>
      <w:marBottom w:val="0"/>
      <w:divBdr>
        <w:top w:val="none" w:sz="0" w:space="0" w:color="auto"/>
        <w:left w:val="none" w:sz="0" w:space="0" w:color="auto"/>
        <w:bottom w:val="none" w:sz="0" w:space="0" w:color="auto"/>
        <w:right w:val="none" w:sz="0" w:space="0" w:color="auto"/>
      </w:divBdr>
    </w:div>
    <w:div w:id="814566870">
      <w:bodyDiv w:val="1"/>
      <w:marLeft w:val="0"/>
      <w:marRight w:val="0"/>
      <w:marTop w:val="0"/>
      <w:marBottom w:val="0"/>
      <w:divBdr>
        <w:top w:val="none" w:sz="0" w:space="0" w:color="auto"/>
        <w:left w:val="none" w:sz="0" w:space="0" w:color="auto"/>
        <w:bottom w:val="none" w:sz="0" w:space="0" w:color="auto"/>
        <w:right w:val="none" w:sz="0" w:space="0" w:color="auto"/>
      </w:divBdr>
    </w:div>
    <w:div w:id="815344110">
      <w:bodyDiv w:val="1"/>
      <w:marLeft w:val="0"/>
      <w:marRight w:val="0"/>
      <w:marTop w:val="0"/>
      <w:marBottom w:val="0"/>
      <w:divBdr>
        <w:top w:val="none" w:sz="0" w:space="0" w:color="auto"/>
        <w:left w:val="none" w:sz="0" w:space="0" w:color="auto"/>
        <w:bottom w:val="none" w:sz="0" w:space="0" w:color="auto"/>
        <w:right w:val="none" w:sz="0" w:space="0" w:color="auto"/>
      </w:divBdr>
    </w:div>
    <w:div w:id="815418327">
      <w:bodyDiv w:val="1"/>
      <w:marLeft w:val="0"/>
      <w:marRight w:val="0"/>
      <w:marTop w:val="0"/>
      <w:marBottom w:val="0"/>
      <w:divBdr>
        <w:top w:val="none" w:sz="0" w:space="0" w:color="auto"/>
        <w:left w:val="none" w:sz="0" w:space="0" w:color="auto"/>
        <w:bottom w:val="none" w:sz="0" w:space="0" w:color="auto"/>
        <w:right w:val="none" w:sz="0" w:space="0" w:color="auto"/>
      </w:divBdr>
    </w:div>
    <w:div w:id="815488806">
      <w:bodyDiv w:val="1"/>
      <w:marLeft w:val="0"/>
      <w:marRight w:val="0"/>
      <w:marTop w:val="0"/>
      <w:marBottom w:val="0"/>
      <w:divBdr>
        <w:top w:val="none" w:sz="0" w:space="0" w:color="auto"/>
        <w:left w:val="none" w:sz="0" w:space="0" w:color="auto"/>
        <w:bottom w:val="none" w:sz="0" w:space="0" w:color="auto"/>
        <w:right w:val="none" w:sz="0" w:space="0" w:color="auto"/>
      </w:divBdr>
    </w:div>
    <w:div w:id="817261362">
      <w:bodyDiv w:val="1"/>
      <w:marLeft w:val="0"/>
      <w:marRight w:val="0"/>
      <w:marTop w:val="0"/>
      <w:marBottom w:val="0"/>
      <w:divBdr>
        <w:top w:val="none" w:sz="0" w:space="0" w:color="auto"/>
        <w:left w:val="none" w:sz="0" w:space="0" w:color="auto"/>
        <w:bottom w:val="none" w:sz="0" w:space="0" w:color="auto"/>
        <w:right w:val="none" w:sz="0" w:space="0" w:color="auto"/>
      </w:divBdr>
    </w:div>
    <w:div w:id="817960437">
      <w:bodyDiv w:val="1"/>
      <w:marLeft w:val="0"/>
      <w:marRight w:val="0"/>
      <w:marTop w:val="0"/>
      <w:marBottom w:val="0"/>
      <w:divBdr>
        <w:top w:val="none" w:sz="0" w:space="0" w:color="auto"/>
        <w:left w:val="none" w:sz="0" w:space="0" w:color="auto"/>
        <w:bottom w:val="none" w:sz="0" w:space="0" w:color="auto"/>
        <w:right w:val="none" w:sz="0" w:space="0" w:color="auto"/>
      </w:divBdr>
    </w:div>
    <w:div w:id="818234691">
      <w:bodyDiv w:val="1"/>
      <w:marLeft w:val="0"/>
      <w:marRight w:val="0"/>
      <w:marTop w:val="0"/>
      <w:marBottom w:val="0"/>
      <w:divBdr>
        <w:top w:val="none" w:sz="0" w:space="0" w:color="auto"/>
        <w:left w:val="none" w:sz="0" w:space="0" w:color="auto"/>
        <w:bottom w:val="none" w:sz="0" w:space="0" w:color="auto"/>
        <w:right w:val="none" w:sz="0" w:space="0" w:color="auto"/>
      </w:divBdr>
    </w:div>
    <w:div w:id="820460103">
      <w:bodyDiv w:val="1"/>
      <w:marLeft w:val="0"/>
      <w:marRight w:val="0"/>
      <w:marTop w:val="0"/>
      <w:marBottom w:val="0"/>
      <w:divBdr>
        <w:top w:val="none" w:sz="0" w:space="0" w:color="auto"/>
        <w:left w:val="none" w:sz="0" w:space="0" w:color="auto"/>
        <w:bottom w:val="none" w:sz="0" w:space="0" w:color="auto"/>
        <w:right w:val="none" w:sz="0" w:space="0" w:color="auto"/>
      </w:divBdr>
    </w:div>
    <w:div w:id="821779593">
      <w:bodyDiv w:val="1"/>
      <w:marLeft w:val="0"/>
      <w:marRight w:val="0"/>
      <w:marTop w:val="0"/>
      <w:marBottom w:val="0"/>
      <w:divBdr>
        <w:top w:val="none" w:sz="0" w:space="0" w:color="auto"/>
        <w:left w:val="none" w:sz="0" w:space="0" w:color="auto"/>
        <w:bottom w:val="none" w:sz="0" w:space="0" w:color="auto"/>
        <w:right w:val="none" w:sz="0" w:space="0" w:color="auto"/>
      </w:divBdr>
    </w:div>
    <w:div w:id="823813897">
      <w:bodyDiv w:val="1"/>
      <w:marLeft w:val="0"/>
      <w:marRight w:val="0"/>
      <w:marTop w:val="0"/>
      <w:marBottom w:val="0"/>
      <w:divBdr>
        <w:top w:val="none" w:sz="0" w:space="0" w:color="auto"/>
        <w:left w:val="none" w:sz="0" w:space="0" w:color="auto"/>
        <w:bottom w:val="none" w:sz="0" w:space="0" w:color="auto"/>
        <w:right w:val="none" w:sz="0" w:space="0" w:color="auto"/>
      </w:divBdr>
    </w:div>
    <w:div w:id="824127738">
      <w:bodyDiv w:val="1"/>
      <w:marLeft w:val="0"/>
      <w:marRight w:val="0"/>
      <w:marTop w:val="0"/>
      <w:marBottom w:val="0"/>
      <w:divBdr>
        <w:top w:val="none" w:sz="0" w:space="0" w:color="auto"/>
        <w:left w:val="none" w:sz="0" w:space="0" w:color="auto"/>
        <w:bottom w:val="none" w:sz="0" w:space="0" w:color="auto"/>
        <w:right w:val="none" w:sz="0" w:space="0" w:color="auto"/>
      </w:divBdr>
    </w:div>
    <w:div w:id="824737310">
      <w:bodyDiv w:val="1"/>
      <w:marLeft w:val="0"/>
      <w:marRight w:val="0"/>
      <w:marTop w:val="0"/>
      <w:marBottom w:val="0"/>
      <w:divBdr>
        <w:top w:val="none" w:sz="0" w:space="0" w:color="auto"/>
        <w:left w:val="none" w:sz="0" w:space="0" w:color="auto"/>
        <w:bottom w:val="none" w:sz="0" w:space="0" w:color="auto"/>
        <w:right w:val="none" w:sz="0" w:space="0" w:color="auto"/>
      </w:divBdr>
    </w:div>
    <w:div w:id="826090850">
      <w:bodyDiv w:val="1"/>
      <w:marLeft w:val="0"/>
      <w:marRight w:val="0"/>
      <w:marTop w:val="0"/>
      <w:marBottom w:val="0"/>
      <w:divBdr>
        <w:top w:val="none" w:sz="0" w:space="0" w:color="auto"/>
        <w:left w:val="none" w:sz="0" w:space="0" w:color="auto"/>
        <w:bottom w:val="none" w:sz="0" w:space="0" w:color="auto"/>
        <w:right w:val="none" w:sz="0" w:space="0" w:color="auto"/>
      </w:divBdr>
    </w:div>
    <w:div w:id="826558893">
      <w:bodyDiv w:val="1"/>
      <w:marLeft w:val="0"/>
      <w:marRight w:val="0"/>
      <w:marTop w:val="0"/>
      <w:marBottom w:val="0"/>
      <w:divBdr>
        <w:top w:val="none" w:sz="0" w:space="0" w:color="auto"/>
        <w:left w:val="none" w:sz="0" w:space="0" w:color="auto"/>
        <w:bottom w:val="none" w:sz="0" w:space="0" w:color="auto"/>
        <w:right w:val="none" w:sz="0" w:space="0" w:color="auto"/>
      </w:divBdr>
    </w:div>
    <w:div w:id="826868162">
      <w:bodyDiv w:val="1"/>
      <w:marLeft w:val="0"/>
      <w:marRight w:val="0"/>
      <w:marTop w:val="0"/>
      <w:marBottom w:val="0"/>
      <w:divBdr>
        <w:top w:val="none" w:sz="0" w:space="0" w:color="auto"/>
        <w:left w:val="none" w:sz="0" w:space="0" w:color="auto"/>
        <w:bottom w:val="none" w:sz="0" w:space="0" w:color="auto"/>
        <w:right w:val="none" w:sz="0" w:space="0" w:color="auto"/>
      </w:divBdr>
    </w:div>
    <w:div w:id="827358613">
      <w:bodyDiv w:val="1"/>
      <w:marLeft w:val="0"/>
      <w:marRight w:val="0"/>
      <w:marTop w:val="0"/>
      <w:marBottom w:val="0"/>
      <w:divBdr>
        <w:top w:val="none" w:sz="0" w:space="0" w:color="auto"/>
        <w:left w:val="none" w:sz="0" w:space="0" w:color="auto"/>
        <w:bottom w:val="none" w:sz="0" w:space="0" w:color="auto"/>
        <w:right w:val="none" w:sz="0" w:space="0" w:color="auto"/>
      </w:divBdr>
    </w:div>
    <w:div w:id="828209987">
      <w:bodyDiv w:val="1"/>
      <w:marLeft w:val="0"/>
      <w:marRight w:val="0"/>
      <w:marTop w:val="0"/>
      <w:marBottom w:val="0"/>
      <w:divBdr>
        <w:top w:val="none" w:sz="0" w:space="0" w:color="auto"/>
        <w:left w:val="none" w:sz="0" w:space="0" w:color="auto"/>
        <w:bottom w:val="none" w:sz="0" w:space="0" w:color="auto"/>
        <w:right w:val="none" w:sz="0" w:space="0" w:color="auto"/>
      </w:divBdr>
    </w:div>
    <w:div w:id="829717743">
      <w:bodyDiv w:val="1"/>
      <w:marLeft w:val="0"/>
      <w:marRight w:val="0"/>
      <w:marTop w:val="0"/>
      <w:marBottom w:val="0"/>
      <w:divBdr>
        <w:top w:val="none" w:sz="0" w:space="0" w:color="auto"/>
        <w:left w:val="none" w:sz="0" w:space="0" w:color="auto"/>
        <w:bottom w:val="none" w:sz="0" w:space="0" w:color="auto"/>
        <w:right w:val="none" w:sz="0" w:space="0" w:color="auto"/>
      </w:divBdr>
    </w:div>
    <w:div w:id="831797474">
      <w:bodyDiv w:val="1"/>
      <w:marLeft w:val="0"/>
      <w:marRight w:val="0"/>
      <w:marTop w:val="0"/>
      <w:marBottom w:val="0"/>
      <w:divBdr>
        <w:top w:val="none" w:sz="0" w:space="0" w:color="auto"/>
        <w:left w:val="none" w:sz="0" w:space="0" w:color="auto"/>
        <w:bottom w:val="none" w:sz="0" w:space="0" w:color="auto"/>
        <w:right w:val="none" w:sz="0" w:space="0" w:color="auto"/>
      </w:divBdr>
    </w:div>
    <w:div w:id="832374484">
      <w:bodyDiv w:val="1"/>
      <w:marLeft w:val="0"/>
      <w:marRight w:val="0"/>
      <w:marTop w:val="0"/>
      <w:marBottom w:val="0"/>
      <w:divBdr>
        <w:top w:val="none" w:sz="0" w:space="0" w:color="auto"/>
        <w:left w:val="none" w:sz="0" w:space="0" w:color="auto"/>
        <w:bottom w:val="none" w:sz="0" w:space="0" w:color="auto"/>
        <w:right w:val="none" w:sz="0" w:space="0" w:color="auto"/>
      </w:divBdr>
    </w:div>
    <w:div w:id="837425842">
      <w:bodyDiv w:val="1"/>
      <w:marLeft w:val="0"/>
      <w:marRight w:val="0"/>
      <w:marTop w:val="0"/>
      <w:marBottom w:val="0"/>
      <w:divBdr>
        <w:top w:val="none" w:sz="0" w:space="0" w:color="auto"/>
        <w:left w:val="none" w:sz="0" w:space="0" w:color="auto"/>
        <w:bottom w:val="none" w:sz="0" w:space="0" w:color="auto"/>
        <w:right w:val="none" w:sz="0" w:space="0" w:color="auto"/>
      </w:divBdr>
    </w:div>
    <w:div w:id="837425972">
      <w:bodyDiv w:val="1"/>
      <w:marLeft w:val="0"/>
      <w:marRight w:val="0"/>
      <w:marTop w:val="0"/>
      <w:marBottom w:val="0"/>
      <w:divBdr>
        <w:top w:val="none" w:sz="0" w:space="0" w:color="auto"/>
        <w:left w:val="none" w:sz="0" w:space="0" w:color="auto"/>
        <w:bottom w:val="none" w:sz="0" w:space="0" w:color="auto"/>
        <w:right w:val="none" w:sz="0" w:space="0" w:color="auto"/>
      </w:divBdr>
    </w:div>
    <w:div w:id="838234559">
      <w:bodyDiv w:val="1"/>
      <w:marLeft w:val="0"/>
      <w:marRight w:val="0"/>
      <w:marTop w:val="0"/>
      <w:marBottom w:val="0"/>
      <w:divBdr>
        <w:top w:val="none" w:sz="0" w:space="0" w:color="auto"/>
        <w:left w:val="none" w:sz="0" w:space="0" w:color="auto"/>
        <w:bottom w:val="none" w:sz="0" w:space="0" w:color="auto"/>
        <w:right w:val="none" w:sz="0" w:space="0" w:color="auto"/>
      </w:divBdr>
    </w:div>
    <w:div w:id="839470989">
      <w:bodyDiv w:val="1"/>
      <w:marLeft w:val="0"/>
      <w:marRight w:val="0"/>
      <w:marTop w:val="0"/>
      <w:marBottom w:val="0"/>
      <w:divBdr>
        <w:top w:val="none" w:sz="0" w:space="0" w:color="auto"/>
        <w:left w:val="none" w:sz="0" w:space="0" w:color="auto"/>
        <w:bottom w:val="none" w:sz="0" w:space="0" w:color="auto"/>
        <w:right w:val="none" w:sz="0" w:space="0" w:color="auto"/>
      </w:divBdr>
    </w:div>
    <w:div w:id="842475122">
      <w:bodyDiv w:val="1"/>
      <w:marLeft w:val="0"/>
      <w:marRight w:val="0"/>
      <w:marTop w:val="0"/>
      <w:marBottom w:val="0"/>
      <w:divBdr>
        <w:top w:val="none" w:sz="0" w:space="0" w:color="auto"/>
        <w:left w:val="none" w:sz="0" w:space="0" w:color="auto"/>
        <w:bottom w:val="none" w:sz="0" w:space="0" w:color="auto"/>
        <w:right w:val="none" w:sz="0" w:space="0" w:color="auto"/>
      </w:divBdr>
    </w:div>
    <w:div w:id="844245670">
      <w:bodyDiv w:val="1"/>
      <w:marLeft w:val="0"/>
      <w:marRight w:val="0"/>
      <w:marTop w:val="0"/>
      <w:marBottom w:val="0"/>
      <w:divBdr>
        <w:top w:val="none" w:sz="0" w:space="0" w:color="auto"/>
        <w:left w:val="none" w:sz="0" w:space="0" w:color="auto"/>
        <w:bottom w:val="none" w:sz="0" w:space="0" w:color="auto"/>
        <w:right w:val="none" w:sz="0" w:space="0" w:color="auto"/>
      </w:divBdr>
    </w:div>
    <w:div w:id="845166739">
      <w:bodyDiv w:val="1"/>
      <w:marLeft w:val="0"/>
      <w:marRight w:val="0"/>
      <w:marTop w:val="0"/>
      <w:marBottom w:val="0"/>
      <w:divBdr>
        <w:top w:val="none" w:sz="0" w:space="0" w:color="auto"/>
        <w:left w:val="none" w:sz="0" w:space="0" w:color="auto"/>
        <w:bottom w:val="none" w:sz="0" w:space="0" w:color="auto"/>
        <w:right w:val="none" w:sz="0" w:space="0" w:color="auto"/>
      </w:divBdr>
    </w:div>
    <w:div w:id="845831076">
      <w:bodyDiv w:val="1"/>
      <w:marLeft w:val="0"/>
      <w:marRight w:val="0"/>
      <w:marTop w:val="0"/>
      <w:marBottom w:val="0"/>
      <w:divBdr>
        <w:top w:val="none" w:sz="0" w:space="0" w:color="auto"/>
        <w:left w:val="none" w:sz="0" w:space="0" w:color="auto"/>
        <w:bottom w:val="none" w:sz="0" w:space="0" w:color="auto"/>
        <w:right w:val="none" w:sz="0" w:space="0" w:color="auto"/>
      </w:divBdr>
    </w:div>
    <w:div w:id="847253965">
      <w:bodyDiv w:val="1"/>
      <w:marLeft w:val="0"/>
      <w:marRight w:val="0"/>
      <w:marTop w:val="0"/>
      <w:marBottom w:val="0"/>
      <w:divBdr>
        <w:top w:val="none" w:sz="0" w:space="0" w:color="auto"/>
        <w:left w:val="none" w:sz="0" w:space="0" w:color="auto"/>
        <w:bottom w:val="none" w:sz="0" w:space="0" w:color="auto"/>
        <w:right w:val="none" w:sz="0" w:space="0" w:color="auto"/>
      </w:divBdr>
    </w:div>
    <w:div w:id="848132822">
      <w:bodyDiv w:val="1"/>
      <w:marLeft w:val="0"/>
      <w:marRight w:val="0"/>
      <w:marTop w:val="0"/>
      <w:marBottom w:val="0"/>
      <w:divBdr>
        <w:top w:val="none" w:sz="0" w:space="0" w:color="auto"/>
        <w:left w:val="none" w:sz="0" w:space="0" w:color="auto"/>
        <w:bottom w:val="none" w:sz="0" w:space="0" w:color="auto"/>
        <w:right w:val="none" w:sz="0" w:space="0" w:color="auto"/>
      </w:divBdr>
    </w:div>
    <w:div w:id="850073399">
      <w:bodyDiv w:val="1"/>
      <w:marLeft w:val="0"/>
      <w:marRight w:val="0"/>
      <w:marTop w:val="0"/>
      <w:marBottom w:val="0"/>
      <w:divBdr>
        <w:top w:val="none" w:sz="0" w:space="0" w:color="auto"/>
        <w:left w:val="none" w:sz="0" w:space="0" w:color="auto"/>
        <w:bottom w:val="none" w:sz="0" w:space="0" w:color="auto"/>
        <w:right w:val="none" w:sz="0" w:space="0" w:color="auto"/>
      </w:divBdr>
    </w:div>
    <w:div w:id="855584823">
      <w:bodyDiv w:val="1"/>
      <w:marLeft w:val="0"/>
      <w:marRight w:val="0"/>
      <w:marTop w:val="0"/>
      <w:marBottom w:val="0"/>
      <w:divBdr>
        <w:top w:val="none" w:sz="0" w:space="0" w:color="auto"/>
        <w:left w:val="none" w:sz="0" w:space="0" w:color="auto"/>
        <w:bottom w:val="none" w:sz="0" w:space="0" w:color="auto"/>
        <w:right w:val="none" w:sz="0" w:space="0" w:color="auto"/>
      </w:divBdr>
    </w:div>
    <w:div w:id="856119717">
      <w:bodyDiv w:val="1"/>
      <w:marLeft w:val="0"/>
      <w:marRight w:val="0"/>
      <w:marTop w:val="0"/>
      <w:marBottom w:val="0"/>
      <w:divBdr>
        <w:top w:val="none" w:sz="0" w:space="0" w:color="auto"/>
        <w:left w:val="none" w:sz="0" w:space="0" w:color="auto"/>
        <w:bottom w:val="none" w:sz="0" w:space="0" w:color="auto"/>
        <w:right w:val="none" w:sz="0" w:space="0" w:color="auto"/>
      </w:divBdr>
    </w:div>
    <w:div w:id="860316360">
      <w:bodyDiv w:val="1"/>
      <w:marLeft w:val="0"/>
      <w:marRight w:val="0"/>
      <w:marTop w:val="0"/>
      <w:marBottom w:val="0"/>
      <w:divBdr>
        <w:top w:val="none" w:sz="0" w:space="0" w:color="auto"/>
        <w:left w:val="none" w:sz="0" w:space="0" w:color="auto"/>
        <w:bottom w:val="none" w:sz="0" w:space="0" w:color="auto"/>
        <w:right w:val="none" w:sz="0" w:space="0" w:color="auto"/>
      </w:divBdr>
    </w:div>
    <w:div w:id="864171727">
      <w:bodyDiv w:val="1"/>
      <w:marLeft w:val="0"/>
      <w:marRight w:val="0"/>
      <w:marTop w:val="0"/>
      <w:marBottom w:val="0"/>
      <w:divBdr>
        <w:top w:val="none" w:sz="0" w:space="0" w:color="auto"/>
        <w:left w:val="none" w:sz="0" w:space="0" w:color="auto"/>
        <w:bottom w:val="none" w:sz="0" w:space="0" w:color="auto"/>
        <w:right w:val="none" w:sz="0" w:space="0" w:color="auto"/>
      </w:divBdr>
    </w:div>
    <w:div w:id="864635195">
      <w:bodyDiv w:val="1"/>
      <w:marLeft w:val="0"/>
      <w:marRight w:val="0"/>
      <w:marTop w:val="0"/>
      <w:marBottom w:val="0"/>
      <w:divBdr>
        <w:top w:val="none" w:sz="0" w:space="0" w:color="auto"/>
        <w:left w:val="none" w:sz="0" w:space="0" w:color="auto"/>
        <w:bottom w:val="none" w:sz="0" w:space="0" w:color="auto"/>
        <w:right w:val="none" w:sz="0" w:space="0" w:color="auto"/>
      </w:divBdr>
    </w:div>
    <w:div w:id="864947450">
      <w:bodyDiv w:val="1"/>
      <w:marLeft w:val="0"/>
      <w:marRight w:val="0"/>
      <w:marTop w:val="0"/>
      <w:marBottom w:val="0"/>
      <w:divBdr>
        <w:top w:val="none" w:sz="0" w:space="0" w:color="auto"/>
        <w:left w:val="none" w:sz="0" w:space="0" w:color="auto"/>
        <w:bottom w:val="none" w:sz="0" w:space="0" w:color="auto"/>
        <w:right w:val="none" w:sz="0" w:space="0" w:color="auto"/>
      </w:divBdr>
    </w:div>
    <w:div w:id="864976884">
      <w:bodyDiv w:val="1"/>
      <w:marLeft w:val="0"/>
      <w:marRight w:val="0"/>
      <w:marTop w:val="0"/>
      <w:marBottom w:val="0"/>
      <w:divBdr>
        <w:top w:val="none" w:sz="0" w:space="0" w:color="auto"/>
        <w:left w:val="none" w:sz="0" w:space="0" w:color="auto"/>
        <w:bottom w:val="none" w:sz="0" w:space="0" w:color="auto"/>
        <w:right w:val="none" w:sz="0" w:space="0" w:color="auto"/>
      </w:divBdr>
    </w:div>
    <w:div w:id="865630830">
      <w:bodyDiv w:val="1"/>
      <w:marLeft w:val="0"/>
      <w:marRight w:val="0"/>
      <w:marTop w:val="0"/>
      <w:marBottom w:val="0"/>
      <w:divBdr>
        <w:top w:val="none" w:sz="0" w:space="0" w:color="auto"/>
        <w:left w:val="none" w:sz="0" w:space="0" w:color="auto"/>
        <w:bottom w:val="none" w:sz="0" w:space="0" w:color="auto"/>
        <w:right w:val="none" w:sz="0" w:space="0" w:color="auto"/>
      </w:divBdr>
    </w:div>
    <w:div w:id="866405684">
      <w:bodyDiv w:val="1"/>
      <w:marLeft w:val="0"/>
      <w:marRight w:val="0"/>
      <w:marTop w:val="0"/>
      <w:marBottom w:val="0"/>
      <w:divBdr>
        <w:top w:val="none" w:sz="0" w:space="0" w:color="auto"/>
        <w:left w:val="none" w:sz="0" w:space="0" w:color="auto"/>
        <w:bottom w:val="none" w:sz="0" w:space="0" w:color="auto"/>
        <w:right w:val="none" w:sz="0" w:space="0" w:color="auto"/>
      </w:divBdr>
    </w:div>
    <w:div w:id="867446316">
      <w:bodyDiv w:val="1"/>
      <w:marLeft w:val="0"/>
      <w:marRight w:val="0"/>
      <w:marTop w:val="0"/>
      <w:marBottom w:val="0"/>
      <w:divBdr>
        <w:top w:val="none" w:sz="0" w:space="0" w:color="auto"/>
        <w:left w:val="none" w:sz="0" w:space="0" w:color="auto"/>
        <w:bottom w:val="none" w:sz="0" w:space="0" w:color="auto"/>
        <w:right w:val="none" w:sz="0" w:space="0" w:color="auto"/>
      </w:divBdr>
    </w:div>
    <w:div w:id="868951835">
      <w:bodyDiv w:val="1"/>
      <w:marLeft w:val="0"/>
      <w:marRight w:val="0"/>
      <w:marTop w:val="0"/>
      <w:marBottom w:val="0"/>
      <w:divBdr>
        <w:top w:val="none" w:sz="0" w:space="0" w:color="auto"/>
        <w:left w:val="none" w:sz="0" w:space="0" w:color="auto"/>
        <w:bottom w:val="none" w:sz="0" w:space="0" w:color="auto"/>
        <w:right w:val="none" w:sz="0" w:space="0" w:color="auto"/>
      </w:divBdr>
    </w:div>
    <w:div w:id="869296999">
      <w:bodyDiv w:val="1"/>
      <w:marLeft w:val="0"/>
      <w:marRight w:val="0"/>
      <w:marTop w:val="0"/>
      <w:marBottom w:val="0"/>
      <w:divBdr>
        <w:top w:val="none" w:sz="0" w:space="0" w:color="auto"/>
        <w:left w:val="none" w:sz="0" w:space="0" w:color="auto"/>
        <w:bottom w:val="none" w:sz="0" w:space="0" w:color="auto"/>
        <w:right w:val="none" w:sz="0" w:space="0" w:color="auto"/>
      </w:divBdr>
    </w:div>
    <w:div w:id="869495715">
      <w:bodyDiv w:val="1"/>
      <w:marLeft w:val="0"/>
      <w:marRight w:val="0"/>
      <w:marTop w:val="0"/>
      <w:marBottom w:val="0"/>
      <w:divBdr>
        <w:top w:val="none" w:sz="0" w:space="0" w:color="auto"/>
        <w:left w:val="none" w:sz="0" w:space="0" w:color="auto"/>
        <w:bottom w:val="none" w:sz="0" w:space="0" w:color="auto"/>
        <w:right w:val="none" w:sz="0" w:space="0" w:color="auto"/>
      </w:divBdr>
    </w:div>
    <w:div w:id="869532707">
      <w:bodyDiv w:val="1"/>
      <w:marLeft w:val="0"/>
      <w:marRight w:val="0"/>
      <w:marTop w:val="0"/>
      <w:marBottom w:val="0"/>
      <w:divBdr>
        <w:top w:val="none" w:sz="0" w:space="0" w:color="auto"/>
        <w:left w:val="none" w:sz="0" w:space="0" w:color="auto"/>
        <w:bottom w:val="none" w:sz="0" w:space="0" w:color="auto"/>
        <w:right w:val="none" w:sz="0" w:space="0" w:color="auto"/>
      </w:divBdr>
    </w:div>
    <w:div w:id="870849327">
      <w:bodyDiv w:val="1"/>
      <w:marLeft w:val="0"/>
      <w:marRight w:val="0"/>
      <w:marTop w:val="0"/>
      <w:marBottom w:val="0"/>
      <w:divBdr>
        <w:top w:val="none" w:sz="0" w:space="0" w:color="auto"/>
        <w:left w:val="none" w:sz="0" w:space="0" w:color="auto"/>
        <w:bottom w:val="none" w:sz="0" w:space="0" w:color="auto"/>
        <w:right w:val="none" w:sz="0" w:space="0" w:color="auto"/>
      </w:divBdr>
    </w:div>
    <w:div w:id="874847707">
      <w:bodyDiv w:val="1"/>
      <w:marLeft w:val="0"/>
      <w:marRight w:val="0"/>
      <w:marTop w:val="0"/>
      <w:marBottom w:val="0"/>
      <w:divBdr>
        <w:top w:val="none" w:sz="0" w:space="0" w:color="auto"/>
        <w:left w:val="none" w:sz="0" w:space="0" w:color="auto"/>
        <w:bottom w:val="none" w:sz="0" w:space="0" w:color="auto"/>
        <w:right w:val="none" w:sz="0" w:space="0" w:color="auto"/>
      </w:divBdr>
    </w:div>
    <w:div w:id="875121463">
      <w:bodyDiv w:val="1"/>
      <w:marLeft w:val="0"/>
      <w:marRight w:val="0"/>
      <w:marTop w:val="0"/>
      <w:marBottom w:val="0"/>
      <w:divBdr>
        <w:top w:val="none" w:sz="0" w:space="0" w:color="auto"/>
        <w:left w:val="none" w:sz="0" w:space="0" w:color="auto"/>
        <w:bottom w:val="none" w:sz="0" w:space="0" w:color="auto"/>
        <w:right w:val="none" w:sz="0" w:space="0" w:color="auto"/>
      </w:divBdr>
    </w:div>
    <w:div w:id="877279636">
      <w:bodyDiv w:val="1"/>
      <w:marLeft w:val="0"/>
      <w:marRight w:val="0"/>
      <w:marTop w:val="0"/>
      <w:marBottom w:val="0"/>
      <w:divBdr>
        <w:top w:val="none" w:sz="0" w:space="0" w:color="auto"/>
        <w:left w:val="none" w:sz="0" w:space="0" w:color="auto"/>
        <w:bottom w:val="none" w:sz="0" w:space="0" w:color="auto"/>
        <w:right w:val="none" w:sz="0" w:space="0" w:color="auto"/>
      </w:divBdr>
    </w:div>
    <w:div w:id="878055194">
      <w:bodyDiv w:val="1"/>
      <w:marLeft w:val="0"/>
      <w:marRight w:val="0"/>
      <w:marTop w:val="0"/>
      <w:marBottom w:val="0"/>
      <w:divBdr>
        <w:top w:val="none" w:sz="0" w:space="0" w:color="auto"/>
        <w:left w:val="none" w:sz="0" w:space="0" w:color="auto"/>
        <w:bottom w:val="none" w:sz="0" w:space="0" w:color="auto"/>
        <w:right w:val="none" w:sz="0" w:space="0" w:color="auto"/>
      </w:divBdr>
    </w:div>
    <w:div w:id="880478833">
      <w:bodyDiv w:val="1"/>
      <w:marLeft w:val="0"/>
      <w:marRight w:val="0"/>
      <w:marTop w:val="0"/>
      <w:marBottom w:val="0"/>
      <w:divBdr>
        <w:top w:val="none" w:sz="0" w:space="0" w:color="auto"/>
        <w:left w:val="none" w:sz="0" w:space="0" w:color="auto"/>
        <w:bottom w:val="none" w:sz="0" w:space="0" w:color="auto"/>
        <w:right w:val="none" w:sz="0" w:space="0" w:color="auto"/>
      </w:divBdr>
    </w:div>
    <w:div w:id="882789156">
      <w:bodyDiv w:val="1"/>
      <w:marLeft w:val="0"/>
      <w:marRight w:val="0"/>
      <w:marTop w:val="0"/>
      <w:marBottom w:val="0"/>
      <w:divBdr>
        <w:top w:val="none" w:sz="0" w:space="0" w:color="auto"/>
        <w:left w:val="none" w:sz="0" w:space="0" w:color="auto"/>
        <w:bottom w:val="none" w:sz="0" w:space="0" w:color="auto"/>
        <w:right w:val="none" w:sz="0" w:space="0" w:color="auto"/>
      </w:divBdr>
    </w:div>
    <w:div w:id="884678629">
      <w:bodyDiv w:val="1"/>
      <w:marLeft w:val="0"/>
      <w:marRight w:val="0"/>
      <w:marTop w:val="0"/>
      <w:marBottom w:val="0"/>
      <w:divBdr>
        <w:top w:val="none" w:sz="0" w:space="0" w:color="auto"/>
        <w:left w:val="none" w:sz="0" w:space="0" w:color="auto"/>
        <w:bottom w:val="none" w:sz="0" w:space="0" w:color="auto"/>
        <w:right w:val="none" w:sz="0" w:space="0" w:color="auto"/>
      </w:divBdr>
    </w:div>
    <w:div w:id="887036378">
      <w:bodyDiv w:val="1"/>
      <w:marLeft w:val="0"/>
      <w:marRight w:val="0"/>
      <w:marTop w:val="0"/>
      <w:marBottom w:val="0"/>
      <w:divBdr>
        <w:top w:val="none" w:sz="0" w:space="0" w:color="auto"/>
        <w:left w:val="none" w:sz="0" w:space="0" w:color="auto"/>
        <w:bottom w:val="none" w:sz="0" w:space="0" w:color="auto"/>
        <w:right w:val="none" w:sz="0" w:space="0" w:color="auto"/>
      </w:divBdr>
    </w:div>
    <w:div w:id="890310922">
      <w:bodyDiv w:val="1"/>
      <w:marLeft w:val="0"/>
      <w:marRight w:val="0"/>
      <w:marTop w:val="0"/>
      <w:marBottom w:val="0"/>
      <w:divBdr>
        <w:top w:val="none" w:sz="0" w:space="0" w:color="auto"/>
        <w:left w:val="none" w:sz="0" w:space="0" w:color="auto"/>
        <w:bottom w:val="none" w:sz="0" w:space="0" w:color="auto"/>
        <w:right w:val="none" w:sz="0" w:space="0" w:color="auto"/>
      </w:divBdr>
    </w:div>
    <w:div w:id="890850726">
      <w:bodyDiv w:val="1"/>
      <w:marLeft w:val="0"/>
      <w:marRight w:val="0"/>
      <w:marTop w:val="0"/>
      <w:marBottom w:val="0"/>
      <w:divBdr>
        <w:top w:val="none" w:sz="0" w:space="0" w:color="auto"/>
        <w:left w:val="none" w:sz="0" w:space="0" w:color="auto"/>
        <w:bottom w:val="none" w:sz="0" w:space="0" w:color="auto"/>
        <w:right w:val="none" w:sz="0" w:space="0" w:color="auto"/>
      </w:divBdr>
    </w:div>
    <w:div w:id="895311126">
      <w:bodyDiv w:val="1"/>
      <w:marLeft w:val="0"/>
      <w:marRight w:val="0"/>
      <w:marTop w:val="0"/>
      <w:marBottom w:val="0"/>
      <w:divBdr>
        <w:top w:val="none" w:sz="0" w:space="0" w:color="auto"/>
        <w:left w:val="none" w:sz="0" w:space="0" w:color="auto"/>
        <w:bottom w:val="none" w:sz="0" w:space="0" w:color="auto"/>
        <w:right w:val="none" w:sz="0" w:space="0" w:color="auto"/>
      </w:divBdr>
    </w:div>
    <w:div w:id="899824801">
      <w:bodyDiv w:val="1"/>
      <w:marLeft w:val="0"/>
      <w:marRight w:val="0"/>
      <w:marTop w:val="0"/>
      <w:marBottom w:val="0"/>
      <w:divBdr>
        <w:top w:val="none" w:sz="0" w:space="0" w:color="auto"/>
        <w:left w:val="none" w:sz="0" w:space="0" w:color="auto"/>
        <w:bottom w:val="none" w:sz="0" w:space="0" w:color="auto"/>
        <w:right w:val="none" w:sz="0" w:space="0" w:color="auto"/>
      </w:divBdr>
    </w:div>
    <w:div w:id="900360984">
      <w:bodyDiv w:val="1"/>
      <w:marLeft w:val="0"/>
      <w:marRight w:val="0"/>
      <w:marTop w:val="0"/>
      <w:marBottom w:val="0"/>
      <w:divBdr>
        <w:top w:val="none" w:sz="0" w:space="0" w:color="auto"/>
        <w:left w:val="none" w:sz="0" w:space="0" w:color="auto"/>
        <w:bottom w:val="none" w:sz="0" w:space="0" w:color="auto"/>
        <w:right w:val="none" w:sz="0" w:space="0" w:color="auto"/>
      </w:divBdr>
    </w:div>
    <w:div w:id="906114662">
      <w:bodyDiv w:val="1"/>
      <w:marLeft w:val="0"/>
      <w:marRight w:val="0"/>
      <w:marTop w:val="0"/>
      <w:marBottom w:val="0"/>
      <w:divBdr>
        <w:top w:val="none" w:sz="0" w:space="0" w:color="auto"/>
        <w:left w:val="none" w:sz="0" w:space="0" w:color="auto"/>
        <w:bottom w:val="none" w:sz="0" w:space="0" w:color="auto"/>
        <w:right w:val="none" w:sz="0" w:space="0" w:color="auto"/>
      </w:divBdr>
    </w:div>
    <w:div w:id="907306027">
      <w:bodyDiv w:val="1"/>
      <w:marLeft w:val="0"/>
      <w:marRight w:val="0"/>
      <w:marTop w:val="0"/>
      <w:marBottom w:val="0"/>
      <w:divBdr>
        <w:top w:val="none" w:sz="0" w:space="0" w:color="auto"/>
        <w:left w:val="none" w:sz="0" w:space="0" w:color="auto"/>
        <w:bottom w:val="none" w:sz="0" w:space="0" w:color="auto"/>
        <w:right w:val="none" w:sz="0" w:space="0" w:color="auto"/>
      </w:divBdr>
    </w:div>
    <w:div w:id="910580590">
      <w:bodyDiv w:val="1"/>
      <w:marLeft w:val="0"/>
      <w:marRight w:val="0"/>
      <w:marTop w:val="0"/>
      <w:marBottom w:val="0"/>
      <w:divBdr>
        <w:top w:val="none" w:sz="0" w:space="0" w:color="auto"/>
        <w:left w:val="none" w:sz="0" w:space="0" w:color="auto"/>
        <w:bottom w:val="none" w:sz="0" w:space="0" w:color="auto"/>
        <w:right w:val="none" w:sz="0" w:space="0" w:color="auto"/>
      </w:divBdr>
    </w:div>
    <w:div w:id="913509083">
      <w:bodyDiv w:val="1"/>
      <w:marLeft w:val="0"/>
      <w:marRight w:val="0"/>
      <w:marTop w:val="0"/>
      <w:marBottom w:val="0"/>
      <w:divBdr>
        <w:top w:val="none" w:sz="0" w:space="0" w:color="auto"/>
        <w:left w:val="none" w:sz="0" w:space="0" w:color="auto"/>
        <w:bottom w:val="none" w:sz="0" w:space="0" w:color="auto"/>
        <w:right w:val="none" w:sz="0" w:space="0" w:color="auto"/>
      </w:divBdr>
    </w:div>
    <w:div w:id="915242811">
      <w:bodyDiv w:val="1"/>
      <w:marLeft w:val="0"/>
      <w:marRight w:val="0"/>
      <w:marTop w:val="0"/>
      <w:marBottom w:val="0"/>
      <w:divBdr>
        <w:top w:val="none" w:sz="0" w:space="0" w:color="auto"/>
        <w:left w:val="none" w:sz="0" w:space="0" w:color="auto"/>
        <w:bottom w:val="none" w:sz="0" w:space="0" w:color="auto"/>
        <w:right w:val="none" w:sz="0" w:space="0" w:color="auto"/>
      </w:divBdr>
    </w:div>
    <w:div w:id="915941306">
      <w:bodyDiv w:val="1"/>
      <w:marLeft w:val="0"/>
      <w:marRight w:val="0"/>
      <w:marTop w:val="0"/>
      <w:marBottom w:val="0"/>
      <w:divBdr>
        <w:top w:val="none" w:sz="0" w:space="0" w:color="auto"/>
        <w:left w:val="none" w:sz="0" w:space="0" w:color="auto"/>
        <w:bottom w:val="none" w:sz="0" w:space="0" w:color="auto"/>
        <w:right w:val="none" w:sz="0" w:space="0" w:color="auto"/>
      </w:divBdr>
    </w:div>
    <w:div w:id="916789512">
      <w:bodyDiv w:val="1"/>
      <w:marLeft w:val="0"/>
      <w:marRight w:val="0"/>
      <w:marTop w:val="0"/>
      <w:marBottom w:val="0"/>
      <w:divBdr>
        <w:top w:val="none" w:sz="0" w:space="0" w:color="auto"/>
        <w:left w:val="none" w:sz="0" w:space="0" w:color="auto"/>
        <w:bottom w:val="none" w:sz="0" w:space="0" w:color="auto"/>
        <w:right w:val="none" w:sz="0" w:space="0" w:color="auto"/>
      </w:divBdr>
    </w:div>
    <w:div w:id="917254358">
      <w:bodyDiv w:val="1"/>
      <w:marLeft w:val="0"/>
      <w:marRight w:val="0"/>
      <w:marTop w:val="0"/>
      <w:marBottom w:val="0"/>
      <w:divBdr>
        <w:top w:val="none" w:sz="0" w:space="0" w:color="auto"/>
        <w:left w:val="none" w:sz="0" w:space="0" w:color="auto"/>
        <w:bottom w:val="none" w:sz="0" w:space="0" w:color="auto"/>
        <w:right w:val="none" w:sz="0" w:space="0" w:color="auto"/>
      </w:divBdr>
    </w:div>
    <w:div w:id="918102016">
      <w:bodyDiv w:val="1"/>
      <w:marLeft w:val="0"/>
      <w:marRight w:val="0"/>
      <w:marTop w:val="0"/>
      <w:marBottom w:val="0"/>
      <w:divBdr>
        <w:top w:val="none" w:sz="0" w:space="0" w:color="auto"/>
        <w:left w:val="none" w:sz="0" w:space="0" w:color="auto"/>
        <w:bottom w:val="none" w:sz="0" w:space="0" w:color="auto"/>
        <w:right w:val="none" w:sz="0" w:space="0" w:color="auto"/>
      </w:divBdr>
    </w:div>
    <w:div w:id="918635102">
      <w:bodyDiv w:val="1"/>
      <w:marLeft w:val="0"/>
      <w:marRight w:val="0"/>
      <w:marTop w:val="0"/>
      <w:marBottom w:val="0"/>
      <w:divBdr>
        <w:top w:val="none" w:sz="0" w:space="0" w:color="auto"/>
        <w:left w:val="none" w:sz="0" w:space="0" w:color="auto"/>
        <w:bottom w:val="none" w:sz="0" w:space="0" w:color="auto"/>
        <w:right w:val="none" w:sz="0" w:space="0" w:color="auto"/>
      </w:divBdr>
    </w:div>
    <w:div w:id="919367865">
      <w:bodyDiv w:val="1"/>
      <w:marLeft w:val="0"/>
      <w:marRight w:val="0"/>
      <w:marTop w:val="0"/>
      <w:marBottom w:val="0"/>
      <w:divBdr>
        <w:top w:val="none" w:sz="0" w:space="0" w:color="auto"/>
        <w:left w:val="none" w:sz="0" w:space="0" w:color="auto"/>
        <w:bottom w:val="none" w:sz="0" w:space="0" w:color="auto"/>
        <w:right w:val="none" w:sz="0" w:space="0" w:color="auto"/>
      </w:divBdr>
    </w:div>
    <w:div w:id="919749934">
      <w:bodyDiv w:val="1"/>
      <w:marLeft w:val="0"/>
      <w:marRight w:val="0"/>
      <w:marTop w:val="0"/>
      <w:marBottom w:val="0"/>
      <w:divBdr>
        <w:top w:val="none" w:sz="0" w:space="0" w:color="auto"/>
        <w:left w:val="none" w:sz="0" w:space="0" w:color="auto"/>
        <w:bottom w:val="none" w:sz="0" w:space="0" w:color="auto"/>
        <w:right w:val="none" w:sz="0" w:space="0" w:color="auto"/>
      </w:divBdr>
    </w:div>
    <w:div w:id="919948220">
      <w:bodyDiv w:val="1"/>
      <w:marLeft w:val="0"/>
      <w:marRight w:val="0"/>
      <w:marTop w:val="0"/>
      <w:marBottom w:val="0"/>
      <w:divBdr>
        <w:top w:val="none" w:sz="0" w:space="0" w:color="auto"/>
        <w:left w:val="none" w:sz="0" w:space="0" w:color="auto"/>
        <w:bottom w:val="none" w:sz="0" w:space="0" w:color="auto"/>
        <w:right w:val="none" w:sz="0" w:space="0" w:color="auto"/>
      </w:divBdr>
    </w:div>
    <w:div w:id="921453593">
      <w:bodyDiv w:val="1"/>
      <w:marLeft w:val="0"/>
      <w:marRight w:val="0"/>
      <w:marTop w:val="0"/>
      <w:marBottom w:val="0"/>
      <w:divBdr>
        <w:top w:val="none" w:sz="0" w:space="0" w:color="auto"/>
        <w:left w:val="none" w:sz="0" w:space="0" w:color="auto"/>
        <w:bottom w:val="none" w:sz="0" w:space="0" w:color="auto"/>
        <w:right w:val="none" w:sz="0" w:space="0" w:color="auto"/>
      </w:divBdr>
    </w:div>
    <w:div w:id="921766926">
      <w:bodyDiv w:val="1"/>
      <w:marLeft w:val="0"/>
      <w:marRight w:val="0"/>
      <w:marTop w:val="0"/>
      <w:marBottom w:val="0"/>
      <w:divBdr>
        <w:top w:val="none" w:sz="0" w:space="0" w:color="auto"/>
        <w:left w:val="none" w:sz="0" w:space="0" w:color="auto"/>
        <w:bottom w:val="none" w:sz="0" w:space="0" w:color="auto"/>
        <w:right w:val="none" w:sz="0" w:space="0" w:color="auto"/>
      </w:divBdr>
    </w:div>
    <w:div w:id="923730411">
      <w:bodyDiv w:val="1"/>
      <w:marLeft w:val="0"/>
      <w:marRight w:val="0"/>
      <w:marTop w:val="0"/>
      <w:marBottom w:val="0"/>
      <w:divBdr>
        <w:top w:val="none" w:sz="0" w:space="0" w:color="auto"/>
        <w:left w:val="none" w:sz="0" w:space="0" w:color="auto"/>
        <w:bottom w:val="none" w:sz="0" w:space="0" w:color="auto"/>
        <w:right w:val="none" w:sz="0" w:space="0" w:color="auto"/>
      </w:divBdr>
    </w:div>
    <w:div w:id="924188726">
      <w:bodyDiv w:val="1"/>
      <w:marLeft w:val="0"/>
      <w:marRight w:val="0"/>
      <w:marTop w:val="0"/>
      <w:marBottom w:val="0"/>
      <w:divBdr>
        <w:top w:val="none" w:sz="0" w:space="0" w:color="auto"/>
        <w:left w:val="none" w:sz="0" w:space="0" w:color="auto"/>
        <w:bottom w:val="none" w:sz="0" w:space="0" w:color="auto"/>
        <w:right w:val="none" w:sz="0" w:space="0" w:color="auto"/>
      </w:divBdr>
    </w:div>
    <w:div w:id="927886209">
      <w:bodyDiv w:val="1"/>
      <w:marLeft w:val="0"/>
      <w:marRight w:val="0"/>
      <w:marTop w:val="0"/>
      <w:marBottom w:val="0"/>
      <w:divBdr>
        <w:top w:val="none" w:sz="0" w:space="0" w:color="auto"/>
        <w:left w:val="none" w:sz="0" w:space="0" w:color="auto"/>
        <w:bottom w:val="none" w:sz="0" w:space="0" w:color="auto"/>
        <w:right w:val="none" w:sz="0" w:space="0" w:color="auto"/>
      </w:divBdr>
    </w:div>
    <w:div w:id="927889905">
      <w:bodyDiv w:val="1"/>
      <w:marLeft w:val="0"/>
      <w:marRight w:val="0"/>
      <w:marTop w:val="0"/>
      <w:marBottom w:val="0"/>
      <w:divBdr>
        <w:top w:val="none" w:sz="0" w:space="0" w:color="auto"/>
        <w:left w:val="none" w:sz="0" w:space="0" w:color="auto"/>
        <w:bottom w:val="none" w:sz="0" w:space="0" w:color="auto"/>
        <w:right w:val="none" w:sz="0" w:space="0" w:color="auto"/>
      </w:divBdr>
    </w:div>
    <w:div w:id="937059111">
      <w:bodyDiv w:val="1"/>
      <w:marLeft w:val="0"/>
      <w:marRight w:val="0"/>
      <w:marTop w:val="0"/>
      <w:marBottom w:val="0"/>
      <w:divBdr>
        <w:top w:val="none" w:sz="0" w:space="0" w:color="auto"/>
        <w:left w:val="none" w:sz="0" w:space="0" w:color="auto"/>
        <w:bottom w:val="none" w:sz="0" w:space="0" w:color="auto"/>
        <w:right w:val="none" w:sz="0" w:space="0" w:color="auto"/>
      </w:divBdr>
    </w:div>
    <w:div w:id="947615541">
      <w:bodyDiv w:val="1"/>
      <w:marLeft w:val="0"/>
      <w:marRight w:val="0"/>
      <w:marTop w:val="0"/>
      <w:marBottom w:val="0"/>
      <w:divBdr>
        <w:top w:val="none" w:sz="0" w:space="0" w:color="auto"/>
        <w:left w:val="none" w:sz="0" w:space="0" w:color="auto"/>
        <w:bottom w:val="none" w:sz="0" w:space="0" w:color="auto"/>
        <w:right w:val="none" w:sz="0" w:space="0" w:color="auto"/>
      </w:divBdr>
    </w:div>
    <w:div w:id="948580934">
      <w:bodyDiv w:val="1"/>
      <w:marLeft w:val="0"/>
      <w:marRight w:val="0"/>
      <w:marTop w:val="0"/>
      <w:marBottom w:val="0"/>
      <w:divBdr>
        <w:top w:val="none" w:sz="0" w:space="0" w:color="auto"/>
        <w:left w:val="none" w:sz="0" w:space="0" w:color="auto"/>
        <w:bottom w:val="none" w:sz="0" w:space="0" w:color="auto"/>
        <w:right w:val="none" w:sz="0" w:space="0" w:color="auto"/>
      </w:divBdr>
    </w:div>
    <w:div w:id="949706429">
      <w:bodyDiv w:val="1"/>
      <w:marLeft w:val="0"/>
      <w:marRight w:val="0"/>
      <w:marTop w:val="0"/>
      <w:marBottom w:val="0"/>
      <w:divBdr>
        <w:top w:val="none" w:sz="0" w:space="0" w:color="auto"/>
        <w:left w:val="none" w:sz="0" w:space="0" w:color="auto"/>
        <w:bottom w:val="none" w:sz="0" w:space="0" w:color="auto"/>
        <w:right w:val="none" w:sz="0" w:space="0" w:color="auto"/>
      </w:divBdr>
    </w:div>
    <w:div w:id="952517173">
      <w:bodyDiv w:val="1"/>
      <w:marLeft w:val="0"/>
      <w:marRight w:val="0"/>
      <w:marTop w:val="0"/>
      <w:marBottom w:val="0"/>
      <w:divBdr>
        <w:top w:val="none" w:sz="0" w:space="0" w:color="auto"/>
        <w:left w:val="none" w:sz="0" w:space="0" w:color="auto"/>
        <w:bottom w:val="none" w:sz="0" w:space="0" w:color="auto"/>
        <w:right w:val="none" w:sz="0" w:space="0" w:color="auto"/>
      </w:divBdr>
    </w:div>
    <w:div w:id="953101525">
      <w:bodyDiv w:val="1"/>
      <w:marLeft w:val="0"/>
      <w:marRight w:val="0"/>
      <w:marTop w:val="0"/>
      <w:marBottom w:val="0"/>
      <w:divBdr>
        <w:top w:val="none" w:sz="0" w:space="0" w:color="auto"/>
        <w:left w:val="none" w:sz="0" w:space="0" w:color="auto"/>
        <w:bottom w:val="none" w:sz="0" w:space="0" w:color="auto"/>
        <w:right w:val="none" w:sz="0" w:space="0" w:color="auto"/>
      </w:divBdr>
    </w:div>
    <w:div w:id="956719935">
      <w:bodyDiv w:val="1"/>
      <w:marLeft w:val="0"/>
      <w:marRight w:val="0"/>
      <w:marTop w:val="0"/>
      <w:marBottom w:val="0"/>
      <w:divBdr>
        <w:top w:val="none" w:sz="0" w:space="0" w:color="auto"/>
        <w:left w:val="none" w:sz="0" w:space="0" w:color="auto"/>
        <w:bottom w:val="none" w:sz="0" w:space="0" w:color="auto"/>
        <w:right w:val="none" w:sz="0" w:space="0" w:color="auto"/>
      </w:divBdr>
    </w:div>
    <w:div w:id="957176708">
      <w:bodyDiv w:val="1"/>
      <w:marLeft w:val="0"/>
      <w:marRight w:val="0"/>
      <w:marTop w:val="0"/>
      <w:marBottom w:val="0"/>
      <w:divBdr>
        <w:top w:val="none" w:sz="0" w:space="0" w:color="auto"/>
        <w:left w:val="none" w:sz="0" w:space="0" w:color="auto"/>
        <w:bottom w:val="none" w:sz="0" w:space="0" w:color="auto"/>
        <w:right w:val="none" w:sz="0" w:space="0" w:color="auto"/>
      </w:divBdr>
    </w:div>
    <w:div w:id="957177064">
      <w:bodyDiv w:val="1"/>
      <w:marLeft w:val="0"/>
      <w:marRight w:val="0"/>
      <w:marTop w:val="0"/>
      <w:marBottom w:val="0"/>
      <w:divBdr>
        <w:top w:val="none" w:sz="0" w:space="0" w:color="auto"/>
        <w:left w:val="none" w:sz="0" w:space="0" w:color="auto"/>
        <w:bottom w:val="none" w:sz="0" w:space="0" w:color="auto"/>
        <w:right w:val="none" w:sz="0" w:space="0" w:color="auto"/>
      </w:divBdr>
    </w:div>
    <w:div w:id="958489760">
      <w:bodyDiv w:val="1"/>
      <w:marLeft w:val="0"/>
      <w:marRight w:val="0"/>
      <w:marTop w:val="0"/>
      <w:marBottom w:val="0"/>
      <w:divBdr>
        <w:top w:val="none" w:sz="0" w:space="0" w:color="auto"/>
        <w:left w:val="none" w:sz="0" w:space="0" w:color="auto"/>
        <w:bottom w:val="none" w:sz="0" w:space="0" w:color="auto"/>
        <w:right w:val="none" w:sz="0" w:space="0" w:color="auto"/>
      </w:divBdr>
    </w:div>
    <w:div w:id="960453480">
      <w:bodyDiv w:val="1"/>
      <w:marLeft w:val="0"/>
      <w:marRight w:val="0"/>
      <w:marTop w:val="0"/>
      <w:marBottom w:val="0"/>
      <w:divBdr>
        <w:top w:val="none" w:sz="0" w:space="0" w:color="auto"/>
        <w:left w:val="none" w:sz="0" w:space="0" w:color="auto"/>
        <w:bottom w:val="none" w:sz="0" w:space="0" w:color="auto"/>
        <w:right w:val="none" w:sz="0" w:space="0" w:color="auto"/>
      </w:divBdr>
    </w:div>
    <w:div w:id="961183415">
      <w:bodyDiv w:val="1"/>
      <w:marLeft w:val="0"/>
      <w:marRight w:val="0"/>
      <w:marTop w:val="0"/>
      <w:marBottom w:val="0"/>
      <w:divBdr>
        <w:top w:val="none" w:sz="0" w:space="0" w:color="auto"/>
        <w:left w:val="none" w:sz="0" w:space="0" w:color="auto"/>
        <w:bottom w:val="none" w:sz="0" w:space="0" w:color="auto"/>
        <w:right w:val="none" w:sz="0" w:space="0" w:color="auto"/>
      </w:divBdr>
    </w:div>
    <w:div w:id="961301212">
      <w:bodyDiv w:val="1"/>
      <w:marLeft w:val="0"/>
      <w:marRight w:val="0"/>
      <w:marTop w:val="0"/>
      <w:marBottom w:val="0"/>
      <w:divBdr>
        <w:top w:val="none" w:sz="0" w:space="0" w:color="auto"/>
        <w:left w:val="none" w:sz="0" w:space="0" w:color="auto"/>
        <w:bottom w:val="none" w:sz="0" w:space="0" w:color="auto"/>
        <w:right w:val="none" w:sz="0" w:space="0" w:color="auto"/>
      </w:divBdr>
    </w:div>
    <w:div w:id="961883148">
      <w:bodyDiv w:val="1"/>
      <w:marLeft w:val="0"/>
      <w:marRight w:val="0"/>
      <w:marTop w:val="0"/>
      <w:marBottom w:val="0"/>
      <w:divBdr>
        <w:top w:val="none" w:sz="0" w:space="0" w:color="auto"/>
        <w:left w:val="none" w:sz="0" w:space="0" w:color="auto"/>
        <w:bottom w:val="none" w:sz="0" w:space="0" w:color="auto"/>
        <w:right w:val="none" w:sz="0" w:space="0" w:color="auto"/>
      </w:divBdr>
    </w:div>
    <w:div w:id="962538020">
      <w:bodyDiv w:val="1"/>
      <w:marLeft w:val="0"/>
      <w:marRight w:val="0"/>
      <w:marTop w:val="0"/>
      <w:marBottom w:val="0"/>
      <w:divBdr>
        <w:top w:val="none" w:sz="0" w:space="0" w:color="auto"/>
        <w:left w:val="none" w:sz="0" w:space="0" w:color="auto"/>
        <w:bottom w:val="none" w:sz="0" w:space="0" w:color="auto"/>
        <w:right w:val="none" w:sz="0" w:space="0" w:color="auto"/>
      </w:divBdr>
    </w:div>
    <w:div w:id="962928458">
      <w:bodyDiv w:val="1"/>
      <w:marLeft w:val="0"/>
      <w:marRight w:val="0"/>
      <w:marTop w:val="0"/>
      <w:marBottom w:val="0"/>
      <w:divBdr>
        <w:top w:val="none" w:sz="0" w:space="0" w:color="auto"/>
        <w:left w:val="none" w:sz="0" w:space="0" w:color="auto"/>
        <w:bottom w:val="none" w:sz="0" w:space="0" w:color="auto"/>
        <w:right w:val="none" w:sz="0" w:space="0" w:color="auto"/>
      </w:divBdr>
    </w:div>
    <w:div w:id="963081477">
      <w:bodyDiv w:val="1"/>
      <w:marLeft w:val="0"/>
      <w:marRight w:val="0"/>
      <w:marTop w:val="0"/>
      <w:marBottom w:val="0"/>
      <w:divBdr>
        <w:top w:val="none" w:sz="0" w:space="0" w:color="auto"/>
        <w:left w:val="none" w:sz="0" w:space="0" w:color="auto"/>
        <w:bottom w:val="none" w:sz="0" w:space="0" w:color="auto"/>
        <w:right w:val="none" w:sz="0" w:space="0" w:color="auto"/>
      </w:divBdr>
    </w:div>
    <w:div w:id="963392420">
      <w:bodyDiv w:val="1"/>
      <w:marLeft w:val="0"/>
      <w:marRight w:val="0"/>
      <w:marTop w:val="0"/>
      <w:marBottom w:val="0"/>
      <w:divBdr>
        <w:top w:val="none" w:sz="0" w:space="0" w:color="auto"/>
        <w:left w:val="none" w:sz="0" w:space="0" w:color="auto"/>
        <w:bottom w:val="none" w:sz="0" w:space="0" w:color="auto"/>
        <w:right w:val="none" w:sz="0" w:space="0" w:color="auto"/>
      </w:divBdr>
    </w:div>
    <w:div w:id="963850267">
      <w:bodyDiv w:val="1"/>
      <w:marLeft w:val="0"/>
      <w:marRight w:val="0"/>
      <w:marTop w:val="0"/>
      <w:marBottom w:val="0"/>
      <w:divBdr>
        <w:top w:val="none" w:sz="0" w:space="0" w:color="auto"/>
        <w:left w:val="none" w:sz="0" w:space="0" w:color="auto"/>
        <w:bottom w:val="none" w:sz="0" w:space="0" w:color="auto"/>
        <w:right w:val="none" w:sz="0" w:space="0" w:color="auto"/>
      </w:divBdr>
    </w:div>
    <w:div w:id="964316365">
      <w:bodyDiv w:val="1"/>
      <w:marLeft w:val="0"/>
      <w:marRight w:val="0"/>
      <w:marTop w:val="0"/>
      <w:marBottom w:val="0"/>
      <w:divBdr>
        <w:top w:val="none" w:sz="0" w:space="0" w:color="auto"/>
        <w:left w:val="none" w:sz="0" w:space="0" w:color="auto"/>
        <w:bottom w:val="none" w:sz="0" w:space="0" w:color="auto"/>
        <w:right w:val="none" w:sz="0" w:space="0" w:color="auto"/>
      </w:divBdr>
    </w:div>
    <w:div w:id="965231713">
      <w:bodyDiv w:val="1"/>
      <w:marLeft w:val="0"/>
      <w:marRight w:val="0"/>
      <w:marTop w:val="0"/>
      <w:marBottom w:val="0"/>
      <w:divBdr>
        <w:top w:val="none" w:sz="0" w:space="0" w:color="auto"/>
        <w:left w:val="none" w:sz="0" w:space="0" w:color="auto"/>
        <w:bottom w:val="none" w:sz="0" w:space="0" w:color="auto"/>
        <w:right w:val="none" w:sz="0" w:space="0" w:color="auto"/>
      </w:divBdr>
    </w:div>
    <w:div w:id="968246981">
      <w:bodyDiv w:val="1"/>
      <w:marLeft w:val="0"/>
      <w:marRight w:val="0"/>
      <w:marTop w:val="0"/>
      <w:marBottom w:val="0"/>
      <w:divBdr>
        <w:top w:val="none" w:sz="0" w:space="0" w:color="auto"/>
        <w:left w:val="none" w:sz="0" w:space="0" w:color="auto"/>
        <w:bottom w:val="none" w:sz="0" w:space="0" w:color="auto"/>
        <w:right w:val="none" w:sz="0" w:space="0" w:color="auto"/>
      </w:divBdr>
    </w:div>
    <w:div w:id="968895205">
      <w:bodyDiv w:val="1"/>
      <w:marLeft w:val="0"/>
      <w:marRight w:val="0"/>
      <w:marTop w:val="0"/>
      <w:marBottom w:val="0"/>
      <w:divBdr>
        <w:top w:val="none" w:sz="0" w:space="0" w:color="auto"/>
        <w:left w:val="none" w:sz="0" w:space="0" w:color="auto"/>
        <w:bottom w:val="none" w:sz="0" w:space="0" w:color="auto"/>
        <w:right w:val="none" w:sz="0" w:space="0" w:color="auto"/>
      </w:divBdr>
    </w:div>
    <w:div w:id="971403216">
      <w:bodyDiv w:val="1"/>
      <w:marLeft w:val="0"/>
      <w:marRight w:val="0"/>
      <w:marTop w:val="0"/>
      <w:marBottom w:val="0"/>
      <w:divBdr>
        <w:top w:val="none" w:sz="0" w:space="0" w:color="auto"/>
        <w:left w:val="none" w:sz="0" w:space="0" w:color="auto"/>
        <w:bottom w:val="none" w:sz="0" w:space="0" w:color="auto"/>
        <w:right w:val="none" w:sz="0" w:space="0" w:color="auto"/>
      </w:divBdr>
    </w:div>
    <w:div w:id="973366873">
      <w:bodyDiv w:val="1"/>
      <w:marLeft w:val="0"/>
      <w:marRight w:val="0"/>
      <w:marTop w:val="0"/>
      <w:marBottom w:val="0"/>
      <w:divBdr>
        <w:top w:val="none" w:sz="0" w:space="0" w:color="auto"/>
        <w:left w:val="none" w:sz="0" w:space="0" w:color="auto"/>
        <w:bottom w:val="none" w:sz="0" w:space="0" w:color="auto"/>
        <w:right w:val="none" w:sz="0" w:space="0" w:color="auto"/>
      </w:divBdr>
    </w:div>
    <w:div w:id="973948410">
      <w:bodyDiv w:val="1"/>
      <w:marLeft w:val="0"/>
      <w:marRight w:val="0"/>
      <w:marTop w:val="0"/>
      <w:marBottom w:val="0"/>
      <w:divBdr>
        <w:top w:val="none" w:sz="0" w:space="0" w:color="auto"/>
        <w:left w:val="none" w:sz="0" w:space="0" w:color="auto"/>
        <w:bottom w:val="none" w:sz="0" w:space="0" w:color="auto"/>
        <w:right w:val="none" w:sz="0" w:space="0" w:color="auto"/>
      </w:divBdr>
    </w:div>
    <w:div w:id="974062625">
      <w:bodyDiv w:val="1"/>
      <w:marLeft w:val="0"/>
      <w:marRight w:val="0"/>
      <w:marTop w:val="0"/>
      <w:marBottom w:val="0"/>
      <w:divBdr>
        <w:top w:val="none" w:sz="0" w:space="0" w:color="auto"/>
        <w:left w:val="none" w:sz="0" w:space="0" w:color="auto"/>
        <w:bottom w:val="none" w:sz="0" w:space="0" w:color="auto"/>
        <w:right w:val="none" w:sz="0" w:space="0" w:color="auto"/>
      </w:divBdr>
    </w:div>
    <w:div w:id="975061203">
      <w:bodyDiv w:val="1"/>
      <w:marLeft w:val="0"/>
      <w:marRight w:val="0"/>
      <w:marTop w:val="0"/>
      <w:marBottom w:val="0"/>
      <w:divBdr>
        <w:top w:val="none" w:sz="0" w:space="0" w:color="auto"/>
        <w:left w:val="none" w:sz="0" w:space="0" w:color="auto"/>
        <w:bottom w:val="none" w:sz="0" w:space="0" w:color="auto"/>
        <w:right w:val="none" w:sz="0" w:space="0" w:color="auto"/>
      </w:divBdr>
    </w:div>
    <w:div w:id="976688785">
      <w:bodyDiv w:val="1"/>
      <w:marLeft w:val="0"/>
      <w:marRight w:val="0"/>
      <w:marTop w:val="0"/>
      <w:marBottom w:val="0"/>
      <w:divBdr>
        <w:top w:val="none" w:sz="0" w:space="0" w:color="auto"/>
        <w:left w:val="none" w:sz="0" w:space="0" w:color="auto"/>
        <w:bottom w:val="none" w:sz="0" w:space="0" w:color="auto"/>
        <w:right w:val="none" w:sz="0" w:space="0" w:color="auto"/>
      </w:divBdr>
    </w:div>
    <w:div w:id="976911100">
      <w:bodyDiv w:val="1"/>
      <w:marLeft w:val="0"/>
      <w:marRight w:val="0"/>
      <w:marTop w:val="0"/>
      <w:marBottom w:val="0"/>
      <w:divBdr>
        <w:top w:val="none" w:sz="0" w:space="0" w:color="auto"/>
        <w:left w:val="none" w:sz="0" w:space="0" w:color="auto"/>
        <w:bottom w:val="none" w:sz="0" w:space="0" w:color="auto"/>
        <w:right w:val="none" w:sz="0" w:space="0" w:color="auto"/>
      </w:divBdr>
    </w:div>
    <w:div w:id="978614481">
      <w:bodyDiv w:val="1"/>
      <w:marLeft w:val="0"/>
      <w:marRight w:val="0"/>
      <w:marTop w:val="0"/>
      <w:marBottom w:val="0"/>
      <w:divBdr>
        <w:top w:val="none" w:sz="0" w:space="0" w:color="auto"/>
        <w:left w:val="none" w:sz="0" w:space="0" w:color="auto"/>
        <w:bottom w:val="none" w:sz="0" w:space="0" w:color="auto"/>
        <w:right w:val="none" w:sz="0" w:space="0" w:color="auto"/>
      </w:divBdr>
    </w:div>
    <w:div w:id="981035205">
      <w:bodyDiv w:val="1"/>
      <w:marLeft w:val="0"/>
      <w:marRight w:val="0"/>
      <w:marTop w:val="0"/>
      <w:marBottom w:val="0"/>
      <w:divBdr>
        <w:top w:val="none" w:sz="0" w:space="0" w:color="auto"/>
        <w:left w:val="none" w:sz="0" w:space="0" w:color="auto"/>
        <w:bottom w:val="none" w:sz="0" w:space="0" w:color="auto"/>
        <w:right w:val="none" w:sz="0" w:space="0" w:color="auto"/>
      </w:divBdr>
    </w:div>
    <w:div w:id="983774180">
      <w:bodyDiv w:val="1"/>
      <w:marLeft w:val="0"/>
      <w:marRight w:val="0"/>
      <w:marTop w:val="0"/>
      <w:marBottom w:val="0"/>
      <w:divBdr>
        <w:top w:val="none" w:sz="0" w:space="0" w:color="auto"/>
        <w:left w:val="none" w:sz="0" w:space="0" w:color="auto"/>
        <w:bottom w:val="none" w:sz="0" w:space="0" w:color="auto"/>
        <w:right w:val="none" w:sz="0" w:space="0" w:color="auto"/>
      </w:divBdr>
    </w:div>
    <w:div w:id="985233396">
      <w:bodyDiv w:val="1"/>
      <w:marLeft w:val="0"/>
      <w:marRight w:val="0"/>
      <w:marTop w:val="0"/>
      <w:marBottom w:val="0"/>
      <w:divBdr>
        <w:top w:val="none" w:sz="0" w:space="0" w:color="auto"/>
        <w:left w:val="none" w:sz="0" w:space="0" w:color="auto"/>
        <w:bottom w:val="none" w:sz="0" w:space="0" w:color="auto"/>
        <w:right w:val="none" w:sz="0" w:space="0" w:color="auto"/>
      </w:divBdr>
    </w:div>
    <w:div w:id="988511187">
      <w:bodyDiv w:val="1"/>
      <w:marLeft w:val="0"/>
      <w:marRight w:val="0"/>
      <w:marTop w:val="0"/>
      <w:marBottom w:val="0"/>
      <w:divBdr>
        <w:top w:val="none" w:sz="0" w:space="0" w:color="auto"/>
        <w:left w:val="none" w:sz="0" w:space="0" w:color="auto"/>
        <w:bottom w:val="none" w:sz="0" w:space="0" w:color="auto"/>
        <w:right w:val="none" w:sz="0" w:space="0" w:color="auto"/>
      </w:divBdr>
    </w:div>
    <w:div w:id="988945302">
      <w:bodyDiv w:val="1"/>
      <w:marLeft w:val="0"/>
      <w:marRight w:val="0"/>
      <w:marTop w:val="0"/>
      <w:marBottom w:val="0"/>
      <w:divBdr>
        <w:top w:val="none" w:sz="0" w:space="0" w:color="auto"/>
        <w:left w:val="none" w:sz="0" w:space="0" w:color="auto"/>
        <w:bottom w:val="none" w:sz="0" w:space="0" w:color="auto"/>
        <w:right w:val="none" w:sz="0" w:space="0" w:color="auto"/>
      </w:divBdr>
    </w:div>
    <w:div w:id="991443937">
      <w:bodyDiv w:val="1"/>
      <w:marLeft w:val="0"/>
      <w:marRight w:val="0"/>
      <w:marTop w:val="0"/>
      <w:marBottom w:val="0"/>
      <w:divBdr>
        <w:top w:val="none" w:sz="0" w:space="0" w:color="auto"/>
        <w:left w:val="none" w:sz="0" w:space="0" w:color="auto"/>
        <w:bottom w:val="none" w:sz="0" w:space="0" w:color="auto"/>
        <w:right w:val="none" w:sz="0" w:space="0" w:color="auto"/>
      </w:divBdr>
    </w:div>
    <w:div w:id="997079316">
      <w:bodyDiv w:val="1"/>
      <w:marLeft w:val="0"/>
      <w:marRight w:val="0"/>
      <w:marTop w:val="0"/>
      <w:marBottom w:val="0"/>
      <w:divBdr>
        <w:top w:val="none" w:sz="0" w:space="0" w:color="auto"/>
        <w:left w:val="none" w:sz="0" w:space="0" w:color="auto"/>
        <w:bottom w:val="none" w:sz="0" w:space="0" w:color="auto"/>
        <w:right w:val="none" w:sz="0" w:space="0" w:color="auto"/>
      </w:divBdr>
    </w:div>
    <w:div w:id="997421393">
      <w:bodyDiv w:val="1"/>
      <w:marLeft w:val="0"/>
      <w:marRight w:val="0"/>
      <w:marTop w:val="0"/>
      <w:marBottom w:val="0"/>
      <w:divBdr>
        <w:top w:val="none" w:sz="0" w:space="0" w:color="auto"/>
        <w:left w:val="none" w:sz="0" w:space="0" w:color="auto"/>
        <w:bottom w:val="none" w:sz="0" w:space="0" w:color="auto"/>
        <w:right w:val="none" w:sz="0" w:space="0" w:color="auto"/>
      </w:divBdr>
    </w:div>
    <w:div w:id="998463203">
      <w:bodyDiv w:val="1"/>
      <w:marLeft w:val="0"/>
      <w:marRight w:val="0"/>
      <w:marTop w:val="0"/>
      <w:marBottom w:val="0"/>
      <w:divBdr>
        <w:top w:val="none" w:sz="0" w:space="0" w:color="auto"/>
        <w:left w:val="none" w:sz="0" w:space="0" w:color="auto"/>
        <w:bottom w:val="none" w:sz="0" w:space="0" w:color="auto"/>
        <w:right w:val="none" w:sz="0" w:space="0" w:color="auto"/>
      </w:divBdr>
    </w:div>
    <w:div w:id="998970460">
      <w:bodyDiv w:val="1"/>
      <w:marLeft w:val="0"/>
      <w:marRight w:val="0"/>
      <w:marTop w:val="0"/>
      <w:marBottom w:val="0"/>
      <w:divBdr>
        <w:top w:val="none" w:sz="0" w:space="0" w:color="auto"/>
        <w:left w:val="none" w:sz="0" w:space="0" w:color="auto"/>
        <w:bottom w:val="none" w:sz="0" w:space="0" w:color="auto"/>
        <w:right w:val="none" w:sz="0" w:space="0" w:color="auto"/>
      </w:divBdr>
    </w:div>
    <w:div w:id="1000347979">
      <w:bodyDiv w:val="1"/>
      <w:marLeft w:val="0"/>
      <w:marRight w:val="0"/>
      <w:marTop w:val="0"/>
      <w:marBottom w:val="0"/>
      <w:divBdr>
        <w:top w:val="none" w:sz="0" w:space="0" w:color="auto"/>
        <w:left w:val="none" w:sz="0" w:space="0" w:color="auto"/>
        <w:bottom w:val="none" w:sz="0" w:space="0" w:color="auto"/>
        <w:right w:val="none" w:sz="0" w:space="0" w:color="auto"/>
      </w:divBdr>
    </w:div>
    <w:div w:id="1001851534">
      <w:bodyDiv w:val="1"/>
      <w:marLeft w:val="0"/>
      <w:marRight w:val="0"/>
      <w:marTop w:val="0"/>
      <w:marBottom w:val="0"/>
      <w:divBdr>
        <w:top w:val="none" w:sz="0" w:space="0" w:color="auto"/>
        <w:left w:val="none" w:sz="0" w:space="0" w:color="auto"/>
        <w:bottom w:val="none" w:sz="0" w:space="0" w:color="auto"/>
        <w:right w:val="none" w:sz="0" w:space="0" w:color="auto"/>
      </w:divBdr>
    </w:div>
    <w:div w:id="1008604526">
      <w:bodyDiv w:val="1"/>
      <w:marLeft w:val="0"/>
      <w:marRight w:val="0"/>
      <w:marTop w:val="0"/>
      <w:marBottom w:val="0"/>
      <w:divBdr>
        <w:top w:val="none" w:sz="0" w:space="0" w:color="auto"/>
        <w:left w:val="none" w:sz="0" w:space="0" w:color="auto"/>
        <w:bottom w:val="none" w:sz="0" w:space="0" w:color="auto"/>
        <w:right w:val="none" w:sz="0" w:space="0" w:color="auto"/>
      </w:divBdr>
    </w:div>
    <w:div w:id="1009606003">
      <w:bodyDiv w:val="1"/>
      <w:marLeft w:val="0"/>
      <w:marRight w:val="0"/>
      <w:marTop w:val="0"/>
      <w:marBottom w:val="0"/>
      <w:divBdr>
        <w:top w:val="none" w:sz="0" w:space="0" w:color="auto"/>
        <w:left w:val="none" w:sz="0" w:space="0" w:color="auto"/>
        <w:bottom w:val="none" w:sz="0" w:space="0" w:color="auto"/>
        <w:right w:val="none" w:sz="0" w:space="0" w:color="auto"/>
      </w:divBdr>
    </w:div>
    <w:div w:id="1011102139">
      <w:bodyDiv w:val="1"/>
      <w:marLeft w:val="0"/>
      <w:marRight w:val="0"/>
      <w:marTop w:val="0"/>
      <w:marBottom w:val="0"/>
      <w:divBdr>
        <w:top w:val="none" w:sz="0" w:space="0" w:color="auto"/>
        <w:left w:val="none" w:sz="0" w:space="0" w:color="auto"/>
        <w:bottom w:val="none" w:sz="0" w:space="0" w:color="auto"/>
        <w:right w:val="none" w:sz="0" w:space="0" w:color="auto"/>
      </w:divBdr>
    </w:div>
    <w:div w:id="1011760967">
      <w:bodyDiv w:val="1"/>
      <w:marLeft w:val="0"/>
      <w:marRight w:val="0"/>
      <w:marTop w:val="0"/>
      <w:marBottom w:val="0"/>
      <w:divBdr>
        <w:top w:val="none" w:sz="0" w:space="0" w:color="auto"/>
        <w:left w:val="none" w:sz="0" w:space="0" w:color="auto"/>
        <w:bottom w:val="none" w:sz="0" w:space="0" w:color="auto"/>
        <w:right w:val="none" w:sz="0" w:space="0" w:color="auto"/>
      </w:divBdr>
    </w:div>
    <w:div w:id="1012298938">
      <w:bodyDiv w:val="1"/>
      <w:marLeft w:val="0"/>
      <w:marRight w:val="0"/>
      <w:marTop w:val="0"/>
      <w:marBottom w:val="0"/>
      <w:divBdr>
        <w:top w:val="none" w:sz="0" w:space="0" w:color="auto"/>
        <w:left w:val="none" w:sz="0" w:space="0" w:color="auto"/>
        <w:bottom w:val="none" w:sz="0" w:space="0" w:color="auto"/>
        <w:right w:val="none" w:sz="0" w:space="0" w:color="auto"/>
      </w:divBdr>
    </w:div>
    <w:div w:id="1015307034">
      <w:bodyDiv w:val="1"/>
      <w:marLeft w:val="0"/>
      <w:marRight w:val="0"/>
      <w:marTop w:val="0"/>
      <w:marBottom w:val="0"/>
      <w:divBdr>
        <w:top w:val="none" w:sz="0" w:space="0" w:color="auto"/>
        <w:left w:val="none" w:sz="0" w:space="0" w:color="auto"/>
        <w:bottom w:val="none" w:sz="0" w:space="0" w:color="auto"/>
        <w:right w:val="none" w:sz="0" w:space="0" w:color="auto"/>
      </w:divBdr>
    </w:div>
    <w:div w:id="1017654782">
      <w:bodyDiv w:val="1"/>
      <w:marLeft w:val="0"/>
      <w:marRight w:val="0"/>
      <w:marTop w:val="0"/>
      <w:marBottom w:val="0"/>
      <w:divBdr>
        <w:top w:val="none" w:sz="0" w:space="0" w:color="auto"/>
        <w:left w:val="none" w:sz="0" w:space="0" w:color="auto"/>
        <w:bottom w:val="none" w:sz="0" w:space="0" w:color="auto"/>
        <w:right w:val="none" w:sz="0" w:space="0" w:color="auto"/>
      </w:divBdr>
    </w:div>
    <w:div w:id="1022391166">
      <w:bodyDiv w:val="1"/>
      <w:marLeft w:val="0"/>
      <w:marRight w:val="0"/>
      <w:marTop w:val="0"/>
      <w:marBottom w:val="0"/>
      <w:divBdr>
        <w:top w:val="none" w:sz="0" w:space="0" w:color="auto"/>
        <w:left w:val="none" w:sz="0" w:space="0" w:color="auto"/>
        <w:bottom w:val="none" w:sz="0" w:space="0" w:color="auto"/>
        <w:right w:val="none" w:sz="0" w:space="0" w:color="auto"/>
      </w:divBdr>
    </w:div>
    <w:div w:id="1022900246">
      <w:bodyDiv w:val="1"/>
      <w:marLeft w:val="0"/>
      <w:marRight w:val="0"/>
      <w:marTop w:val="0"/>
      <w:marBottom w:val="0"/>
      <w:divBdr>
        <w:top w:val="none" w:sz="0" w:space="0" w:color="auto"/>
        <w:left w:val="none" w:sz="0" w:space="0" w:color="auto"/>
        <w:bottom w:val="none" w:sz="0" w:space="0" w:color="auto"/>
        <w:right w:val="none" w:sz="0" w:space="0" w:color="auto"/>
      </w:divBdr>
    </w:div>
    <w:div w:id="1024093308">
      <w:bodyDiv w:val="1"/>
      <w:marLeft w:val="0"/>
      <w:marRight w:val="0"/>
      <w:marTop w:val="0"/>
      <w:marBottom w:val="0"/>
      <w:divBdr>
        <w:top w:val="none" w:sz="0" w:space="0" w:color="auto"/>
        <w:left w:val="none" w:sz="0" w:space="0" w:color="auto"/>
        <w:bottom w:val="none" w:sz="0" w:space="0" w:color="auto"/>
        <w:right w:val="none" w:sz="0" w:space="0" w:color="auto"/>
      </w:divBdr>
    </w:div>
    <w:div w:id="1024868742">
      <w:bodyDiv w:val="1"/>
      <w:marLeft w:val="0"/>
      <w:marRight w:val="0"/>
      <w:marTop w:val="0"/>
      <w:marBottom w:val="0"/>
      <w:divBdr>
        <w:top w:val="none" w:sz="0" w:space="0" w:color="auto"/>
        <w:left w:val="none" w:sz="0" w:space="0" w:color="auto"/>
        <w:bottom w:val="none" w:sz="0" w:space="0" w:color="auto"/>
        <w:right w:val="none" w:sz="0" w:space="0" w:color="auto"/>
      </w:divBdr>
    </w:div>
    <w:div w:id="1025405557">
      <w:bodyDiv w:val="1"/>
      <w:marLeft w:val="0"/>
      <w:marRight w:val="0"/>
      <w:marTop w:val="0"/>
      <w:marBottom w:val="0"/>
      <w:divBdr>
        <w:top w:val="none" w:sz="0" w:space="0" w:color="auto"/>
        <w:left w:val="none" w:sz="0" w:space="0" w:color="auto"/>
        <w:bottom w:val="none" w:sz="0" w:space="0" w:color="auto"/>
        <w:right w:val="none" w:sz="0" w:space="0" w:color="auto"/>
      </w:divBdr>
    </w:div>
    <w:div w:id="1027370125">
      <w:bodyDiv w:val="1"/>
      <w:marLeft w:val="0"/>
      <w:marRight w:val="0"/>
      <w:marTop w:val="0"/>
      <w:marBottom w:val="0"/>
      <w:divBdr>
        <w:top w:val="none" w:sz="0" w:space="0" w:color="auto"/>
        <w:left w:val="none" w:sz="0" w:space="0" w:color="auto"/>
        <w:bottom w:val="none" w:sz="0" w:space="0" w:color="auto"/>
        <w:right w:val="none" w:sz="0" w:space="0" w:color="auto"/>
      </w:divBdr>
    </w:div>
    <w:div w:id="1030105635">
      <w:bodyDiv w:val="1"/>
      <w:marLeft w:val="0"/>
      <w:marRight w:val="0"/>
      <w:marTop w:val="0"/>
      <w:marBottom w:val="0"/>
      <w:divBdr>
        <w:top w:val="none" w:sz="0" w:space="0" w:color="auto"/>
        <w:left w:val="none" w:sz="0" w:space="0" w:color="auto"/>
        <w:bottom w:val="none" w:sz="0" w:space="0" w:color="auto"/>
        <w:right w:val="none" w:sz="0" w:space="0" w:color="auto"/>
      </w:divBdr>
    </w:div>
    <w:div w:id="1031760415">
      <w:bodyDiv w:val="1"/>
      <w:marLeft w:val="0"/>
      <w:marRight w:val="0"/>
      <w:marTop w:val="0"/>
      <w:marBottom w:val="0"/>
      <w:divBdr>
        <w:top w:val="none" w:sz="0" w:space="0" w:color="auto"/>
        <w:left w:val="none" w:sz="0" w:space="0" w:color="auto"/>
        <w:bottom w:val="none" w:sz="0" w:space="0" w:color="auto"/>
        <w:right w:val="none" w:sz="0" w:space="0" w:color="auto"/>
      </w:divBdr>
    </w:div>
    <w:div w:id="1033265969">
      <w:bodyDiv w:val="1"/>
      <w:marLeft w:val="0"/>
      <w:marRight w:val="0"/>
      <w:marTop w:val="0"/>
      <w:marBottom w:val="0"/>
      <w:divBdr>
        <w:top w:val="none" w:sz="0" w:space="0" w:color="auto"/>
        <w:left w:val="none" w:sz="0" w:space="0" w:color="auto"/>
        <w:bottom w:val="none" w:sz="0" w:space="0" w:color="auto"/>
        <w:right w:val="none" w:sz="0" w:space="0" w:color="auto"/>
      </w:divBdr>
    </w:div>
    <w:div w:id="1033575348">
      <w:bodyDiv w:val="1"/>
      <w:marLeft w:val="0"/>
      <w:marRight w:val="0"/>
      <w:marTop w:val="0"/>
      <w:marBottom w:val="0"/>
      <w:divBdr>
        <w:top w:val="none" w:sz="0" w:space="0" w:color="auto"/>
        <w:left w:val="none" w:sz="0" w:space="0" w:color="auto"/>
        <w:bottom w:val="none" w:sz="0" w:space="0" w:color="auto"/>
        <w:right w:val="none" w:sz="0" w:space="0" w:color="auto"/>
      </w:divBdr>
    </w:div>
    <w:div w:id="1033655515">
      <w:bodyDiv w:val="1"/>
      <w:marLeft w:val="0"/>
      <w:marRight w:val="0"/>
      <w:marTop w:val="0"/>
      <w:marBottom w:val="0"/>
      <w:divBdr>
        <w:top w:val="none" w:sz="0" w:space="0" w:color="auto"/>
        <w:left w:val="none" w:sz="0" w:space="0" w:color="auto"/>
        <w:bottom w:val="none" w:sz="0" w:space="0" w:color="auto"/>
        <w:right w:val="none" w:sz="0" w:space="0" w:color="auto"/>
      </w:divBdr>
    </w:div>
    <w:div w:id="1033724987">
      <w:bodyDiv w:val="1"/>
      <w:marLeft w:val="0"/>
      <w:marRight w:val="0"/>
      <w:marTop w:val="0"/>
      <w:marBottom w:val="0"/>
      <w:divBdr>
        <w:top w:val="none" w:sz="0" w:space="0" w:color="auto"/>
        <w:left w:val="none" w:sz="0" w:space="0" w:color="auto"/>
        <w:bottom w:val="none" w:sz="0" w:space="0" w:color="auto"/>
        <w:right w:val="none" w:sz="0" w:space="0" w:color="auto"/>
      </w:divBdr>
    </w:div>
    <w:div w:id="1033844189">
      <w:bodyDiv w:val="1"/>
      <w:marLeft w:val="0"/>
      <w:marRight w:val="0"/>
      <w:marTop w:val="0"/>
      <w:marBottom w:val="0"/>
      <w:divBdr>
        <w:top w:val="none" w:sz="0" w:space="0" w:color="auto"/>
        <w:left w:val="none" w:sz="0" w:space="0" w:color="auto"/>
        <w:bottom w:val="none" w:sz="0" w:space="0" w:color="auto"/>
        <w:right w:val="none" w:sz="0" w:space="0" w:color="auto"/>
      </w:divBdr>
    </w:div>
    <w:div w:id="1035539379">
      <w:bodyDiv w:val="1"/>
      <w:marLeft w:val="0"/>
      <w:marRight w:val="0"/>
      <w:marTop w:val="0"/>
      <w:marBottom w:val="0"/>
      <w:divBdr>
        <w:top w:val="none" w:sz="0" w:space="0" w:color="auto"/>
        <w:left w:val="none" w:sz="0" w:space="0" w:color="auto"/>
        <w:bottom w:val="none" w:sz="0" w:space="0" w:color="auto"/>
        <w:right w:val="none" w:sz="0" w:space="0" w:color="auto"/>
      </w:divBdr>
    </w:div>
    <w:div w:id="1036661917">
      <w:bodyDiv w:val="1"/>
      <w:marLeft w:val="0"/>
      <w:marRight w:val="0"/>
      <w:marTop w:val="0"/>
      <w:marBottom w:val="0"/>
      <w:divBdr>
        <w:top w:val="none" w:sz="0" w:space="0" w:color="auto"/>
        <w:left w:val="none" w:sz="0" w:space="0" w:color="auto"/>
        <w:bottom w:val="none" w:sz="0" w:space="0" w:color="auto"/>
        <w:right w:val="none" w:sz="0" w:space="0" w:color="auto"/>
      </w:divBdr>
    </w:div>
    <w:div w:id="1037507179">
      <w:bodyDiv w:val="1"/>
      <w:marLeft w:val="0"/>
      <w:marRight w:val="0"/>
      <w:marTop w:val="0"/>
      <w:marBottom w:val="0"/>
      <w:divBdr>
        <w:top w:val="none" w:sz="0" w:space="0" w:color="auto"/>
        <w:left w:val="none" w:sz="0" w:space="0" w:color="auto"/>
        <w:bottom w:val="none" w:sz="0" w:space="0" w:color="auto"/>
        <w:right w:val="none" w:sz="0" w:space="0" w:color="auto"/>
      </w:divBdr>
    </w:div>
    <w:div w:id="1037699152">
      <w:bodyDiv w:val="1"/>
      <w:marLeft w:val="0"/>
      <w:marRight w:val="0"/>
      <w:marTop w:val="0"/>
      <w:marBottom w:val="0"/>
      <w:divBdr>
        <w:top w:val="none" w:sz="0" w:space="0" w:color="auto"/>
        <w:left w:val="none" w:sz="0" w:space="0" w:color="auto"/>
        <w:bottom w:val="none" w:sz="0" w:space="0" w:color="auto"/>
        <w:right w:val="none" w:sz="0" w:space="0" w:color="auto"/>
      </w:divBdr>
    </w:div>
    <w:div w:id="1037701323">
      <w:bodyDiv w:val="1"/>
      <w:marLeft w:val="0"/>
      <w:marRight w:val="0"/>
      <w:marTop w:val="0"/>
      <w:marBottom w:val="0"/>
      <w:divBdr>
        <w:top w:val="none" w:sz="0" w:space="0" w:color="auto"/>
        <w:left w:val="none" w:sz="0" w:space="0" w:color="auto"/>
        <w:bottom w:val="none" w:sz="0" w:space="0" w:color="auto"/>
        <w:right w:val="none" w:sz="0" w:space="0" w:color="auto"/>
      </w:divBdr>
    </w:div>
    <w:div w:id="1038972695">
      <w:bodyDiv w:val="1"/>
      <w:marLeft w:val="0"/>
      <w:marRight w:val="0"/>
      <w:marTop w:val="0"/>
      <w:marBottom w:val="0"/>
      <w:divBdr>
        <w:top w:val="none" w:sz="0" w:space="0" w:color="auto"/>
        <w:left w:val="none" w:sz="0" w:space="0" w:color="auto"/>
        <w:bottom w:val="none" w:sz="0" w:space="0" w:color="auto"/>
        <w:right w:val="none" w:sz="0" w:space="0" w:color="auto"/>
      </w:divBdr>
    </w:div>
    <w:div w:id="1042750136">
      <w:bodyDiv w:val="1"/>
      <w:marLeft w:val="0"/>
      <w:marRight w:val="0"/>
      <w:marTop w:val="0"/>
      <w:marBottom w:val="0"/>
      <w:divBdr>
        <w:top w:val="none" w:sz="0" w:space="0" w:color="auto"/>
        <w:left w:val="none" w:sz="0" w:space="0" w:color="auto"/>
        <w:bottom w:val="none" w:sz="0" w:space="0" w:color="auto"/>
        <w:right w:val="none" w:sz="0" w:space="0" w:color="auto"/>
      </w:divBdr>
    </w:div>
    <w:div w:id="1043209704">
      <w:bodyDiv w:val="1"/>
      <w:marLeft w:val="0"/>
      <w:marRight w:val="0"/>
      <w:marTop w:val="0"/>
      <w:marBottom w:val="0"/>
      <w:divBdr>
        <w:top w:val="none" w:sz="0" w:space="0" w:color="auto"/>
        <w:left w:val="none" w:sz="0" w:space="0" w:color="auto"/>
        <w:bottom w:val="none" w:sz="0" w:space="0" w:color="auto"/>
        <w:right w:val="none" w:sz="0" w:space="0" w:color="auto"/>
      </w:divBdr>
    </w:div>
    <w:div w:id="1046567416">
      <w:bodyDiv w:val="1"/>
      <w:marLeft w:val="0"/>
      <w:marRight w:val="0"/>
      <w:marTop w:val="0"/>
      <w:marBottom w:val="0"/>
      <w:divBdr>
        <w:top w:val="none" w:sz="0" w:space="0" w:color="auto"/>
        <w:left w:val="none" w:sz="0" w:space="0" w:color="auto"/>
        <w:bottom w:val="none" w:sz="0" w:space="0" w:color="auto"/>
        <w:right w:val="none" w:sz="0" w:space="0" w:color="auto"/>
      </w:divBdr>
    </w:div>
    <w:div w:id="1047529640">
      <w:bodyDiv w:val="1"/>
      <w:marLeft w:val="0"/>
      <w:marRight w:val="0"/>
      <w:marTop w:val="0"/>
      <w:marBottom w:val="0"/>
      <w:divBdr>
        <w:top w:val="none" w:sz="0" w:space="0" w:color="auto"/>
        <w:left w:val="none" w:sz="0" w:space="0" w:color="auto"/>
        <w:bottom w:val="none" w:sz="0" w:space="0" w:color="auto"/>
        <w:right w:val="none" w:sz="0" w:space="0" w:color="auto"/>
      </w:divBdr>
    </w:div>
    <w:div w:id="1047875285">
      <w:bodyDiv w:val="1"/>
      <w:marLeft w:val="0"/>
      <w:marRight w:val="0"/>
      <w:marTop w:val="0"/>
      <w:marBottom w:val="0"/>
      <w:divBdr>
        <w:top w:val="none" w:sz="0" w:space="0" w:color="auto"/>
        <w:left w:val="none" w:sz="0" w:space="0" w:color="auto"/>
        <w:bottom w:val="none" w:sz="0" w:space="0" w:color="auto"/>
        <w:right w:val="none" w:sz="0" w:space="0" w:color="auto"/>
      </w:divBdr>
    </w:div>
    <w:div w:id="1048215138">
      <w:bodyDiv w:val="1"/>
      <w:marLeft w:val="0"/>
      <w:marRight w:val="0"/>
      <w:marTop w:val="0"/>
      <w:marBottom w:val="0"/>
      <w:divBdr>
        <w:top w:val="none" w:sz="0" w:space="0" w:color="auto"/>
        <w:left w:val="none" w:sz="0" w:space="0" w:color="auto"/>
        <w:bottom w:val="none" w:sz="0" w:space="0" w:color="auto"/>
        <w:right w:val="none" w:sz="0" w:space="0" w:color="auto"/>
      </w:divBdr>
    </w:div>
    <w:div w:id="1049114799">
      <w:bodyDiv w:val="1"/>
      <w:marLeft w:val="0"/>
      <w:marRight w:val="0"/>
      <w:marTop w:val="0"/>
      <w:marBottom w:val="0"/>
      <w:divBdr>
        <w:top w:val="none" w:sz="0" w:space="0" w:color="auto"/>
        <w:left w:val="none" w:sz="0" w:space="0" w:color="auto"/>
        <w:bottom w:val="none" w:sz="0" w:space="0" w:color="auto"/>
        <w:right w:val="none" w:sz="0" w:space="0" w:color="auto"/>
      </w:divBdr>
    </w:div>
    <w:div w:id="1052582717">
      <w:bodyDiv w:val="1"/>
      <w:marLeft w:val="0"/>
      <w:marRight w:val="0"/>
      <w:marTop w:val="0"/>
      <w:marBottom w:val="0"/>
      <w:divBdr>
        <w:top w:val="none" w:sz="0" w:space="0" w:color="auto"/>
        <w:left w:val="none" w:sz="0" w:space="0" w:color="auto"/>
        <w:bottom w:val="none" w:sz="0" w:space="0" w:color="auto"/>
        <w:right w:val="none" w:sz="0" w:space="0" w:color="auto"/>
      </w:divBdr>
    </w:div>
    <w:div w:id="1053576135">
      <w:bodyDiv w:val="1"/>
      <w:marLeft w:val="0"/>
      <w:marRight w:val="0"/>
      <w:marTop w:val="0"/>
      <w:marBottom w:val="0"/>
      <w:divBdr>
        <w:top w:val="none" w:sz="0" w:space="0" w:color="auto"/>
        <w:left w:val="none" w:sz="0" w:space="0" w:color="auto"/>
        <w:bottom w:val="none" w:sz="0" w:space="0" w:color="auto"/>
        <w:right w:val="none" w:sz="0" w:space="0" w:color="auto"/>
      </w:divBdr>
    </w:div>
    <w:div w:id="1056199134">
      <w:bodyDiv w:val="1"/>
      <w:marLeft w:val="0"/>
      <w:marRight w:val="0"/>
      <w:marTop w:val="0"/>
      <w:marBottom w:val="0"/>
      <w:divBdr>
        <w:top w:val="none" w:sz="0" w:space="0" w:color="auto"/>
        <w:left w:val="none" w:sz="0" w:space="0" w:color="auto"/>
        <w:bottom w:val="none" w:sz="0" w:space="0" w:color="auto"/>
        <w:right w:val="none" w:sz="0" w:space="0" w:color="auto"/>
      </w:divBdr>
    </w:div>
    <w:div w:id="1056203704">
      <w:bodyDiv w:val="1"/>
      <w:marLeft w:val="0"/>
      <w:marRight w:val="0"/>
      <w:marTop w:val="0"/>
      <w:marBottom w:val="0"/>
      <w:divBdr>
        <w:top w:val="none" w:sz="0" w:space="0" w:color="auto"/>
        <w:left w:val="none" w:sz="0" w:space="0" w:color="auto"/>
        <w:bottom w:val="none" w:sz="0" w:space="0" w:color="auto"/>
        <w:right w:val="none" w:sz="0" w:space="0" w:color="auto"/>
      </w:divBdr>
    </w:div>
    <w:div w:id="1057122538">
      <w:bodyDiv w:val="1"/>
      <w:marLeft w:val="0"/>
      <w:marRight w:val="0"/>
      <w:marTop w:val="0"/>
      <w:marBottom w:val="0"/>
      <w:divBdr>
        <w:top w:val="none" w:sz="0" w:space="0" w:color="auto"/>
        <w:left w:val="none" w:sz="0" w:space="0" w:color="auto"/>
        <w:bottom w:val="none" w:sz="0" w:space="0" w:color="auto"/>
        <w:right w:val="none" w:sz="0" w:space="0" w:color="auto"/>
      </w:divBdr>
    </w:div>
    <w:div w:id="1057313799">
      <w:bodyDiv w:val="1"/>
      <w:marLeft w:val="0"/>
      <w:marRight w:val="0"/>
      <w:marTop w:val="0"/>
      <w:marBottom w:val="0"/>
      <w:divBdr>
        <w:top w:val="none" w:sz="0" w:space="0" w:color="auto"/>
        <w:left w:val="none" w:sz="0" w:space="0" w:color="auto"/>
        <w:bottom w:val="none" w:sz="0" w:space="0" w:color="auto"/>
        <w:right w:val="none" w:sz="0" w:space="0" w:color="auto"/>
      </w:divBdr>
    </w:div>
    <w:div w:id="1059594294">
      <w:bodyDiv w:val="1"/>
      <w:marLeft w:val="0"/>
      <w:marRight w:val="0"/>
      <w:marTop w:val="0"/>
      <w:marBottom w:val="0"/>
      <w:divBdr>
        <w:top w:val="none" w:sz="0" w:space="0" w:color="auto"/>
        <w:left w:val="none" w:sz="0" w:space="0" w:color="auto"/>
        <w:bottom w:val="none" w:sz="0" w:space="0" w:color="auto"/>
        <w:right w:val="none" w:sz="0" w:space="0" w:color="auto"/>
      </w:divBdr>
    </w:div>
    <w:div w:id="1059747298">
      <w:bodyDiv w:val="1"/>
      <w:marLeft w:val="0"/>
      <w:marRight w:val="0"/>
      <w:marTop w:val="0"/>
      <w:marBottom w:val="0"/>
      <w:divBdr>
        <w:top w:val="none" w:sz="0" w:space="0" w:color="auto"/>
        <w:left w:val="none" w:sz="0" w:space="0" w:color="auto"/>
        <w:bottom w:val="none" w:sz="0" w:space="0" w:color="auto"/>
        <w:right w:val="none" w:sz="0" w:space="0" w:color="auto"/>
      </w:divBdr>
    </w:div>
    <w:div w:id="1061517262">
      <w:bodyDiv w:val="1"/>
      <w:marLeft w:val="0"/>
      <w:marRight w:val="0"/>
      <w:marTop w:val="0"/>
      <w:marBottom w:val="0"/>
      <w:divBdr>
        <w:top w:val="none" w:sz="0" w:space="0" w:color="auto"/>
        <w:left w:val="none" w:sz="0" w:space="0" w:color="auto"/>
        <w:bottom w:val="none" w:sz="0" w:space="0" w:color="auto"/>
        <w:right w:val="none" w:sz="0" w:space="0" w:color="auto"/>
      </w:divBdr>
    </w:div>
    <w:div w:id="1064252816">
      <w:bodyDiv w:val="1"/>
      <w:marLeft w:val="0"/>
      <w:marRight w:val="0"/>
      <w:marTop w:val="0"/>
      <w:marBottom w:val="0"/>
      <w:divBdr>
        <w:top w:val="none" w:sz="0" w:space="0" w:color="auto"/>
        <w:left w:val="none" w:sz="0" w:space="0" w:color="auto"/>
        <w:bottom w:val="none" w:sz="0" w:space="0" w:color="auto"/>
        <w:right w:val="none" w:sz="0" w:space="0" w:color="auto"/>
      </w:divBdr>
    </w:div>
    <w:div w:id="1065374196">
      <w:bodyDiv w:val="1"/>
      <w:marLeft w:val="0"/>
      <w:marRight w:val="0"/>
      <w:marTop w:val="0"/>
      <w:marBottom w:val="0"/>
      <w:divBdr>
        <w:top w:val="none" w:sz="0" w:space="0" w:color="auto"/>
        <w:left w:val="none" w:sz="0" w:space="0" w:color="auto"/>
        <w:bottom w:val="none" w:sz="0" w:space="0" w:color="auto"/>
        <w:right w:val="none" w:sz="0" w:space="0" w:color="auto"/>
      </w:divBdr>
    </w:div>
    <w:div w:id="1065878102">
      <w:bodyDiv w:val="1"/>
      <w:marLeft w:val="0"/>
      <w:marRight w:val="0"/>
      <w:marTop w:val="0"/>
      <w:marBottom w:val="0"/>
      <w:divBdr>
        <w:top w:val="none" w:sz="0" w:space="0" w:color="auto"/>
        <w:left w:val="none" w:sz="0" w:space="0" w:color="auto"/>
        <w:bottom w:val="none" w:sz="0" w:space="0" w:color="auto"/>
        <w:right w:val="none" w:sz="0" w:space="0" w:color="auto"/>
      </w:divBdr>
    </w:div>
    <w:div w:id="1066221901">
      <w:bodyDiv w:val="1"/>
      <w:marLeft w:val="0"/>
      <w:marRight w:val="0"/>
      <w:marTop w:val="0"/>
      <w:marBottom w:val="0"/>
      <w:divBdr>
        <w:top w:val="none" w:sz="0" w:space="0" w:color="auto"/>
        <w:left w:val="none" w:sz="0" w:space="0" w:color="auto"/>
        <w:bottom w:val="none" w:sz="0" w:space="0" w:color="auto"/>
        <w:right w:val="none" w:sz="0" w:space="0" w:color="auto"/>
      </w:divBdr>
    </w:div>
    <w:div w:id="1066564545">
      <w:bodyDiv w:val="1"/>
      <w:marLeft w:val="0"/>
      <w:marRight w:val="0"/>
      <w:marTop w:val="0"/>
      <w:marBottom w:val="0"/>
      <w:divBdr>
        <w:top w:val="none" w:sz="0" w:space="0" w:color="auto"/>
        <w:left w:val="none" w:sz="0" w:space="0" w:color="auto"/>
        <w:bottom w:val="none" w:sz="0" w:space="0" w:color="auto"/>
        <w:right w:val="none" w:sz="0" w:space="0" w:color="auto"/>
      </w:divBdr>
    </w:div>
    <w:div w:id="1066992259">
      <w:bodyDiv w:val="1"/>
      <w:marLeft w:val="0"/>
      <w:marRight w:val="0"/>
      <w:marTop w:val="0"/>
      <w:marBottom w:val="0"/>
      <w:divBdr>
        <w:top w:val="none" w:sz="0" w:space="0" w:color="auto"/>
        <w:left w:val="none" w:sz="0" w:space="0" w:color="auto"/>
        <w:bottom w:val="none" w:sz="0" w:space="0" w:color="auto"/>
        <w:right w:val="none" w:sz="0" w:space="0" w:color="auto"/>
      </w:divBdr>
    </w:div>
    <w:div w:id="1071847877">
      <w:bodyDiv w:val="1"/>
      <w:marLeft w:val="0"/>
      <w:marRight w:val="0"/>
      <w:marTop w:val="0"/>
      <w:marBottom w:val="0"/>
      <w:divBdr>
        <w:top w:val="none" w:sz="0" w:space="0" w:color="auto"/>
        <w:left w:val="none" w:sz="0" w:space="0" w:color="auto"/>
        <w:bottom w:val="none" w:sz="0" w:space="0" w:color="auto"/>
        <w:right w:val="none" w:sz="0" w:space="0" w:color="auto"/>
      </w:divBdr>
    </w:div>
    <w:div w:id="1076392413">
      <w:bodyDiv w:val="1"/>
      <w:marLeft w:val="0"/>
      <w:marRight w:val="0"/>
      <w:marTop w:val="0"/>
      <w:marBottom w:val="0"/>
      <w:divBdr>
        <w:top w:val="none" w:sz="0" w:space="0" w:color="auto"/>
        <w:left w:val="none" w:sz="0" w:space="0" w:color="auto"/>
        <w:bottom w:val="none" w:sz="0" w:space="0" w:color="auto"/>
        <w:right w:val="none" w:sz="0" w:space="0" w:color="auto"/>
      </w:divBdr>
    </w:div>
    <w:div w:id="1077288090">
      <w:bodyDiv w:val="1"/>
      <w:marLeft w:val="0"/>
      <w:marRight w:val="0"/>
      <w:marTop w:val="0"/>
      <w:marBottom w:val="0"/>
      <w:divBdr>
        <w:top w:val="none" w:sz="0" w:space="0" w:color="auto"/>
        <w:left w:val="none" w:sz="0" w:space="0" w:color="auto"/>
        <w:bottom w:val="none" w:sz="0" w:space="0" w:color="auto"/>
        <w:right w:val="none" w:sz="0" w:space="0" w:color="auto"/>
      </w:divBdr>
    </w:div>
    <w:div w:id="1079013650">
      <w:bodyDiv w:val="1"/>
      <w:marLeft w:val="0"/>
      <w:marRight w:val="0"/>
      <w:marTop w:val="0"/>
      <w:marBottom w:val="0"/>
      <w:divBdr>
        <w:top w:val="none" w:sz="0" w:space="0" w:color="auto"/>
        <w:left w:val="none" w:sz="0" w:space="0" w:color="auto"/>
        <w:bottom w:val="none" w:sz="0" w:space="0" w:color="auto"/>
        <w:right w:val="none" w:sz="0" w:space="0" w:color="auto"/>
      </w:divBdr>
    </w:div>
    <w:div w:id="1082482477">
      <w:bodyDiv w:val="1"/>
      <w:marLeft w:val="0"/>
      <w:marRight w:val="0"/>
      <w:marTop w:val="0"/>
      <w:marBottom w:val="0"/>
      <w:divBdr>
        <w:top w:val="none" w:sz="0" w:space="0" w:color="auto"/>
        <w:left w:val="none" w:sz="0" w:space="0" w:color="auto"/>
        <w:bottom w:val="none" w:sz="0" w:space="0" w:color="auto"/>
        <w:right w:val="none" w:sz="0" w:space="0" w:color="auto"/>
      </w:divBdr>
    </w:div>
    <w:div w:id="1085414678">
      <w:bodyDiv w:val="1"/>
      <w:marLeft w:val="0"/>
      <w:marRight w:val="0"/>
      <w:marTop w:val="0"/>
      <w:marBottom w:val="0"/>
      <w:divBdr>
        <w:top w:val="none" w:sz="0" w:space="0" w:color="auto"/>
        <w:left w:val="none" w:sz="0" w:space="0" w:color="auto"/>
        <w:bottom w:val="none" w:sz="0" w:space="0" w:color="auto"/>
        <w:right w:val="none" w:sz="0" w:space="0" w:color="auto"/>
      </w:divBdr>
    </w:div>
    <w:div w:id="1085884093">
      <w:bodyDiv w:val="1"/>
      <w:marLeft w:val="0"/>
      <w:marRight w:val="0"/>
      <w:marTop w:val="0"/>
      <w:marBottom w:val="0"/>
      <w:divBdr>
        <w:top w:val="none" w:sz="0" w:space="0" w:color="auto"/>
        <w:left w:val="none" w:sz="0" w:space="0" w:color="auto"/>
        <w:bottom w:val="none" w:sz="0" w:space="0" w:color="auto"/>
        <w:right w:val="none" w:sz="0" w:space="0" w:color="auto"/>
      </w:divBdr>
    </w:div>
    <w:div w:id="1086807025">
      <w:bodyDiv w:val="1"/>
      <w:marLeft w:val="0"/>
      <w:marRight w:val="0"/>
      <w:marTop w:val="0"/>
      <w:marBottom w:val="0"/>
      <w:divBdr>
        <w:top w:val="none" w:sz="0" w:space="0" w:color="auto"/>
        <w:left w:val="none" w:sz="0" w:space="0" w:color="auto"/>
        <w:bottom w:val="none" w:sz="0" w:space="0" w:color="auto"/>
        <w:right w:val="none" w:sz="0" w:space="0" w:color="auto"/>
      </w:divBdr>
    </w:div>
    <w:div w:id="1087727764">
      <w:bodyDiv w:val="1"/>
      <w:marLeft w:val="0"/>
      <w:marRight w:val="0"/>
      <w:marTop w:val="0"/>
      <w:marBottom w:val="0"/>
      <w:divBdr>
        <w:top w:val="none" w:sz="0" w:space="0" w:color="auto"/>
        <w:left w:val="none" w:sz="0" w:space="0" w:color="auto"/>
        <w:bottom w:val="none" w:sz="0" w:space="0" w:color="auto"/>
        <w:right w:val="none" w:sz="0" w:space="0" w:color="auto"/>
      </w:divBdr>
    </w:div>
    <w:div w:id="1095201511">
      <w:bodyDiv w:val="1"/>
      <w:marLeft w:val="0"/>
      <w:marRight w:val="0"/>
      <w:marTop w:val="0"/>
      <w:marBottom w:val="0"/>
      <w:divBdr>
        <w:top w:val="none" w:sz="0" w:space="0" w:color="auto"/>
        <w:left w:val="none" w:sz="0" w:space="0" w:color="auto"/>
        <w:bottom w:val="none" w:sz="0" w:space="0" w:color="auto"/>
        <w:right w:val="none" w:sz="0" w:space="0" w:color="auto"/>
      </w:divBdr>
    </w:div>
    <w:div w:id="1098602573">
      <w:bodyDiv w:val="1"/>
      <w:marLeft w:val="0"/>
      <w:marRight w:val="0"/>
      <w:marTop w:val="0"/>
      <w:marBottom w:val="0"/>
      <w:divBdr>
        <w:top w:val="none" w:sz="0" w:space="0" w:color="auto"/>
        <w:left w:val="none" w:sz="0" w:space="0" w:color="auto"/>
        <w:bottom w:val="none" w:sz="0" w:space="0" w:color="auto"/>
        <w:right w:val="none" w:sz="0" w:space="0" w:color="auto"/>
      </w:divBdr>
    </w:div>
    <w:div w:id="1099060215">
      <w:bodyDiv w:val="1"/>
      <w:marLeft w:val="0"/>
      <w:marRight w:val="0"/>
      <w:marTop w:val="0"/>
      <w:marBottom w:val="0"/>
      <w:divBdr>
        <w:top w:val="none" w:sz="0" w:space="0" w:color="auto"/>
        <w:left w:val="none" w:sz="0" w:space="0" w:color="auto"/>
        <w:bottom w:val="none" w:sz="0" w:space="0" w:color="auto"/>
        <w:right w:val="none" w:sz="0" w:space="0" w:color="auto"/>
      </w:divBdr>
    </w:div>
    <w:div w:id="1099326051">
      <w:bodyDiv w:val="1"/>
      <w:marLeft w:val="0"/>
      <w:marRight w:val="0"/>
      <w:marTop w:val="0"/>
      <w:marBottom w:val="0"/>
      <w:divBdr>
        <w:top w:val="none" w:sz="0" w:space="0" w:color="auto"/>
        <w:left w:val="none" w:sz="0" w:space="0" w:color="auto"/>
        <w:bottom w:val="none" w:sz="0" w:space="0" w:color="auto"/>
        <w:right w:val="none" w:sz="0" w:space="0" w:color="auto"/>
      </w:divBdr>
    </w:div>
    <w:div w:id="1101492074">
      <w:bodyDiv w:val="1"/>
      <w:marLeft w:val="0"/>
      <w:marRight w:val="0"/>
      <w:marTop w:val="0"/>
      <w:marBottom w:val="0"/>
      <w:divBdr>
        <w:top w:val="none" w:sz="0" w:space="0" w:color="auto"/>
        <w:left w:val="none" w:sz="0" w:space="0" w:color="auto"/>
        <w:bottom w:val="none" w:sz="0" w:space="0" w:color="auto"/>
        <w:right w:val="none" w:sz="0" w:space="0" w:color="auto"/>
      </w:divBdr>
    </w:div>
    <w:div w:id="1101990765">
      <w:bodyDiv w:val="1"/>
      <w:marLeft w:val="0"/>
      <w:marRight w:val="0"/>
      <w:marTop w:val="0"/>
      <w:marBottom w:val="0"/>
      <w:divBdr>
        <w:top w:val="none" w:sz="0" w:space="0" w:color="auto"/>
        <w:left w:val="none" w:sz="0" w:space="0" w:color="auto"/>
        <w:bottom w:val="none" w:sz="0" w:space="0" w:color="auto"/>
        <w:right w:val="none" w:sz="0" w:space="0" w:color="auto"/>
      </w:divBdr>
    </w:div>
    <w:div w:id="1105730957">
      <w:bodyDiv w:val="1"/>
      <w:marLeft w:val="0"/>
      <w:marRight w:val="0"/>
      <w:marTop w:val="0"/>
      <w:marBottom w:val="0"/>
      <w:divBdr>
        <w:top w:val="none" w:sz="0" w:space="0" w:color="auto"/>
        <w:left w:val="none" w:sz="0" w:space="0" w:color="auto"/>
        <w:bottom w:val="none" w:sz="0" w:space="0" w:color="auto"/>
        <w:right w:val="none" w:sz="0" w:space="0" w:color="auto"/>
      </w:divBdr>
    </w:div>
    <w:div w:id="1106120448">
      <w:bodyDiv w:val="1"/>
      <w:marLeft w:val="0"/>
      <w:marRight w:val="0"/>
      <w:marTop w:val="0"/>
      <w:marBottom w:val="0"/>
      <w:divBdr>
        <w:top w:val="none" w:sz="0" w:space="0" w:color="auto"/>
        <w:left w:val="none" w:sz="0" w:space="0" w:color="auto"/>
        <w:bottom w:val="none" w:sz="0" w:space="0" w:color="auto"/>
        <w:right w:val="none" w:sz="0" w:space="0" w:color="auto"/>
      </w:divBdr>
    </w:div>
    <w:div w:id="1107115441">
      <w:bodyDiv w:val="1"/>
      <w:marLeft w:val="0"/>
      <w:marRight w:val="0"/>
      <w:marTop w:val="0"/>
      <w:marBottom w:val="0"/>
      <w:divBdr>
        <w:top w:val="none" w:sz="0" w:space="0" w:color="auto"/>
        <w:left w:val="none" w:sz="0" w:space="0" w:color="auto"/>
        <w:bottom w:val="none" w:sz="0" w:space="0" w:color="auto"/>
        <w:right w:val="none" w:sz="0" w:space="0" w:color="auto"/>
      </w:divBdr>
    </w:div>
    <w:div w:id="1107192196">
      <w:bodyDiv w:val="1"/>
      <w:marLeft w:val="0"/>
      <w:marRight w:val="0"/>
      <w:marTop w:val="0"/>
      <w:marBottom w:val="0"/>
      <w:divBdr>
        <w:top w:val="none" w:sz="0" w:space="0" w:color="auto"/>
        <w:left w:val="none" w:sz="0" w:space="0" w:color="auto"/>
        <w:bottom w:val="none" w:sz="0" w:space="0" w:color="auto"/>
        <w:right w:val="none" w:sz="0" w:space="0" w:color="auto"/>
      </w:divBdr>
    </w:div>
    <w:div w:id="1107888879">
      <w:bodyDiv w:val="1"/>
      <w:marLeft w:val="0"/>
      <w:marRight w:val="0"/>
      <w:marTop w:val="0"/>
      <w:marBottom w:val="0"/>
      <w:divBdr>
        <w:top w:val="none" w:sz="0" w:space="0" w:color="auto"/>
        <w:left w:val="none" w:sz="0" w:space="0" w:color="auto"/>
        <w:bottom w:val="none" w:sz="0" w:space="0" w:color="auto"/>
        <w:right w:val="none" w:sz="0" w:space="0" w:color="auto"/>
      </w:divBdr>
    </w:div>
    <w:div w:id="1109159836">
      <w:bodyDiv w:val="1"/>
      <w:marLeft w:val="0"/>
      <w:marRight w:val="0"/>
      <w:marTop w:val="0"/>
      <w:marBottom w:val="0"/>
      <w:divBdr>
        <w:top w:val="none" w:sz="0" w:space="0" w:color="auto"/>
        <w:left w:val="none" w:sz="0" w:space="0" w:color="auto"/>
        <w:bottom w:val="none" w:sz="0" w:space="0" w:color="auto"/>
        <w:right w:val="none" w:sz="0" w:space="0" w:color="auto"/>
      </w:divBdr>
    </w:div>
    <w:div w:id="1111557600">
      <w:bodyDiv w:val="1"/>
      <w:marLeft w:val="0"/>
      <w:marRight w:val="0"/>
      <w:marTop w:val="0"/>
      <w:marBottom w:val="0"/>
      <w:divBdr>
        <w:top w:val="none" w:sz="0" w:space="0" w:color="auto"/>
        <w:left w:val="none" w:sz="0" w:space="0" w:color="auto"/>
        <w:bottom w:val="none" w:sz="0" w:space="0" w:color="auto"/>
        <w:right w:val="none" w:sz="0" w:space="0" w:color="auto"/>
      </w:divBdr>
    </w:div>
    <w:div w:id="1112823366">
      <w:bodyDiv w:val="1"/>
      <w:marLeft w:val="0"/>
      <w:marRight w:val="0"/>
      <w:marTop w:val="0"/>
      <w:marBottom w:val="0"/>
      <w:divBdr>
        <w:top w:val="none" w:sz="0" w:space="0" w:color="auto"/>
        <w:left w:val="none" w:sz="0" w:space="0" w:color="auto"/>
        <w:bottom w:val="none" w:sz="0" w:space="0" w:color="auto"/>
        <w:right w:val="none" w:sz="0" w:space="0" w:color="auto"/>
      </w:divBdr>
    </w:div>
    <w:div w:id="1116829730">
      <w:bodyDiv w:val="1"/>
      <w:marLeft w:val="0"/>
      <w:marRight w:val="0"/>
      <w:marTop w:val="0"/>
      <w:marBottom w:val="0"/>
      <w:divBdr>
        <w:top w:val="none" w:sz="0" w:space="0" w:color="auto"/>
        <w:left w:val="none" w:sz="0" w:space="0" w:color="auto"/>
        <w:bottom w:val="none" w:sz="0" w:space="0" w:color="auto"/>
        <w:right w:val="none" w:sz="0" w:space="0" w:color="auto"/>
      </w:divBdr>
    </w:div>
    <w:div w:id="1118840157">
      <w:bodyDiv w:val="1"/>
      <w:marLeft w:val="0"/>
      <w:marRight w:val="0"/>
      <w:marTop w:val="0"/>
      <w:marBottom w:val="0"/>
      <w:divBdr>
        <w:top w:val="none" w:sz="0" w:space="0" w:color="auto"/>
        <w:left w:val="none" w:sz="0" w:space="0" w:color="auto"/>
        <w:bottom w:val="none" w:sz="0" w:space="0" w:color="auto"/>
        <w:right w:val="none" w:sz="0" w:space="0" w:color="auto"/>
      </w:divBdr>
    </w:div>
    <w:div w:id="1120369560">
      <w:bodyDiv w:val="1"/>
      <w:marLeft w:val="0"/>
      <w:marRight w:val="0"/>
      <w:marTop w:val="0"/>
      <w:marBottom w:val="0"/>
      <w:divBdr>
        <w:top w:val="none" w:sz="0" w:space="0" w:color="auto"/>
        <w:left w:val="none" w:sz="0" w:space="0" w:color="auto"/>
        <w:bottom w:val="none" w:sz="0" w:space="0" w:color="auto"/>
        <w:right w:val="none" w:sz="0" w:space="0" w:color="auto"/>
      </w:divBdr>
    </w:div>
    <w:div w:id="1122067505">
      <w:bodyDiv w:val="1"/>
      <w:marLeft w:val="0"/>
      <w:marRight w:val="0"/>
      <w:marTop w:val="0"/>
      <w:marBottom w:val="0"/>
      <w:divBdr>
        <w:top w:val="none" w:sz="0" w:space="0" w:color="auto"/>
        <w:left w:val="none" w:sz="0" w:space="0" w:color="auto"/>
        <w:bottom w:val="none" w:sz="0" w:space="0" w:color="auto"/>
        <w:right w:val="none" w:sz="0" w:space="0" w:color="auto"/>
      </w:divBdr>
    </w:div>
    <w:div w:id="1122772443">
      <w:bodyDiv w:val="1"/>
      <w:marLeft w:val="0"/>
      <w:marRight w:val="0"/>
      <w:marTop w:val="0"/>
      <w:marBottom w:val="0"/>
      <w:divBdr>
        <w:top w:val="none" w:sz="0" w:space="0" w:color="auto"/>
        <w:left w:val="none" w:sz="0" w:space="0" w:color="auto"/>
        <w:bottom w:val="none" w:sz="0" w:space="0" w:color="auto"/>
        <w:right w:val="none" w:sz="0" w:space="0" w:color="auto"/>
      </w:divBdr>
    </w:div>
    <w:div w:id="1124080445">
      <w:bodyDiv w:val="1"/>
      <w:marLeft w:val="0"/>
      <w:marRight w:val="0"/>
      <w:marTop w:val="0"/>
      <w:marBottom w:val="0"/>
      <w:divBdr>
        <w:top w:val="none" w:sz="0" w:space="0" w:color="auto"/>
        <w:left w:val="none" w:sz="0" w:space="0" w:color="auto"/>
        <w:bottom w:val="none" w:sz="0" w:space="0" w:color="auto"/>
        <w:right w:val="none" w:sz="0" w:space="0" w:color="auto"/>
      </w:divBdr>
    </w:div>
    <w:div w:id="1125197640">
      <w:bodyDiv w:val="1"/>
      <w:marLeft w:val="0"/>
      <w:marRight w:val="0"/>
      <w:marTop w:val="0"/>
      <w:marBottom w:val="0"/>
      <w:divBdr>
        <w:top w:val="none" w:sz="0" w:space="0" w:color="auto"/>
        <w:left w:val="none" w:sz="0" w:space="0" w:color="auto"/>
        <w:bottom w:val="none" w:sz="0" w:space="0" w:color="auto"/>
        <w:right w:val="none" w:sz="0" w:space="0" w:color="auto"/>
      </w:divBdr>
    </w:div>
    <w:div w:id="1125999267">
      <w:bodyDiv w:val="1"/>
      <w:marLeft w:val="0"/>
      <w:marRight w:val="0"/>
      <w:marTop w:val="0"/>
      <w:marBottom w:val="0"/>
      <w:divBdr>
        <w:top w:val="none" w:sz="0" w:space="0" w:color="auto"/>
        <w:left w:val="none" w:sz="0" w:space="0" w:color="auto"/>
        <w:bottom w:val="none" w:sz="0" w:space="0" w:color="auto"/>
        <w:right w:val="none" w:sz="0" w:space="0" w:color="auto"/>
      </w:divBdr>
    </w:div>
    <w:div w:id="1126314082">
      <w:bodyDiv w:val="1"/>
      <w:marLeft w:val="0"/>
      <w:marRight w:val="0"/>
      <w:marTop w:val="0"/>
      <w:marBottom w:val="0"/>
      <w:divBdr>
        <w:top w:val="none" w:sz="0" w:space="0" w:color="auto"/>
        <w:left w:val="none" w:sz="0" w:space="0" w:color="auto"/>
        <w:bottom w:val="none" w:sz="0" w:space="0" w:color="auto"/>
        <w:right w:val="none" w:sz="0" w:space="0" w:color="auto"/>
      </w:divBdr>
    </w:div>
    <w:div w:id="1127430316">
      <w:bodyDiv w:val="1"/>
      <w:marLeft w:val="0"/>
      <w:marRight w:val="0"/>
      <w:marTop w:val="0"/>
      <w:marBottom w:val="0"/>
      <w:divBdr>
        <w:top w:val="none" w:sz="0" w:space="0" w:color="auto"/>
        <w:left w:val="none" w:sz="0" w:space="0" w:color="auto"/>
        <w:bottom w:val="none" w:sz="0" w:space="0" w:color="auto"/>
        <w:right w:val="none" w:sz="0" w:space="0" w:color="auto"/>
      </w:divBdr>
    </w:div>
    <w:div w:id="1127503445">
      <w:bodyDiv w:val="1"/>
      <w:marLeft w:val="0"/>
      <w:marRight w:val="0"/>
      <w:marTop w:val="0"/>
      <w:marBottom w:val="0"/>
      <w:divBdr>
        <w:top w:val="none" w:sz="0" w:space="0" w:color="auto"/>
        <w:left w:val="none" w:sz="0" w:space="0" w:color="auto"/>
        <w:bottom w:val="none" w:sz="0" w:space="0" w:color="auto"/>
        <w:right w:val="none" w:sz="0" w:space="0" w:color="auto"/>
      </w:divBdr>
    </w:div>
    <w:div w:id="1127772869">
      <w:bodyDiv w:val="1"/>
      <w:marLeft w:val="0"/>
      <w:marRight w:val="0"/>
      <w:marTop w:val="0"/>
      <w:marBottom w:val="0"/>
      <w:divBdr>
        <w:top w:val="none" w:sz="0" w:space="0" w:color="auto"/>
        <w:left w:val="none" w:sz="0" w:space="0" w:color="auto"/>
        <w:bottom w:val="none" w:sz="0" w:space="0" w:color="auto"/>
        <w:right w:val="none" w:sz="0" w:space="0" w:color="auto"/>
      </w:divBdr>
    </w:div>
    <w:div w:id="1130785817">
      <w:bodyDiv w:val="1"/>
      <w:marLeft w:val="0"/>
      <w:marRight w:val="0"/>
      <w:marTop w:val="0"/>
      <w:marBottom w:val="0"/>
      <w:divBdr>
        <w:top w:val="none" w:sz="0" w:space="0" w:color="auto"/>
        <w:left w:val="none" w:sz="0" w:space="0" w:color="auto"/>
        <w:bottom w:val="none" w:sz="0" w:space="0" w:color="auto"/>
        <w:right w:val="none" w:sz="0" w:space="0" w:color="auto"/>
      </w:divBdr>
    </w:div>
    <w:div w:id="1131824109">
      <w:bodyDiv w:val="1"/>
      <w:marLeft w:val="0"/>
      <w:marRight w:val="0"/>
      <w:marTop w:val="0"/>
      <w:marBottom w:val="0"/>
      <w:divBdr>
        <w:top w:val="none" w:sz="0" w:space="0" w:color="auto"/>
        <w:left w:val="none" w:sz="0" w:space="0" w:color="auto"/>
        <w:bottom w:val="none" w:sz="0" w:space="0" w:color="auto"/>
        <w:right w:val="none" w:sz="0" w:space="0" w:color="auto"/>
      </w:divBdr>
    </w:div>
    <w:div w:id="1132869191">
      <w:bodyDiv w:val="1"/>
      <w:marLeft w:val="0"/>
      <w:marRight w:val="0"/>
      <w:marTop w:val="0"/>
      <w:marBottom w:val="0"/>
      <w:divBdr>
        <w:top w:val="none" w:sz="0" w:space="0" w:color="auto"/>
        <w:left w:val="none" w:sz="0" w:space="0" w:color="auto"/>
        <w:bottom w:val="none" w:sz="0" w:space="0" w:color="auto"/>
        <w:right w:val="none" w:sz="0" w:space="0" w:color="auto"/>
      </w:divBdr>
    </w:div>
    <w:div w:id="1135222473">
      <w:bodyDiv w:val="1"/>
      <w:marLeft w:val="0"/>
      <w:marRight w:val="0"/>
      <w:marTop w:val="0"/>
      <w:marBottom w:val="0"/>
      <w:divBdr>
        <w:top w:val="none" w:sz="0" w:space="0" w:color="auto"/>
        <w:left w:val="none" w:sz="0" w:space="0" w:color="auto"/>
        <w:bottom w:val="none" w:sz="0" w:space="0" w:color="auto"/>
        <w:right w:val="none" w:sz="0" w:space="0" w:color="auto"/>
      </w:divBdr>
    </w:div>
    <w:div w:id="1136025631">
      <w:bodyDiv w:val="1"/>
      <w:marLeft w:val="0"/>
      <w:marRight w:val="0"/>
      <w:marTop w:val="0"/>
      <w:marBottom w:val="0"/>
      <w:divBdr>
        <w:top w:val="none" w:sz="0" w:space="0" w:color="auto"/>
        <w:left w:val="none" w:sz="0" w:space="0" w:color="auto"/>
        <w:bottom w:val="none" w:sz="0" w:space="0" w:color="auto"/>
        <w:right w:val="none" w:sz="0" w:space="0" w:color="auto"/>
      </w:divBdr>
    </w:div>
    <w:div w:id="1137069483">
      <w:bodyDiv w:val="1"/>
      <w:marLeft w:val="0"/>
      <w:marRight w:val="0"/>
      <w:marTop w:val="0"/>
      <w:marBottom w:val="0"/>
      <w:divBdr>
        <w:top w:val="none" w:sz="0" w:space="0" w:color="auto"/>
        <w:left w:val="none" w:sz="0" w:space="0" w:color="auto"/>
        <w:bottom w:val="none" w:sz="0" w:space="0" w:color="auto"/>
        <w:right w:val="none" w:sz="0" w:space="0" w:color="auto"/>
      </w:divBdr>
    </w:div>
    <w:div w:id="1139149333">
      <w:bodyDiv w:val="1"/>
      <w:marLeft w:val="0"/>
      <w:marRight w:val="0"/>
      <w:marTop w:val="0"/>
      <w:marBottom w:val="0"/>
      <w:divBdr>
        <w:top w:val="none" w:sz="0" w:space="0" w:color="auto"/>
        <w:left w:val="none" w:sz="0" w:space="0" w:color="auto"/>
        <w:bottom w:val="none" w:sz="0" w:space="0" w:color="auto"/>
        <w:right w:val="none" w:sz="0" w:space="0" w:color="auto"/>
      </w:divBdr>
    </w:div>
    <w:div w:id="1139149945">
      <w:bodyDiv w:val="1"/>
      <w:marLeft w:val="0"/>
      <w:marRight w:val="0"/>
      <w:marTop w:val="0"/>
      <w:marBottom w:val="0"/>
      <w:divBdr>
        <w:top w:val="none" w:sz="0" w:space="0" w:color="auto"/>
        <w:left w:val="none" w:sz="0" w:space="0" w:color="auto"/>
        <w:bottom w:val="none" w:sz="0" w:space="0" w:color="auto"/>
        <w:right w:val="none" w:sz="0" w:space="0" w:color="auto"/>
      </w:divBdr>
    </w:div>
    <w:div w:id="1140029202">
      <w:bodyDiv w:val="1"/>
      <w:marLeft w:val="0"/>
      <w:marRight w:val="0"/>
      <w:marTop w:val="0"/>
      <w:marBottom w:val="0"/>
      <w:divBdr>
        <w:top w:val="none" w:sz="0" w:space="0" w:color="auto"/>
        <w:left w:val="none" w:sz="0" w:space="0" w:color="auto"/>
        <w:bottom w:val="none" w:sz="0" w:space="0" w:color="auto"/>
        <w:right w:val="none" w:sz="0" w:space="0" w:color="auto"/>
      </w:divBdr>
    </w:div>
    <w:div w:id="1141003479">
      <w:bodyDiv w:val="1"/>
      <w:marLeft w:val="0"/>
      <w:marRight w:val="0"/>
      <w:marTop w:val="0"/>
      <w:marBottom w:val="0"/>
      <w:divBdr>
        <w:top w:val="none" w:sz="0" w:space="0" w:color="auto"/>
        <w:left w:val="none" w:sz="0" w:space="0" w:color="auto"/>
        <w:bottom w:val="none" w:sz="0" w:space="0" w:color="auto"/>
        <w:right w:val="none" w:sz="0" w:space="0" w:color="auto"/>
      </w:divBdr>
    </w:div>
    <w:div w:id="1141195444">
      <w:bodyDiv w:val="1"/>
      <w:marLeft w:val="0"/>
      <w:marRight w:val="0"/>
      <w:marTop w:val="0"/>
      <w:marBottom w:val="0"/>
      <w:divBdr>
        <w:top w:val="none" w:sz="0" w:space="0" w:color="auto"/>
        <w:left w:val="none" w:sz="0" w:space="0" w:color="auto"/>
        <w:bottom w:val="none" w:sz="0" w:space="0" w:color="auto"/>
        <w:right w:val="none" w:sz="0" w:space="0" w:color="auto"/>
      </w:divBdr>
    </w:div>
    <w:div w:id="1143936082">
      <w:bodyDiv w:val="1"/>
      <w:marLeft w:val="0"/>
      <w:marRight w:val="0"/>
      <w:marTop w:val="0"/>
      <w:marBottom w:val="0"/>
      <w:divBdr>
        <w:top w:val="none" w:sz="0" w:space="0" w:color="auto"/>
        <w:left w:val="none" w:sz="0" w:space="0" w:color="auto"/>
        <w:bottom w:val="none" w:sz="0" w:space="0" w:color="auto"/>
        <w:right w:val="none" w:sz="0" w:space="0" w:color="auto"/>
      </w:divBdr>
    </w:div>
    <w:div w:id="1144396565">
      <w:bodyDiv w:val="1"/>
      <w:marLeft w:val="0"/>
      <w:marRight w:val="0"/>
      <w:marTop w:val="0"/>
      <w:marBottom w:val="0"/>
      <w:divBdr>
        <w:top w:val="none" w:sz="0" w:space="0" w:color="auto"/>
        <w:left w:val="none" w:sz="0" w:space="0" w:color="auto"/>
        <w:bottom w:val="none" w:sz="0" w:space="0" w:color="auto"/>
        <w:right w:val="none" w:sz="0" w:space="0" w:color="auto"/>
      </w:divBdr>
    </w:div>
    <w:div w:id="1148280904">
      <w:bodyDiv w:val="1"/>
      <w:marLeft w:val="0"/>
      <w:marRight w:val="0"/>
      <w:marTop w:val="0"/>
      <w:marBottom w:val="0"/>
      <w:divBdr>
        <w:top w:val="none" w:sz="0" w:space="0" w:color="auto"/>
        <w:left w:val="none" w:sz="0" w:space="0" w:color="auto"/>
        <w:bottom w:val="none" w:sz="0" w:space="0" w:color="auto"/>
        <w:right w:val="none" w:sz="0" w:space="0" w:color="auto"/>
      </w:divBdr>
    </w:div>
    <w:div w:id="1148324579">
      <w:bodyDiv w:val="1"/>
      <w:marLeft w:val="0"/>
      <w:marRight w:val="0"/>
      <w:marTop w:val="0"/>
      <w:marBottom w:val="0"/>
      <w:divBdr>
        <w:top w:val="none" w:sz="0" w:space="0" w:color="auto"/>
        <w:left w:val="none" w:sz="0" w:space="0" w:color="auto"/>
        <w:bottom w:val="none" w:sz="0" w:space="0" w:color="auto"/>
        <w:right w:val="none" w:sz="0" w:space="0" w:color="auto"/>
      </w:divBdr>
    </w:div>
    <w:div w:id="1150559539">
      <w:bodyDiv w:val="1"/>
      <w:marLeft w:val="0"/>
      <w:marRight w:val="0"/>
      <w:marTop w:val="0"/>
      <w:marBottom w:val="0"/>
      <w:divBdr>
        <w:top w:val="none" w:sz="0" w:space="0" w:color="auto"/>
        <w:left w:val="none" w:sz="0" w:space="0" w:color="auto"/>
        <w:bottom w:val="none" w:sz="0" w:space="0" w:color="auto"/>
        <w:right w:val="none" w:sz="0" w:space="0" w:color="auto"/>
      </w:divBdr>
    </w:div>
    <w:div w:id="1151170078">
      <w:bodyDiv w:val="1"/>
      <w:marLeft w:val="0"/>
      <w:marRight w:val="0"/>
      <w:marTop w:val="0"/>
      <w:marBottom w:val="0"/>
      <w:divBdr>
        <w:top w:val="none" w:sz="0" w:space="0" w:color="auto"/>
        <w:left w:val="none" w:sz="0" w:space="0" w:color="auto"/>
        <w:bottom w:val="none" w:sz="0" w:space="0" w:color="auto"/>
        <w:right w:val="none" w:sz="0" w:space="0" w:color="auto"/>
      </w:divBdr>
    </w:div>
    <w:div w:id="1151604887">
      <w:bodyDiv w:val="1"/>
      <w:marLeft w:val="0"/>
      <w:marRight w:val="0"/>
      <w:marTop w:val="0"/>
      <w:marBottom w:val="0"/>
      <w:divBdr>
        <w:top w:val="none" w:sz="0" w:space="0" w:color="auto"/>
        <w:left w:val="none" w:sz="0" w:space="0" w:color="auto"/>
        <w:bottom w:val="none" w:sz="0" w:space="0" w:color="auto"/>
        <w:right w:val="none" w:sz="0" w:space="0" w:color="auto"/>
      </w:divBdr>
    </w:div>
    <w:div w:id="1153065372">
      <w:bodyDiv w:val="1"/>
      <w:marLeft w:val="0"/>
      <w:marRight w:val="0"/>
      <w:marTop w:val="0"/>
      <w:marBottom w:val="0"/>
      <w:divBdr>
        <w:top w:val="none" w:sz="0" w:space="0" w:color="auto"/>
        <w:left w:val="none" w:sz="0" w:space="0" w:color="auto"/>
        <w:bottom w:val="none" w:sz="0" w:space="0" w:color="auto"/>
        <w:right w:val="none" w:sz="0" w:space="0" w:color="auto"/>
      </w:divBdr>
    </w:div>
    <w:div w:id="1153526855">
      <w:bodyDiv w:val="1"/>
      <w:marLeft w:val="0"/>
      <w:marRight w:val="0"/>
      <w:marTop w:val="0"/>
      <w:marBottom w:val="0"/>
      <w:divBdr>
        <w:top w:val="none" w:sz="0" w:space="0" w:color="auto"/>
        <w:left w:val="none" w:sz="0" w:space="0" w:color="auto"/>
        <w:bottom w:val="none" w:sz="0" w:space="0" w:color="auto"/>
        <w:right w:val="none" w:sz="0" w:space="0" w:color="auto"/>
      </w:divBdr>
    </w:div>
    <w:div w:id="1153909368">
      <w:bodyDiv w:val="1"/>
      <w:marLeft w:val="0"/>
      <w:marRight w:val="0"/>
      <w:marTop w:val="0"/>
      <w:marBottom w:val="0"/>
      <w:divBdr>
        <w:top w:val="none" w:sz="0" w:space="0" w:color="auto"/>
        <w:left w:val="none" w:sz="0" w:space="0" w:color="auto"/>
        <w:bottom w:val="none" w:sz="0" w:space="0" w:color="auto"/>
        <w:right w:val="none" w:sz="0" w:space="0" w:color="auto"/>
      </w:divBdr>
    </w:div>
    <w:div w:id="1157960080">
      <w:bodyDiv w:val="1"/>
      <w:marLeft w:val="0"/>
      <w:marRight w:val="0"/>
      <w:marTop w:val="0"/>
      <w:marBottom w:val="0"/>
      <w:divBdr>
        <w:top w:val="none" w:sz="0" w:space="0" w:color="auto"/>
        <w:left w:val="none" w:sz="0" w:space="0" w:color="auto"/>
        <w:bottom w:val="none" w:sz="0" w:space="0" w:color="auto"/>
        <w:right w:val="none" w:sz="0" w:space="0" w:color="auto"/>
      </w:divBdr>
    </w:div>
    <w:div w:id="1159535556">
      <w:bodyDiv w:val="1"/>
      <w:marLeft w:val="0"/>
      <w:marRight w:val="0"/>
      <w:marTop w:val="0"/>
      <w:marBottom w:val="0"/>
      <w:divBdr>
        <w:top w:val="none" w:sz="0" w:space="0" w:color="auto"/>
        <w:left w:val="none" w:sz="0" w:space="0" w:color="auto"/>
        <w:bottom w:val="none" w:sz="0" w:space="0" w:color="auto"/>
        <w:right w:val="none" w:sz="0" w:space="0" w:color="auto"/>
      </w:divBdr>
    </w:div>
    <w:div w:id="1159544197">
      <w:bodyDiv w:val="1"/>
      <w:marLeft w:val="0"/>
      <w:marRight w:val="0"/>
      <w:marTop w:val="0"/>
      <w:marBottom w:val="0"/>
      <w:divBdr>
        <w:top w:val="none" w:sz="0" w:space="0" w:color="auto"/>
        <w:left w:val="none" w:sz="0" w:space="0" w:color="auto"/>
        <w:bottom w:val="none" w:sz="0" w:space="0" w:color="auto"/>
        <w:right w:val="none" w:sz="0" w:space="0" w:color="auto"/>
      </w:divBdr>
    </w:div>
    <w:div w:id="1160274932">
      <w:bodyDiv w:val="1"/>
      <w:marLeft w:val="0"/>
      <w:marRight w:val="0"/>
      <w:marTop w:val="0"/>
      <w:marBottom w:val="0"/>
      <w:divBdr>
        <w:top w:val="none" w:sz="0" w:space="0" w:color="auto"/>
        <w:left w:val="none" w:sz="0" w:space="0" w:color="auto"/>
        <w:bottom w:val="none" w:sz="0" w:space="0" w:color="auto"/>
        <w:right w:val="none" w:sz="0" w:space="0" w:color="auto"/>
      </w:divBdr>
    </w:div>
    <w:div w:id="1162358668">
      <w:bodyDiv w:val="1"/>
      <w:marLeft w:val="0"/>
      <w:marRight w:val="0"/>
      <w:marTop w:val="0"/>
      <w:marBottom w:val="0"/>
      <w:divBdr>
        <w:top w:val="none" w:sz="0" w:space="0" w:color="auto"/>
        <w:left w:val="none" w:sz="0" w:space="0" w:color="auto"/>
        <w:bottom w:val="none" w:sz="0" w:space="0" w:color="auto"/>
        <w:right w:val="none" w:sz="0" w:space="0" w:color="auto"/>
      </w:divBdr>
    </w:div>
    <w:div w:id="1165898956">
      <w:bodyDiv w:val="1"/>
      <w:marLeft w:val="0"/>
      <w:marRight w:val="0"/>
      <w:marTop w:val="0"/>
      <w:marBottom w:val="0"/>
      <w:divBdr>
        <w:top w:val="none" w:sz="0" w:space="0" w:color="auto"/>
        <w:left w:val="none" w:sz="0" w:space="0" w:color="auto"/>
        <w:bottom w:val="none" w:sz="0" w:space="0" w:color="auto"/>
        <w:right w:val="none" w:sz="0" w:space="0" w:color="auto"/>
      </w:divBdr>
    </w:div>
    <w:div w:id="1168524101">
      <w:bodyDiv w:val="1"/>
      <w:marLeft w:val="0"/>
      <w:marRight w:val="0"/>
      <w:marTop w:val="0"/>
      <w:marBottom w:val="0"/>
      <w:divBdr>
        <w:top w:val="none" w:sz="0" w:space="0" w:color="auto"/>
        <w:left w:val="none" w:sz="0" w:space="0" w:color="auto"/>
        <w:bottom w:val="none" w:sz="0" w:space="0" w:color="auto"/>
        <w:right w:val="none" w:sz="0" w:space="0" w:color="auto"/>
      </w:divBdr>
      <w:divsChild>
        <w:div w:id="90855015">
          <w:marLeft w:val="0"/>
          <w:marRight w:val="0"/>
          <w:marTop w:val="0"/>
          <w:marBottom w:val="0"/>
          <w:divBdr>
            <w:top w:val="none" w:sz="0" w:space="0" w:color="auto"/>
            <w:left w:val="none" w:sz="0" w:space="0" w:color="auto"/>
            <w:bottom w:val="none" w:sz="0" w:space="0" w:color="auto"/>
            <w:right w:val="none" w:sz="0" w:space="0" w:color="auto"/>
          </w:divBdr>
        </w:div>
        <w:div w:id="176383847">
          <w:marLeft w:val="0"/>
          <w:marRight w:val="0"/>
          <w:marTop w:val="0"/>
          <w:marBottom w:val="0"/>
          <w:divBdr>
            <w:top w:val="none" w:sz="0" w:space="0" w:color="auto"/>
            <w:left w:val="none" w:sz="0" w:space="0" w:color="auto"/>
            <w:bottom w:val="none" w:sz="0" w:space="0" w:color="auto"/>
            <w:right w:val="none" w:sz="0" w:space="0" w:color="auto"/>
          </w:divBdr>
        </w:div>
        <w:div w:id="218979448">
          <w:marLeft w:val="0"/>
          <w:marRight w:val="0"/>
          <w:marTop w:val="0"/>
          <w:marBottom w:val="0"/>
          <w:divBdr>
            <w:top w:val="none" w:sz="0" w:space="0" w:color="auto"/>
            <w:left w:val="none" w:sz="0" w:space="0" w:color="auto"/>
            <w:bottom w:val="none" w:sz="0" w:space="0" w:color="auto"/>
            <w:right w:val="none" w:sz="0" w:space="0" w:color="auto"/>
          </w:divBdr>
        </w:div>
        <w:div w:id="246043530">
          <w:marLeft w:val="0"/>
          <w:marRight w:val="0"/>
          <w:marTop w:val="0"/>
          <w:marBottom w:val="0"/>
          <w:divBdr>
            <w:top w:val="none" w:sz="0" w:space="0" w:color="auto"/>
            <w:left w:val="none" w:sz="0" w:space="0" w:color="auto"/>
            <w:bottom w:val="none" w:sz="0" w:space="0" w:color="auto"/>
            <w:right w:val="none" w:sz="0" w:space="0" w:color="auto"/>
          </w:divBdr>
        </w:div>
        <w:div w:id="299726088">
          <w:marLeft w:val="0"/>
          <w:marRight w:val="0"/>
          <w:marTop w:val="0"/>
          <w:marBottom w:val="0"/>
          <w:divBdr>
            <w:top w:val="none" w:sz="0" w:space="0" w:color="auto"/>
            <w:left w:val="none" w:sz="0" w:space="0" w:color="auto"/>
            <w:bottom w:val="none" w:sz="0" w:space="0" w:color="auto"/>
            <w:right w:val="none" w:sz="0" w:space="0" w:color="auto"/>
          </w:divBdr>
        </w:div>
        <w:div w:id="414010291">
          <w:marLeft w:val="0"/>
          <w:marRight w:val="0"/>
          <w:marTop w:val="0"/>
          <w:marBottom w:val="0"/>
          <w:divBdr>
            <w:top w:val="none" w:sz="0" w:space="0" w:color="auto"/>
            <w:left w:val="none" w:sz="0" w:space="0" w:color="auto"/>
            <w:bottom w:val="none" w:sz="0" w:space="0" w:color="auto"/>
            <w:right w:val="none" w:sz="0" w:space="0" w:color="auto"/>
          </w:divBdr>
        </w:div>
        <w:div w:id="465855753">
          <w:marLeft w:val="0"/>
          <w:marRight w:val="0"/>
          <w:marTop w:val="0"/>
          <w:marBottom w:val="0"/>
          <w:divBdr>
            <w:top w:val="none" w:sz="0" w:space="0" w:color="auto"/>
            <w:left w:val="none" w:sz="0" w:space="0" w:color="auto"/>
            <w:bottom w:val="none" w:sz="0" w:space="0" w:color="auto"/>
            <w:right w:val="none" w:sz="0" w:space="0" w:color="auto"/>
          </w:divBdr>
        </w:div>
        <w:div w:id="479923424">
          <w:marLeft w:val="0"/>
          <w:marRight w:val="0"/>
          <w:marTop w:val="0"/>
          <w:marBottom w:val="0"/>
          <w:divBdr>
            <w:top w:val="none" w:sz="0" w:space="0" w:color="auto"/>
            <w:left w:val="none" w:sz="0" w:space="0" w:color="auto"/>
            <w:bottom w:val="none" w:sz="0" w:space="0" w:color="auto"/>
            <w:right w:val="none" w:sz="0" w:space="0" w:color="auto"/>
          </w:divBdr>
        </w:div>
        <w:div w:id="527565219">
          <w:marLeft w:val="0"/>
          <w:marRight w:val="0"/>
          <w:marTop w:val="0"/>
          <w:marBottom w:val="0"/>
          <w:divBdr>
            <w:top w:val="none" w:sz="0" w:space="0" w:color="auto"/>
            <w:left w:val="none" w:sz="0" w:space="0" w:color="auto"/>
            <w:bottom w:val="none" w:sz="0" w:space="0" w:color="auto"/>
            <w:right w:val="none" w:sz="0" w:space="0" w:color="auto"/>
          </w:divBdr>
        </w:div>
        <w:div w:id="560486169">
          <w:marLeft w:val="0"/>
          <w:marRight w:val="0"/>
          <w:marTop w:val="0"/>
          <w:marBottom w:val="0"/>
          <w:divBdr>
            <w:top w:val="none" w:sz="0" w:space="0" w:color="auto"/>
            <w:left w:val="none" w:sz="0" w:space="0" w:color="auto"/>
            <w:bottom w:val="none" w:sz="0" w:space="0" w:color="auto"/>
            <w:right w:val="none" w:sz="0" w:space="0" w:color="auto"/>
          </w:divBdr>
        </w:div>
        <w:div w:id="636111242">
          <w:marLeft w:val="0"/>
          <w:marRight w:val="0"/>
          <w:marTop w:val="0"/>
          <w:marBottom w:val="0"/>
          <w:divBdr>
            <w:top w:val="none" w:sz="0" w:space="0" w:color="auto"/>
            <w:left w:val="none" w:sz="0" w:space="0" w:color="auto"/>
            <w:bottom w:val="none" w:sz="0" w:space="0" w:color="auto"/>
            <w:right w:val="none" w:sz="0" w:space="0" w:color="auto"/>
          </w:divBdr>
        </w:div>
        <w:div w:id="640889683">
          <w:marLeft w:val="0"/>
          <w:marRight w:val="0"/>
          <w:marTop w:val="0"/>
          <w:marBottom w:val="0"/>
          <w:divBdr>
            <w:top w:val="none" w:sz="0" w:space="0" w:color="auto"/>
            <w:left w:val="none" w:sz="0" w:space="0" w:color="auto"/>
            <w:bottom w:val="none" w:sz="0" w:space="0" w:color="auto"/>
            <w:right w:val="none" w:sz="0" w:space="0" w:color="auto"/>
          </w:divBdr>
        </w:div>
        <w:div w:id="760491626">
          <w:marLeft w:val="0"/>
          <w:marRight w:val="0"/>
          <w:marTop w:val="0"/>
          <w:marBottom w:val="0"/>
          <w:divBdr>
            <w:top w:val="none" w:sz="0" w:space="0" w:color="auto"/>
            <w:left w:val="none" w:sz="0" w:space="0" w:color="auto"/>
            <w:bottom w:val="none" w:sz="0" w:space="0" w:color="auto"/>
            <w:right w:val="none" w:sz="0" w:space="0" w:color="auto"/>
          </w:divBdr>
        </w:div>
        <w:div w:id="779643616">
          <w:marLeft w:val="0"/>
          <w:marRight w:val="0"/>
          <w:marTop w:val="0"/>
          <w:marBottom w:val="0"/>
          <w:divBdr>
            <w:top w:val="none" w:sz="0" w:space="0" w:color="auto"/>
            <w:left w:val="none" w:sz="0" w:space="0" w:color="auto"/>
            <w:bottom w:val="none" w:sz="0" w:space="0" w:color="auto"/>
            <w:right w:val="none" w:sz="0" w:space="0" w:color="auto"/>
          </w:divBdr>
        </w:div>
        <w:div w:id="823426526">
          <w:marLeft w:val="0"/>
          <w:marRight w:val="0"/>
          <w:marTop w:val="0"/>
          <w:marBottom w:val="0"/>
          <w:divBdr>
            <w:top w:val="none" w:sz="0" w:space="0" w:color="auto"/>
            <w:left w:val="none" w:sz="0" w:space="0" w:color="auto"/>
            <w:bottom w:val="none" w:sz="0" w:space="0" w:color="auto"/>
            <w:right w:val="none" w:sz="0" w:space="0" w:color="auto"/>
          </w:divBdr>
        </w:div>
        <w:div w:id="862716597">
          <w:marLeft w:val="0"/>
          <w:marRight w:val="0"/>
          <w:marTop w:val="0"/>
          <w:marBottom w:val="0"/>
          <w:divBdr>
            <w:top w:val="none" w:sz="0" w:space="0" w:color="auto"/>
            <w:left w:val="none" w:sz="0" w:space="0" w:color="auto"/>
            <w:bottom w:val="none" w:sz="0" w:space="0" w:color="auto"/>
            <w:right w:val="none" w:sz="0" w:space="0" w:color="auto"/>
          </w:divBdr>
        </w:div>
        <w:div w:id="935552802">
          <w:marLeft w:val="0"/>
          <w:marRight w:val="0"/>
          <w:marTop w:val="0"/>
          <w:marBottom w:val="0"/>
          <w:divBdr>
            <w:top w:val="none" w:sz="0" w:space="0" w:color="auto"/>
            <w:left w:val="none" w:sz="0" w:space="0" w:color="auto"/>
            <w:bottom w:val="none" w:sz="0" w:space="0" w:color="auto"/>
            <w:right w:val="none" w:sz="0" w:space="0" w:color="auto"/>
          </w:divBdr>
        </w:div>
        <w:div w:id="964234239">
          <w:marLeft w:val="0"/>
          <w:marRight w:val="0"/>
          <w:marTop w:val="0"/>
          <w:marBottom w:val="0"/>
          <w:divBdr>
            <w:top w:val="none" w:sz="0" w:space="0" w:color="auto"/>
            <w:left w:val="none" w:sz="0" w:space="0" w:color="auto"/>
            <w:bottom w:val="none" w:sz="0" w:space="0" w:color="auto"/>
            <w:right w:val="none" w:sz="0" w:space="0" w:color="auto"/>
          </w:divBdr>
        </w:div>
        <w:div w:id="1032416242">
          <w:marLeft w:val="0"/>
          <w:marRight w:val="0"/>
          <w:marTop w:val="0"/>
          <w:marBottom w:val="0"/>
          <w:divBdr>
            <w:top w:val="none" w:sz="0" w:space="0" w:color="auto"/>
            <w:left w:val="none" w:sz="0" w:space="0" w:color="auto"/>
            <w:bottom w:val="none" w:sz="0" w:space="0" w:color="auto"/>
            <w:right w:val="none" w:sz="0" w:space="0" w:color="auto"/>
          </w:divBdr>
        </w:div>
        <w:div w:id="1051618464">
          <w:marLeft w:val="0"/>
          <w:marRight w:val="0"/>
          <w:marTop w:val="0"/>
          <w:marBottom w:val="0"/>
          <w:divBdr>
            <w:top w:val="none" w:sz="0" w:space="0" w:color="auto"/>
            <w:left w:val="none" w:sz="0" w:space="0" w:color="auto"/>
            <w:bottom w:val="none" w:sz="0" w:space="0" w:color="auto"/>
            <w:right w:val="none" w:sz="0" w:space="0" w:color="auto"/>
          </w:divBdr>
        </w:div>
        <w:div w:id="1179471044">
          <w:marLeft w:val="0"/>
          <w:marRight w:val="0"/>
          <w:marTop w:val="0"/>
          <w:marBottom w:val="0"/>
          <w:divBdr>
            <w:top w:val="none" w:sz="0" w:space="0" w:color="auto"/>
            <w:left w:val="none" w:sz="0" w:space="0" w:color="auto"/>
            <w:bottom w:val="none" w:sz="0" w:space="0" w:color="auto"/>
            <w:right w:val="none" w:sz="0" w:space="0" w:color="auto"/>
          </w:divBdr>
        </w:div>
        <w:div w:id="1183399734">
          <w:marLeft w:val="0"/>
          <w:marRight w:val="0"/>
          <w:marTop w:val="0"/>
          <w:marBottom w:val="0"/>
          <w:divBdr>
            <w:top w:val="none" w:sz="0" w:space="0" w:color="auto"/>
            <w:left w:val="none" w:sz="0" w:space="0" w:color="auto"/>
            <w:bottom w:val="none" w:sz="0" w:space="0" w:color="auto"/>
            <w:right w:val="none" w:sz="0" w:space="0" w:color="auto"/>
          </w:divBdr>
        </w:div>
        <w:div w:id="1196701025">
          <w:marLeft w:val="0"/>
          <w:marRight w:val="0"/>
          <w:marTop w:val="0"/>
          <w:marBottom w:val="0"/>
          <w:divBdr>
            <w:top w:val="none" w:sz="0" w:space="0" w:color="auto"/>
            <w:left w:val="none" w:sz="0" w:space="0" w:color="auto"/>
            <w:bottom w:val="none" w:sz="0" w:space="0" w:color="auto"/>
            <w:right w:val="none" w:sz="0" w:space="0" w:color="auto"/>
          </w:divBdr>
        </w:div>
        <w:div w:id="1215115580">
          <w:marLeft w:val="0"/>
          <w:marRight w:val="0"/>
          <w:marTop w:val="0"/>
          <w:marBottom w:val="0"/>
          <w:divBdr>
            <w:top w:val="none" w:sz="0" w:space="0" w:color="auto"/>
            <w:left w:val="none" w:sz="0" w:space="0" w:color="auto"/>
            <w:bottom w:val="none" w:sz="0" w:space="0" w:color="auto"/>
            <w:right w:val="none" w:sz="0" w:space="0" w:color="auto"/>
          </w:divBdr>
        </w:div>
        <w:div w:id="1274020598">
          <w:marLeft w:val="0"/>
          <w:marRight w:val="0"/>
          <w:marTop w:val="0"/>
          <w:marBottom w:val="0"/>
          <w:divBdr>
            <w:top w:val="none" w:sz="0" w:space="0" w:color="auto"/>
            <w:left w:val="none" w:sz="0" w:space="0" w:color="auto"/>
            <w:bottom w:val="none" w:sz="0" w:space="0" w:color="auto"/>
            <w:right w:val="none" w:sz="0" w:space="0" w:color="auto"/>
          </w:divBdr>
        </w:div>
        <w:div w:id="1288589636">
          <w:marLeft w:val="0"/>
          <w:marRight w:val="0"/>
          <w:marTop w:val="0"/>
          <w:marBottom w:val="0"/>
          <w:divBdr>
            <w:top w:val="none" w:sz="0" w:space="0" w:color="auto"/>
            <w:left w:val="none" w:sz="0" w:space="0" w:color="auto"/>
            <w:bottom w:val="none" w:sz="0" w:space="0" w:color="auto"/>
            <w:right w:val="none" w:sz="0" w:space="0" w:color="auto"/>
          </w:divBdr>
        </w:div>
        <w:div w:id="1295016253">
          <w:marLeft w:val="0"/>
          <w:marRight w:val="0"/>
          <w:marTop w:val="0"/>
          <w:marBottom w:val="0"/>
          <w:divBdr>
            <w:top w:val="none" w:sz="0" w:space="0" w:color="auto"/>
            <w:left w:val="none" w:sz="0" w:space="0" w:color="auto"/>
            <w:bottom w:val="none" w:sz="0" w:space="0" w:color="auto"/>
            <w:right w:val="none" w:sz="0" w:space="0" w:color="auto"/>
          </w:divBdr>
        </w:div>
        <w:div w:id="1325628142">
          <w:marLeft w:val="0"/>
          <w:marRight w:val="0"/>
          <w:marTop w:val="0"/>
          <w:marBottom w:val="0"/>
          <w:divBdr>
            <w:top w:val="none" w:sz="0" w:space="0" w:color="auto"/>
            <w:left w:val="none" w:sz="0" w:space="0" w:color="auto"/>
            <w:bottom w:val="none" w:sz="0" w:space="0" w:color="auto"/>
            <w:right w:val="none" w:sz="0" w:space="0" w:color="auto"/>
          </w:divBdr>
        </w:div>
        <w:div w:id="1420757561">
          <w:marLeft w:val="0"/>
          <w:marRight w:val="0"/>
          <w:marTop w:val="0"/>
          <w:marBottom w:val="0"/>
          <w:divBdr>
            <w:top w:val="none" w:sz="0" w:space="0" w:color="auto"/>
            <w:left w:val="none" w:sz="0" w:space="0" w:color="auto"/>
            <w:bottom w:val="none" w:sz="0" w:space="0" w:color="auto"/>
            <w:right w:val="none" w:sz="0" w:space="0" w:color="auto"/>
          </w:divBdr>
        </w:div>
        <w:div w:id="1600410625">
          <w:marLeft w:val="0"/>
          <w:marRight w:val="0"/>
          <w:marTop w:val="0"/>
          <w:marBottom w:val="0"/>
          <w:divBdr>
            <w:top w:val="none" w:sz="0" w:space="0" w:color="auto"/>
            <w:left w:val="none" w:sz="0" w:space="0" w:color="auto"/>
            <w:bottom w:val="none" w:sz="0" w:space="0" w:color="auto"/>
            <w:right w:val="none" w:sz="0" w:space="0" w:color="auto"/>
          </w:divBdr>
        </w:div>
        <w:div w:id="1602178465">
          <w:marLeft w:val="0"/>
          <w:marRight w:val="0"/>
          <w:marTop w:val="0"/>
          <w:marBottom w:val="0"/>
          <w:divBdr>
            <w:top w:val="none" w:sz="0" w:space="0" w:color="auto"/>
            <w:left w:val="none" w:sz="0" w:space="0" w:color="auto"/>
            <w:bottom w:val="none" w:sz="0" w:space="0" w:color="auto"/>
            <w:right w:val="none" w:sz="0" w:space="0" w:color="auto"/>
          </w:divBdr>
        </w:div>
        <w:div w:id="1622880074">
          <w:marLeft w:val="0"/>
          <w:marRight w:val="0"/>
          <w:marTop w:val="0"/>
          <w:marBottom w:val="0"/>
          <w:divBdr>
            <w:top w:val="none" w:sz="0" w:space="0" w:color="auto"/>
            <w:left w:val="none" w:sz="0" w:space="0" w:color="auto"/>
            <w:bottom w:val="none" w:sz="0" w:space="0" w:color="auto"/>
            <w:right w:val="none" w:sz="0" w:space="0" w:color="auto"/>
          </w:divBdr>
        </w:div>
        <w:div w:id="1625385950">
          <w:marLeft w:val="0"/>
          <w:marRight w:val="0"/>
          <w:marTop w:val="0"/>
          <w:marBottom w:val="0"/>
          <w:divBdr>
            <w:top w:val="none" w:sz="0" w:space="0" w:color="auto"/>
            <w:left w:val="none" w:sz="0" w:space="0" w:color="auto"/>
            <w:bottom w:val="none" w:sz="0" w:space="0" w:color="auto"/>
            <w:right w:val="none" w:sz="0" w:space="0" w:color="auto"/>
          </w:divBdr>
        </w:div>
        <w:div w:id="1660377523">
          <w:marLeft w:val="0"/>
          <w:marRight w:val="0"/>
          <w:marTop w:val="0"/>
          <w:marBottom w:val="0"/>
          <w:divBdr>
            <w:top w:val="none" w:sz="0" w:space="0" w:color="auto"/>
            <w:left w:val="none" w:sz="0" w:space="0" w:color="auto"/>
            <w:bottom w:val="none" w:sz="0" w:space="0" w:color="auto"/>
            <w:right w:val="none" w:sz="0" w:space="0" w:color="auto"/>
          </w:divBdr>
        </w:div>
        <w:div w:id="1733699990">
          <w:marLeft w:val="0"/>
          <w:marRight w:val="0"/>
          <w:marTop w:val="0"/>
          <w:marBottom w:val="0"/>
          <w:divBdr>
            <w:top w:val="none" w:sz="0" w:space="0" w:color="auto"/>
            <w:left w:val="none" w:sz="0" w:space="0" w:color="auto"/>
            <w:bottom w:val="none" w:sz="0" w:space="0" w:color="auto"/>
            <w:right w:val="none" w:sz="0" w:space="0" w:color="auto"/>
          </w:divBdr>
        </w:div>
        <w:div w:id="1782263928">
          <w:marLeft w:val="0"/>
          <w:marRight w:val="0"/>
          <w:marTop w:val="0"/>
          <w:marBottom w:val="0"/>
          <w:divBdr>
            <w:top w:val="none" w:sz="0" w:space="0" w:color="auto"/>
            <w:left w:val="none" w:sz="0" w:space="0" w:color="auto"/>
            <w:bottom w:val="none" w:sz="0" w:space="0" w:color="auto"/>
            <w:right w:val="none" w:sz="0" w:space="0" w:color="auto"/>
          </w:divBdr>
        </w:div>
        <w:div w:id="1929272067">
          <w:marLeft w:val="0"/>
          <w:marRight w:val="0"/>
          <w:marTop w:val="0"/>
          <w:marBottom w:val="0"/>
          <w:divBdr>
            <w:top w:val="none" w:sz="0" w:space="0" w:color="auto"/>
            <w:left w:val="none" w:sz="0" w:space="0" w:color="auto"/>
            <w:bottom w:val="none" w:sz="0" w:space="0" w:color="auto"/>
            <w:right w:val="none" w:sz="0" w:space="0" w:color="auto"/>
          </w:divBdr>
        </w:div>
        <w:div w:id="1954287402">
          <w:marLeft w:val="0"/>
          <w:marRight w:val="0"/>
          <w:marTop w:val="0"/>
          <w:marBottom w:val="0"/>
          <w:divBdr>
            <w:top w:val="none" w:sz="0" w:space="0" w:color="auto"/>
            <w:left w:val="none" w:sz="0" w:space="0" w:color="auto"/>
            <w:bottom w:val="none" w:sz="0" w:space="0" w:color="auto"/>
            <w:right w:val="none" w:sz="0" w:space="0" w:color="auto"/>
          </w:divBdr>
        </w:div>
        <w:div w:id="2032754128">
          <w:marLeft w:val="0"/>
          <w:marRight w:val="0"/>
          <w:marTop w:val="0"/>
          <w:marBottom w:val="0"/>
          <w:divBdr>
            <w:top w:val="none" w:sz="0" w:space="0" w:color="auto"/>
            <w:left w:val="none" w:sz="0" w:space="0" w:color="auto"/>
            <w:bottom w:val="none" w:sz="0" w:space="0" w:color="auto"/>
            <w:right w:val="none" w:sz="0" w:space="0" w:color="auto"/>
          </w:divBdr>
        </w:div>
        <w:div w:id="2033797653">
          <w:marLeft w:val="0"/>
          <w:marRight w:val="0"/>
          <w:marTop w:val="0"/>
          <w:marBottom w:val="0"/>
          <w:divBdr>
            <w:top w:val="none" w:sz="0" w:space="0" w:color="auto"/>
            <w:left w:val="none" w:sz="0" w:space="0" w:color="auto"/>
            <w:bottom w:val="none" w:sz="0" w:space="0" w:color="auto"/>
            <w:right w:val="none" w:sz="0" w:space="0" w:color="auto"/>
          </w:divBdr>
        </w:div>
        <w:div w:id="2105178015">
          <w:marLeft w:val="0"/>
          <w:marRight w:val="0"/>
          <w:marTop w:val="0"/>
          <w:marBottom w:val="0"/>
          <w:divBdr>
            <w:top w:val="none" w:sz="0" w:space="0" w:color="auto"/>
            <w:left w:val="none" w:sz="0" w:space="0" w:color="auto"/>
            <w:bottom w:val="none" w:sz="0" w:space="0" w:color="auto"/>
            <w:right w:val="none" w:sz="0" w:space="0" w:color="auto"/>
          </w:divBdr>
        </w:div>
      </w:divsChild>
    </w:div>
    <w:div w:id="1169949505">
      <w:bodyDiv w:val="1"/>
      <w:marLeft w:val="0"/>
      <w:marRight w:val="0"/>
      <w:marTop w:val="0"/>
      <w:marBottom w:val="0"/>
      <w:divBdr>
        <w:top w:val="none" w:sz="0" w:space="0" w:color="auto"/>
        <w:left w:val="none" w:sz="0" w:space="0" w:color="auto"/>
        <w:bottom w:val="none" w:sz="0" w:space="0" w:color="auto"/>
        <w:right w:val="none" w:sz="0" w:space="0" w:color="auto"/>
      </w:divBdr>
    </w:div>
    <w:div w:id="1170682502">
      <w:bodyDiv w:val="1"/>
      <w:marLeft w:val="0"/>
      <w:marRight w:val="0"/>
      <w:marTop w:val="0"/>
      <w:marBottom w:val="0"/>
      <w:divBdr>
        <w:top w:val="none" w:sz="0" w:space="0" w:color="auto"/>
        <w:left w:val="none" w:sz="0" w:space="0" w:color="auto"/>
        <w:bottom w:val="none" w:sz="0" w:space="0" w:color="auto"/>
        <w:right w:val="none" w:sz="0" w:space="0" w:color="auto"/>
      </w:divBdr>
    </w:div>
    <w:div w:id="1170801129">
      <w:bodyDiv w:val="1"/>
      <w:marLeft w:val="0"/>
      <w:marRight w:val="0"/>
      <w:marTop w:val="0"/>
      <w:marBottom w:val="0"/>
      <w:divBdr>
        <w:top w:val="none" w:sz="0" w:space="0" w:color="auto"/>
        <w:left w:val="none" w:sz="0" w:space="0" w:color="auto"/>
        <w:bottom w:val="none" w:sz="0" w:space="0" w:color="auto"/>
        <w:right w:val="none" w:sz="0" w:space="0" w:color="auto"/>
      </w:divBdr>
    </w:div>
    <w:div w:id="1170825252">
      <w:bodyDiv w:val="1"/>
      <w:marLeft w:val="0"/>
      <w:marRight w:val="0"/>
      <w:marTop w:val="0"/>
      <w:marBottom w:val="0"/>
      <w:divBdr>
        <w:top w:val="none" w:sz="0" w:space="0" w:color="auto"/>
        <w:left w:val="none" w:sz="0" w:space="0" w:color="auto"/>
        <w:bottom w:val="none" w:sz="0" w:space="0" w:color="auto"/>
        <w:right w:val="none" w:sz="0" w:space="0" w:color="auto"/>
      </w:divBdr>
    </w:div>
    <w:div w:id="1171137834">
      <w:bodyDiv w:val="1"/>
      <w:marLeft w:val="0"/>
      <w:marRight w:val="0"/>
      <w:marTop w:val="0"/>
      <w:marBottom w:val="0"/>
      <w:divBdr>
        <w:top w:val="none" w:sz="0" w:space="0" w:color="auto"/>
        <w:left w:val="none" w:sz="0" w:space="0" w:color="auto"/>
        <w:bottom w:val="none" w:sz="0" w:space="0" w:color="auto"/>
        <w:right w:val="none" w:sz="0" w:space="0" w:color="auto"/>
      </w:divBdr>
    </w:div>
    <w:div w:id="1173060609">
      <w:bodyDiv w:val="1"/>
      <w:marLeft w:val="0"/>
      <w:marRight w:val="0"/>
      <w:marTop w:val="0"/>
      <w:marBottom w:val="0"/>
      <w:divBdr>
        <w:top w:val="none" w:sz="0" w:space="0" w:color="auto"/>
        <w:left w:val="none" w:sz="0" w:space="0" w:color="auto"/>
        <w:bottom w:val="none" w:sz="0" w:space="0" w:color="auto"/>
        <w:right w:val="none" w:sz="0" w:space="0" w:color="auto"/>
      </w:divBdr>
    </w:div>
    <w:div w:id="1173454234">
      <w:bodyDiv w:val="1"/>
      <w:marLeft w:val="0"/>
      <w:marRight w:val="0"/>
      <w:marTop w:val="0"/>
      <w:marBottom w:val="0"/>
      <w:divBdr>
        <w:top w:val="none" w:sz="0" w:space="0" w:color="auto"/>
        <w:left w:val="none" w:sz="0" w:space="0" w:color="auto"/>
        <w:bottom w:val="none" w:sz="0" w:space="0" w:color="auto"/>
        <w:right w:val="none" w:sz="0" w:space="0" w:color="auto"/>
      </w:divBdr>
    </w:div>
    <w:div w:id="1173833501">
      <w:bodyDiv w:val="1"/>
      <w:marLeft w:val="0"/>
      <w:marRight w:val="0"/>
      <w:marTop w:val="0"/>
      <w:marBottom w:val="0"/>
      <w:divBdr>
        <w:top w:val="none" w:sz="0" w:space="0" w:color="auto"/>
        <w:left w:val="none" w:sz="0" w:space="0" w:color="auto"/>
        <w:bottom w:val="none" w:sz="0" w:space="0" w:color="auto"/>
        <w:right w:val="none" w:sz="0" w:space="0" w:color="auto"/>
      </w:divBdr>
    </w:div>
    <w:div w:id="1175073443">
      <w:bodyDiv w:val="1"/>
      <w:marLeft w:val="0"/>
      <w:marRight w:val="0"/>
      <w:marTop w:val="0"/>
      <w:marBottom w:val="0"/>
      <w:divBdr>
        <w:top w:val="none" w:sz="0" w:space="0" w:color="auto"/>
        <w:left w:val="none" w:sz="0" w:space="0" w:color="auto"/>
        <w:bottom w:val="none" w:sz="0" w:space="0" w:color="auto"/>
        <w:right w:val="none" w:sz="0" w:space="0" w:color="auto"/>
      </w:divBdr>
    </w:div>
    <w:div w:id="1178810724">
      <w:bodyDiv w:val="1"/>
      <w:marLeft w:val="0"/>
      <w:marRight w:val="0"/>
      <w:marTop w:val="0"/>
      <w:marBottom w:val="0"/>
      <w:divBdr>
        <w:top w:val="none" w:sz="0" w:space="0" w:color="auto"/>
        <w:left w:val="none" w:sz="0" w:space="0" w:color="auto"/>
        <w:bottom w:val="none" w:sz="0" w:space="0" w:color="auto"/>
        <w:right w:val="none" w:sz="0" w:space="0" w:color="auto"/>
      </w:divBdr>
    </w:div>
    <w:div w:id="1179467499">
      <w:bodyDiv w:val="1"/>
      <w:marLeft w:val="0"/>
      <w:marRight w:val="0"/>
      <w:marTop w:val="0"/>
      <w:marBottom w:val="0"/>
      <w:divBdr>
        <w:top w:val="none" w:sz="0" w:space="0" w:color="auto"/>
        <w:left w:val="none" w:sz="0" w:space="0" w:color="auto"/>
        <w:bottom w:val="none" w:sz="0" w:space="0" w:color="auto"/>
        <w:right w:val="none" w:sz="0" w:space="0" w:color="auto"/>
      </w:divBdr>
    </w:div>
    <w:div w:id="1179853134">
      <w:bodyDiv w:val="1"/>
      <w:marLeft w:val="0"/>
      <w:marRight w:val="0"/>
      <w:marTop w:val="0"/>
      <w:marBottom w:val="0"/>
      <w:divBdr>
        <w:top w:val="none" w:sz="0" w:space="0" w:color="auto"/>
        <w:left w:val="none" w:sz="0" w:space="0" w:color="auto"/>
        <w:bottom w:val="none" w:sz="0" w:space="0" w:color="auto"/>
        <w:right w:val="none" w:sz="0" w:space="0" w:color="auto"/>
      </w:divBdr>
    </w:div>
    <w:div w:id="1180318726">
      <w:bodyDiv w:val="1"/>
      <w:marLeft w:val="0"/>
      <w:marRight w:val="0"/>
      <w:marTop w:val="0"/>
      <w:marBottom w:val="0"/>
      <w:divBdr>
        <w:top w:val="none" w:sz="0" w:space="0" w:color="auto"/>
        <w:left w:val="none" w:sz="0" w:space="0" w:color="auto"/>
        <w:bottom w:val="none" w:sz="0" w:space="0" w:color="auto"/>
        <w:right w:val="none" w:sz="0" w:space="0" w:color="auto"/>
      </w:divBdr>
    </w:div>
    <w:div w:id="1181510774">
      <w:bodyDiv w:val="1"/>
      <w:marLeft w:val="0"/>
      <w:marRight w:val="0"/>
      <w:marTop w:val="0"/>
      <w:marBottom w:val="0"/>
      <w:divBdr>
        <w:top w:val="none" w:sz="0" w:space="0" w:color="auto"/>
        <w:left w:val="none" w:sz="0" w:space="0" w:color="auto"/>
        <w:bottom w:val="none" w:sz="0" w:space="0" w:color="auto"/>
        <w:right w:val="none" w:sz="0" w:space="0" w:color="auto"/>
      </w:divBdr>
    </w:div>
    <w:div w:id="1183325715">
      <w:bodyDiv w:val="1"/>
      <w:marLeft w:val="0"/>
      <w:marRight w:val="0"/>
      <w:marTop w:val="0"/>
      <w:marBottom w:val="0"/>
      <w:divBdr>
        <w:top w:val="none" w:sz="0" w:space="0" w:color="auto"/>
        <w:left w:val="none" w:sz="0" w:space="0" w:color="auto"/>
        <w:bottom w:val="none" w:sz="0" w:space="0" w:color="auto"/>
        <w:right w:val="none" w:sz="0" w:space="0" w:color="auto"/>
      </w:divBdr>
    </w:div>
    <w:div w:id="1186748909">
      <w:bodyDiv w:val="1"/>
      <w:marLeft w:val="0"/>
      <w:marRight w:val="0"/>
      <w:marTop w:val="0"/>
      <w:marBottom w:val="0"/>
      <w:divBdr>
        <w:top w:val="none" w:sz="0" w:space="0" w:color="auto"/>
        <w:left w:val="none" w:sz="0" w:space="0" w:color="auto"/>
        <w:bottom w:val="none" w:sz="0" w:space="0" w:color="auto"/>
        <w:right w:val="none" w:sz="0" w:space="0" w:color="auto"/>
      </w:divBdr>
    </w:div>
    <w:div w:id="1187132600">
      <w:bodyDiv w:val="1"/>
      <w:marLeft w:val="0"/>
      <w:marRight w:val="0"/>
      <w:marTop w:val="0"/>
      <w:marBottom w:val="0"/>
      <w:divBdr>
        <w:top w:val="none" w:sz="0" w:space="0" w:color="auto"/>
        <w:left w:val="none" w:sz="0" w:space="0" w:color="auto"/>
        <w:bottom w:val="none" w:sz="0" w:space="0" w:color="auto"/>
        <w:right w:val="none" w:sz="0" w:space="0" w:color="auto"/>
      </w:divBdr>
    </w:div>
    <w:div w:id="1189174323">
      <w:bodyDiv w:val="1"/>
      <w:marLeft w:val="0"/>
      <w:marRight w:val="0"/>
      <w:marTop w:val="0"/>
      <w:marBottom w:val="0"/>
      <w:divBdr>
        <w:top w:val="none" w:sz="0" w:space="0" w:color="auto"/>
        <w:left w:val="none" w:sz="0" w:space="0" w:color="auto"/>
        <w:bottom w:val="none" w:sz="0" w:space="0" w:color="auto"/>
        <w:right w:val="none" w:sz="0" w:space="0" w:color="auto"/>
      </w:divBdr>
    </w:div>
    <w:div w:id="1191383613">
      <w:bodyDiv w:val="1"/>
      <w:marLeft w:val="0"/>
      <w:marRight w:val="0"/>
      <w:marTop w:val="0"/>
      <w:marBottom w:val="0"/>
      <w:divBdr>
        <w:top w:val="none" w:sz="0" w:space="0" w:color="auto"/>
        <w:left w:val="none" w:sz="0" w:space="0" w:color="auto"/>
        <w:bottom w:val="none" w:sz="0" w:space="0" w:color="auto"/>
        <w:right w:val="none" w:sz="0" w:space="0" w:color="auto"/>
      </w:divBdr>
    </w:div>
    <w:div w:id="1201472239">
      <w:bodyDiv w:val="1"/>
      <w:marLeft w:val="0"/>
      <w:marRight w:val="0"/>
      <w:marTop w:val="0"/>
      <w:marBottom w:val="0"/>
      <w:divBdr>
        <w:top w:val="none" w:sz="0" w:space="0" w:color="auto"/>
        <w:left w:val="none" w:sz="0" w:space="0" w:color="auto"/>
        <w:bottom w:val="none" w:sz="0" w:space="0" w:color="auto"/>
        <w:right w:val="none" w:sz="0" w:space="0" w:color="auto"/>
      </w:divBdr>
    </w:div>
    <w:div w:id="1202863636">
      <w:bodyDiv w:val="1"/>
      <w:marLeft w:val="0"/>
      <w:marRight w:val="0"/>
      <w:marTop w:val="0"/>
      <w:marBottom w:val="0"/>
      <w:divBdr>
        <w:top w:val="none" w:sz="0" w:space="0" w:color="auto"/>
        <w:left w:val="none" w:sz="0" w:space="0" w:color="auto"/>
        <w:bottom w:val="none" w:sz="0" w:space="0" w:color="auto"/>
        <w:right w:val="none" w:sz="0" w:space="0" w:color="auto"/>
      </w:divBdr>
    </w:div>
    <w:div w:id="1202939903">
      <w:bodyDiv w:val="1"/>
      <w:marLeft w:val="0"/>
      <w:marRight w:val="0"/>
      <w:marTop w:val="0"/>
      <w:marBottom w:val="0"/>
      <w:divBdr>
        <w:top w:val="none" w:sz="0" w:space="0" w:color="auto"/>
        <w:left w:val="none" w:sz="0" w:space="0" w:color="auto"/>
        <w:bottom w:val="none" w:sz="0" w:space="0" w:color="auto"/>
        <w:right w:val="none" w:sz="0" w:space="0" w:color="auto"/>
      </w:divBdr>
    </w:div>
    <w:div w:id="1203594363">
      <w:bodyDiv w:val="1"/>
      <w:marLeft w:val="0"/>
      <w:marRight w:val="0"/>
      <w:marTop w:val="0"/>
      <w:marBottom w:val="0"/>
      <w:divBdr>
        <w:top w:val="none" w:sz="0" w:space="0" w:color="auto"/>
        <w:left w:val="none" w:sz="0" w:space="0" w:color="auto"/>
        <w:bottom w:val="none" w:sz="0" w:space="0" w:color="auto"/>
        <w:right w:val="none" w:sz="0" w:space="0" w:color="auto"/>
      </w:divBdr>
    </w:div>
    <w:div w:id="1206141608">
      <w:bodyDiv w:val="1"/>
      <w:marLeft w:val="0"/>
      <w:marRight w:val="0"/>
      <w:marTop w:val="0"/>
      <w:marBottom w:val="0"/>
      <w:divBdr>
        <w:top w:val="none" w:sz="0" w:space="0" w:color="auto"/>
        <w:left w:val="none" w:sz="0" w:space="0" w:color="auto"/>
        <w:bottom w:val="none" w:sz="0" w:space="0" w:color="auto"/>
        <w:right w:val="none" w:sz="0" w:space="0" w:color="auto"/>
      </w:divBdr>
    </w:div>
    <w:div w:id="1206603801">
      <w:bodyDiv w:val="1"/>
      <w:marLeft w:val="0"/>
      <w:marRight w:val="0"/>
      <w:marTop w:val="0"/>
      <w:marBottom w:val="0"/>
      <w:divBdr>
        <w:top w:val="none" w:sz="0" w:space="0" w:color="auto"/>
        <w:left w:val="none" w:sz="0" w:space="0" w:color="auto"/>
        <w:bottom w:val="none" w:sz="0" w:space="0" w:color="auto"/>
        <w:right w:val="none" w:sz="0" w:space="0" w:color="auto"/>
      </w:divBdr>
    </w:div>
    <w:div w:id="1210071086">
      <w:bodyDiv w:val="1"/>
      <w:marLeft w:val="0"/>
      <w:marRight w:val="0"/>
      <w:marTop w:val="0"/>
      <w:marBottom w:val="0"/>
      <w:divBdr>
        <w:top w:val="none" w:sz="0" w:space="0" w:color="auto"/>
        <w:left w:val="none" w:sz="0" w:space="0" w:color="auto"/>
        <w:bottom w:val="none" w:sz="0" w:space="0" w:color="auto"/>
        <w:right w:val="none" w:sz="0" w:space="0" w:color="auto"/>
      </w:divBdr>
    </w:div>
    <w:div w:id="1210920930">
      <w:bodyDiv w:val="1"/>
      <w:marLeft w:val="0"/>
      <w:marRight w:val="0"/>
      <w:marTop w:val="0"/>
      <w:marBottom w:val="0"/>
      <w:divBdr>
        <w:top w:val="none" w:sz="0" w:space="0" w:color="auto"/>
        <w:left w:val="none" w:sz="0" w:space="0" w:color="auto"/>
        <w:bottom w:val="none" w:sz="0" w:space="0" w:color="auto"/>
        <w:right w:val="none" w:sz="0" w:space="0" w:color="auto"/>
      </w:divBdr>
    </w:div>
    <w:div w:id="1211065469">
      <w:bodyDiv w:val="1"/>
      <w:marLeft w:val="0"/>
      <w:marRight w:val="0"/>
      <w:marTop w:val="0"/>
      <w:marBottom w:val="0"/>
      <w:divBdr>
        <w:top w:val="none" w:sz="0" w:space="0" w:color="auto"/>
        <w:left w:val="none" w:sz="0" w:space="0" w:color="auto"/>
        <w:bottom w:val="none" w:sz="0" w:space="0" w:color="auto"/>
        <w:right w:val="none" w:sz="0" w:space="0" w:color="auto"/>
      </w:divBdr>
    </w:div>
    <w:div w:id="1212839078">
      <w:bodyDiv w:val="1"/>
      <w:marLeft w:val="0"/>
      <w:marRight w:val="0"/>
      <w:marTop w:val="0"/>
      <w:marBottom w:val="0"/>
      <w:divBdr>
        <w:top w:val="none" w:sz="0" w:space="0" w:color="auto"/>
        <w:left w:val="none" w:sz="0" w:space="0" w:color="auto"/>
        <w:bottom w:val="none" w:sz="0" w:space="0" w:color="auto"/>
        <w:right w:val="none" w:sz="0" w:space="0" w:color="auto"/>
      </w:divBdr>
    </w:div>
    <w:div w:id="1213080716">
      <w:bodyDiv w:val="1"/>
      <w:marLeft w:val="0"/>
      <w:marRight w:val="0"/>
      <w:marTop w:val="0"/>
      <w:marBottom w:val="0"/>
      <w:divBdr>
        <w:top w:val="none" w:sz="0" w:space="0" w:color="auto"/>
        <w:left w:val="none" w:sz="0" w:space="0" w:color="auto"/>
        <w:bottom w:val="none" w:sz="0" w:space="0" w:color="auto"/>
        <w:right w:val="none" w:sz="0" w:space="0" w:color="auto"/>
      </w:divBdr>
    </w:div>
    <w:div w:id="1213736353">
      <w:bodyDiv w:val="1"/>
      <w:marLeft w:val="0"/>
      <w:marRight w:val="0"/>
      <w:marTop w:val="0"/>
      <w:marBottom w:val="0"/>
      <w:divBdr>
        <w:top w:val="none" w:sz="0" w:space="0" w:color="auto"/>
        <w:left w:val="none" w:sz="0" w:space="0" w:color="auto"/>
        <w:bottom w:val="none" w:sz="0" w:space="0" w:color="auto"/>
        <w:right w:val="none" w:sz="0" w:space="0" w:color="auto"/>
      </w:divBdr>
    </w:div>
    <w:div w:id="1214541055">
      <w:bodyDiv w:val="1"/>
      <w:marLeft w:val="0"/>
      <w:marRight w:val="0"/>
      <w:marTop w:val="0"/>
      <w:marBottom w:val="0"/>
      <w:divBdr>
        <w:top w:val="none" w:sz="0" w:space="0" w:color="auto"/>
        <w:left w:val="none" w:sz="0" w:space="0" w:color="auto"/>
        <w:bottom w:val="none" w:sz="0" w:space="0" w:color="auto"/>
        <w:right w:val="none" w:sz="0" w:space="0" w:color="auto"/>
      </w:divBdr>
    </w:div>
    <w:div w:id="1214851485">
      <w:bodyDiv w:val="1"/>
      <w:marLeft w:val="0"/>
      <w:marRight w:val="0"/>
      <w:marTop w:val="0"/>
      <w:marBottom w:val="0"/>
      <w:divBdr>
        <w:top w:val="none" w:sz="0" w:space="0" w:color="auto"/>
        <w:left w:val="none" w:sz="0" w:space="0" w:color="auto"/>
        <w:bottom w:val="none" w:sz="0" w:space="0" w:color="auto"/>
        <w:right w:val="none" w:sz="0" w:space="0" w:color="auto"/>
      </w:divBdr>
    </w:div>
    <w:div w:id="1215120380">
      <w:bodyDiv w:val="1"/>
      <w:marLeft w:val="0"/>
      <w:marRight w:val="0"/>
      <w:marTop w:val="0"/>
      <w:marBottom w:val="0"/>
      <w:divBdr>
        <w:top w:val="none" w:sz="0" w:space="0" w:color="auto"/>
        <w:left w:val="none" w:sz="0" w:space="0" w:color="auto"/>
        <w:bottom w:val="none" w:sz="0" w:space="0" w:color="auto"/>
        <w:right w:val="none" w:sz="0" w:space="0" w:color="auto"/>
      </w:divBdr>
    </w:div>
    <w:div w:id="1216816903">
      <w:bodyDiv w:val="1"/>
      <w:marLeft w:val="0"/>
      <w:marRight w:val="0"/>
      <w:marTop w:val="0"/>
      <w:marBottom w:val="0"/>
      <w:divBdr>
        <w:top w:val="none" w:sz="0" w:space="0" w:color="auto"/>
        <w:left w:val="none" w:sz="0" w:space="0" w:color="auto"/>
        <w:bottom w:val="none" w:sz="0" w:space="0" w:color="auto"/>
        <w:right w:val="none" w:sz="0" w:space="0" w:color="auto"/>
      </w:divBdr>
    </w:div>
    <w:div w:id="1220169828">
      <w:bodyDiv w:val="1"/>
      <w:marLeft w:val="0"/>
      <w:marRight w:val="0"/>
      <w:marTop w:val="0"/>
      <w:marBottom w:val="0"/>
      <w:divBdr>
        <w:top w:val="none" w:sz="0" w:space="0" w:color="auto"/>
        <w:left w:val="none" w:sz="0" w:space="0" w:color="auto"/>
        <w:bottom w:val="none" w:sz="0" w:space="0" w:color="auto"/>
        <w:right w:val="none" w:sz="0" w:space="0" w:color="auto"/>
      </w:divBdr>
    </w:div>
    <w:div w:id="1221592423">
      <w:bodyDiv w:val="1"/>
      <w:marLeft w:val="0"/>
      <w:marRight w:val="0"/>
      <w:marTop w:val="0"/>
      <w:marBottom w:val="0"/>
      <w:divBdr>
        <w:top w:val="none" w:sz="0" w:space="0" w:color="auto"/>
        <w:left w:val="none" w:sz="0" w:space="0" w:color="auto"/>
        <w:bottom w:val="none" w:sz="0" w:space="0" w:color="auto"/>
        <w:right w:val="none" w:sz="0" w:space="0" w:color="auto"/>
      </w:divBdr>
    </w:div>
    <w:div w:id="1225026001">
      <w:bodyDiv w:val="1"/>
      <w:marLeft w:val="0"/>
      <w:marRight w:val="0"/>
      <w:marTop w:val="0"/>
      <w:marBottom w:val="0"/>
      <w:divBdr>
        <w:top w:val="none" w:sz="0" w:space="0" w:color="auto"/>
        <w:left w:val="none" w:sz="0" w:space="0" w:color="auto"/>
        <w:bottom w:val="none" w:sz="0" w:space="0" w:color="auto"/>
        <w:right w:val="none" w:sz="0" w:space="0" w:color="auto"/>
      </w:divBdr>
    </w:div>
    <w:div w:id="1226452977">
      <w:bodyDiv w:val="1"/>
      <w:marLeft w:val="0"/>
      <w:marRight w:val="0"/>
      <w:marTop w:val="0"/>
      <w:marBottom w:val="0"/>
      <w:divBdr>
        <w:top w:val="none" w:sz="0" w:space="0" w:color="auto"/>
        <w:left w:val="none" w:sz="0" w:space="0" w:color="auto"/>
        <w:bottom w:val="none" w:sz="0" w:space="0" w:color="auto"/>
        <w:right w:val="none" w:sz="0" w:space="0" w:color="auto"/>
      </w:divBdr>
    </w:div>
    <w:div w:id="1227377116">
      <w:bodyDiv w:val="1"/>
      <w:marLeft w:val="0"/>
      <w:marRight w:val="0"/>
      <w:marTop w:val="0"/>
      <w:marBottom w:val="0"/>
      <w:divBdr>
        <w:top w:val="none" w:sz="0" w:space="0" w:color="auto"/>
        <w:left w:val="none" w:sz="0" w:space="0" w:color="auto"/>
        <w:bottom w:val="none" w:sz="0" w:space="0" w:color="auto"/>
        <w:right w:val="none" w:sz="0" w:space="0" w:color="auto"/>
      </w:divBdr>
    </w:div>
    <w:div w:id="1229264864">
      <w:bodyDiv w:val="1"/>
      <w:marLeft w:val="0"/>
      <w:marRight w:val="0"/>
      <w:marTop w:val="0"/>
      <w:marBottom w:val="0"/>
      <w:divBdr>
        <w:top w:val="none" w:sz="0" w:space="0" w:color="auto"/>
        <w:left w:val="none" w:sz="0" w:space="0" w:color="auto"/>
        <w:bottom w:val="none" w:sz="0" w:space="0" w:color="auto"/>
        <w:right w:val="none" w:sz="0" w:space="0" w:color="auto"/>
      </w:divBdr>
    </w:div>
    <w:div w:id="1230766134">
      <w:bodyDiv w:val="1"/>
      <w:marLeft w:val="0"/>
      <w:marRight w:val="0"/>
      <w:marTop w:val="0"/>
      <w:marBottom w:val="0"/>
      <w:divBdr>
        <w:top w:val="none" w:sz="0" w:space="0" w:color="auto"/>
        <w:left w:val="none" w:sz="0" w:space="0" w:color="auto"/>
        <w:bottom w:val="none" w:sz="0" w:space="0" w:color="auto"/>
        <w:right w:val="none" w:sz="0" w:space="0" w:color="auto"/>
      </w:divBdr>
    </w:div>
    <w:div w:id="1232038028">
      <w:bodyDiv w:val="1"/>
      <w:marLeft w:val="0"/>
      <w:marRight w:val="0"/>
      <w:marTop w:val="0"/>
      <w:marBottom w:val="0"/>
      <w:divBdr>
        <w:top w:val="none" w:sz="0" w:space="0" w:color="auto"/>
        <w:left w:val="none" w:sz="0" w:space="0" w:color="auto"/>
        <w:bottom w:val="none" w:sz="0" w:space="0" w:color="auto"/>
        <w:right w:val="none" w:sz="0" w:space="0" w:color="auto"/>
      </w:divBdr>
    </w:div>
    <w:div w:id="1237015572">
      <w:bodyDiv w:val="1"/>
      <w:marLeft w:val="0"/>
      <w:marRight w:val="0"/>
      <w:marTop w:val="0"/>
      <w:marBottom w:val="0"/>
      <w:divBdr>
        <w:top w:val="none" w:sz="0" w:space="0" w:color="auto"/>
        <w:left w:val="none" w:sz="0" w:space="0" w:color="auto"/>
        <w:bottom w:val="none" w:sz="0" w:space="0" w:color="auto"/>
        <w:right w:val="none" w:sz="0" w:space="0" w:color="auto"/>
      </w:divBdr>
    </w:div>
    <w:div w:id="1239290635">
      <w:bodyDiv w:val="1"/>
      <w:marLeft w:val="0"/>
      <w:marRight w:val="0"/>
      <w:marTop w:val="0"/>
      <w:marBottom w:val="0"/>
      <w:divBdr>
        <w:top w:val="none" w:sz="0" w:space="0" w:color="auto"/>
        <w:left w:val="none" w:sz="0" w:space="0" w:color="auto"/>
        <w:bottom w:val="none" w:sz="0" w:space="0" w:color="auto"/>
        <w:right w:val="none" w:sz="0" w:space="0" w:color="auto"/>
      </w:divBdr>
    </w:div>
    <w:div w:id="1239711344">
      <w:bodyDiv w:val="1"/>
      <w:marLeft w:val="0"/>
      <w:marRight w:val="0"/>
      <w:marTop w:val="0"/>
      <w:marBottom w:val="0"/>
      <w:divBdr>
        <w:top w:val="none" w:sz="0" w:space="0" w:color="auto"/>
        <w:left w:val="none" w:sz="0" w:space="0" w:color="auto"/>
        <w:bottom w:val="none" w:sz="0" w:space="0" w:color="auto"/>
        <w:right w:val="none" w:sz="0" w:space="0" w:color="auto"/>
      </w:divBdr>
    </w:div>
    <w:div w:id="1245071013">
      <w:bodyDiv w:val="1"/>
      <w:marLeft w:val="0"/>
      <w:marRight w:val="0"/>
      <w:marTop w:val="0"/>
      <w:marBottom w:val="0"/>
      <w:divBdr>
        <w:top w:val="none" w:sz="0" w:space="0" w:color="auto"/>
        <w:left w:val="none" w:sz="0" w:space="0" w:color="auto"/>
        <w:bottom w:val="none" w:sz="0" w:space="0" w:color="auto"/>
        <w:right w:val="none" w:sz="0" w:space="0" w:color="auto"/>
      </w:divBdr>
    </w:div>
    <w:div w:id="1246770715">
      <w:bodyDiv w:val="1"/>
      <w:marLeft w:val="0"/>
      <w:marRight w:val="0"/>
      <w:marTop w:val="0"/>
      <w:marBottom w:val="0"/>
      <w:divBdr>
        <w:top w:val="none" w:sz="0" w:space="0" w:color="auto"/>
        <w:left w:val="none" w:sz="0" w:space="0" w:color="auto"/>
        <w:bottom w:val="none" w:sz="0" w:space="0" w:color="auto"/>
        <w:right w:val="none" w:sz="0" w:space="0" w:color="auto"/>
      </w:divBdr>
    </w:div>
    <w:div w:id="1247226061">
      <w:bodyDiv w:val="1"/>
      <w:marLeft w:val="0"/>
      <w:marRight w:val="0"/>
      <w:marTop w:val="0"/>
      <w:marBottom w:val="0"/>
      <w:divBdr>
        <w:top w:val="none" w:sz="0" w:space="0" w:color="auto"/>
        <w:left w:val="none" w:sz="0" w:space="0" w:color="auto"/>
        <w:bottom w:val="none" w:sz="0" w:space="0" w:color="auto"/>
        <w:right w:val="none" w:sz="0" w:space="0" w:color="auto"/>
      </w:divBdr>
    </w:div>
    <w:div w:id="1249535114">
      <w:bodyDiv w:val="1"/>
      <w:marLeft w:val="0"/>
      <w:marRight w:val="0"/>
      <w:marTop w:val="0"/>
      <w:marBottom w:val="0"/>
      <w:divBdr>
        <w:top w:val="none" w:sz="0" w:space="0" w:color="auto"/>
        <w:left w:val="none" w:sz="0" w:space="0" w:color="auto"/>
        <w:bottom w:val="none" w:sz="0" w:space="0" w:color="auto"/>
        <w:right w:val="none" w:sz="0" w:space="0" w:color="auto"/>
      </w:divBdr>
    </w:div>
    <w:div w:id="1249538715">
      <w:bodyDiv w:val="1"/>
      <w:marLeft w:val="0"/>
      <w:marRight w:val="0"/>
      <w:marTop w:val="0"/>
      <w:marBottom w:val="0"/>
      <w:divBdr>
        <w:top w:val="none" w:sz="0" w:space="0" w:color="auto"/>
        <w:left w:val="none" w:sz="0" w:space="0" w:color="auto"/>
        <w:bottom w:val="none" w:sz="0" w:space="0" w:color="auto"/>
        <w:right w:val="none" w:sz="0" w:space="0" w:color="auto"/>
      </w:divBdr>
    </w:div>
    <w:div w:id="1250315330">
      <w:bodyDiv w:val="1"/>
      <w:marLeft w:val="0"/>
      <w:marRight w:val="0"/>
      <w:marTop w:val="0"/>
      <w:marBottom w:val="0"/>
      <w:divBdr>
        <w:top w:val="none" w:sz="0" w:space="0" w:color="auto"/>
        <w:left w:val="none" w:sz="0" w:space="0" w:color="auto"/>
        <w:bottom w:val="none" w:sz="0" w:space="0" w:color="auto"/>
        <w:right w:val="none" w:sz="0" w:space="0" w:color="auto"/>
      </w:divBdr>
    </w:div>
    <w:div w:id="1250699293">
      <w:bodyDiv w:val="1"/>
      <w:marLeft w:val="0"/>
      <w:marRight w:val="0"/>
      <w:marTop w:val="0"/>
      <w:marBottom w:val="0"/>
      <w:divBdr>
        <w:top w:val="none" w:sz="0" w:space="0" w:color="auto"/>
        <w:left w:val="none" w:sz="0" w:space="0" w:color="auto"/>
        <w:bottom w:val="none" w:sz="0" w:space="0" w:color="auto"/>
        <w:right w:val="none" w:sz="0" w:space="0" w:color="auto"/>
      </w:divBdr>
    </w:div>
    <w:div w:id="1252621449">
      <w:bodyDiv w:val="1"/>
      <w:marLeft w:val="0"/>
      <w:marRight w:val="0"/>
      <w:marTop w:val="0"/>
      <w:marBottom w:val="0"/>
      <w:divBdr>
        <w:top w:val="none" w:sz="0" w:space="0" w:color="auto"/>
        <w:left w:val="none" w:sz="0" w:space="0" w:color="auto"/>
        <w:bottom w:val="none" w:sz="0" w:space="0" w:color="auto"/>
        <w:right w:val="none" w:sz="0" w:space="0" w:color="auto"/>
      </w:divBdr>
    </w:div>
    <w:div w:id="1253857959">
      <w:bodyDiv w:val="1"/>
      <w:marLeft w:val="0"/>
      <w:marRight w:val="0"/>
      <w:marTop w:val="0"/>
      <w:marBottom w:val="0"/>
      <w:divBdr>
        <w:top w:val="none" w:sz="0" w:space="0" w:color="auto"/>
        <w:left w:val="none" w:sz="0" w:space="0" w:color="auto"/>
        <w:bottom w:val="none" w:sz="0" w:space="0" w:color="auto"/>
        <w:right w:val="none" w:sz="0" w:space="0" w:color="auto"/>
      </w:divBdr>
    </w:div>
    <w:div w:id="1257519197">
      <w:bodyDiv w:val="1"/>
      <w:marLeft w:val="0"/>
      <w:marRight w:val="0"/>
      <w:marTop w:val="0"/>
      <w:marBottom w:val="0"/>
      <w:divBdr>
        <w:top w:val="none" w:sz="0" w:space="0" w:color="auto"/>
        <w:left w:val="none" w:sz="0" w:space="0" w:color="auto"/>
        <w:bottom w:val="none" w:sz="0" w:space="0" w:color="auto"/>
        <w:right w:val="none" w:sz="0" w:space="0" w:color="auto"/>
      </w:divBdr>
    </w:div>
    <w:div w:id="1259020372">
      <w:bodyDiv w:val="1"/>
      <w:marLeft w:val="0"/>
      <w:marRight w:val="0"/>
      <w:marTop w:val="0"/>
      <w:marBottom w:val="0"/>
      <w:divBdr>
        <w:top w:val="none" w:sz="0" w:space="0" w:color="auto"/>
        <w:left w:val="none" w:sz="0" w:space="0" w:color="auto"/>
        <w:bottom w:val="none" w:sz="0" w:space="0" w:color="auto"/>
        <w:right w:val="none" w:sz="0" w:space="0" w:color="auto"/>
      </w:divBdr>
    </w:div>
    <w:div w:id="1259217102">
      <w:bodyDiv w:val="1"/>
      <w:marLeft w:val="0"/>
      <w:marRight w:val="0"/>
      <w:marTop w:val="0"/>
      <w:marBottom w:val="0"/>
      <w:divBdr>
        <w:top w:val="none" w:sz="0" w:space="0" w:color="auto"/>
        <w:left w:val="none" w:sz="0" w:space="0" w:color="auto"/>
        <w:bottom w:val="none" w:sz="0" w:space="0" w:color="auto"/>
        <w:right w:val="none" w:sz="0" w:space="0" w:color="auto"/>
      </w:divBdr>
    </w:div>
    <w:div w:id="1259486661">
      <w:bodyDiv w:val="1"/>
      <w:marLeft w:val="0"/>
      <w:marRight w:val="0"/>
      <w:marTop w:val="0"/>
      <w:marBottom w:val="0"/>
      <w:divBdr>
        <w:top w:val="none" w:sz="0" w:space="0" w:color="auto"/>
        <w:left w:val="none" w:sz="0" w:space="0" w:color="auto"/>
        <w:bottom w:val="none" w:sz="0" w:space="0" w:color="auto"/>
        <w:right w:val="none" w:sz="0" w:space="0" w:color="auto"/>
      </w:divBdr>
    </w:div>
    <w:div w:id="1259563655">
      <w:bodyDiv w:val="1"/>
      <w:marLeft w:val="0"/>
      <w:marRight w:val="0"/>
      <w:marTop w:val="0"/>
      <w:marBottom w:val="0"/>
      <w:divBdr>
        <w:top w:val="none" w:sz="0" w:space="0" w:color="auto"/>
        <w:left w:val="none" w:sz="0" w:space="0" w:color="auto"/>
        <w:bottom w:val="none" w:sz="0" w:space="0" w:color="auto"/>
        <w:right w:val="none" w:sz="0" w:space="0" w:color="auto"/>
      </w:divBdr>
    </w:div>
    <w:div w:id="1259632558">
      <w:bodyDiv w:val="1"/>
      <w:marLeft w:val="0"/>
      <w:marRight w:val="0"/>
      <w:marTop w:val="0"/>
      <w:marBottom w:val="0"/>
      <w:divBdr>
        <w:top w:val="none" w:sz="0" w:space="0" w:color="auto"/>
        <w:left w:val="none" w:sz="0" w:space="0" w:color="auto"/>
        <w:bottom w:val="none" w:sz="0" w:space="0" w:color="auto"/>
        <w:right w:val="none" w:sz="0" w:space="0" w:color="auto"/>
      </w:divBdr>
    </w:div>
    <w:div w:id="1259870270">
      <w:bodyDiv w:val="1"/>
      <w:marLeft w:val="0"/>
      <w:marRight w:val="0"/>
      <w:marTop w:val="0"/>
      <w:marBottom w:val="0"/>
      <w:divBdr>
        <w:top w:val="none" w:sz="0" w:space="0" w:color="auto"/>
        <w:left w:val="none" w:sz="0" w:space="0" w:color="auto"/>
        <w:bottom w:val="none" w:sz="0" w:space="0" w:color="auto"/>
        <w:right w:val="none" w:sz="0" w:space="0" w:color="auto"/>
      </w:divBdr>
    </w:div>
    <w:div w:id="1260219296">
      <w:bodyDiv w:val="1"/>
      <w:marLeft w:val="0"/>
      <w:marRight w:val="0"/>
      <w:marTop w:val="0"/>
      <w:marBottom w:val="0"/>
      <w:divBdr>
        <w:top w:val="none" w:sz="0" w:space="0" w:color="auto"/>
        <w:left w:val="none" w:sz="0" w:space="0" w:color="auto"/>
        <w:bottom w:val="none" w:sz="0" w:space="0" w:color="auto"/>
        <w:right w:val="none" w:sz="0" w:space="0" w:color="auto"/>
      </w:divBdr>
    </w:div>
    <w:div w:id="1261840273">
      <w:bodyDiv w:val="1"/>
      <w:marLeft w:val="0"/>
      <w:marRight w:val="0"/>
      <w:marTop w:val="0"/>
      <w:marBottom w:val="0"/>
      <w:divBdr>
        <w:top w:val="none" w:sz="0" w:space="0" w:color="auto"/>
        <w:left w:val="none" w:sz="0" w:space="0" w:color="auto"/>
        <w:bottom w:val="none" w:sz="0" w:space="0" w:color="auto"/>
        <w:right w:val="none" w:sz="0" w:space="0" w:color="auto"/>
      </w:divBdr>
    </w:div>
    <w:div w:id="1264800900">
      <w:bodyDiv w:val="1"/>
      <w:marLeft w:val="0"/>
      <w:marRight w:val="0"/>
      <w:marTop w:val="0"/>
      <w:marBottom w:val="0"/>
      <w:divBdr>
        <w:top w:val="none" w:sz="0" w:space="0" w:color="auto"/>
        <w:left w:val="none" w:sz="0" w:space="0" w:color="auto"/>
        <w:bottom w:val="none" w:sz="0" w:space="0" w:color="auto"/>
        <w:right w:val="none" w:sz="0" w:space="0" w:color="auto"/>
      </w:divBdr>
    </w:div>
    <w:div w:id="1265841364">
      <w:bodyDiv w:val="1"/>
      <w:marLeft w:val="0"/>
      <w:marRight w:val="0"/>
      <w:marTop w:val="0"/>
      <w:marBottom w:val="0"/>
      <w:divBdr>
        <w:top w:val="none" w:sz="0" w:space="0" w:color="auto"/>
        <w:left w:val="none" w:sz="0" w:space="0" w:color="auto"/>
        <w:bottom w:val="none" w:sz="0" w:space="0" w:color="auto"/>
        <w:right w:val="none" w:sz="0" w:space="0" w:color="auto"/>
      </w:divBdr>
    </w:div>
    <w:div w:id="1266617912">
      <w:bodyDiv w:val="1"/>
      <w:marLeft w:val="0"/>
      <w:marRight w:val="0"/>
      <w:marTop w:val="0"/>
      <w:marBottom w:val="0"/>
      <w:divBdr>
        <w:top w:val="none" w:sz="0" w:space="0" w:color="auto"/>
        <w:left w:val="none" w:sz="0" w:space="0" w:color="auto"/>
        <w:bottom w:val="none" w:sz="0" w:space="0" w:color="auto"/>
        <w:right w:val="none" w:sz="0" w:space="0" w:color="auto"/>
      </w:divBdr>
    </w:div>
    <w:div w:id="1267228606">
      <w:bodyDiv w:val="1"/>
      <w:marLeft w:val="0"/>
      <w:marRight w:val="0"/>
      <w:marTop w:val="0"/>
      <w:marBottom w:val="0"/>
      <w:divBdr>
        <w:top w:val="none" w:sz="0" w:space="0" w:color="auto"/>
        <w:left w:val="none" w:sz="0" w:space="0" w:color="auto"/>
        <w:bottom w:val="none" w:sz="0" w:space="0" w:color="auto"/>
        <w:right w:val="none" w:sz="0" w:space="0" w:color="auto"/>
      </w:divBdr>
    </w:div>
    <w:div w:id="1271015423">
      <w:bodyDiv w:val="1"/>
      <w:marLeft w:val="0"/>
      <w:marRight w:val="0"/>
      <w:marTop w:val="0"/>
      <w:marBottom w:val="0"/>
      <w:divBdr>
        <w:top w:val="none" w:sz="0" w:space="0" w:color="auto"/>
        <w:left w:val="none" w:sz="0" w:space="0" w:color="auto"/>
        <w:bottom w:val="none" w:sz="0" w:space="0" w:color="auto"/>
        <w:right w:val="none" w:sz="0" w:space="0" w:color="auto"/>
      </w:divBdr>
    </w:div>
    <w:div w:id="1271620917">
      <w:bodyDiv w:val="1"/>
      <w:marLeft w:val="0"/>
      <w:marRight w:val="0"/>
      <w:marTop w:val="0"/>
      <w:marBottom w:val="0"/>
      <w:divBdr>
        <w:top w:val="none" w:sz="0" w:space="0" w:color="auto"/>
        <w:left w:val="none" w:sz="0" w:space="0" w:color="auto"/>
        <w:bottom w:val="none" w:sz="0" w:space="0" w:color="auto"/>
        <w:right w:val="none" w:sz="0" w:space="0" w:color="auto"/>
      </w:divBdr>
    </w:div>
    <w:div w:id="1272125330">
      <w:bodyDiv w:val="1"/>
      <w:marLeft w:val="0"/>
      <w:marRight w:val="0"/>
      <w:marTop w:val="0"/>
      <w:marBottom w:val="0"/>
      <w:divBdr>
        <w:top w:val="none" w:sz="0" w:space="0" w:color="auto"/>
        <w:left w:val="none" w:sz="0" w:space="0" w:color="auto"/>
        <w:bottom w:val="none" w:sz="0" w:space="0" w:color="auto"/>
        <w:right w:val="none" w:sz="0" w:space="0" w:color="auto"/>
      </w:divBdr>
    </w:div>
    <w:div w:id="1273241780">
      <w:bodyDiv w:val="1"/>
      <w:marLeft w:val="0"/>
      <w:marRight w:val="0"/>
      <w:marTop w:val="0"/>
      <w:marBottom w:val="0"/>
      <w:divBdr>
        <w:top w:val="none" w:sz="0" w:space="0" w:color="auto"/>
        <w:left w:val="none" w:sz="0" w:space="0" w:color="auto"/>
        <w:bottom w:val="none" w:sz="0" w:space="0" w:color="auto"/>
        <w:right w:val="none" w:sz="0" w:space="0" w:color="auto"/>
      </w:divBdr>
    </w:div>
    <w:div w:id="1273627845">
      <w:bodyDiv w:val="1"/>
      <w:marLeft w:val="0"/>
      <w:marRight w:val="0"/>
      <w:marTop w:val="0"/>
      <w:marBottom w:val="0"/>
      <w:divBdr>
        <w:top w:val="none" w:sz="0" w:space="0" w:color="auto"/>
        <w:left w:val="none" w:sz="0" w:space="0" w:color="auto"/>
        <w:bottom w:val="none" w:sz="0" w:space="0" w:color="auto"/>
        <w:right w:val="none" w:sz="0" w:space="0" w:color="auto"/>
      </w:divBdr>
    </w:div>
    <w:div w:id="1275212732">
      <w:bodyDiv w:val="1"/>
      <w:marLeft w:val="0"/>
      <w:marRight w:val="0"/>
      <w:marTop w:val="0"/>
      <w:marBottom w:val="0"/>
      <w:divBdr>
        <w:top w:val="none" w:sz="0" w:space="0" w:color="auto"/>
        <w:left w:val="none" w:sz="0" w:space="0" w:color="auto"/>
        <w:bottom w:val="none" w:sz="0" w:space="0" w:color="auto"/>
        <w:right w:val="none" w:sz="0" w:space="0" w:color="auto"/>
      </w:divBdr>
    </w:div>
    <w:div w:id="1275358519">
      <w:bodyDiv w:val="1"/>
      <w:marLeft w:val="0"/>
      <w:marRight w:val="0"/>
      <w:marTop w:val="0"/>
      <w:marBottom w:val="0"/>
      <w:divBdr>
        <w:top w:val="none" w:sz="0" w:space="0" w:color="auto"/>
        <w:left w:val="none" w:sz="0" w:space="0" w:color="auto"/>
        <w:bottom w:val="none" w:sz="0" w:space="0" w:color="auto"/>
        <w:right w:val="none" w:sz="0" w:space="0" w:color="auto"/>
      </w:divBdr>
    </w:div>
    <w:div w:id="1275475348">
      <w:bodyDiv w:val="1"/>
      <w:marLeft w:val="0"/>
      <w:marRight w:val="0"/>
      <w:marTop w:val="0"/>
      <w:marBottom w:val="0"/>
      <w:divBdr>
        <w:top w:val="none" w:sz="0" w:space="0" w:color="auto"/>
        <w:left w:val="none" w:sz="0" w:space="0" w:color="auto"/>
        <w:bottom w:val="none" w:sz="0" w:space="0" w:color="auto"/>
        <w:right w:val="none" w:sz="0" w:space="0" w:color="auto"/>
      </w:divBdr>
    </w:div>
    <w:div w:id="1275669343">
      <w:bodyDiv w:val="1"/>
      <w:marLeft w:val="0"/>
      <w:marRight w:val="0"/>
      <w:marTop w:val="0"/>
      <w:marBottom w:val="0"/>
      <w:divBdr>
        <w:top w:val="none" w:sz="0" w:space="0" w:color="auto"/>
        <w:left w:val="none" w:sz="0" w:space="0" w:color="auto"/>
        <w:bottom w:val="none" w:sz="0" w:space="0" w:color="auto"/>
        <w:right w:val="none" w:sz="0" w:space="0" w:color="auto"/>
      </w:divBdr>
    </w:div>
    <w:div w:id="1275863608">
      <w:bodyDiv w:val="1"/>
      <w:marLeft w:val="0"/>
      <w:marRight w:val="0"/>
      <w:marTop w:val="0"/>
      <w:marBottom w:val="0"/>
      <w:divBdr>
        <w:top w:val="none" w:sz="0" w:space="0" w:color="auto"/>
        <w:left w:val="none" w:sz="0" w:space="0" w:color="auto"/>
        <w:bottom w:val="none" w:sz="0" w:space="0" w:color="auto"/>
        <w:right w:val="none" w:sz="0" w:space="0" w:color="auto"/>
      </w:divBdr>
    </w:div>
    <w:div w:id="1276404371">
      <w:bodyDiv w:val="1"/>
      <w:marLeft w:val="0"/>
      <w:marRight w:val="0"/>
      <w:marTop w:val="0"/>
      <w:marBottom w:val="0"/>
      <w:divBdr>
        <w:top w:val="none" w:sz="0" w:space="0" w:color="auto"/>
        <w:left w:val="none" w:sz="0" w:space="0" w:color="auto"/>
        <w:bottom w:val="none" w:sz="0" w:space="0" w:color="auto"/>
        <w:right w:val="none" w:sz="0" w:space="0" w:color="auto"/>
      </w:divBdr>
    </w:div>
    <w:div w:id="1277100470">
      <w:bodyDiv w:val="1"/>
      <w:marLeft w:val="0"/>
      <w:marRight w:val="0"/>
      <w:marTop w:val="0"/>
      <w:marBottom w:val="0"/>
      <w:divBdr>
        <w:top w:val="none" w:sz="0" w:space="0" w:color="auto"/>
        <w:left w:val="none" w:sz="0" w:space="0" w:color="auto"/>
        <w:bottom w:val="none" w:sz="0" w:space="0" w:color="auto"/>
        <w:right w:val="none" w:sz="0" w:space="0" w:color="auto"/>
      </w:divBdr>
    </w:div>
    <w:div w:id="1280720510">
      <w:bodyDiv w:val="1"/>
      <w:marLeft w:val="0"/>
      <w:marRight w:val="0"/>
      <w:marTop w:val="0"/>
      <w:marBottom w:val="0"/>
      <w:divBdr>
        <w:top w:val="none" w:sz="0" w:space="0" w:color="auto"/>
        <w:left w:val="none" w:sz="0" w:space="0" w:color="auto"/>
        <w:bottom w:val="none" w:sz="0" w:space="0" w:color="auto"/>
        <w:right w:val="none" w:sz="0" w:space="0" w:color="auto"/>
      </w:divBdr>
    </w:div>
    <w:div w:id="1280722578">
      <w:bodyDiv w:val="1"/>
      <w:marLeft w:val="0"/>
      <w:marRight w:val="0"/>
      <w:marTop w:val="0"/>
      <w:marBottom w:val="0"/>
      <w:divBdr>
        <w:top w:val="none" w:sz="0" w:space="0" w:color="auto"/>
        <w:left w:val="none" w:sz="0" w:space="0" w:color="auto"/>
        <w:bottom w:val="none" w:sz="0" w:space="0" w:color="auto"/>
        <w:right w:val="none" w:sz="0" w:space="0" w:color="auto"/>
      </w:divBdr>
    </w:div>
    <w:div w:id="1281380965">
      <w:bodyDiv w:val="1"/>
      <w:marLeft w:val="0"/>
      <w:marRight w:val="0"/>
      <w:marTop w:val="0"/>
      <w:marBottom w:val="0"/>
      <w:divBdr>
        <w:top w:val="none" w:sz="0" w:space="0" w:color="auto"/>
        <w:left w:val="none" w:sz="0" w:space="0" w:color="auto"/>
        <w:bottom w:val="none" w:sz="0" w:space="0" w:color="auto"/>
        <w:right w:val="none" w:sz="0" w:space="0" w:color="auto"/>
      </w:divBdr>
    </w:div>
    <w:div w:id="1284271206">
      <w:bodyDiv w:val="1"/>
      <w:marLeft w:val="0"/>
      <w:marRight w:val="0"/>
      <w:marTop w:val="0"/>
      <w:marBottom w:val="0"/>
      <w:divBdr>
        <w:top w:val="none" w:sz="0" w:space="0" w:color="auto"/>
        <w:left w:val="none" w:sz="0" w:space="0" w:color="auto"/>
        <w:bottom w:val="none" w:sz="0" w:space="0" w:color="auto"/>
        <w:right w:val="none" w:sz="0" w:space="0" w:color="auto"/>
      </w:divBdr>
    </w:div>
    <w:div w:id="1284658341">
      <w:bodyDiv w:val="1"/>
      <w:marLeft w:val="0"/>
      <w:marRight w:val="0"/>
      <w:marTop w:val="0"/>
      <w:marBottom w:val="0"/>
      <w:divBdr>
        <w:top w:val="none" w:sz="0" w:space="0" w:color="auto"/>
        <w:left w:val="none" w:sz="0" w:space="0" w:color="auto"/>
        <w:bottom w:val="none" w:sz="0" w:space="0" w:color="auto"/>
        <w:right w:val="none" w:sz="0" w:space="0" w:color="auto"/>
      </w:divBdr>
    </w:div>
    <w:div w:id="1284967884">
      <w:bodyDiv w:val="1"/>
      <w:marLeft w:val="0"/>
      <w:marRight w:val="0"/>
      <w:marTop w:val="0"/>
      <w:marBottom w:val="0"/>
      <w:divBdr>
        <w:top w:val="none" w:sz="0" w:space="0" w:color="auto"/>
        <w:left w:val="none" w:sz="0" w:space="0" w:color="auto"/>
        <w:bottom w:val="none" w:sz="0" w:space="0" w:color="auto"/>
        <w:right w:val="none" w:sz="0" w:space="0" w:color="auto"/>
      </w:divBdr>
    </w:div>
    <w:div w:id="1286235350">
      <w:bodyDiv w:val="1"/>
      <w:marLeft w:val="0"/>
      <w:marRight w:val="0"/>
      <w:marTop w:val="0"/>
      <w:marBottom w:val="0"/>
      <w:divBdr>
        <w:top w:val="none" w:sz="0" w:space="0" w:color="auto"/>
        <w:left w:val="none" w:sz="0" w:space="0" w:color="auto"/>
        <w:bottom w:val="none" w:sz="0" w:space="0" w:color="auto"/>
        <w:right w:val="none" w:sz="0" w:space="0" w:color="auto"/>
      </w:divBdr>
    </w:div>
    <w:div w:id="1286890148">
      <w:bodyDiv w:val="1"/>
      <w:marLeft w:val="0"/>
      <w:marRight w:val="0"/>
      <w:marTop w:val="0"/>
      <w:marBottom w:val="0"/>
      <w:divBdr>
        <w:top w:val="none" w:sz="0" w:space="0" w:color="auto"/>
        <w:left w:val="none" w:sz="0" w:space="0" w:color="auto"/>
        <w:bottom w:val="none" w:sz="0" w:space="0" w:color="auto"/>
        <w:right w:val="none" w:sz="0" w:space="0" w:color="auto"/>
      </w:divBdr>
    </w:div>
    <w:div w:id="1287278465">
      <w:bodyDiv w:val="1"/>
      <w:marLeft w:val="0"/>
      <w:marRight w:val="0"/>
      <w:marTop w:val="0"/>
      <w:marBottom w:val="0"/>
      <w:divBdr>
        <w:top w:val="none" w:sz="0" w:space="0" w:color="auto"/>
        <w:left w:val="none" w:sz="0" w:space="0" w:color="auto"/>
        <w:bottom w:val="none" w:sz="0" w:space="0" w:color="auto"/>
        <w:right w:val="none" w:sz="0" w:space="0" w:color="auto"/>
      </w:divBdr>
    </w:div>
    <w:div w:id="1288076580">
      <w:bodyDiv w:val="1"/>
      <w:marLeft w:val="0"/>
      <w:marRight w:val="0"/>
      <w:marTop w:val="0"/>
      <w:marBottom w:val="0"/>
      <w:divBdr>
        <w:top w:val="none" w:sz="0" w:space="0" w:color="auto"/>
        <w:left w:val="none" w:sz="0" w:space="0" w:color="auto"/>
        <w:bottom w:val="none" w:sz="0" w:space="0" w:color="auto"/>
        <w:right w:val="none" w:sz="0" w:space="0" w:color="auto"/>
      </w:divBdr>
    </w:div>
    <w:div w:id="1289555538">
      <w:bodyDiv w:val="1"/>
      <w:marLeft w:val="0"/>
      <w:marRight w:val="0"/>
      <w:marTop w:val="0"/>
      <w:marBottom w:val="0"/>
      <w:divBdr>
        <w:top w:val="none" w:sz="0" w:space="0" w:color="auto"/>
        <w:left w:val="none" w:sz="0" w:space="0" w:color="auto"/>
        <w:bottom w:val="none" w:sz="0" w:space="0" w:color="auto"/>
        <w:right w:val="none" w:sz="0" w:space="0" w:color="auto"/>
      </w:divBdr>
    </w:div>
    <w:div w:id="1290358578">
      <w:bodyDiv w:val="1"/>
      <w:marLeft w:val="0"/>
      <w:marRight w:val="0"/>
      <w:marTop w:val="0"/>
      <w:marBottom w:val="0"/>
      <w:divBdr>
        <w:top w:val="none" w:sz="0" w:space="0" w:color="auto"/>
        <w:left w:val="none" w:sz="0" w:space="0" w:color="auto"/>
        <w:bottom w:val="none" w:sz="0" w:space="0" w:color="auto"/>
        <w:right w:val="none" w:sz="0" w:space="0" w:color="auto"/>
      </w:divBdr>
    </w:div>
    <w:div w:id="1293681234">
      <w:bodyDiv w:val="1"/>
      <w:marLeft w:val="0"/>
      <w:marRight w:val="0"/>
      <w:marTop w:val="0"/>
      <w:marBottom w:val="0"/>
      <w:divBdr>
        <w:top w:val="none" w:sz="0" w:space="0" w:color="auto"/>
        <w:left w:val="none" w:sz="0" w:space="0" w:color="auto"/>
        <w:bottom w:val="none" w:sz="0" w:space="0" w:color="auto"/>
        <w:right w:val="none" w:sz="0" w:space="0" w:color="auto"/>
      </w:divBdr>
    </w:div>
    <w:div w:id="1294093902">
      <w:bodyDiv w:val="1"/>
      <w:marLeft w:val="0"/>
      <w:marRight w:val="0"/>
      <w:marTop w:val="0"/>
      <w:marBottom w:val="0"/>
      <w:divBdr>
        <w:top w:val="none" w:sz="0" w:space="0" w:color="auto"/>
        <w:left w:val="none" w:sz="0" w:space="0" w:color="auto"/>
        <w:bottom w:val="none" w:sz="0" w:space="0" w:color="auto"/>
        <w:right w:val="none" w:sz="0" w:space="0" w:color="auto"/>
      </w:divBdr>
    </w:div>
    <w:div w:id="1295019584">
      <w:bodyDiv w:val="1"/>
      <w:marLeft w:val="0"/>
      <w:marRight w:val="0"/>
      <w:marTop w:val="0"/>
      <w:marBottom w:val="0"/>
      <w:divBdr>
        <w:top w:val="none" w:sz="0" w:space="0" w:color="auto"/>
        <w:left w:val="none" w:sz="0" w:space="0" w:color="auto"/>
        <w:bottom w:val="none" w:sz="0" w:space="0" w:color="auto"/>
        <w:right w:val="none" w:sz="0" w:space="0" w:color="auto"/>
      </w:divBdr>
    </w:div>
    <w:div w:id="1296789332">
      <w:bodyDiv w:val="1"/>
      <w:marLeft w:val="0"/>
      <w:marRight w:val="0"/>
      <w:marTop w:val="0"/>
      <w:marBottom w:val="0"/>
      <w:divBdr>
        <w:top w:val="none" w:sz="0" w:space="0" w:color="auto"/>
        <w:left w:val="none" w:sz="0" w:space="0" w:color="auto"/>
        <w:bottom w:val="none" w:sz="0" w:space="0" w:color="auto"/>
        <w:right w:val="none" w:sz="0" w:space="0" w:color="auto"/>
      </w:divBdr>
    </w:div>
    <w:div w:id="1298954287">
      <w:bodyDiv w:val="1"/>
      <w:marLeft w:val="0"/>
      <w:marRight w:val="0"/>
      <w:marTop w:val="0"/>
      <w:marBottom w:val="0"/>
      <w:divBdr>
        <w:top w:val="none" w:sz="0" w:space="0" w:color="auto"/>
        <w:left w:val="none" w:sz="0" w:space="0" w:color="auto"/>
        <w:bottom w:val="none" w:sz="0" w:space="0" w:color="auto"/>
        <w:right w:val="none" w:sz="0" w:space="0" w:color="auto"/>
      </w:divBdr>
    </w:div>
    <w:div w:id="1299992507">
      <w:bodyDiv w:val="1"/>
      <w:marLeft w:val="0"/>
      <w:marRight w:val="0"/>
      <w:marTop w:val="0"/>
      <w:marBottom w:val="0"/>
      <w:divBdr>
        <w:top w:val="none" w:sz="0" w:space="0" w:color="auto"/>
        <w:left w:val="none" w:sz="0" w:space="0" w:color="auto"/>
        <w:bottom w:val="none" w:sz="0" w:space="0" w:color="auto"/>
        <w:right w:val="none" w:sz="0" w:space="0" w:color="auto"/>
      </w:divBdr>
    </w:div>
    <w:div w:id="1301493382">
      <w:bodyDiv w:val="1"/>
      <w:marLeft w:val="0"/>
      <w:marRight w:val="0"/>
      <w:marTop w:val="0"/>
      <w:marBottom w:val="0"/>
      <w:divBdr>
        <w:top w:val="none" w:sz="0" w:space="0" w:color="auto"/>
        <w:left w:val="none" w:sz="0" w:space="0" w:color="auto"/>
        <w:bottom w:val="none" w:sz="0" w:space="0" w:color="auto"/>
        <w:right w:val="none" w:sz="0" w:space="0" w:color="auto"/>
      </w:divBdr>
    </w:div>
    <w:div w:id="1303805253">
      <w:bodyDiv w:val="1"/>
      <w:marLeft w:val="0"/>
      <w:marRight w:val="0"/>
      <w:marTop w:val="0"/>
      <w:marBottom w:val="0"/>
      <w:divBdr>
        <w:top w:val="none" w:sz="0" w:space="0" w:color="auto"/>
        <w:left w:val="none" w:sz="0" w:space="0" w:color="auto"/>
        <w:bottom w:val="none" w:sz="0" w:space="0" w:color="auto"/>
        <w:right w:val="none" w:sz="0" w:space="0" w:color="auto"/>
      </w:divBdr>
    </w:div>
    <w:div w:id="1308315186">
      <w:bodyDiv w:val="1"/>
      <w:marLeft w:val="0"/>
      <w:marRight w:val="0"/>
      <w:marTop w:val="0"/>
      <w:marBottom w:val="0"/>
      <w:divBdr>
        <w:top w:val="none" w:sz="0" w:space="0" w:color="auto"/>
        <w:left w:val="none" w:sz="0" w:space="0" w:color="auto"/>
        <w:bottom w:val="none" w:sz="0" w:space="0" w:color="auto"/>
        <w:right w:val="none" w:sz="0" w:space="0" w:color="auto"/>
      </w:divBdr>
    </w:div>
    <w:div w:id="1308317355">
      <w:bodyDiv w:val="1"/>
      <w:marLeft w:val="0"/>
      <w:marRight w:val="0"/>
      <w:marTop w:val="0"/>
      <w:marBottom w:val="0"/>
      <w:divBdr>
        <w:top w:val="none" w:sz="0" w:space="0" w:color="auto"/>
        <w:left w:val="none" w:sz="0" w:space="0" w:color="auto"/>
        <w:bottom w:val="none" w:sz="0" w:space="0" w:color="auto"/>
        <w:right w:val="none" w:sz="0" w:space="0" w:color="auto"/>
      </w:divBdr>
    </w:div>
    <w:div w:id="1309671861">
      <w:bodyDiv w:val="1"/>
      <w:marLeft w:val="0"/>
      <w:marRight w:val="0"/>
      <w:marTop w:val="0"/>
      <w:marBottom w:val="0"/>
      <w:divBdr>
        <w:top w:val="none" w:sz="0" w:space="0" w:color="auto"/>
        <w:left w:val="none" w:sz="0" w:space="0" w:color="auto"/>
        <w:bottom w:val="none" w:sz="0" w:space="0" w:color="auto"/>
        <w:right w:val="none" w:sz="0" w:space="0" w:color="auto"/>
      </w:divBdr>
    </w:div>
    <w:div w:id="1310667965">
      <w:bodyDiv w:val="1"/>
      <w:marLeft w:val="0"/>
      <w:marRight w:val="0"/>
      <w:marTop w:val="0"/>
      <w:marBottom w:val="0"/>
      <w:divBdr>
        <w:top w:val="none" w:sz="0" w:space="0" w:color="auto"/>
        <w:left w:val="none" w:sz="0" w:space="0" w:color="auto"/>
        <w:bottom w:val="none" w:sz="0" w:space="0" w:color="auto"/>
        <w:right w:val="none" w:sz="0" w:space="0" w:color="auto"/>
      </w:divBdr>
    </w:div>
    <w:div w:id="1313292955">
      <w:bodyDiv w:val="1"/>
      <w:marLeft w:val="0"/>
      <w:marRight w:val="0"/>
      <w:marTop w:val="0"/>
      <w:marBottom w:val="0"/>
      <w:divBdr>
        <w:top w:val="none" w:sz="0" w:space="0" w:color="auto"/>
        <w:left w:val="none" w:sz="0" w:space="0" w:color="auto"/>
        <w:bottom w:val="none" w:sz="0" w:space="0" w:color="auto"/>
        <w:right w:val="none" w:sz="0" w:space="0" w:color="auto"/>
      </w:divBdr>
    </w:div>
    <w:div w:id="1313488096">
      <w:bodyDiv w:val="1"/>
      <w:marLeft w:val="0"/>
      <w:marRight w:val="0"/>
      <w:marTop w:val="0"/>
      <w:marBottom w:val="0"/>
      <w:divBdr>
        <w:top w:val="none" w:sz="0" w:space="0" w:color="auto"/>
        <w:left w:val="none" w:sz="0" w:space="0" w:color="auto"/>
        <w:bottom w:val="none" w:sz="0" w:space="0" w:color="auto"/>
        <w:right w:val="none" w:sz="0" w:space="0" w:color="auto"/>
      </w:divBdr>
    </w:div>
    <w:div w:id="1314525209">
      <w:bodyDiv w:val="1"/>
      <w:marLeft w:val="0"/>
      <w:marRight w:val="0"/>
      <w:marTop w:val="0"/>
      <w:marBottom w:val="0"/>
      <w:divBdr>
        <w:top w:val="none" w:sz="0" w:space="0" w:color="auto"/>
        <w:left w:val="none" w:sz="0" w:space="0" w:color="auto"/>
        <w:bottom w:val="none" w:sz="0" w:space="0" w:color="auto"/>
        <w:right w:val="none" w:sz="0" w:space="0" w:color="auto"/>
      </w:divBdr>
    </w:div>
    <w:div w:id="1316253868">
      <w:bodyDiv w:val="1"/>
      <w:marLeft w:val="0"/>
      <w:marRight w:val="0"/>
      <w:marTop w:val="0"/>
      <w:marBottom w:val="0"/>
      <w:divBdr>
        <w:top w:val="none" w:sz="0" w:space="0" w:color="auto"/>
        <w:left w:val="none" w:sz="0" w:space="0" w:color="auto"/>
        <w:bottom w:val="none" w:sz="0" w:space="0" w:color="auto"/>
        <w:right w:val="none" w:sz="0" w:space="0" w:color="auto"/>
      </w:divBdr>
    </w:div>
    <w:div w:id="1317219815">
      <w:bodyDiv w:val="1"/>
      <w:marLeft w:val="0"/>
      <w:marRight w:val="0"/>
      <w:marTop w:val="0"/>
      <w:marBottom w:val="0"/>
      <w:divBdr>
        <w:top w:val="none" w:sz="0" w:space="0" w:color="auto"/>
        <w:left w:val="none" w:sz="0" w:space="0" w:color="auto"/>
        <w:bottom w:val="none" w:sz="0" w:space="0" w:color="auto"/>
        <w:right w:val="none" w:sz="0" w:space="0" w:color="auto"/>
      </w:divBdr>
    </w:div>
    <w:div w:id="1322736747">
      <w:bodyDiv w:val="1"/>
      <w:marLeft w:val="0"/>
      <w:marRight w:val="0"/>
      <w:marTop w:val="0"/>
      <w:marBottom w:val="0"/>
      <w:divBdr>
        <w:top w:val="none" w:sz="0" w:space="0" w:color="auto"/>
        <w:left w:val="none" w:sz="0" w:space="0" w:color="auto"/>
        <w:bottom w:val="none" w:sz="0" w:space="0" w:color="auto"/>
        <w:right w:val="none" w:sz="0" w:space="0" w:color="auto"/>
      </w:divBdr>
    </w:div>
    <w:div w:id="1323463400">
      <w:bodyDiv w:val="1"/>
      <w:marLeft w:val="0"/>
      <w:marRight w:val="0"/>
      <w:marTop w:val="0"/>
      <w:marBottom w:val="0"/>
      <w:divBdr>
        <w:top w:val="none" w:sz="0" w:space="0" w:color="auto"/>
        <w:left w:val="none" w:sz="0" w:space="0" w:color="auto"/>
        <w:bottom w:val="none" w:sz="0" w:space="0" w:color="auto"/>
        <w:right w:val="none" w:sz="0" w:space="0" w:color="auto"/>
      </w:divBdr>
    </w:div>
    <w:div w:id="1323853241">
      <w:bodyDiv w:val="1"/>
      <w:marLeft w:val="0"/>
      <w:marRight w:val="0"/>
      <w:marTop w:val="0"/>
      <w:marBottom w:val="0"/>
      <w:divBdr>
        <w:top w:val="none" w:sz="0" w:space="0" w:color="auto"/>
        <w:left w:val="none" w:sz="0" w:space="0" w:color="auto"/>
        <w:bottom w:val="none" w:sz="0" w:space="0" w:color="auto"/>
        <w:right w:val="none" w:sz="0" w:space="0" w:color="auto"/>
      </w:divBdr>
    </w:div>
    <w:div w:id="1324048083">
      <w:bodyDiv w:val="1"/>
      <w:marLeft w:val="0"/>
      <w:marRight w:val="0"/>
      <w:marTop w:val="0"/>
      <w:marBottom w:val="0"/>
      <w:divBdr>
        <w:top w:val="none" w:sz="0" w:space="0" w:color="auto"/>
        <w:left w:val="none" w:sz="0" w:space="0" w:color="auto"/>
        <w:bottom w:val="none" w:sz="0" w:space="0" w:color="auto"/>
        <w:right w:val="none" w:sz="0" w:space="0" w:color="auto"/>
      </w:divBdr>
    </w:div>
    <w:div w:id="1330139881">
      <w:bodyDiv w:val="1"/>
      <w:marLeft w:val="0"/>
      <w:marRight w:val="0"/>
      <w:marTop w:val="0"/>
      <w:marBottom w:val="0"/>
      <w:divBdr>
        <w:top w:val="none" w:sz="0" w:space="0" w:color="auto"/>
        <w:left w:val="none" w:sz="0" w:space="0" w:color="auto"/>
        <w:bottom w:val="none" w:sz="0" w:space="0" w:color="auto"/>
        <w:right w:val="none" w:sz="0" w:space="0" w:color="auto"/>
      </w:divBdr>
    </w:div>
    <w:div w:id="1330912419">
      <w:bodyDiv w:val="1"/>
      <w:marLeft w:val="0"/>
      <w:marRight w:val="0"/>
      <w:marTop w:val="0"/>
      <w:marBottom w:val="0"/>
      <w:divBdr>
        <w:top w:val="none" w:sz="0" w:space="0" w:color="auto"/>
        <w:left w:val="none" w:sz="0" w:space="0" w:color="auto"/>
        <w:bottom w:val="none" w:sz="0" w:space="0" w:color="auto"/>
        <w:right w:val="none" w:sz="0" w:space="0" w:color="auto"/>
      </w:divBdr>
    </w:div>
    <w:div w:id="1330937581">
      <w:bodyDiv w:val="1"/>
      <w:marLeft w:val="0"/>
      <w:marRight w:val="0"/>
      <w:marTop w:val="0"/>
      <w:marBottom w:val="0"/>
      <w:divBdr>
        <w:top w:val="none" w:sz="0" w:space="0" w:color="auto"/>
        <w:left w:val="none" w:sz="0" w:space="0" w:color="auto"/>
        <w:bottom w:val="none" w:sz="0" w:space="0" w:color="auto"/>
        <w:right w:val="none" w:sz="0" w:space="0" w:color="auto"/>
      </w:divBdr>
    </w:div>
    <w:div w:id="1331638189">
      <w:bodyDiv w:val="1"/>
      <w:marLeft w:val="0"/>
      <w:marRight w:val="0"/>
      <w:marTop w:val="0"/>
      <w:marBottom w:val="0"/>
      <w:divBdr>
        <w:top w:val="none" w:sz="0" w:space="0" w:color="auto"/>
        <w:left w:val="none" w:sz="0" w:space="0" w:color="auto"/>
        <w:bottom w:val="none" w:sz="0" w:space="0" w:color="auto"/>
        <w:right w:val="none" w:sz="0" w:space="0" w:color="auto"/>
      </w:divBdr>
    </w:div>
    <w:div w:id="1331908922">
      <w:bodyDiv w:val="1"/>
      <w:marLeft w:val="0"/>
      <w:marRight w:val="0"/>
      <w:marTop w:val="0"/>
      <w:marBottom w:val="0"/>
      <w:divBdr>
        <w:top w:val="none" w:sz="0" w:space="0" w:color="auto"/>
        <w:left w:val="none" w:sz="0" w:space="0" w:color="auto"/>
        <w:bottom w:val="none" w:sz="0" w:space="0" w:color="auto"/>
        <w:right w:val="none" w:sz="0" w:space="0" w:color="auto"/>
      </w:divBdr>
    </w:div>
    <w:div w:id="1332954901">
      <w:bodyDiv w:val="1"/>
      <w:marLeft w:val="0"/>
      <w:marRight w:val="0"/>
      <w:marTop w:val="0"/>
      <w:marBottom w:val="0"/>
      <w:divBdr>
        <w:top w:val="none" w:sz="0" w:space="0" w:color="auto"/>
        <w:left w:val="none" w:sz="0" w:space="0" w:color="auto"/>
        <w:bottom w:val="none" w:sz="0" w:space="0" w:color="auto"/>
        <w:right w:val="none" w:sz="0" w:space="0" w:color="auto"/>
      </w:divBdr>
    </w:div>
    <w:div w:id="1333802716">
      <w:bodyDiv w:val="1"/>
      <w:marLeft w:val="0"/>
      <w:marRight w:val="0"/>
      <w:marTop w:val="0"/>
      <w:marBottom w:val="0"/>
      <w:divBdr>
        <w:top w:val="none" w:sz="0" w:space="0" w:color="auto"/>
        <w:left w:val="none" w:sz="0" w:space="0" w:color="auto"/>
        <w:bottom w:val="none" w:sz="0" w:space="0" w:color="auto"/>
        <w:right w:val="none" w:sz="0" w:space="0" w:color="auto"/>
      </w:divBdr>
    </w:div>
    <w:div w:id="1334798558">
      <w:bodyDiv w:val="1"/>
      <w:marLeft w:val="0"/>
      <w:marRight w:val="0"/>
      <w:marTop w:val="0"/>
      <w:marBottom w:val="0"/>
      <w:divBdr>
        <w:top w:val="none" w:sz="0" w:space="0" w:color="auto"/>
        <w:left w:val="none" w:sz="0" w:space="0" w:color="auto"/>
        <w:bottom w:val="none" w:sz="0" w:space="0" w:color="auto"/>
        <w:right w:val="none" w:sz="0" w:space="0" w:color="auto"/>
      </w:divBdr>
    </w:div>
    <w:div w:id="1335910627">
      <w:bodyDiv w:val="1"/>
      <w:marLeft w:val="0"/>
      <w:marRight w:val="0"/>
      <w:marTop w:val="0"/>
      <w:marBottom w:val="0"/>
      <w:divBdr>
        <w:top w:val="none" w:sz="0" w:space="0" w:color="auto"/>
        <w:left w:val="none" w:sz="0" w:space="0" w:color="auto"/>
        <w:bottom w:val="none" w:sz="0" w:space="0" w:color="auto"/>
        <w:right w:val="none" w:sz="0" w:space="0" w:color="auto"/>
      </w:divBdr>
    </w:div>
    <w:div w:id="1337879922">
      <w:bodyDiv w:val="1"/>
      <w:marLeft w:val="0"/>
      <w:marRight w:val="0"/>
      <w:marTop w:val="0"/>
      <w:marBottom w:val="0"/>
      <w:divBdr>
        <w:top w:val="none" w:sz="0" w:space="0" w:color="auto"/>
        <w:left w:val="none" w:sz="0" w:space="0" w:color="auto"/>
        <w:bottom w:val="none" w:sz="0" w:space="0" w:color="auto"/>
        <w:right w:val="none" w:sz="0" w:space="0" w:color="auto"/>
      </w:divBdr>
    </w:div>
    <w:div w:id="1339573850">
      <w:bodyDiv w:val="1"/>
      <w:marLeft w:val="0"/>
      <w:marRight w:val="0"/>
      <w:marTop w:val="0"/>
      <w:marBottom w:val="0"/>
      <w:divBdr>
        <w:top w:val="none" w:sz="0" w:space="0" w:color="auto"/>
        <w:left w:val="none" w:sz="0" w:space="0" w:color="auto"/>
        <w:bottom w:val="none" w:sz="0" w:space="0" w:color="auto"/>
        <w:right w:val="none" w:sz="0" w:space="0" w:color="auto"/>
      </w:divBdr>
    </w:div>
    <w:div w:id="1340739503">
      <w:bodyDiv w:val="1"/>
      <w:marLeft w:val="0"/>
      <w:marRight w:val="0"/>
      <w:marTop w:val="0"/>
      <w:marBottom w:val="0"/>
      <w:divBdr>
        <w:top w:val="none" w:sz="0" w:space="0" w:color="auto"/>
        <w:left w:val="none" w:sz="0" w:space="0" w:color="auto"/>
        <w:bottom w:val="none" w:sz="0" w:space="0" w:color="auto"/>
        <w:right w:val="none" w:sz="0" w:space="0" w:color="auto"/>
      </w:divBdr>
    </w:div>
    <w:div w:id="1341201721">
      <w:bodyDiv w:val="1"/>
      <w:marLeft w:val="0"/>
      <w:marRight w:val="0"/>
      <w:marTop w:val="0"/>
      <w:marBottom w:val="0"/>
      <w:divBdr>
        <w:top w:val="none" w:sz="0" w:space="0" w:color="auto"/>
        <w:left w:val="none" w:sz="0" w:space="0" w:color="auto"/>
        <w:bottom w:val="none" w:sz="0" w:space="0" w:color="auto"/>
        <w:right w:val="none" w:sz="0" w:space="0" w:color="auto"/>
      </w:divBdr>
    </w:div>
    <w:div w:id="1342008348">
      <w:bodyDiv w:val="1"/>
      <w:marLeft w:val="0"/>
      <w:marRight w:val="0"/>
      <w:marTop w:val="0"/>
      <w:marBottom w:val="0"/>
      <w:divBdr>
        <w:top w:val="none" w:sz="0" w:space="0" w:color="auto"/>
        <w:left w:val="none" w:sz="0" w:space="0" w:color="auto"/>
        <w:bottom w:val="none" w:sz="0" w:space="0" w:color="auto"/>
        <w:right w:val="none" w:sz="0" w:space="0" w:color="auto"/>
      </w:divBdr>
    </w:div>
    <w:div w:id="1343167087">
      <w:bodyDiv w:val="1"/>
      <w:marLeft w:val="0"/>
      <w:marRight w:val="0"/>
      <w:marTop w:val="0"/>
      <w:marBottom w:val="0"/>
      <w:divBdr>
        <w:top w:val="none" w:sz="0" w:space="0" w:color="auto"/>
        <w:left w:val="none" w:sz="0" w:space="0" w:color="auto"/>
        <w:bottom w:val="none" w:sz="0" w:space="0" w:color="auto"/>
        <w:right w:val="none" w:sz="0" w:space="0" w:color="auto"/>
      </w:divBdr>
    </w:div>
    <w:div w:id="1343320899">
      <w:bodyDiv w:val="1"/>
      <w:marLeft w:val="0"/>
      <w:marRight w:val="0"/>
      <w:marTop w:val="0"/>
      <w:marBottom w:val="0"/>
      <w:divBdr>
        <w:top w:val="none" w:sz="0" w:space="0" w:color="auto"/>
        <w:left w:val="none" w:sz="0" w:space="0" w:color="auto"/>
        <w:bottom w:val="none" w:sz="0" w:space="0" w:color="auto"/>
        <w:right w:val="none" w:sz="0" w:space="0" w:color="auto"/>
      </w:divBdr>
    </w:div>
    <w:div w:id="1344936893">
      <w:bodyDiv w:val="1"/>
      <w:marLeft w:val="0"/>
      <w:marRight w:val="0"/>
      <w:marTop w:val="0"/>
      <w:marBottom w:val="0"/>
      <w:divBdr>
        <w:top w:val="none" w:sz="0" w:space="0" w:color="auto"/>
        <w:left w:val="none" w:sz="0" w:space="0" w:color="auto"/>
        <w:bottom w:val="none" w:sz="0" w:space="0" w:color="auto"/>
        <w:right w:val="none" w:sz="0" w:space="0" w:color="auto"/>
      </w:divBdr>
    </w:div>
    <w:div w:id="1345018547">
      <w:bodyDiv w:val="1"/>
      <w:marLeft w:val="0"/>
      <w:marRight w:val="0"/>
      <w:marTop w:val="0"/>
      <w:marBottom w:val="0"/>
      <w:divBdr>
        <w:top w:val="none" w:sz="0" w:space="0" w:color="auto"/>
        <w:left w:val="none" w:sz="0" w:space="0" w:color="auto"/>
        <w:bottom w:val="none" w:sz="0" w:space="0" w:color="auto"/>
        <w:right w:val="none" w:sz="0" w:space="0" w:color="auto"/>
      </w:divBdr>
    </w:div>
    <w:div w:id="1345979756">
      <w:bodyDiv w:val="1"/>
      <w:marLeft w:val="0"/>
      <w:marRight w:val="0"/>
      <w:marTop w:val="0"/>
      <w:marBottom w:val="0"/>
      <w:divBdr>
        <w:top w:val="none" w:sz="0" w:space="0" w:color="auto"/>
        <w:left w:val="none" w:sz="0" w:space="0" w:color="auto"/>
        <w:bottom w:val="none" w:sz="0" w:space="0" w:color="auto"/>
        <w:right w:val="none" w:sz="0" w:space="0" w:color="auto"/>
      </w:divBdr>
    </w:div>
    <w:div w:id="1347561957">
      <w:bodyDiv w:val="1"/>
      <w:marLeft w:val="0"/>
      <w:marRight w:val="0"/>
      <w:marTop w:val="0"/>
      <w:marBottom w:val="0"/>
      <w:divBdr>
        <w:top w:val="none" w:sz="0" w:space="0" w:color="auto"/>
        <w:left w:val="none" w:sz="0" w:space="0" w:color="auto"/>
        <w:bottom w:val="none" w:sz="0" w:space="0" w:color="auto"/>
        <w:right w:val="none" w:sz="0" w:space="0" w:color="auto"/>
      </w:divBdr>
    </w:div>
    <w:div w:id="1348949600">
      <w:bodyDiv w:val="1"/>
      <w:marLeft w:val="0"/>
      <w:marRight w:val="0"/>
      <w:marTop w:val="0"/>
      <w:marBottom w:val="0"/>
      <w:divBdr>
        <w:top w:val="none" w:sz="0" w:space="0" w:color="auto"/>
        <w:left w:val="none" w:sz="0" w:space="0" w:color="auto"/>
        <w:bottom w:val="none" w:sz="0" w:space="0" w:color="auto"/>
        <w:right w:val="none" w:sz="0" w:space="0" w:color="auto"/>
      </w:divBdr>
    </w:div>
    <w:div w:id="1349024333">
      <w:bodyDiv w:val="1"/>
      <w:marLeft w:val="0"/>
      <w:marRight w:val="0"/>
      <w:marTop w:val="0"/>
      <w:marBottom w:val="0"/>
      <w:divBdr>
        <w:top w:val="none" w:sz="0" w:space="0" w:color="auto"/>
        <w:left w:val="none" w:sz="0" w:space="0" w:color="auto"/>
        <w:bottom w:val="none" w:sz="0" w:space="0" w:color="auto"/>
        <w:right w:val="none" w:sz="0" w:space="0" w:color="auto"/>
      </w:divBdr>
    </w:div>
    <w:div w:id="1349258168">
      <w:bodyDiv w:val="1"/>
      <w:marLeft w:val="0"/>
      <w:marRight w:val="0"/>
      <w:marTop w:val="0"/>
      <w:marBottom w:val="0"/>
      <w:divBdr>
        <w:top w:val="none" w:sz="0" w:space="0" w:color="auto"/>
        <w:left w:val="none" w:sz="0" w:space="0" w:color="auto"/>
        <w:bottom w:val="none" w:sz="0" w:space="0" w:color="auto"/>
        <w:right w:val="none" w:sz="0" w:space="0" w:color="auto"/>
      </w:divBdr>
    </w:div>
    <w:div w:id="1350059996">
      <w:bodyDiv w:val="1"/>
      <w:marLeft w:val="0"/>
      <w:marRight w:val="0"/>
      <w:marTop w:val="0"/>
      <w:marBottom w:val="0"/>
      <w:divBdr>
        <w:top w:val="none" w:sz="0" w:space="0" w:color="auto"/>
        <w:left w:val="none" w:sz="0" w:space="0" w:color="auto"/>
        <w:bottom w:val="none" w:sz="0" w:space="0" w:color="auto"/>
        <w:right w:val="none" w:sz="0" w:space="0" w:color="auto"/>
      </w:divBdr>
    </w:div>
    <w:div w:id="1350180327">
      <w:bodyDiv w:val="1"/>
      <w:marLeft w:val="0"/>
      <w:marRight w:val="0"/>
      <w:marTop w:val="0"/>
      <w:marBottom w:val="0"/>
      <w:divBdr>
        <w:top w:val="none" w:sz="0" w:space="0" w:color="auto"/>
        <w:left w:val="none" w:sz="0" w:space="0" w:color="auto"/>
        <w:bottom w:val="none" w:sz="0" w:space="0" w:color="auto"/>
        <w:right w:val="none" w:sz="0" w:space="0" w:color="auto"/>
      </w:divBdr>
    </w:div>
    <w:div w:id="1353192853">
      <w:bodyDiv w:val="1"/>
      <w:marLeft w:val="0"/>
      <w:marRight w:val="0"/>
      <w:marTop w:val="0"/>
      <w:marBottom w:val="0"/>
      <w:divBdr>
        <w:top w:val="none" w:sz="0" w:space="0" w:color="auto"/>
        <w:left w:val="none" w:sz="0" w:space="0" w:color="auto"/>
        <w:bottom w:val="none" w:sz="0" w:space="0" w:color="auto"/>
        <w:right w:val="none" w:sz="0" w:space="0" w:color="auto"/>
      </w:divBdr>
    </w:div>
    <w:div w:id="1353797664">
      <w:bodyDiv w:val="1"/>
      <w:marLeft w:val="0"/>
      <w:marRight w:val="0"/>
      <w:marTop w:val="0"/>
      <w:marBottom w:val="0"/>
      <w:divBdr>
        <w:top w:val="none" w:sz="0" w:space="0" w:color="auto"/>
        <w:left w:val="none" w:sz="0" w:space="0" w:color="auto"/>
        <w:bottom w:val="none" w:sz="0" w:space="0" w:color="auto"/>
        <w:right w:val="none" w:sz="0" w:space="0" w:color="auto"/>
      </w:divBdr>
    </w:div>
    <w:div w:id="1356422185">
      <w:bodyDiv w:val="1"/>
      <w:marLeft w:val="0"/>
      <w:marRight w:val="0"/>
      <w:marTop w:val="0"/>
      <w:marBottom w:val="0"/>
      <w:divBdr>
        <w:top w:val="none" w:sz="0" w:space="0" w:color="auto"/>
        <w:left w:val="none" w:sz="0" w:space="0" w:color="auto"/>
        <w:bottom w:val="none" w:sz="0" w:space="0" w:color="auto"/>
        <w:right w:val="none" w:sz="0" w:space="0" w:color="auto"/>
      </w:divBdr>
    </w:div>
    <w:div w:id="1356493743">
      <w:bodyDiv w:val="1"/>
      <w:marLeft w:val="0"/>
      <w:marRight w:val="0"/>
      <w:marTop w:val="0"/>
      <w:marBottom w:val="0"/>
      <w:divBdr>
        <w:top w:val="none" w:sz="0" w:space="0" w:color="auto"/>
        <w:left w:val="none" w:sz="0" w:space="0" w:color="auto"/>
        <w:bottom w:val="none" w:sz="0" w:space="0" w:color="auto"/>
        <w:right w:val="none" w:sz="0" w:space="0" w:color="auto"/>
      </w:divBdr>
    </w:div>
    <w:div w:id="1356543727">
      <w:bodyDiv w:val="1"/>
      <w:marLeft w:val="0"/>
      <w:marRight w:val="0"/>
      <w:marTop w:val="0"/>
      <w:marBottom w:val="0"/>
      <w:divBdr>
        <w:top w:val="none" w:sz="0" w:space="0" w:color="auto"/>
        <w:left w:val="none" w:sz="0" w:space="0" w:color="auto"/>
        <w:bottom w:val="none" w:sz="0" w:space="0" w:color="auto"/>
        <w:right w:val="none" w:sz="0" w:space="0" w:color="auto"/>
      </w:divBdr>
    </w:div>
    <w:div w:id="1357656272">
      <w:bodyDiv w:val="1"/>
      <w:marLeft w:val="0"/>
      <w:marRight w:val="0"/>
      <w:marTop w:val="0"/>
      <w:marBottom w:val="0"/>
      <w:divBdr>
        <w:top w:val="none" w:sz="0" w:space="0" w:color="auto"/>
        <w:left w:val="none" w:sz="0" w:space="0" w:color="auto"/>
        <w:bottom w:val="none" w:sz="0" w:space="0" w:color="auto"/>
        <w:right w:val="none" w:sz="0" w:space="0" w:color="auto"/>
      </w:divBdr>
    </w:div>
    <w:div w:id="1358654221">
      <w:bodyDiv w:val="1"/>
      <w:marLeft w:val="0"/>
      <w:marRight w:val="0"/>
      <w:marTop w:val="0"/>
      <w:marBottom w:val="0"/>
      <w:divBdr>
        <w:top w:val="none" w:sz="0" w:space="0" w:color="auto"/>
        <w:left w:val="none" w:sz="0" w:space="0" w:color="auto"/>
        <w:bottom w:val="none" w:sz="0" w:space="0" w:color="auto"/>
        <w:right w:val="none" w:sz="0" w:space="0" w:color="auto"/>
      </w:divBdr>
    </w:div>
    <w:div w:id="1361129572">
      <w:bodyDiv w:val="1"/>
      <w:marLeft w:val="0"/>
      <w:marRight w:val="0"/>
      <w:marTop w:val="0"/>
      <w:marBottom w:val="0"/>
      <w:divBdr>
        <w:top w:val="none" w:sz="0" w:space="0" w:color="auto"/>
        <w:left w:val="none" w:sz="0" w:space="0" w:color="auto"/>
        <w:bottom w:val="none" w:sz="0" w:space="0" w:color="auto"/>
        <w:right w:val="none" w:sz="0" w:space="0" w:color="auto"/>
      </w:divBdr>
    </w:div>
    <w:div w:id="1362240673">
      <w:bodyDiv w:val="1"/>
      <w:marLeft w:val="0"/>
      <w:marRight w:val="0"/>
      <w:marTop w:val="0"/>
      <w:marBottom w:val="0"/>
      <w:divBdr>
        <w:top w:val="none" w:sz="0" w:space="0" w:color="auto"/>
        <w:left w:val="none" w:sz="0" w:space="0" w:color="auto"/>
        <w:bottom w:val="none" w:sz="0" w:space="0" w:color="auto"/>
        <w:right w:val="none" w:sz="0" w:space="0" w:color="auto"/>
      </w:divBdr>
    </w:div>
    <w:div w:id="1362246034">
      <w:bodyDiv w:val="1"/>
      <w:marLeft w:val="0"/>
      <w:marRight w:val="0"/>
      <w:marTop w:val="0"/>
      <w:marBottom w:val="0"/>
      <w:divBdr>
        <w:top w:val="none" w:sz="0" w:space="0" w:color="auto"/>
        <w:left w:val="none" w:sz="0" w:space="0" w:color="auto"/>
        <w:bottom w:val="none" w:sz="0" w:space="0" w:color="auto"/>
        <w:right w:val="none" w:sz="0" w:space="0" w:color="auto"/>
      </w:divBdr>
    </w:div>
    <w:div w:id="1366180198">
      <w:bodyDiv w:val="1"/>
      <w:marLeft w:val="0"/>
      <w:marRight w:val="0"/>
      <w:marTop w:val="0"/>
      <w:marBottom w:val="0"/>
      <w:divBdr>
        <w:top w:val="none" w:sz="0" w:space="0" w:color="auto"/>
        <w:left w:val="none" w:sz="0" w:space="0" w:color="auto"/>
        <w:bottom w:val="none" w:sz="0" w:space="0" w:color="auto"/>
        <w:right w:val="none" w:sz="0" w:space="0" w:color="auto"/>
      </w:divBdr>
    </w:div>
    <w:div w:id="1366445155">
      <w:bodyDiv w:val="1"/>
      <w:marLeft w:val="0"/>
      <w:marRight w:val="0"/>
      <w:marTop w:val="0"/>
      <w:marBottom w:val="0"/>
      <w:divBdr>
        <w:top w:val="none" w:sz="0" w:space="0" w:color="auto"/>
        <w:left w:val="none" w:sz="0" w:space="0" w:color="auto"/>
        <w:bottom w:val="none" w:sz="0" w:space="0" w:color="auto"/>
        <w:right w:val="none" w:sz="0" w:space="0" w:color="auto"/>
      </w:divBdr>
    </w:div>
    <w:div w:id="1368333652">
      <w:bodyDiv w:val="1"/>
      <w:marLeft w:val="0"/>
      <w:marRight w:val="0"/>
      <w:marTop w:val="0"/>
      <w:marBottom w:val="0"/>
      <w:divBdr>
        <w:top w:val="none" w:sz="0" w:space="0" w:color="auto"/>
        <w:left w:val="none" w:sz="0" w:space="0" w:color="auto"/>
        <w:bottom w:val="none" w:sz="0" w:space="0" w:color="auto"/>
        <w:right w:val="none" w:sz="0" w:space="0" w:color="auto"/>
      </w:divBdr>
    </w:div>
    <w:div w:id="1369379041">
      <w:bodyDiv w:val="1"/>
      <w:marLeft w:val="0"/>
      <w:marRight w:val="0"/>
      <w:marTop w:val="0"/>
      <w:marBottom w:val="0"/>
      <w:divBdr>
        <w:top w:val="none" w:sz="0" w:space="0" w:color="auto"/>
        <w:left w:val="none" w:sz="0" w:space="0" w:color="auto"/>
        <w:bottom w:val="none" w:sz="0" w:space="0" w:color="auto"/>
        <w:right w:val="none" w:sz="0" w:space="0" w:color="auto"/>
      </w:divBdr>
    </w:div>
    <w:div w:id="1370106663">
      <w:bodyDiv w:val="1"/>
      <w:marLeft w:val="0"/>
      <w:marRight w:val="0"/>
      <w:marTop w:val="0"/>
      <w:marBottom w:val="0"/>
      <w:divBdr>
        <w:top w:val="none" w:sz="0" w:space="0" w:color="auto"/>
        <w:left w:val="none" w:sz="0" w:space="0" w:color="auto"/>
        <w:bottom w:val="none" w:sz="0" w:space="0" w:color="auto"/>
        <w:right w:val="none" w:sz="0" w:space="0" w:color="auto"/>
      </w:divBdr>
    </w:div>
    <w:div w:id="1372680938">
      <w:bodyDiv w:val="1"/>
      <w:marLeft w:val="0"/>
      <w:marRight w:val="0"/>
      <w:marTop w:val="0"/>
      <w:marBottom w:val="0"/>
      <w:divBdr>
        <w:top w:val="none" w:sz="0" w:space="0" w:color="auto"/>
        <w:left w:val="none" w:sz="0" w:space="0" w:color="auto"/>
        <w:bottom w:val="none" w:sz="0" w:space="0" w:color="auto"/>
        <w:right w:val="none" w:sz="0" w:space="0" w:color="auto"/>
      </w:divBdr>
    </w:div>
    <w:div w:id="1372925095">
      <w:bodyDiv w:val="1"/>
      <w:marLeft w:val="0"/>
      <w:marRight w:val="0"/>
      <w:marTop w:val="0"/>
      <w:marBottom w:val="0"/>
      <w:divBdr>
        <w:top w:val="none" w:sz="0" w:space="0" w:color="auto"/>
        <w:left w:val="none" w:sz="0" w:space="0" w:color="auto"/>
        <w:bottom w:val="none" w:sz="0" w:space="0" w:color="auto"/>
        <w:right w:val="none" w:sz="0" w:space="0" w:color="auto"/>
      </w:divBdr>
    </w:div>
    <w:div w:id="1373337975">
      <w:bodyDiv w:val="1"/>
      <w:marLeft w:val="0"/>
      <w:marRight w:val="0"/>
      <w:marTop w:val="0"/>
      <w:marBottom w:val="0"/>
      <w:divBdr>
        <w:top w:val="none" w:sz="0" w:space="0" w:color="auto"/>
        <w:left w:val="none" w:sz="0" w:space="0" w:color="auto"/>
        <w:bottom w:val="none" w:sz="0" w:space="0" w:color="auto"/>
        <w:right w:val="none" w:sz="0" w:space="0" w:color="auto"/>
      </w:divBdr>
    </w:div>
    <w:div w:id="1375036107">
      <w:bodyDiv w:val="1"/>
      <w:marLeft w:val="0"/>
      <w:marRight w:val="0"/>
      <w:marTop w:val="0"/>
      <w:marBottom w:val="0"/>
      <w:divBdr>
        <w:top w:val="none" w:sz="0" w:space="0" w:color="auto"/>
        <w:left w:val="none" w:sz="0" w:space="0" w:color="auto"/>
        <w:bottom w:val="none" w:sz="0" w:space="0" w:color="auto"/>
        <w:right w:val="none" w:sz="0" w:space="0" w:color="auto"/>
      </w:divBdr>
    </w:div>
    <w:div w:id="1376083644">
      <w:bodyDiv w:val="1"/>
      <w:marLeft w:val="0"/>
      <w:marRight w:val="0"/>
      <w:marTop w:val="0"/>
      <w:marBottom w:val="0"/>
      <w:divBdr>
        <w:top w:val="none" w:sz="0" w:space="0" w:color="auto"/>
        <w:left w:val="none" w:sz="0" w:space="0" w:color="auto"/>
        <w:bottom w:val="none" w:sz="0" w:space="0" w:color="auto"/>
        <w:right w:val="none" w:sz="0" w:space="0" w:color="auto"/>
      </w:divBdr>
    </w:div>
    <w:div w:id="1377395174">
      <w:bodyDiv w:val="1"/>
      <w:marLeft w:val="0"/>
      <w:marRight w:val="0"/>
      <w:marTop w:val="0"/>
      <w:marBottom w:val="0"/>
      <w:divBdr>
        <w:top w:val="none" w:sz="0" w:space="0" w:color="auto"/>
        <w:left w:val="none" w:sz="0" w:space="0" w:color="auto"/>
        <w:bottom w:val="none" w:sz="0" w:space="0" w:color="auto"/>
        <w:right w:val="none" w:sz="0" w:space="0" w:color="auto"/>
      </w:divBdr>
    </w:div>
    <w:div w:id="1379477831">
      <w:bodyDiv w:val="1"/>
      <w:marLeft w:val="0"/>
      <w:marRight w:val="0"/>
      <w:marTop w:val="0"/>
      <w:marBottom w:val="0"/>
      <w:divBdr>
        <w:top w:val="none" w:sz="0" w:space="0" w:color="auto"/>
        <w:left w:val="none" w:sz="0" w:space="0" w:color="auto"/>
        <w:bottom w:val="none" w:sz="0" w:space="0" w:color="auto"/>
        <w:right w:val="none" w:sz="0" w:space="0" w:color="auto"/>
      </w:divBdr>
    </w:div>
    <w:div w:id="1379629228">
      <w:bodyDiv w:val="1"/>
      <w:marLeft w:val="0"/>
      <w:marRight w:val="0"/>
      <w:marTop w:val="0"/>
      <w:marBottom w:val="0"/>
      <w:divBdr>
        <w:top w:val="none" w:sz="0" w:space="0" w:color="auto"/>
        <w:left w:val="none" w:sz="0" w:space="0" w:color="auto"/>
        <w:bottom w:val="none" w:sz="0" w:space="0" w:color="auto"/>
        <w:right w:val="none" w:sz="0" w:space="0" w:color="auto"/>
      </w:divBdr>
    </w:div>
    <w:div w:id="1380975069">
      <w:bodyDiv w:val="1"/>
      <w:marLeft w:val="0"/>
      <w:marRight w:val="0"/>
      <w:marTop w:val="0"/>
      <w:marBottom w:val="0"/>
      <w:divBdr>
        <w:top w:val="none" w:sz="0" w:space="0" w:color="auto"/>
        <w:left w:val="none" w:sz="0" w:space="0" w:color="auto"/>
        <w:bottom w:val="none" w:sz="0" w:space="0" w:color="auto"/>
        <w:right w:val="none" w:sz="0" w:space="0" w:color="auto"/>
      </w:divBdr>
    </w:div>
    <w:div w:id="1381249768">
      <w:bodyDiv w:val="1"/>
      <w:marLeft w:val="0"/>
      <w:marRight w:val="0"/>
      <w:marTop w:val="0"/>
      <w:marBottom w:val="0"/>
      <w:divBdr>
        <w:top w:val="none" w:sz="0" w:space="0" w:color="auto"/>
        <w:left w:val="none" w:sz="0" w:space="0" w:color="auto"/>
        <w:bottom w:val="none" w:sz="0" w:space="0" w:color="auto"/>
        <w:right w:val="none" w:sz="0" w:space="0" w:color="auto"/>
      </w:divBdr>
    </w:div>
    <w:div w:id="1382095285">
      <w:bodyDiv w:val="1"/>
      <w:marLeft w:val="0"/>
      <w:marRight w:val="0"/>
      <w:marTop w:val="0"/>
      <w:marBottom w:val="0"/>
      <w:divBdr>
        <w:top w:val="none" w:sz="0" w:space="0" w:color="auto"/>
        <w:left w:val="none" w:sz="0" w:space="0" w:color="auto"/>
        <w:bottom w:val="none" w:sz="0" w:space="0" w:color="auto"/>
        <w:right w:val="none" w:sz="0" w:space="0" w:color="auto"/>
      </w:divBdr>
    </w:div>
    <w:div w:id="1387219211">
      <w:bodyDiv w:val="1"/>
      <w:marLeft w:val="0"/>
      <w:marRight w:val="0"/>
      <w:marTop w:val="0"/>
      <w:marBottom w:val="0"/>
      <w:divBdr>
        <w:top w:val="none" w:sz="0" w:space="0" w:color="auto"/>
        <w:left w:val="none" w:sz="0" w:space="0" w:color="auto"/>
        <w:bottom w:val="none" w:sz="0" w:space="0" w:color="auto"/>
        <w:right w:val="none" w:sz="0" w:space="0" w:color="auto"/>
      </w:divBdr>
    </w:div>
    <w:div w:id="1391609877">
      <w:bodyDiv w:val="1"/>
      <w:marLeft w:val="0"/>
      <w:marRight w:val="0"/>
      <w:marTop w:val="0"/>
      <w:marBottom w:val="0"/>
      <w:divBdr>
        <w:top w:val="none" w:sz="0" w:space="0" w:color="auto"/>
        <w:left w:val="none" w:sz="0" w:space="0" w:color="auto"/>
        <w:bottom w:val="none" w:sz="0" w:space="0" w:color="auto"/>
        <w:right w:val="none" w:sz="0" w:space="0" w:color="auto"/>
      </w:divBdr>
    </w:div>
    <w:div w:id="1393500167">
      <w:bodyDiv w:val="1"/>
      <w:marLeft w:val="0"/>
      <w:marRight w:val="0"/>
      <w:marTop w:val="0"/>
      <w:marBottom w:val="0"/>
      <w:divBdr>
        <w:top w:val="none" w:sz="0" w:space="0" w:color="auto"/>
        <w:left w:val="none" w:sz="0" w:space="0" w:color="auto"/>
        <w:bottom w:val="none" w:sz="0" w:space="0" w:color="auto"/>
        <w:right w:val="none" w:sz="0" w:space="0" w:color="auto"/>
      </w:divBdr>
    </w:div>
    <w:div w:id="1395933557">
      <w:bodyDiv w:val="1"/>
      <w:marLeft w:val="0"/>
      <w:marRight w:val="0"/>
      <w:marTop w:val="0"/>
      <w:marBottom w:val="0"/>
      <w:divBdr>
        <w:top w:val="none" w:sz="0" w:space="0" w:color="auto"/>
        <w:left w:val="none" w:sz="0" w:space="0" w:color="auto"/>
        <w:bottom w:val="none" w:sz="0" w:space="0" w:color="auto"/>
        <w:right w:val="none" w:sz="0" w:space="0" w:color="auto"/>
      </w:divBdr>
    </w:div>
    <w:div w:id="1396314072">
      <w:bodyDiv w:val="1"/>
      <w:marLeft w:val="0"/>
      <w:marRight w:val="0"/>
      <w:marTop w:val="0"/>
      <w:marBottom w:val="0"/>
      <w:divBdr>
        <w:top w:val="none" w:sz="0" w:space="0" w:color="auto"/>
        <w:left w:val="none" w:sz="0" w:space="0" w:color="auto"/>
        <w:bottom w:val="none" w:sz="0" w:space="0" w:color="auto"/>
        <w:right w:val="none" w:sz="0" w:space="0" w:color="auto"/>
      </w:divBdr>
    </w:div>
    <w:div w:id="1397976898">
      <w:bodyDiv w:val="1"/>
      <w:marLeft w:val="0"/>
      <w:marRight w:val="0"/>
      <w:marTop w:val="0"/>
      <w:marBottom w:val="0"/>
      <w:divBdr>
        <w:top w:val="none" w:sz="0" w:space="0" w:color="auto"/>
        <w:left w:val="none" w:sz="0" w:space="0" w:color="auto"/>
        <w:bottom w:val="none" w:sz="0" w:space="0" w:color="auto"/>
        <w:right w:val="none" w:sz="0" w:space="0" w:color="auto"/>
      </w:divBdr>
    </w:div>
    <w:div w:id="1398166591">
      <w:bodyDiv w:val="1"/>
      <w:marLeft w:val="0"/>
      <w:marRight w:val="0"/>
      <w:marTop w:val="0"/>
      <w:marBottom w:val="0"/>
      <w:divBdr>
        <w:top w:val="none" w:sz="0" w:space="0" w:color="auto"/>
        <w:left w:val="none" w:sz="0" w:space="0" w:color="auto"/>
        <w:bottom w:val="none" w:sz="0" w:space="0" w:color="auto"/>
        <w:right w:val="none" w:sz="0" w:space="0" w:color="auto"/>
      </w:divBdr>
    </w:div>
    <w:div w:id="1398817013">
      <w:bodyDiv w:val="1"/>
      <w:marLeft w:val="0"/>
      <w:marRight w:val="0"/>
      <w:marTop w:val="0"/>
      <w:marBottom w:val="0"/>
      <w:divBdr>
        <w:top w:val="none" w:sz="0" w:space="0" w:color="auto"/>
        <w:left w:val="none" w:sz="0" w:space="0" w:color="auto"/>
        <w:bottom w:val="none" w:sz="0" w:space="0" w:color="auto"/>
        <w:right w:val="none" w:sz="0" w:space="0" w:color="auto"/>
      </w:divBdr>
    </w:div>
    <w:div w:id="1399281168">
      <w:bodyDiv w:val="1"/>
      <w:marLeft w:val="0"/>
      <w:marRight w:val="0"/>
      <w:marTop w:val="0"/>
      <w:marBottom w:val="0"/>
      <w:divBdr>
        <w:top w:val="none" w:sz="0" w:space="0" w:color="auto"/>
        <w:left w:val="none" w:sz="0" w:space="0" w:color="auto"/>
        <w:bottom w:val="none" w:sz="0" w:space="0" w:color="auto"/>
        <w:right w:val="none" w:sz="0" w:space="0" w:color="auto"/>
      </w:divBdr>
    </w:div>
    <w:div w:id="1404059769">
      <w:bodyDiv w:val="1"/>
      <w:marLeft w:val="0"/>
      <w:marRight w:val="0"/>
      <w:marTop w:val="0"/>
      <w:marBottom w:val="0"/>
      <w:divBdr>
        <w:top w:val="none" w:sz="0" w:space="0" w:color="auto"/>
        <w:left w:val="none" w:sz="0" w:space="0" w:color="auto"/>
        <w:bottom w:val="none" w:sz="0" w:space="0" w:color="auto"/>
        <w:right w:val="none" w:sz="0" w:space="0" w:color="auto"/>
      </w:divBdr>
    </w:div>
    <w:div w:id="1405564869">
      <w:bodyDiv w:val="1"/>
      <w:marLeft w:val="0"/>
      <w:marRight w:val="0"/>
      <w:marTop w:val="0"/>
      <w:marBottom w:val="0"/>
      <w:divBdr>
        <w:top w:val="none" w:sz="0" w:space="0" w:color="auto"/>
        <w:left w:val="none" w:sz="0" w:space="0" w:color="auto"/>
        <w:bottom w:val="none" w:sz="0" w:space="0" w:color="auto"/>
        <w:right w:val="none" w:sz="0" w:space="0" w:color="auto"/>
      </w:divBdr>
    </w:div>
    <w:div w:id="1405757691">
      <w:bodyDiv w:val="1"/>
      <w:marLeft w:val="0"/>
      <w:marRight w:val="0"/>
      <w:marTop w:val="0"/>
      <w:marBottom w:val="0"/>
      <w:divBdr>
        <w:top w:val="none" w:sz="0" w:space="0" w:color="auto"/>
        <w:left w:val="none" w:sz="0" w:space="0" w:color="auto"/>
        <w:bottom w:val="none" w:sz="0" w:space="0" w:color="auto"/>
        <w:right w:val="none" w:sz="0" w:space="0" w:color="auto"/>
      </w:divBdr>
    </w:div>
    <w:div w:id="1407344371">
      <w:bodyDiv w:val="1"/>
      <w:marLeft w:val="0"/>
      <w:marRight w:val="0"/>
      <w:marTop w:val="0"/>
      <w:marBottom w:val="0"/>
      <w:divBdr>
        <w:top w:val="none" w:sz="0" w:space="0" w:color="auto"/>
        <w:left w:val="none" w:sz="0" w:space="0" w:color="auto"/>
        <w:bottom w:val="none" w:sz="0" w:space="0" w:color="auto"/>
        <w:right w:val="none" w:sz="0" w:space="0" w:color="auto"/>
      </w:divBdr>
    </w:div>
    <w:div w:id="1408303990">
      <w:bodyDiv w:val="1"/>
      <w:marLeft w:val="0"/>
      <w:marRight w:val="0"/>
      <w:marTop w:val="0"/>
      <w:marBottom w:val="0"/>
      <w:divBdr>
        <w:top w:val="none" w:sz="0" w:space="0" w:color="auto"/>
        <w:left w:val="none" w:sz="0" w:space="0" w:color="auto"/>
        <w:bottom w:val="none" w:sz="0" w:space="0" w:color="auto"/>
        <w:right w:val="none" w:sz="0" w:space="0" w:color="auto"/>
      </w:divBdr>
    </w:div>
    <w:div w:id="1408962296">
      <w:bodyDiv w:val="1"/>
      <w:marLeft w:val="0"/>
      <w:marRight w:val="0"/>
      <w:marTop w:val="0"/>
      <w:marBottom w:val="0"/>
      <w:divBdr>
        <w:top w:val="none" w:sz="0" w:space="0" w:color="auto"/>
        <w:left w:val="none" w:sz="0" w:space="0" w:color="auto"/>
        <w:bottom w:val="none" w:sz="0" w:space="0" w:color="auto"/>
        <w:right w:val="none" w:sz="0" w:space="0" w:color="auto"/>
      </w:divBdr>
    </w:div>
    <w:div w:id="1409881308">
      <w:bodyDiv w:val="1"/>
      <w:marLeft w:val="0"/>
      <w:marRight w:val="0"/>
      <w:marTop w:val="0"/>
      <w:marBottom w:val="0"/>
      <w:divBdr>
        <w:top w:val="none" w:sz="0" w:space="0" w:color="auto"/>
        <w:left w:val="none" w:sz="0" w:space="0" w:color="auto"/>
        <w:bottom w:val="none" w:sz="0" w:space="0" w:color="auto"/>
        <w:right w:val="none" w:sz="0" w:space="0" w:color="auto"/>
      </w:divBdr>
    </w:div>
    <w:div w:id="1414083215">
      <w:bodyDiv w:val="1"/>
      <w:marLeft w:val="0"/>
      <w:marRight w:val="0"/>
      <w:marTop w:val="0"/>
      <w:marBottom w:val="0"/>
      <w:divBdr>
        <w:top w:val="none" w:sz="0" w:space="0" w:color="auto"/>
        <w:left w:val="none" w:sz="0" w:space="0" w:color="auto"/>
        <w:bottom w:val="none" w:sz="0" w:space="0" w:color="auto"/>
        <w:right w:val="none" w:sz="0" w:space="0" w:color="auto"/>
      </w:divBdr>
    </w:div>
    <w:div w:id="1415513310">
      <w:bodyDiv w:val="1"/>
      <w:marLeft w:val="0"/>
      <w:marRight w:val="0"/>
      <w:marTop w:val="0"/>
      <w:marBottom w:val="0"/>
      <w:divBdr>
        <w:top w:val="none" w:sz="0" w:space="0" w:color="auto"/>
        <w:left w:val="none" w:sz="0" w:space="0" w:color="auto"/>
        <w:bottom w:val="none" w:sz="0" w:space="0" w:color="auto"/>
        <w:right w:val="none" w:sz="0" w:space="0" w:color="auto"/>
      </w:divBdr>
    </w:div>
    <w:div w:id="1416055580">
      <w:bodyDiv w:val="1"/>
      <w:marLeft w:val="0"/>
      <w:marRight w:val="0"/>
      <w:marTop w:val="0"/>
      <w:marBottom w:val="0"/>
      <w:divBdr>
        <w:top w:val="none" w:sz="0" w:space="0" w:color="auto"/>
        <w:left w:val="none" w:sz="0" w:space="0" w:color="auto"/>
        <w:bottom w:val="none" w:sz="0" w:space="0" w:color="auto"/>
        <w:right w:val="none" w:sz="0" w:space="0" w:color="auto"/>
      </w:divBdr>
    </w:div>
    <w:div w:id="1421486468">
      <w:bodyDiv w:val="1"/>
      <w:marLeft w:val="0"/>
      <w:marRight w:val="0"/>
      <w:marTop w:val="0"/>
      <w:marBottom w:val="0"/>
      <w:divBdr>
        <w:top w:val="none" w:sz="0" w:space="0" w:color="auto"/>
        <w:left w:val="none" w:sz="0" w:space="0" w:color="auto"/>
        <w:bottom w:val="none" w:sz="0" w:space="0" w:color="auto"/>
        <w:right w:val="none" w:sz="0" w:space="0" w:color="auto"/>
      </w:divBdr>
    </w:div>
    <w:div w:id="1425297795">
      <w:bodyDiv w:val="1"/>
      <w:marLeft w:val="0"/>
      <w:marRight w:val="0"/>
      <w:marTop w:val="0"/>
      <w:marBottom w:val="0"/>
      <w:divBdr>
        <w:top w:val="none" w:sz="0" w:space="0" w:color="auto"/>
        <w:left w:val="none" w:sz="0" w:space="0" w:color="auto"/>
        <w:bottom w:val="none" w:sz="0" w:space="0" w:color="auto"/>
        <w:right w:val="none" w:sz="0" w:space="0" w:color="auto"/>
      </w:divBdr>
    </w:div>
    <w:div w:id="1428039127">
      <w:bodyDiv w:val="1"/>
      <w:marLeft w:val="0"/>
      <w:marRight w:val="0"/>
      <w:marTop w:val="0"/>
      <w:marBottom w:val="0"/>
      <w:divBdr>
        <w:top w:val="none" w:sz="0" w:space="0" w:color="auto"/>
        <w:left w:val="none" w:sz="0" w:space="0" w:color="auto"/>
        <w:bottom w:val="none" w:sz="0" w:space="0" w:color="auto"/>
        <w:right w:val="none" w:sz="0" w:space="0" w:color="auto"/>
      </w:divBdr>
    </w:div>
    <w:div w:id="1428690109">
      <w:bodyDiv w:val="1"/>
      <w:marLeft w:val="0"/>
      <w:marRight w:val="0"/>
      <w:marTop w:val="0"/>
      <w:marBottom w:val="0"/>
      <w:divBdr>
        <w:top w:val="none" w:sz="0" w:space="0" w:color="auto"/>
        <w:left w:val="none" w:sz="0" w:space="0" w:color="auto"/>
        <w:bottom w:val="none" w:sz="0" w:space="0" w:color="auto"/>
        <w:right w:val="none" w:sz="0" w:space="0" w:color="auto"/>
      </w:divBdr>
    </w:div>
    <w:div w:id="1429618932">
      <w:bodyDiv w:val="1"/>
      <w:marLeft w:val="0"/>
      <w:marRight w:val="0"/>
      <w:marTop w:val="0"/>
      <w:marBottom w:val="0"/>
      <w:divBdr>
        <w:top w:val="none" w:sz="0" w:space="0" w:color="auto"/>
        <w:left w:val="none" w:sz="0" w:space="0" w:color="auto"/>
        <w:bottom w:val="none" w:sz="0" w:space="0" w:color="auto"/>
        <w:right w:val="none" w:sz="0" w:space="0" w:color="auto"/>
      </w:divBdr>
    </w:div>
    <w:div w:id="1434587890">
      <w:bodyDiv w:val="1"/>
      <w:marLeft w:val="0"/>
      <w:marRight w:val="0"/>
      <w:marTop w:val="0"/>
      <w:marBottom w:val="0"/>
      <w:divBdr>
        <w:top w:val="none" w:sz="0" w:space="0" w:color="auto"/>
        <w:left w:val="none" w:sz="0" w:space="0" w:color="auto"/>
        <w:bottom w:val="none" w:sz="0" w:space="0" w:color="auto"/>
        <w:right w:val="none" w:sz="0" w:space="0" w:color="auto"/>
      </w:divBdr>
    </w:div>
    <w:div w:id="1435133661">
      <w:bodyDiv w:val="1"/>
      <w:marLeft w:val="0"/>
      <w:marRight w:val="0"/>
      <w:marTop w:val="0"/>
      <w:marBottom w:val="0"/>
      <w:divBdr>
        <w:top w:val="none" w:sz="0" w:space="0" w:color="auto"/>
        <w:left w:val="none" w:sz="0" w:space="0" w:color="auto"/>
        <w:bottom w:val="none" w:sz="0" w:space="0" w:color="auto"/>
        <w:right w:val="none" w:sz="0" w:space="0" w:color="auto"/>
      </w:divBdr>
    </w:div>
    <w:div w:id="1436369589">
      <w:bodyDiv w:val="1"/>
      <w:marLeft w:val="0"/>
      <w:marRight w:val="0"/>
      <w:marTop w:val="0"/>
      <w:marBottom w:val="0"/>
      <w:divBdr>
        <w:top w:val="none" w:sz="0" w:space="0" w:color="auto"/>
        <w:left w:val="none" w:sz="0" w:space="0" w:color="auto"/>
        <w:bottom w:val="none" w:sz="0" w:space="0" w:color="auto"/>
        <w:right w:val="none" w:sz="0" w:space="0" w:color="auto"/>
      </w:divBdr>
    </w:div>
    <w:div w:id="1436438013">
      <w:bodyDiv w:val="1"/>
      <w:marLeft w:val="0"/>
      <w:marRight w:val="0"/>
      <w:marTop w:val="0"/>
      <w:marBottom w:val="0"/>
      <w:divBdr>
        <w:top w:val="none" w:sz="0" w:space="0" w:color="auto"/>
        <w:left w:val="none" w:sz="0" w:space="0" w:color="auto"/>
        <w:bottom w:val="none" w:sz="0" w:space="0" w:color="auto"/>
        <w:right w:val="none" w:sz="0" w:space="0" w:color="auto"/>
      </w:divBdr>
    </w:div>
    <w:div w:id="1438676290">
      <w:bodyDiv w:val="1"/>
      <w:marLeft w:val="0"/>
      <w:marRight w:val="0"/>
      <w:marTop w:val="0"/>
      <w:marBottom w:val="0"/>
      <w:divBdr>
        <w:top w:val="none" w:sz="0" w:space="0" w:color="auto"/>
        <w:left w:val="none" w:sz="0" w:space="0" w:color="auto"/>
        <w:bottom w:val="none" w:sz="0" w:space="0" w:color="auto"/>
        <w:right w:val="none" w:sz="0" w:space="0" w:color="auto"/>
      </w:divBdr>
    </w:div>
    <w:div w:id="1439328471">
      <w:bodyDiv w:val="1"/>
      <w:marLeft w:val="0"/>
      <w:marRight w:val="0"/>
      <w:marTop w:val="0"/>
      <w:marBottom w:val="0"/>
      <w:divBdr>
        <w:top w:val="none" w:sz="0" w:space="0" w:color="auto"/>
        <w:left w:val="none" w:sz="0" w:space="0" w:color="auto"/>
        <w:bottom w:val="none" w:sz="0" w:space="0" w:color="auto"/>
        <w:right w:val="none" w:sz="0" w:space="0" w:color="auto"/>
      </w:divBdr>
    </w:div>
    <w:div w:id="1439980579">
      <w:bodyDiv w:val="1"/>
      <w:marLeft w:val="0"/>
      <w:marRight w:val="0"/>
      <w:marTop w:val="0"/>
      <w:marBottom w:val="0"/>
      <w:divBdr>
        <w:top w:val="none" w:sz="0" w:space="0" w:color="auto"/>
        <w:left w:val="none" w:sz="0" w:space="0" w:color="auto"/>
        <w:bottom w:val="none" w:sz="0" w:space="0" w:color="auto"/>
        <w:right w:val="none" w:sz="0" w:space="0" w:color="auto"/>
      </w:divBdr>
    </w:div>
    <w:div w:id="1441872830">
      <w:bodyDiv w:val="1"/>
      <w:marLeft w:val="0"/>
      <w:marRight w:val="0"/>
      <w:marTop w:val="0"/>
      <w:marBottom w:val="0"/>
      <w:divBdr>
        <w:top w:val="none" w:sz="0" w:space="0" w:color="auto"/>
        <w:left w:val="none" w:sz="0" w:space="0" w:color="auto"/>
        <w:bottom w:val="none" w:sz="0" w:space="0" w:color="auto"/>
        <w:right w:val="none" w:sz="0" w:space="0" w:color="auto"/>
      </w:divBdr>
    </w:div>
    <w:div w:id="1443107473">
      <w:bodyDiv w:val="1"/>
      <w:marLeft w:val="0"/>
      <w:marRight w:val="0"/>
      <w:marTop w:val="0"/>
      <w:marBottom w:val="0"/>
      <w:divBdr>
        <w:top w:val="none" w:sz="0" w:space="0" w:color="auto"/>
        <w:left w:val="none" w:sz="0" w:space="0" w:color="auto"/>
        <w:bottom w:val="none" w:sz="0" w:space="0" w:color="auto"/>
        <w:right w:val="none" w:sz="0" w:space="0" w:color="auto"/>
      </w:divBdr>
    </w:div>
    <w:div w:id="1443838726">
      <w:bodyDiv w:val="1"/>
      <w:marLeft w:val="0"/>
      <w:marRight w:val="0"/>
      <w:marTop w:val="0"/>
      <w:marBottom w:val="0"/>
      <w:divBdr>
        <w:top w:val="none" w:sz="0" w:space="0" w:color="auto"/>
        <w:left w:val="none" w:sz="0" w:space="0" w:color="auto"/>
        <w:bottom w:val="none" w:sz="0" w:space="0" w:color="auto"/>
        <w:right w:val="none" w:sz="0" w:space="0" w:color="auto"/>
      </w:divBdr>
    </w:div>
    <w:div w:id="1444226818">
      <w:bodyDiv w:val="1"/>
      <w:marLeft w:val="0"/>
      <w:marRight w:val="0"/>
      <w:marTop w:val="0"/>
      <w:marBottom w:val="0"/>
      <w:divBdr>
        <w:top w:val="none" w:sz="0" w:space="0" w:color="auto"/>
        <w:left w:val="none" w:sz="0" w:space="0" w:color="auto"/>
        <w:bottom w:val="none" w:sz="0" w:space="0" w:color="auto"/>
        <w:right w:val="none" w:sz="0" w:space="0" w:color="auto"/>
      </w:divBdr>
    </w:div>
    <w:div w:id="1446146919">
      <w:bodyDiv w:val="1"/>
      <w:marLeft w:val="0"/>
      <w:marRight w:val="0"/>
      <w:marTop w:val="0"/>
      <w:marBottom w:val="0"/>
      <w:divBdr>
        <w:top w:val="none" w:sz="0" w:space="0" w:color="auto"/>
        <w:left w:val="none" w:sz="0" w:space="0" w:color="auto"/>
        <w:bottom w:val="none" w:sz="0" w:space="0" w:color="auto"/>
        <w:right w:val="none" w:sz="0" w:space="0" w:color="auto"/>
      </w:divBdr>
    </w:div>
    <w:div w:id="1448697334">
      <w:bodyDiv w:val="1"/>
      <w:marLeft w:val="0"/>
      <w:marRight w:val="0"/>
      <w:marTop w:val="0"/>
      <w:marBottom w:val="0"/>
      <w:divBdr>
        <w:top w:val="none" w:sz="0" w:space="0" w:color="auto"/>
        <w:left w:val="none" w:sz="0" w:space="0" w:color="auto"/>
        <w:bottom w:val="none" w:sz="0" w:space="0" w:color="auto"/>
        <w:right w:val="none" w:sz="0" w:space="0" w:color="auto"/>
      </w:divBdr>
    </w:div>
    <w:div w:id="1449812934">
      <w:bodyDiv w:val="1"/>
      <w:marLeft w:val="0"/>
      <w:marRight w:val="0"/>
      <w:marTop w:val="0"/>
      <w:marBottom w:val="0"/>
      <w:divBdr>
        <w:top w:val="none" w:sz="0" w:space="0" w:color="auto"/>
        <w:left w:val="none" w:sz="0" w:space="0" w:color="auto"/>
        <w:bottom w:val="none" w:sz="0" w:space="0" w:color="auto"/>
        <w:right w:val="none" w:sz="0" w:space="0" w:color="auto"/>
      </w:divBdr>
    </w:div>
    <w:div w:id="1451121093">
      <w:bodyDiv w:val="1"/>
      <w:marLeft w:val="0"/>
      <w:marRight w:val="0"/>
      <w:marTop w:val="0"/>
      <w:marBottom w:val="0"/>
      <w:divBdr>
        <w:top w:val="none" w:sz="0" w:space="0" w:color="auto"/>
        <w:left w:val="none" w:sz="0" w:space="0" w:color="auto"/>
        <w:bottom w:val="none" w:sz="0" w:space="0" w:color="auto"/>
        <w:right w:val="none" w:sz="0" w:space="0" w:color="auto"/>
      </w:divBdr>
    </w:div>
    <w:div w:id="1451627928">
      <w:bodyDiv w:val="1"/>
      <w:marLeft w:val="0"/>
      <w:marRight w:val="0"/>
      <w:marTop w:val="0"/>
      <w:marBottom w:val="0"/>
      <w:divBdr>
        <w:top w:val="none" w:sz="0" w:space="0" w:color="auto"/>
        <w:left w:val="none" w:sz="0" w:space="0" w:color="auto"/>
        <w:bottom w:val="none" w:sz="0" w:space="0" w:color="auto"/>
        <w:right w:val="none" w:sz="0" w:space="0" w:color="auto"/>
      </w:divBdr>
    </w:div>
    <w:div w:id="1452086698">
      <w:bodyDiv w:val="1"/>
      <w:marLeft w:val="0"/>
      <w:marRight w:val="0"/>
      <w:marTop w:val="0"/>
      <w:marBottom w:val="0"/>
      <w:divBdr>
        <w:top w:val="none" w:sz="0" w:space="0" w:color="auto"/>
        <w:left w:val="none" w:sz="0" w:space="0" w:color="auto"/>
        <w:bottom w:val="none" w:sz="0" w:space="0" w:color="auto"/>
        <w:right w:val="none" w:sz="0" w:space="0" w:color="auto"/>
      </w:divBdr>
    </w:div>
    <w:div w:id="1456487501">
      <w:bodyDiv w:val="1"/>
      <w:marLeft w:val="0"/>
      <w:marRight w:val="0"/>
      <w:marTop w:val="0"/>
      <w:marBottom w:val="0"/>
      <w:divBdr>
        <w:top w:val="none" w:sz="0" w:space="0" w:color="auto"/>
        <w:left w:val="none" w:sz="0" w:space="0" w:color="auto"/>
        <w:bottom w:val="none" w:sz="0" w:space="0" w:color="auto"/>
        <w:right w:val="none" w:sz="0" w:space="0" w:color="auto"/>
      </w:divBdr>
    </w:div>
    <w:div w:id="1458527014">
      <w:bodyDiv w:val="1"/>
      <w:marLeft w:val="0"/>
      <w:marRight w:val="0"/>
      <w:marTop w:val="0"/>
      <w:marBottom w:val="0"/>
      <w:divBdr>
        <w:top w:val="none" w:sz="0" w:space="0" w:color="auto"/>
        <w:left w:val="none" w:sz="0" w:space="0" w:color="auto"/>
        <w:bottom w:val="none" w:sz="0" w:space="0" w:color="auto"/>
        <w:right w:val="none" w:sz="0" w:space="0" w:color="auto"/>
      </w:divBdr>
    </w:div>
    <w:div w:id="1458645829">
      <w:bodyDiv w:val="1"/>
      <w:marLeft w:val="0"/>
      <w:marRight w:val="0"/>
      <w:marTop w:val="0"/>
      <w:marBottom w:val="0"/>
      <w:divBdr>
        <w:top w:val="none" w:sz="0" w:space="0" w:color="auto"/>
        <w:left w:val="none" w:sz="0" w:space="0" w:color="auto"/>
        <w:bottom w:val="none" w:sz="0" w:space="0" w:color="auto"/>
        <w:right w:val="none" w:sz="0" w:space="0" w:color="auto"/>
      </w:divBdr>
    </w:div>
    <w:div w:id="1458838605">
      <w:bodyDiv w:val="1"/>
      <w:marLeft w:val="0"/>
      <w:marRight w:val="0"/>
      <w:marTop w:val="0"/>
      <w:marBottom w:val="0"/>
      <w:divBdr>
        <w:top w:val="none" w:sz="0" w:space="0" w:color="auto"/>
        <w:left w:val="none" w:sz="0" w:space="0" w:color="auto"/>
        <w:bottom w:val="none" w:sz="0" w:space="0" w:color="auto"/>
        <w:right w:val="none" w:sz="0" w:space="0" w:color="auto"/>
      </w:divBdr>
    </w:div>
    <w:div w:id="1459832747">
      <w:bodyDiv w:val="1"/>
      <w:marLeft w:val="0"/>
      <w:marRight w:val="0"/>
      <w:marTop w:val="0"/>
      <w:marBottom w:val="0"/>
      <w:divBdr>
        <w:top w:val="none" w:sz="0" w:space="0" w:color="auto"/>
        <w:left w:val="none" w:sz="0" w:space="0" w:color="auto"/>
        <w:bottom w:val="none" w:sz="0" w:space="0" w:color="auto"/>
        <w:right w:val="none" w:sz="0" w:space="0" w:color="auto"/>
      </w:divBdr>
    </w:div>
    <w:div w:id="1459910195">
      <w:bodyDiv w:val="1"/>
      <w:marLeft w:val="0"/>
      <w:marRight w:val="0"/>
      <w:marTop w:val="0"/>
      <w:marBottom w:val="0"/>
      <w:divBdr>
        <w:top w:val="none" w:sz="0" w:space="0" w:color="auto"/>
        <w:left w:val="none" w:sz="0" w:space="0" w:color="auto"/>
        <w:bottom w:val="none" w:sz="0" w:space="0" w:color="auto"/>
        <w:right w:val="none" w:sz="0" w:space="0" w:color="auto"/>
      </w:divBdr>
    </w:div>
    <w:div w:id="1460077219">
      <w:bodyDiv w:val="1"/>
      <w:marLeft w:val="0"/>
      <w:marRight w:val="0"/>
      <w:marTop w:val="0"/>
      <w:marBottom w:val="0"/>
      <w:divBdr>
        <w:top w:val="none" w:sz="0" w:space="0" w:color="auto"/>
        <w:left w:val="none" w:sz="0" w:space="0" w:color="auto"/>
        <w:bottom w:val="none" w:sz="0" w:space="0" w:color="auto"/>
        <w:right w:val="none" w:sz="0" w:space="0" w:color="auto"/>
      </w:divBdr>
    </w:div>
    <w:div w:id="1463690869">
      <w:bodyDiv w:val="1"/>
      <w:marLeft w:val="0"/>
      <w:marRight w:val="0"/>
      <w:marTop w:val="0"/>
      <w:marBottom w:val="0"/>
      <w:divBdr>
        <w:top w:val="none" w:sz="0" w:space="0" w:color="auto"/>
        <w:left w:val="none" w:sz="0" w:space="0" w:color="auto"/>
        <w:bottom w:val="none" w:sz="0" w:space="0" w:color="auto"/>
        <w:right w:val="none" w:sz="0" w:space="0" w:color="auto"/>
      </w:divBdr>
    </w:div>
    <w:div w:id="1465541428">
      <w:bodyDiv w:val="1"/>
      <w:marLeft w:val="0"/>
      <w:marRight w:val="0"/>
      <w:marTop w:val="0"/>
      <w:marBottom w:val="0"/>
      <w:divBdr>
        <w:top w:val="none" w:sz="0" w:space="0" w:color="auto"/>
        <w:left w:val="none" w:sz="0" w:space="0" w:color="auto"/>
        <w:bottom w:val="none" w:sz="0" w:space="0" w:color="auto"/>
        <w:right w:val="none" w:sz="0" w:space="0" w:color="auto"/>
      </w:divBdr>
    </w:div>
    <w:div w:id="1465732504">
      <w:bodyDiv w:val="1"/>
      <w:marLeft w:val="0"/>
      <w:marRight w:val="0"/>
      <w:marTop w:val="0"/>
      <w:marBottom w:val="0"/>
      <w:divBdr>
        <w:top w:val="none" w:sz="0" w:space="0" w:color="auto"/>
        <w:left w:val="none" w:sz="0" w:space="0" w:color="auto"/>
        <w:bottom w:val="none" w:sz="0" w:space="0" w:color="auto"/>
        <w:right w:val="none" w:sz="0" w:space="0" w:color="auto"/>
      </w:divBdr>
    </w:div>
    <w:div w:id="1467697993">
      <w:bodyDiv w:val="1"/>
      <w:marLeft w:val="0"/>
      <w:marRight w:val="0"/>
      <w:marTop w:val="0"/>
      <w:marBottom w:val="0"/>
      <w:divBdr>
        <w:top w:val="none" w:sz="0" w:space="0" w:color="auto"/>
        <w:left w:val="none" w:sz="0" w:space="0" w:color="auto"/>
        <w:bottom w:val="none" w:sz="0" w:space="0" w:color="auto"/>
        <w:right w:val="none" w:sz="0" w:space="0" w:color="auto"/>
      </w:divBdr>
    </w:div>
    <w:div w:id="1468159992">
      <w:bodyDiv w:val="1"/>
      <w:marLeft w:val="0"/>
      <w:marRight w:val="0"/>
      <w:marTop w:val="0"/>
      <w:marBottom w:val="0"/>
      <w:divBdr>
        <w:top w:val="none" w:sz="0" w:space="0" w:color="auto"/>
        <w:left w:val="none" w:sz="0" w:space="0" w:color="auto"/>
        <w:bottom w:val="none" w:sz="0" w:space="0" w:color="auto"/>
        <w:right w:val="none" w:sz="0" w:space="0" w:color="auto"/>
      </w:divBdr>
    </w:div>
    <w:div w:id="1468283567">
      <w:bodyDiv w:val="1"/>
      <w:marLeft w:val="0"/>
      <w:marRight w:val="0"/>
      <w:marTop w:val="0"/>
      <w:marBottom w:val="0"/>
      <w:divBdr>
        <w:top w:val="none" w:sz="0" w:space="0" w:color="auto"/>
        <w:left w:val="none" w:sz="0" w:space="0" w:color="auto"/>
        <w:bottom w:val="none" w:sz="0" w:space="0" w:color="auto"/>
        <w:right w:val="none" w:sz="0" w:space="0" w:color="auto"/>
      </w:divBdr>
    </w:div>
    <w:div w:id="1470587571">
      <w:bodyDiv w:val="1"/>
      <w:marLeft w:val="0"/>
      <w:marRight w:val="0"/>
      <w:marTop w:val="0"/>
      <w:marBottom w:val="0"/>
      <w:divBdr>
        <w:top w:val="none" w:sz="0" w:space="0" w:color="auto"/>
        <w:left w:val="none" w:sz="0" w:space="0" w:color="auto"/>
        <w:bottom w:val="none" w:sz="0" w:space="0" w:color="auto"/>
        <w:right w:val="none" w:sz="0" w:space="0" w:color="auto"/>
      </w:divBdr>
    </w:div>
    <w:div w:id="1473136306">
      <w:bodyDiv w:val="1"/>
      <w:marLeft w:val="0"/>
      <w:marRight w:val="0"/>
      <w:marTop w:val="0"/>
      <w:marBottom w:val="0"/>
      <w:divBdr>
        <w:top w:val="none" w:sz="0" w:space="0" w:color="auto"/>
        <w:left w:val="none" w:sz="0" w:space="0" w:color="auto"/>
        <w:bottom w:val="none" w:sz="0" w:space="0" w:color="auto"/>
        <w:right w:val="none" w:sz="0" w:space="0" w:color="auto"/>
      </w:divBdr>
    </w:div>
    <w:div w:id="1474057783">
      <w:bodyDiv w:val="1"/>
      <w:marLeft w:val="0"/>
      <w:marRight w:val="0"/>
      <w:marTop w:val="0"/>
      <w:marBottom w:val="0"/>
      <w:divBdr>
        <w:top w:val="none" w:sz="0" w:space="0" w:color="auto"/>
        <w:left w:val="none" w:sz="0" w:space="0" w:color="auto"/>
        <w:bottom w:val="none" w:sz="0" w:space="0" w:color="auto"/>
        <w:right w:val="none" w:sz="0" w:space="0" w:color="auto"/>
      </w:divBdr>
    </w:div>
    <w:div w:id="1477262666">
      <w:bodyDiv w:val="1"/>
      <w:marLeft w:val="0"/>
      <w:marRight w:val="0"/>
      <w:marTop w:val="0"/>
      <w:marBottom w:val="0"/>
      <w:divBdr>
        <w:top w:val="none" w:sz="0" w:space="0" w:color="auto"/>
        <w:left w:val="none" w:sz="0" w:space="0" w:color="auto"/>
        <w:bottom w:val="none" w:sz="0" w:space="0" w:color="auto"/>
        <w:right w:val="none" w:sz="0" w:space="0" w:color="auto"/>
      </w:divBdr>
    </w:div>
    <w:div w:id="1479032488">
      <w:bodyDiv w:val="1"/>
      <w:marLeft w:val="0"/>
      <w:marRight w:val="0"/>
      <w:marTop w:val="0"/>
      <w:marBottom w:val="0"/>
      <w:divBdr>
        <w:top w:val="none" w:sz="0" w:space="0" w:color="auto"/>
        <w:left w:val="none" w:sz="0" w:space="0" w:color="auto"/>
        <w:bottom w:val="none" w:sz="0" w:space="0" w:color="auto"/>
        <w:right w:val="none" w:sz="0" w:space="0" w:color="auto"/>
      </w:divBdr>
    </w:div>
    <w:div w:id="1479303632">
      <w:bodyDiv w:val="1"/>
      <w:marLeft w:val="0"/>
      <w:marRight w:val="0"/>
      <w:marTop w:val="0"/>
      <w:marBottom w:val="0"/>
      <w:divBdr>
        <w:top w:val="none" w:sz="0" w:space="0" w:color="auto"/>
        <w:left w:val="none" w:sz="0" w:space="0" w:color="auto"/>
        <w:bottom w:val="none" w:sz="0" w:space="0" w:color="auto"/>
        <w:right w:val="none" w:sz="0" w:space="0" w:color="auto"/>
      </w:divBdr>
    </w:div>
    <w:div w:id="1479806390">
      <w:bodyDiv w:val="1"/>
      <w:marLeft w:val="0"/>
      <w:marRight w:val="0"/>
      <w:marTop w:val="0"/>
      <w:marBottom w:val="0"/>
      <w:divBdr>
        <w:top w:val="none" w:sz="0" w:space="0" w:color="auto"/>
        <w:left w:val="none" w:sz="0" w:space="0" w:color="auto"/>
        <w:bottom w:val="none" w:sz="0" w:space="0" w:color="auto"/>
        <w:right w:val="none" w:sz="0" w:space="0" w:color="auto"/>
      </w:divBdr>
    </w:div>
    <w:div w:id="1483959667">
      <w:bodyDiv w:val="1"/>
      <w:marLeft w:val="0"/>
      <w:marRight w:val="0"/>
      <w:marTop w:val="0"/>
      <w:marBottom w:val="0"/>
      <w:divBdr>
        <w:top w:val="none" w:sz="0" w:space="0" w:color="auto"/>
        <w:left w:val="none" w:sz="0" w:space="0" w:color="auto"/>
        <w:bottom w:val="none" w:sz="0" w:space="0" w:color="auto"/>
        <w:right w:val="none" w:sz="0" w:space="0" w:color="auto"/>
      </w:divBdr>
    </w:div>
    <w:div w:id="1485050210">
      <w:bodyDiv w:val="1"/>
      <w:marLeft w:val="0"/>
      <w:marRight w:val="0"/>
      <w:marTop w:val="0"/>
      <w:marBottom w:val="0"/>
      <w:divBdr>
        <w:top w:val="none" w:sz="0" w:space="0" w:color="auto"/>
        <w:left w:val="none" w:sz="0" w:space="0" w:color="auto"/>
        <w:bottom w:val="none" w:sz="0" w:space="0" w:color="auto"/>
        <w:right w:val="none" w:sz="0" w:space="0" w:color="auto"/>
      </w:divBdr>
    </w:div>
    <w:div w:id="1485274544">
      <w:bodyDiv w:val="1"/>
      <w:marLeft w:val="0"/>
      <w:marRight w:val="0"/>
      <w:marTop w:val="0"/>
      <w:marBottom w:val="0"/>
      <w:divBdr>
        <w:top w:val="none" w:sz="0" w:space="0" w:color="auto"/>
        <w:left w:val="none" w:sz="0" w:space="0" w:color="auto"/>
        <w:bottom w:val="none" w:sz="0" w:space="0" w:color="auto"/>
        <w:right w:val="none" w:sz="0" w:space="0" w:color="auto"/>
      </w:divBdr>
    </w:div>
    <w:div w:id="1487548774">
      <w:bodyDiv w:val="1"/>
      <w:marLeft w:val="0"/>
      <w:marRight w:val="0"/>
      <w:marTop w:val="0"/>
      <w:marBottom w:val="0"/>
      <w:divBdr>
        <w:top w:val="none" w:sz="0" w:space="0" w:color="auto"/>
        <w:left w:val="none" w:sz="0" w:space="0" w:color="auto"/>
        <w:bottom w:val="none" w:sz="0" w:space="0" w:color="auto"/>
        <w:right w:val="none" w:sz="0" w:space="0" w:color="auto"/>
      </w:divBdr>
    </w:div>
    <w:div w:id="1490093098">
      <w:bodyDiv w:val="1"/>
      <w:marLeft w:val="0"/>
      <w:marRight w:val="0"/>
      <w:marTop w:val="0"/>
      <w:marBottom w:val="0"/>
      <w:divBdr>
        <w:top w:val="none" w:sz="0" w:space="0" w:color="auto"/>
        <w:left w:val="none" w:sz="0" w:space="0" w:color="auto"/>
        <w:bottom w:val="none" w:sz="0" w:space="0" w:color="auto"/>
        <w:right w:val="none" w:sz="0" w:space="0" w:color="auto"/>
      </w:divBdr>
    </w:div>
    <w:div w:id="1491630963">
      <w:bodyDiv w:val="1"/>
      <w:marLeft w:val="0"/>
      <w:marRight w:val="0"/>
      <w:marTop w:val="0"/>
      <w:marBottom w:val="0"/>
      <w:divBdr>
        <w:top w:val="none" w:sz="0" w:space="0" w:color="auto"/>
        <w:left w:val="none" w:sz="0" w:space="0" w:color="auto"/>
        <w:bottom w:val="none" w:sz="0" w:space="0" w:color="auto"/>
        <w:right w:val="none" w:sz="0" w:space="0" w:color="auto"/>
      </w:divBdr>
      <w:divsChild>
        <w:div w:id="574583071">
          <w:marLeft w:val="0"/>
          <w:marRight w:val="0"/>
          <w:marTop w:val="0"/>
          <w:marBottom w:val="0"/>
          <w:divBdr>
            <w:top w:val="none" w:sz="0" w:space="0" w:color="auto"/>
            <w:left w:val="none" w:sz="0" w:space="0" w:color="auto"/>
            <w:bottom w:val="none" w:sz="0" w:space="0" w:color="auto"/>
            <w:right w:val="none" w:sz="0" w:space="0" w:color="auto"/>
          </w:divBdr>
        </w:div>
      </w:divsChild>
    </w:div>
    <w:div w:id="1492401819">
      <w:bodyDiv w:val="1"/>
      <w:marLeft w:val="0"/>
      <w:marRight w:val="0"/>
      <w:marTop w:val="0"/>
      <w:marBottom w:val="0"/>
      <w:divBdr>
        <w:top w:val="none" w:sz="0" w:space="0" w:color="auto"/>
        <w:left w:val="none" w:sz="0" w:space="0" w:color="auto"/>
        <w:bottom w:val="none" w:sz="0" w:space="0" w:color="auto"/>
        <w:right w:val="none" w:sz="0" w:space="0" w:color="auto"/>
      </w:divBdr>
    </w:div>
    <w:div w:id="1493526349">
      <w:bodyDiv w:val="1"/>
      <w:marLeft w:val="0"/>
      <w:marRight w:val="0"/>
      <w:marTop w:val="0"/>
      <w:marBottom w:val="0"/>
      <w:divBdr>
        <w:top w:val="none" w:sz="0" w:space="0" w:color="auto"/>
        <w:left w:val="none" w:sz="0" w:space="0" w:color="auto"/>
        <w:bottom w:val="none" w:sz="0" w:space="0" w:color="auto"/>
        <w:right w:val="none" w:sz="0" w:space="0" w:color="auto"/>
      </w:divBdr>
    </w:div>
    <w:div w:id="1494681071">
      <w:bodyDiv w:val="1"/>
      <w:marLeft w:val="0"/>
      <w:marRight w:val="0"/>
      <w:marTop w:val="0"/>
      <w:marBottom w:val="0"/>
      <w:divBdr>
        <w:top w:val="none" w:sz="0" w:space="0" w:color="auto"/>
        <w:left w:val="none" w:sz="0" w:space="0" w:color="auto"/>
        <w:bottom w:val="none" w:sz="0" w:space="0" w:color="auto"/>
        <w:right w:val="none" w:sz="0" w:space="0" w:color="auto"/>
      </w:divBdr>
    </w:div>
    <w:div w:id="1495218250">
      <w:bodyDiv w:val="1"/>
      <w:marLeft w:val="0"/>
      <w:marRight w:val="0"/>
      <w:marTop w:val="0"/>
      <w:marBottom w:val="0"/>
      <w:divBdr>
        <w:top w:val="none" w:sz="0" w:space="0" w:color="auto"/>
        <w:left w:val="none" w:sz="0" w:space="0" w:color="auto"/>
        <w:bottom w:val="none" w:sz="0" w:space="0" w:color="auto"/>
        <w:right w:val="none" w:sz="0" w:space="0" w:color="auto"/>
      </w:divBdr>
    </w:div>
    <w:div w:id="1497259675">
      <w:bodyDiv w:val="1"/>
      <w:marLeft w:val="0"/>
      <w:marRight w:val="0"/>
      <w:marTop w:val="0"/>
      <w:marBottom w:val="0"/>
      <w:divBdr>
        <w:top w:val="none" w:sz="0" w:space="0" w:color="auto"/>
        <w:left w:val="none" w:sz="0" w:space="0" w:color="auto"/>
        <w:bottom w:val="none" w:sz="0" w:space="0" w:color="auto"/>
        <w:right w:val="none" w:sz="0" w:space="0" w:color="auto"/>
      </w:divBdr>
    </w:div>
    <w:div w:id="1499728364">
      <w:bodyDiv w:val="1"/>
      <w:marLeft w:val="0"/>
      <w:marRight w:val="0"/>
      <w:marTop w:val="0"/>
      <w:marBottom w:val="0"/>
      <w:divBdr>
        <w:top w:val="none" w:sz="0" w:space="0" w:color="auto"/>
        <w:left w:val="none" w:sz="0" w:space="0" w:color="auto"/>
        <w:bottom w:val="none" w:sz="0" w:space="0" w:color="auto"/>
        <w:right w:val="none" w:sz="0" w:space="0" w:color="auto"/>
      </w:divBdr>
    </w:div>
    <w:div w:id="1501120469">
      <w:bodyDiv w:val="1"/>
      <w:marLeft w:val="0"/>
      <w:marRight w:val="0"/>
      <w:marTop w:val="0"/>
      <w:marBottom w:val="0"/>
      <w:divBdr>
        <w:top w:val="none" w:sz="0" w:space="0" w:color="auto"/>
        <w:left w:val="none" w:sz="0" w:space="0" w:color="auto"/>
        <w:bottom w:val="none" w:sz="0" w:space="0" w:color="auto"/>
        <w:right w:val="none" w:sz="0" w:space="0" w:color="auto"/>
      </w:divBdr>
    </w:div>
    <w:div w:id="1501312808">
      <w:bodyDiv w:val="1"/>
      <w:marLeft w:val="0"/>
      <w:marRight w:val="0"/>
      <w:marTop w:val="0"/>
      <w:marBottom w:val="0"/>
      <w:divBdr>
        <w:top w:val="none" w:sz="0" w:space="0" w:color="auto"/>
        <w:left w:val="none" w:sz="0" w:space="0" w:color="auto"/>
        <w:bottom w:val="none" w:sz="0" w:space="0" w:color="auto"/>
        <w:right w:val="none" w:sz="0" w:space="0" w:color="auto"/>
      </w:divBdr>
    </w:div>
    <w:div w:id="1502041679">
      <w:bodyDiv w:val="1"/>
      <w:marLeft w:val="0"/>
      <w:marRight w:val="0"/>
      <w:marTop w:val="0"/>
      <w:marBottom w:val="0"/>
      <w:divBdr>
        <w:top w:val="none" w:sz="0" w:space="0" w:color="auto"/>
        <w:left w:val="none" w:sz="0" w:space="0" w:color="auto"/>
        <w:bottom w:val="none" w:sz="0" w:space="0" w:color="auto"/>
        <w:right w:val="none" w:sz="0" w:space="0" w:color="auto"/>
      </w:divBdr>
    </w:div>
    <w:div w:id="1503276064">
      <w:bodyDiv w:val="1"/>
      <w:marLeft w:val="0"/>
      <w:marRight w:val="0"/>
      <w:marTop w:val="0"/>
      <w:marBottom w:val="0"/>
      <w:divBdr>
        <w:top w:val="none" w:sz="0" w:space="0" w:color="auto"/>
        <w:left w:val="none" w:sz="0" w:space="0" w:color="auto"/>
        <w:bottom w:val="none" w:sz="0" w:space="0" w:color="auto"/>
        <w:right w:val="none" w:sz="0" w:space="0" w:color="auto"/>
      </w:divBdr>
    </w:div>
    <w:div w:id="1503936554">
      <w:bodyDiv w:val="1"/>
      <w:marLeft w:val="0"/>
      <w:marRight w:val="0"/>
      <w:marTop w:val="0"/>
      <w:marBottom w:val="0"/>
      <w:divBdr>
        <w:top w:val="none" w:sz="0" w:space="0" w:color="auto"/>
        <w:left w:val="none" w:sz="0" w:space="0" w:color="auto"/>
        <w:bottom w:val="none" w:sz="0" w:space="0" w:color="auto"/>
        <w:right w:val="none" w:sz="0" w:space="0" w:color="auto"/>
      </w:divBdr>
    </w:div>
    <w:div w:id="1506673277">
      <w:bodyDiv w:val="1"/>
      <w:marLeft w:val="0"/>
      <w:marRight w:val="0"/>
      <w:marTop w:val="0"/>
      <w:marBottom w:val="0"/>
      <w:divBdr>
        <w:top w:val="none" w:sz="0" w:space="0" w:color="auto"/>
        <w:left w:val="none" w:sz="0" w:space="0" w:color="auto"/>
        <w:bottom w:val="none" w:sz="0" w:space="0" w:color="auto"/>
        <w:right w:val="none" w:sz="0" w:space="0" w:color="auto"/>
      </w:divBdr>
    </w:div>
    <w:div w:id="1506897142">
      <w:bodyDiv w:val="1"/>
      <w:marLeft w:val="0"/>
      <w:marRight w:val="0"/>
      <w:marTop w:val="0"/>
      <w:marBottom w:val="0"/>
      <w:divBdr>
        <w:top w:val="none" w:sz="0" w:space="0" w:color="auto"/>
        <w:left w:val="none" w:sz="0" w:space="0" w:color="auto"/>
        <w:bottom w:val="none" w:sz="0" w:space="0" w:color="auto"/>
        <w:right w:val="none" w:sz="0" w:space="0" w:color="auto"/>
      </w:divBdr>
    </w:div>
    <w:div w:id="1508639234">
      <w:bodyDiv w:val="1"/>
      <w:marLeft w:val="0"/>
      <w:marRight w:val="0"/>
      <w:marTop w:val="0"/>
      <w:marBottom w:val="0"/>
      <w:divBdr>
        <w:top w:val="none" w:sz="0" w:space="0" w:color="auto"/>
        <w:left w:val="none" w:sz="0" w:space="0" w:color="auto"/>
        <w:bottom w:val="none" w:sz="0" w:space="0" w:color="auto"/>
        <w:right w:val="none" w:sz="0" w:space="0" w:color="auto"/>
      </w:divBdr>
    </w:div>
    <w:div w:id="1510094570">
      <w:bodyDiv w:val="1"/>
      <w:marLeft w:val="0"/>
      <w:marRight w:val="0"/>
      <w:marTop w:val="0"/>
      <w:marBottom w:val="0"/>
      <w:divBdr>
        <w:top w:val="none" w:sz="0" w:space="0" w:color="auto"/>
        <w:left w:val="none" w:sz="0" w:space="0" w:color="auto"/>
        <w:bottom w:val="none" w:sz="0" w:space="0" w:color="auto"/>
        <w:right w:val="none" w:sz="0" w:space="0" w:color="auto"/>
      </w:divBdr>
    </w:div>
    <w:div w:id="1511985482">
      <w:bodyDiv w:val="1"/>
      <w:marLeft w:val="0"/>
      <w:marRight w:val="0"/>
      <w:marTop w:val="0"/>
      <w:marBottom w:val="0"/>
      <w:divBdr>
        <w:top w:val="none" w:sz="0" w:space="0" w:color="auto"/>
        <w:left w:val="none" w:sz="0" w:space="0" w:color="auto"/>
        <w:bottom w:val="none" w:sz="0" w:space="0" w:color="auto"/>
        <w:right w:val="none" w:sz="0" w:space="0" w:color="auto"/>
      </w:divBdr>
    </w:div>
    <w:div w:id="1514222231">
      <w:bodyDiv w:val="1"/>
      <w:marLeft w:val="0"/>
      <w:marRight w:val="0"/>
      <w:marTop w:val="0"/>
      <w:marBottom w:val="0"/>
      <w:divBdr>
        <w:top w:val="none" w:sz="0" w:space="0" w:color="auto"/>
        <w:left w:val="none" w:sz="0" w:space="0" w:color="auto"/>
        <w:bottom w:val="none" w:sz="0" w:space="0" w:color="auto"/>
        <w:right w:val="none" w:sz="0" w:space="0" w:color="auto"/>
      </w:divBdr>
    </w:div>
    <w:div w:id="1514688103">
      <w:bodyDiv w:val="1"/>
      <w:marLeft w:val="0"/>
      <w:marRight w:val="0"/>
      <w:marTop w:val="0"/>
      <w:marBottom w:val="0"/>
      <w:divBdr>
        <w:top w:val="none" w:sz="0" w:space="0" w:color="auto"/>
        <w:left w:val="none" w:sz="0" w:space="0" w:color="auto"/>
        <w:bottom w:val="none" w:sz="0" w:space="0" w:color="auto"/>
        <w:right w:val="none" w:sz="0" w:space="0" w:color="auto"/>
      </w:divBdr>
    </w:div>
    <w:div w:id="1516067734">
      <w:bodyDiv w:val="1"/>
      <w:marLeft w:val="0"/>
      <w:marRight w:val="0"/>
      <w:marTop w:val="0"/>
      <w:marBottom w:val="0"/>
      <w:divBdr>
        <w:top w:val="none" w:sz="0" w:space="0" w:color="auto"/>
        <w:left w:val="none" w:sz="0" w:space="0" w:color="auto"/>
        <w:bottom w:val="none" w:sz="0" w:space="0" w:color="auto"/>
        <w:right w:val="none" w:sz="0" w:space="0" w:color="auto"/>
      </w:divBdr>
    </w:div>
    <w:div w:id="1516379384">
      <w:bodyDiv w:val="1"/>
      <w:marLeft w:val="0"/>
      <w:marRight w:val="0"/>
      <w:marTop w:val="0"/>
      <w:marBottom w:val="0"/>
      <w:divBdr>
        <w:top w:val="none" w:sz="0" w:space="0" w:color="auto"/>
        <w:left w:val="none" w:sz="0" w:space="0" w:color="auto"/>
        <w:bottom w:val="none" w:sz="0" w:space="0" w:color="auto"/>
        <w:right w:val="none" w:sz="0" w:space="0" w:color="auto"/>
      </w:divBdr>
    </w:div>
    <w:div w:id="1517692423">
      <w:bodyDiv w:val="1"/>
      <w:marLeft w:val="0"/>
      <w:marRight w:val="0"/>
      <w:marTop w:val="0"/>
      <w:marBottom w:val="0"/>
      <w:divBdr>
        <w:top w:val="none" w:sz="0" w:space="0" w:color="auto"/>
        <w:left w:val="none" w:sz="0" w:space="0" w:color="auto"/>
        <w:bottom w:val="none" w:sz="0" w:space="0" w:color="auto"/>
        <w:right w:val="none" w:sz="0" w:space="0" w:color="auto"/>
      </w:divBdr>
    </w:div>
    <w:div w:id="1520007321">
      <w:bodyDiv w:val="1"/>
      <w:marLeft w:val="0"/>
      <w:marRight w:val="0"/>
      <w:marTop w:val="0"/>
      <w:marBottom w:val="0"/>
      <w:divBdr>
        <w:top w:val="none" w:sz="0" w:space="0" w:color="auto"/>
        <w:left w:val="none" w:sz="0" w:space="0" w:color="auto"/>
        <w:bottom w:val="none" w:sz="0" w:space="0" w:color="auto"/>
        <w:right w:val="none" w:sz="0" w:space="0" w:color="auto"/>
      </w:divBdr>
    </w:div>
    <w:div w:id="1522547501">
      <w:bodyDiv w:val="1"/>
      <w:marLeft w:val="0"/>
      <w:marRight w:val="0"/>
      <w:marTop w:val="0"/>
      <w:marBottom w:val="0"/>
      <w:divBdr>
        <w:top w:val="none" w:sz="0" w:space="0" w:color="auto"/>
        <w:left w:val="none" w:sz="0" w:space="0" w:color="auto"/>
        <w:bottom w:val="none" w:sz="0" w:space="0" w:color="auto"/>
        <w:right w:val="none" w:sz="0" w:space="0" w:color="auto"/>
      </w:divBdr>
    </w:div>
    <w:div w:id="1525361672">
      <w:bodyDiv w:val="1"/>
      <w:marLeft w:val="0"/>
      <w:marRight w:val="0"/>
      <w:marTop w:val="0"/>
      <w:marBottom w:val="0"/>
      <w:divBdr>
        <w:top w:val="none" w:sz="0" w:space="0" w:color="auto"/>
        <w:left w:val="none" w:sz="0" w:space="0" w:color="auto"/>
        <w:bottom w:val="none" w:sz="0" w:space="0" w:color="auto"/>
        <w:right w:val="none" w:sz="0" w:space="0" w:color="auto"/>
      </w:divBdr>
    </w:div>
    <w:div w:id="1526216329">
      <w:bodyDiv w:val="1"/>
      <w:marLeft w:val="0"/>
      <w:marRight w:val="0"/>
      <w:marTop w:val="0"/>
      <w:marBottom w:val="0"/>
      <w:divBdr>
        <w:top w:val="none" w:sz="0" w:space="0" w:color="auto"/>
        <w:left w:val="none" w:sz="0" w:space="0" w:color="auto"/>
        <w:bottom w:val="none" w:sz="0" w:space="0" w:color="auto"/>
        <w:right w:val="none" w:sz="0" w:space="0" w:color="auto"/>
      </w:divBdr>
    </w:div>
    <w:div w:id="1526868838">
      <w:bodyDiv w:val="1"/>
      <w:marLeft w:val="0"/>
      <w:marRight w:val="0"/>
      <w:marTop w:val="0"/>
      <w:marBottom w:val="0"/>
      <w:divBdr>
        <w:top w:val="none" w:sz="0" w:space="0" w:color="auto"/>
        <w:left w:val="none" w:sz="0" w:space="0" w:color="auto"/>
        <w:bottom w:val="none" w:sz="0" w:space="0" w:color="auto"/>
        <w:right w:val="none" w:sz="0" w:space="0" w:color="auto"/>
      </w:divBdr>
    </w:div>
    <w:div w:id="1529369614">
      <w:bodyDiv w:val="1"/>
      <w:marLeft w:val="0"/>
      <w:marRight w:val="0"/>
      <w:marTop w:val="0"/>
      <w:marBottom w:val="0"/>
      <w:divBdr>
        <w:top w:val="none" w:sz="0" w:space="0" w:color="auto"/>
        <w:left w:val="none" w:sz="0" w:space="0" w:color="auto"/>
        <w:bottom w:val="none" w:sz="0" w:space="0" w:color="auto"/>
        <w:right w:val="none" w:sz="0" w:space="0" w:color="auto"/>
      </w:divBdr>
    </w:div>
    <w:div w:id="1530990260">
      <w:bodyDiv w:val="1"/>
      <w:marLeft w:val="0"/>
      <w:marRight w:val="0"/>
      <w:marTop w:val="0"/>
      <w:marBottom w:val="0"/>
      <w:divBdr>
        <w:top w:val="none" w:sz="0" w:space="0" w:color="auto"/>
        <w:left w:val="none" w:sz="0" w:space="0" w:color="auto"/>
        <w:bottom w:val="none" w:sz="0" w:space="0" w:color="auto"/>
        <w:right w:val="none" w:sz="0" w:space="0" w:color="auto"/>
      </w:divBdr>
    </w:div>
    <w:div w:id="1533346245">
      <w:bodyDiv w:val="1"/>
      <w:marLeft w:val="0"/>
      <w:marRight w:val="0"/>
      <w:marTop w:val="0"/>
      <w:marBottom w:val="0"/>
      <w:divBdr>
        <w:top w:val="none" w:sz="0" w:space="0" w:color="auto"/>
        <w:left w:val="none" w:sz="0" w:space="0" w:color="auto"/>
        <w:bottom w:val="none" w:sz="0" w:space="0" w:color="auto"/>
        <w:right w:val="none" w:sz="0" w:space="0" w:color="auto"/>
      </w:divBdr>
    </w:div>
    <w:div w:id="1535575206">
      <w:bodyDiv w:val="1"/>
      <w:marLeft w:val="0"/>
      <w:marRight w:val="0"/>
      <w:marTop w:val="0"/>
      <w:marBottom w:val="0"/>
      <w:divBdr>
        <w:top w:val="none" w:sz="0" w:space="0" w:color="auto"/>
        <w:left w:val="none" w:sz="0" w:space="0" w:color="auto"/>
        <w:bottom w:val="none" w:sz="0" w:space="0" w:color="auto"/>
        <w:right w:val="none" w:sz="0" w:space="0" w:color="auto"/>
      </w:divBdr>
    </w:div>
    <w:div w:id="1535650869">
      <w:bodyDiv w:val="1"/>
      <w:marLeft w:val="0"/>
      <w:marRight w:val="0"/>
      <w:marTop w:val="0"/>
      <w:marBottom w:val="0"/>
      <w:divBdr>
        <w:top w:val="none" w:sz="0" w:space="0" w:color="auto"/>
        <w:left w:val="none" w:sz="0" w:space="0" w:color="auto"/>
        <w:bottom w:val="none" w:sz="0" w:space="0" w:color="auto"/>
        <w:right w:val="none" w:sz="0" w:space="0" w:color="auto"/>
      </w:divBdr>
    </w:div>
    <w:div w:id="1536623128">
      <w:bodyDiv w:val="1"/>
      <w:marLeft w:val="0"/>
      <w:marRight w:val="0"/>
      <w:marTop w:val="0"/>
      <w:marBottom w:val="0"/>
      <w:divBdr>
        <w:top w:val="none" w:sz="0" w:space="0" w:color="auto"/>
        <w:left w:val="none" w:sz="0" w:space="0" w:color="auto"/>
        <w:bottom w:val="none" w:sz="0" w:space="0" w:color="auto"/>
        <w:right w:val="none" w:sz="0" w:space="0" w:color="auto"/>
      </w:divBdr>
    </w:div>
    <w:div w:id="1539002286">
      <w:bodyDiv w:val="1"/>
      <w:marLeft w:val="0"/>
      <w:marRight w:val="0"/>
      <w:marTop w:val="0"/>
      <w:marBottom w:val="0"/>
      <w:divBdr>
        <w:top w:val="none" w:sz="0" w:space="0" w:color="auto"/>
        <w:left w:val="none" w:sz="0" w:space="0" w:color="auto"/>
        <w:bottom w:val="none" w:sz="0" w:space="0" w:color="auto"/>
        <w:right w:val="none" w:sz="0" w:space="0" w:color="auto"/>
      </w:divBdr>
    </w:div>
    <w:div w:id="1540435962">
      <w:bodyDiv w:val="1"/>
      <w:marLeft w:val="0"/>
      <w:marRight w:val="0"/>
      <w:marTop w:val="0"/>
      <w:marBottom w:val="0"/>
      <w:divBdr>
        <w:top w:val="none" w:sz="0" w:space="0" w:color="auto"/>
        <w:left w:val="none" w:sz="0" w:space="0" w:color="auto"/>
        <w:bottom w:val="none" w:sz="0" w:space="0" w:color="auto"/>
        <w:right w:val="none" w:sz="0" w:space="0" w:color="auto"/>
      </w:divBdr>
    </w:div>
    <w:div w:id="1542478487">
      <w:bodyDiv w:val="1"/>
      <w:marLeft w:val="0"/>
      <w:marRight w:val="0"/>
      <w:marTop w:val="0"/>
      <w:marBottom w:val="0"/>
      <w:divBdr>
        <w:top w:val="none" w:sz="0" w:space="0" w:color="auto"/>
        <w:left w:val="none" w:sz="0" w:space="0" w:color="auto"/>
        <w:bottom w:val="none" w:sz="0" w:space="0" w:color="auto"/>
        <w:right w:val="none" w:sz="0" w:space="0" w:color="auto"/>
      </w:divBdr>
    </w:div>
    <w:div w:id="1544949073">
      <w:bodyDiv w:val="1"/>
      <w:marLeft w:val="0"/>
      <w:marRight w:val="0"/>
      <w:marTop w:val="0"/>
      <w:marBottom w:val="0"/>
      <w:divBdr>
        <w:top w:val="none" w:sz="0" w:space="0" w:color="auto"/>
        <w:left w:val="none" w:sz="0" w:space="0" w:color="auto"/>
        <w:bottom w:val="none" w:sz="0" w:space="0" w:color="auto"/>
        <w:right w:val="none" w:sz="0" w:space="0" w:color="auto"/>
      </w:divBdr>
    </w:div>
    <w:div w:id="1546479661">
      <w:bodyDiv w:val="1"/>
      <w:marLeft w:val="0"/>
      <w:marRight w:val="0"/>
      <w:marTop w:val="0"/>
      <w:marBottom w:val="0"/>
      <w:divBdr>
        <w:top w:val="none" w:sz="0" w:space="0" w:color="auto"/>
        <w:left w:val="none" w:sz="0" w:space="0" w:color="auto"/>
        <w:bottom w:val="none" w:sz="0" w:space="0" w:color="auto"/>
        <w:right w:val="none" w:sz="0" w:space="0" w:color="auto"/>
      </w:divBdr>
    </w:div>
    <w:div w:id="1546717751">
      <w:bodyDiv w:val="1"/>
      <w:marLeft w:val="0"/>
      <w:marRight w:val="0"/>
      <w:marTop w:val="0"/>
      <w:marBottom w:val="0"/>
      <w:divBdr>
        <w:top w:val="none" w:sz="0" w:space="0" w:color="auto"/>
        <w:left w:val="none" w:sz="0" w:space="0" w:color="auto"/>
        <w:bottom w:val="none" w:sz="0" w:space="0" w:color="auto"/>
        <w:right w:val="none" w:sz="0" w:space="0" w:color="auto"/>
      </w:divBdr>
    </w:div>
    <w:div w:id="1547135105">
      <w:bodyDiv w:val="1"/>
      <w:marLeft w:val="0"/>
      <w:marRight w:val="0"/>
      <w:marTop w:val="0"/>
      <w:marBottom w:val="0"/>
      <w:divBdr>
        <w:top w:val="none" w:sz="0" w:space="0" w:color="auto"/>
        <w:left w:val="none" w:sz="0" w:space="0" w:color="auto"/>
        <w:bottom w:val="none" w:sz="0" w:space="0" w:color="auto"/>
        <w:right w:val="none" w:sz="0" w:space="0" w:color="auto"/>
      </w:divBdr>
    </w:div>
    <w:div w:id="1547713646">
      <w:bodyDiv w:val="1"/>
      <w:marLeft w:val="0"/>
      <w:marRight w:val="0"/>
      <w:marTop w:val="0"/>
      <w:marBottom w:val="0"/>
      <w:divBdr>
        <w:top w:val="none" w:sz="0" w:space="0" w:color="auto"/>
        <w:left w:val="none" w:sz="0" w:space="0" w:color="auto"/>
        <w:bottom w:val="none" w:sz="0" w:space="0" w:color="auto"/>
        <w:right w:val="none" w:sz="0" w:space="0" w:color="auto"/>
      </w:divBdr>
    </w:div>
    <w:div w:id="1548374270">
      <w:bodyDiv w:val="1"/>
      <w:marLeft w:val="0"/>
      <w:marRight w:val="0"/>
      <w:marTop w:val="0"/>
      <w:marBottom w:val="0"/>
      <w:divBdr>
        <w:top w:val="none" w:sz="0" w:space="0" w:color="auto"/>
        <w:left w:val="none" w:sz="0" w:space="0" w:color="auto"/>
        <w:bottom w:val="none" w:sz="0" w:space="0" w:color="auto"/>
        <w:right w:val="none" w:sz="0" w:space="0" w:color="auto"/>
      </w:divBdr>
    </w:div>
    <w:div w:id="1548712502">
      <w:bodyDiv w:val="1"/>
      <w:marLeft w:val="0"/>
      <w:marRight w:val="0"/>
      <w:marTop w:val="0"/>
      <w:marBottom w:val="0"/>
      <w:divBdr>
        <w:top w:val="none" w:sz="0" w:space="0" w:color="auto"/>
        <w:left w:val="none" w:sz="0" w:space="0" w:color="auto"/>
        <w:bottom w:val="none" w:sz="0" w:space="0" w:color="auto"/>
        <w:right w:val="none" w:sz="0" w:space="0" w:color="auto"/>
      </w:divBdr>
    </w:div>
    <w:div w:id="1550267526">
      <w:bodyDiv w:val="1"/>
      <w:marLeft w:val="0"/>
      <w:marRight w:val="0"/>
      <w:marTop w:val="0"/>
      <w:marBottom w:val="0"/>
      <w:divBdr>
        <w:top w:val="none" w:sz="0" w:space="0" w:color="auto"/>
        <w:left w:val="none" w:sz="0" w:space="0" w:color="auto"/>
        <w:bottom w:val="none" w:sz="0" w:space="0" w:color="auto"/>
        <w:right w:val="none" w:sz="0" w:space="0" w:color="auto"/>
      </w:divBdr>
    </w:div>
    <w:div w:id="1550991397">
      <w:bodyDiv w:val="1"/>
      <w:marLeft w:val="0"/>
      <w:marRight w:val="0"/>
      <w:marTop w:val="0"/>
      <w:marBottom w:val="0"/>
      <w:divBdr>
        <w:top w:val="none" w:sz="0" w:space="0" w:color="auto"/>
        <w:left w:val="none" w:sz="0" w:space="0" w:color="auto"/>
        <w:bottom w:val="none" w:sz="0" w:space="0" w:color="auto"/>
        <w:right w:val="none" w:sz="0" w:space="0" w:color="auto"/>
      </w:divBdr>
    </w:div>
    <w:div w:id="1552841678">
      <w:bodyDiv w:val="1"/>
      <w:marLeft w:val="0"/>
      <w:marRight w:val="0"/>
      <w:marTop w:val="0"/>
      <w:marBottom w:val="0"/>
      <w:divBdr>
        <w:top w:val="none" w:sz="0" w:space="0" w:color="auto"/>
        <w:left w:val="none" w:sz="0" w:space="0" w:color="auto"/>
        <w:bottom w:val="none" w:sz="0" w:space="0" w:color="auto"/>
        <w:right w:val="none" w:sz="0" w:space="0" w:color="auto"/>
      </w:divBdr>
    </w:div>
    <w:div w:id="1553689876">
      <w:bodyDiv w:val="1"/>
      <w:marLeft w:val="0"/>
      <w:marRight w:val="0"/>
      <w:marTop w:val="0"/>
      <w:marBottom w:val="0"/>
      <w:divBdr>
        <w:top w:val="none" w:sz="0" w:space="0" w:color="auto"/>
        <w:left w:val="none" w:sz="0" w:space="0" w:color="auto"/>
        <w:bottom w:val="none" w:sz="0" w:space="0" w:color="auto"/>
        <w:right w:val="none" w:sz="0" w:space="0" w:color="auto"/>
      </w:divBdr>
    </w:div>
    <w:div w:id="1554388365">
      <w:bodyDiv w:val="1"/>
      <w:marLeft w:val="0"/>
      <w:marRight w:val="0"/>
      <w:marTop w:val="0"/>
      <w:marBottom w:val="0"/>
      <w:divBdr>
        <w:top w:val="none" w:sz="0" w:space="0" w:color="auto"/>
        <w:left w:val="none" w:sz="0" w:space="0" w:color="auto"/>
        <w:bottom w:val="none" w:sz="0" w:space="0" w:color="auto"/>
        <w:right w:val="none" w:sz="0" w:space="0" w:color="auto"/>
      </w:divBdr>
    </w:div>
    <w:div w:id="1557594217">
      <w:bodyDiv w:val="1"/>
      <w:marLeft w:val="0"/>
      <w:marRight w:val="0"/>
      <w:marTop w:val="0"/>
      <w:marBottom w:val="0"/>
      <w:divBdr>
        <w:top w:val="none" w:sz="0" w:space="0" w:color="auto"/>
        <w:left w:val="none" w:sz="0" w:space="0" w:color="auto"/>
        <w:bottom w:val="none" w:sz="0" w:space="0" w:color="auto"/>
        <w:right w:val="none" w:sz="0" w:space="0" w:color="auto"/>
      </w:divBdr>
    </w:div>
    <w:div w:id="1559709325">
      <w:bodyDiv w:val="1"/>
      <w:marLeft w:val="0"/>
      <w:marRight w:val="0"/>
      <w:marTop w:val="0"/>
      <w:marBottom w:val="0"/>
      <w:divBdr>
        <w:top w:val="none" w:sz="0" w:space="0" w:color="auto"/>
        <w:left w:val="none" w:sz="0" w:space="0" w:color="auto"/>
        <w:bottom w:val="none" w:sz="0" w:space="0" w:color="auto"/>
        <w:right w:val="none" w:sz="0" w:space="0" w:color="auto"/>
      </w:divBdr>
    </w:div>
    <w:div w:id="1560241422">
      <w:bodyDiv w:val="1"/>
      <w:marLeft w:val="0"/>
      <w:marRight w:val="0"/>
      <w:marTop w:val="0"/>
      <w:marBottom w:val="0"/>
      <w:divBdr>
        <w:top w:val="none" w:sz="0" w:space="0" w:color="auto"/>
        <w:left w:val="none" w:sz="0" w:space="0" w:color="auto"/>
        <w:bottom w:val="none" w:sz="0" w:space="0" w:color="auto"/>
        <w:right w:val="none" w:sz="0" w:space="0" w:color="auto"/>
      </w:divBdr>
    </w:div>
    <w:div w:id="1560290103">
      <w:bodyDiv w:val="1"/>
      <w:marLeft w:val="0"/>
      <w:marRight w:val="0"/>
      <w:marTop w:val="0"/>
      <w:marBottom w:val="0"/>
      <w:divBdr>
        <w:top w:val="none" w:sz="0" w:space="0" w:color="auto"/>
        <w:left w:val="none" w:sz="0" w:space="0" w:color="auto"/>
        <w:bottom w:val="none" w:sz="0" w:space="0" w:color="auto"/>
        <w:right w:val="none" w:sz="0" w:space="0" w:color="auto"/>
      </w:divBdr>
    </w:div>
    <w:div w:id="1561553829">
      <w:bodyDiv w:val="1"/>
      <w:marLeft w:val="0"/>
      <w:marRight w:val="0"/>
      <w:marTop w:val="0"/>
      <w:marBottom w:val="0"/>
      <w:divBdr>
        <w:top w:val="none" w:sz="0" w:space="0" w:color="auto"/>
        <w:left w:val="none" w:sz="0" w:space="0" w:color="auto"/>
        <w:bottom w:val="none" w:sz="0" w:space="0" w:color="auto"/>
        <w:right w:val="none" w:sz="0" w:space="0" w:color="auto"/>
      </w:divBdr>
    </w:div>
    <w:div w:id="1563641015">
      <w:bodyDiv w:val="1"/>
      <w:marLeft w:val="0"/>
      <w:marRight w:val="0"/>
      <w:marTop w:val="0"/>
      <w:marBottom w:val="0"/>
      <w:divBdr>
        <w:top w:val="none" w:sz="0" w:space="0" w:color="auto"/>
        <w:left w:val="none" w:sz="0" w:space="0" w:color="auto"/>
        <w:bottom w:val="none" w:sz="0" w:space="0" w:color="auto"/>
        <w:right w:val="none" w:sz="0" w:space="0" w:color="auto"/>
      </w:divBdr>
    </w:div>
    <w:div w:id="1568345353">
      <w:bodyDiv w:val="1"/>
      <w:marLeft w:val="0"/>
      <w:marRight w:val="0"/>
      <w:marTop w:val="0"/>
      <w:marBottom w:val="0"/>
      <w:divBdr>
        <w:top w:val="none" w:sz="0" w:space="0" w:color="auto"/>
        <w:left w:val="none" w:sz="0" w:space="0" w:color="auto"/>
        <w:bottom w:val="none" w:sz="0" w:space="0" w:color="auto"/>
        <w:right w:val="none" w:sz="0" w:space="0" w:color="auto"/>
      </w:divBdr>
    </w:div>
    <w:div w:id="1568372631">
      <w:bodyDiv w:val="1"/>
      <w:marLeft w:val="0"/>
      <w:marRight w:val="0"/>
      <w:marTop w:val="0"/>
      <w:marBottom w:val="0"/>
      <w:divBdr>
        <w:top w:val="none" w:sz="0" w:space="0" w:color="auto"/>
        <w:left w:val="none" w:sz="0" w:space="0" w:color="auto"/>
        <w:bottom w:val="none" w:sz="0" w:space="0" w:color="auto"/>
        <w:right w:val="none" w:sz="0" w:space="0" w:color="auto"/>
      </w:divBdr>
    </w:div>
    <w:div w:id="1573009201">
      <w:bodyDiv w:val="1"/>
      <w:marLeft w:val="0"/>
      <w:marRight w:val="0"/>
      <w:marTop w:val="0"/>
      <w:marBottom w:val="0"/>
      <w:divBdr>
        <w:top w:val="none" w:sz="0" w:space="0" w:color="auto"/>
        <w:left w:val="none" w:sz="0" w:space="0" w:color="auto"/>
        <w:bottom w:val="none" w:sz="0" w:space="0" w:color="auto"/>
        <w:right w:val="none" w:sz="0" w:space="0" w:color="auto"/>
      </w:divBdr>
    </w:div>
    <w:div w:id="1573277420">
      <w:bodyDiv w:val="1"/>
      <w:marLeft w:val="0"/>
      <w:marRight w:val="0"/>
      <w:marTop w:val="0"/>
      <w:marBottom w:val="0"/>
      <w:divBdr>
        <w:top w:val="none" w:sz="0" w:space="0" w:color="auto"/>
        <w:left w:val="none" w:sz="0" w:space="0" w:color="auto"/>
        <w:bottom w:val="none" w:sz="0" w:space="0" w:color="auto"/>
        <w:right w:val="none" w:sz="0" w:space="0" w:color="auto"/>
      </w:divBdr>
    </w:div>
    <w:div w:id="1577396354">
      <w:bodyDiv w:val="1"/>
      <w:marLeft w:val="0"/>
      <w:marRight w:val="0"/>
      <w:marTop w:val="0"/>
      <w:marBottom w:val="0"/>
      <w:divBdr>
        <w:top w:val="none" w:sz="0" w:space="0" w:color="auto"/>
        <w:left w:val="none" w:sz="0" w:space="0" w:color="auto"/>
        <w:bottom w:val="none" w:sz="0" w:space="0" w:color="auto"/>
        <w:right w:val="none" w:sz="0" w:space="0" w:color="auto"/>
      </w:divBdr>
    </w:div>
    <w:div w:id="1578052088">
      <w:bodyDiv w:val="1"/>
      <w:marLeft w:val="0"/>
      <w:marRight w:val="0"/>
      <w:marTop w:val="0"/>
      <w:marBottom w:val="0"/>
      <w:divBdr>
        <w:top w:val="none" w:sz="0" w:space="0" w:color="auto"/>
        <w:left w:val="none" w:sz="0" w:space="0" w:color="auto"/>
        <w:bottom w:val="none" w:sz="0" w:space="0" w:color="auto"/>
        <w:right w:val="none" w:sz="0" w:space="0" w:color="auto"/>
      </w:divBdr>
    </w:div>
    <w:div w:id="1582451520">
      <w:bodyDiv w:val="1"/>
      <w:marLeft w:val="0"/>
      <w:marRight w:val="0"/>
      <w:marTop w:val="0"/>
      <w:marBottom w:val="0"/>
      <w:divBdr>
        <w:top w:val="none" w:sz="0" w:space="0" w:color="auto"/>
        <w:left w:val="none" w:sz="0" w:space="0" w:color="auto"/>
        <w:bottom w:val="none" w:sz="0" w:space="0" w:color="auto"/>
        <w:right w:val="none" w:sz="0" w:space="0" w:color="auto"/>
      </w:divBdr>
    </w:div>
    <w:div w:id="1584071773">
      <w:bodyDiv w:val="1"/>
      <w:marLeft w:val="0"/>
      <w:marRight w:val="0"/>
      <w:marTop w:val="0"/>
      <w:marBottom w:val="0"/>
      <w:divBdr>
        <w:top w:val="none" w:sz="0" w:space="0" w:color="auto"/>
        <w:left w:val="none" w:sz="0" w:space="0" w:color="auto"/>
        <w:bottom w:val="none" w:sz="0" w:space="0" w:color="auto"/>
        <w:right w:val="none" w:sz="0" w:space="0" w:color="auto"/>
      </w:divBdr>
    </w:div>
    <w:div w:id="1584292371">
      <w:bodyDiv w:val="1"/>
      <w:marLeft w:val="0"/>
      <w:marRight w:val="0"/>
      <w:marTop w:val="0"/>
      <w:marBottom w:val="0"/>
      <w:divBdr>
        <w:top w:val="none" w:sz="0" w:space="0" w:color="auto"/>
        <w:left w:val="none" w:sz="0" w:space="0" w:color="auto"/>
        <w:bottom w:val="none" w:sz="0" w:space="0" w:color="auto"/>
        <w:right w:val="none" w:sz="0" w:space="0" w:color="auto"/>
      </w:divBdr>
    </w:div>
    <w:div w:id="1588223831">
      <w:bodyDiv w:val="1"/>
      <w:marLeft w:val="0"/>
      <w:marRight w:val="0"/>
      <w:marTop w:val="0"/>
      <w:marBottom w:val="0"/>
      <w:divBdr>
        <w:top w:val="none" w:sz="0" w:space="0" w:color="auto"/>
        <w:left w:val="none" w:sz="0" w:space="0" w:color="auto"/>
        <w:bottom w:val="none" w:sz="0" w:space="0" w:color="auto"/>
        <w:right w:val="none" w:sz="0" w:space="0" w:color="auto"/>
      </w:divBdr>
    </w:div>
    <w:div w:id="1589803752">
      <w:bodyDiv w:val="1"/>
      <w:marLeft w:val="0"/>
      <w:marRight w:val="0"/>
      <w:marTop w:val="0"/>
      <w:marBottom w:val="0"/>
      <w:divBdr>
        <w:top w:val="none" w:sz="0" w:space="0" w:color="auto"/>
        <w:left w:val="none" w:sz="0" w:space="0" w:color="auto"/>
        <w:bottom w:val="none" w:sz="0" w:space="0" w:color="auto"/>
        <w:right w:val="none" w:sz="0" w:space="0" w:color="auto"/>
      </w:divBdr>
    </w:div>
    <w:div w:id="1591041989">
      <w:bodyDiv w:val="1"/>
      <w:marLeft w:val="0"/>
      <w:marRight w:val="0"/>
      <w:marTop w:val="0"/>
      <w:marBottom w:val="0"/>
      <w:divBdr>
        <w:top w:val="none" w:sz="0" w:space="0" w:color="auto"/>
        <w:left w:val="none" w:sz="0" w:space="0" w:color="auto"/>
        <w:bottom w:val="none" w:sz="0" w:space="0" w:color="auto"/>
        <w:right w:val="none" w:sz="0" w:space="0" w:color="auto"/>
      </w:divBdr>
    </w:div>
    <w:div w:id="1592161879">
      <w:bodyDiv w:val="1"/>
      <w:marLeft w:val="0"/>
      <w:marRight w:val="0"/>
      <w:marTop w:val="0"/>
      <w:marBottom w:val="0"/>
      <w:divBdr>
        <w:top w:val="none" w:sz="0" w:space="0" w:color="auto"/>
        <w:left w:val="none" w:sz="0" w:space="0" w:color="auto"/>
        <w:bottom w:val="none" w:sz="0" w:space="0" w:color="auto"/>
        <w:right w:val="none" w:sz="0" w:space="0" w:color="auto"/>
      </w:divBdr>
    </w:div>
    <w:div w:id="1592858588">
      <w:bodyDiv w:val="1"/>
      <w:marLeft w:val="0"/>
      <w:marRight w:val="0"/>
      <w:marTop w:val="0"/>
      <w:marBottom w:val="0"/>
      <w:divBdr>
        <w:top w:val="none" w:sz="0" w:space="0" w:color="auto"/>
        <w:left w:val="none" w:sz="0" w:space="0" w:color="auto"/>
        <w:bottom w:val="none" w:sz="0" w:space="0" w:color="auto"/>
        <w:right w:val="none" w:sz="0" w:space="0" w:color="auto"/>
      </w:divBdr>
    </w:div>
    <w:div w:id="1595477104">
      <w:bodyDiv w:val="1"/>
      <w:marLeft w:val="0"/>
      <w:marRight w:val="0"/>
      <w:marTop w:val="0"/>
      <w:marBottom w:val="0"/>
      <w:divBdr>
        <w:top w:val="none" w:sz="0" w:space="0" w:color="auto"/>
        <w:left w:val="none" w:sz="0" w:space="0" w:color="auto"/>
        <w:bottom w:val="none" w:sz="0" w:space="0" w:color="auto"/>
        <w:right w:val="none" w:sz="0" w:space="0" w:color="auto"/>
      </w:divBdr>
    </w:div>
    <w:div w:id="1595623869">
      <w:bodyDiv w:val="1"/>
      <w:marLeft w:val="0"/>
      <w:marRight w:val="0"/>
      <w:marTop w:val="0"/>
      <w:marBottom w:val="0"/>
      <w:divBdr>
        <w:top w:val="none" w:sz="0" w:space="0" w:color="auto"/>
        <w:left w:val="none" w:sz="0" w:space="0" w:color="auto"/>
        <w:bottom w:val="none" w:sz="0" w:space="0" w:color="auto"/>
        <w:right w:val="none" w:sz="0" w:space="0" w:color="auto"/>
      </w:divBdr>
    </w:div>
    <w:div w:id="1595748138">
      <w:bodyDiv w:val="1"/>
      <w:marLeft w:val="0"/>
      <w:marRight w:val="0"/>
      <w:marTop w:val="0"/>
      <w:marBottom w:val="0"/>
      <w:divBdr>
        <w:top w:val="none" w:sz="0" w:space="0" w:color="auto"/>
        <w:left w:val="none" w:sz="0" w:space="0" w:color="auto"/>
        <w:bottom w:val="none" w:sz="0" w:space="0" w:color="auto"/>
        <w:right w:val="none" w:sz="0" w:space="0" w:color="auto"/>
      </w:divBdr>
    </w:div>
    <w:div w:id="1597790963">
      <w:bodyDiv w:val="1"/>
      <w:marLeft w:val="0"/>
      <w:marRight w:val="0"/>
      <w:marTop w:val="0"/>
      <w:marBottom w:val="0"/>
      <w:divBdr>
        <w:top w:val="none" w:sz="0" w:space="0" w:color="auto"/>
        <w:left w:val="none" w:sz="0" w:space="0" w:color="auto"/>
        <w:bottom w:val="none" w:sz="0" w:space="0" w:color="auto"/>
        <w:right w:val="none" w:sz="0" w:space="0" w:color="auto"/>
      </w:divBdr>
    </w:div>
    <w:div w:id="1598321071">
      <w:bodyDiv w:val="1"/>
      <w:marLeft w:val="0"/>
      <w:marRight w:val="0"/>
      <w:marTop w:val="0"/>
      <w:marBottom w:val="0"/>
      <w:divBdr>
        <w:top w:val="none" w:sz="0" w:space="0" w:color="auto"/>
        <w:left w:val="none" w:sz="0" w:space="0" w:color="auto"/>
        <w:bottom w:val="none" w:sz="0" w:space="0" w:color="auto"/>
        <w:right w:val="none" w:sz="0" w:space="0" w:color="auto"/>
      </w:divBdr>
    </w:div>
    <w:div w:id="1598782259">
      <w:bodyDiv w:val="1"/>
      <w:marLeft w:val="0"/>
      <w:marRight w:val="0"/>
      <w:marTop w:val="0"/>
      <w:marBottom w:val="0"/>
      <w:divBdr>
        <w:top w:val="none" w:sz="0" w:space="0" w:color="auto"/>
        <w:left w:val="none" w:sz="0" w:space="0" w:color="auto"/>
        <w:bottom w:val="none" w:sz="0" w:space="0" w:color="auto"/>
        <w:right w:val="none" w:sz="0" w:space="0" w:color="auto"/>
      </w:divBdr>
    </w:div>
    <w:div w:id="1602907942">
      <w:bodyDiv w:val="1"/>
      <w:marLeft w:val="0"/>
      <w:marRight w:val="0"/>
      <w:marTop w:val="0"/>
      <w:marBottom w:val="0"/>
      <w:divBdr>
        <w:top w:val="none" w:sz="0" w:space="0" w:color="auto"/>
        <w:left w:val="none" w:sz="0" w:space="0" w:color="auto"/>
        <w:bottom w:val="none" w:sz="0" w:space="0" w:color="auto"/>
        <w:right w:val="none" w:sz="0" w:space="0" w:color="auto"/>
      </w:divBdr>
    </w:div>
    <w:div w:id="1603221857">
      <w:bodyDiv w:val="1"/>
      <w:marLeft w:val="0"/>
      <w:marRight w:val="0"/>
      <w:marTop w:val="0"/>
      <w:marBottom w:val="0"/>
      <w:divBdr>
        <w:top w:val="none" w:sz="0" w:space="0" w:color="auto"/>
        <w:left w:val="none" w:sz="0" w:space="0" w:color="auto"/>
        <w:bottom w:val="none" w:sz="0" w:space="0" w:color="auto"/>
        <w:right w:val="none" w:sz="0" w:space="0" w:color="auto"/>
      </w:divBdr>
    </w:div>
    <w:div w:id="1603420243">
      <w:bodyDiv w:val="1"/>
      <w:marLeft w:val="0"/>
      <w:marRight w:val="0"/>
      <w:marTop w:val="0"/>
      <w:marBottom w:val="0"/>
      <w:divBdr>
        <w:top w:val="none" w:sz="0" w:space="0" w:color="auto"/>
        <w:left w:val="none" w:sz="0" w:space="0" w:color="auto"/>
        <w:bottom w:val="none" w:sz="0" w:space="0" w:color="auto"/>
        <w:right w:val="none" w:sz="0" w:space="0" w:color="auto"/>
      </w:divBdr>
    </w:div>
    <w:div w:id="1605651488">
      <w:bodyDiv w:val="1"/>
      <w:marLeft w:val="0"/>
      <w:marRight w:val="0"/>
      <w:marTop w:val="0"/>
      <w:marBottom w:val="0"/>
      <w:divBdr>
        <w:top w:val="none" w:sz="0" w:space="0" w:color="auto"/>
        <w:left w:val="none" w:sz="0" w:space="0" w:color="auto"/>
        <w:bottom w:val="none" w:sz="0" w:space="0" w:color="auto"/>
        <w:right w:val="none" w:sz="0" w:space="0" w:color="auto"/>
      </w:divBdr>
    </w:div>
    <w:div w:id="1606764429">
      <w:bodyDiv w:val="1"/>
      <w:marLeft w:val="0"/>
      <w:marRight w:val="0"/>
      <w:marTop w:val="0"/>
      <w:marBottom w:val="0"/>
      <w:divBdr>
        <w:top w:val="none" w:sz="0" w:space="0" w:color="auto"/>
        <w:left w:val="none" w:sz="0" w:space="0" w:color="auto"/>
        <w:bottom w:val="none" w:sz="0" w:space="0" w:color="auto"/>
        <w:right w:val="none" w:sz="0" w:space="0" w:color="auto"/>
      </w:divBdr>
    </w:div>
    <w:div w:id="1607076015">
      <w:bodyDiv w:val="1"/>
      <w:marLeft w:val="0"/>
      <w:marRight w:val="0"/>
      <w:marTop w:val="0"/>
      <w:marBottom w:val="0"/>
      <w:divBdr>
        <w:top w:val="none" w:sz="0" w:space="0" w:color="auto"/>
        <w:left w:val="none" w:sz="0" w:space="0" w:color="auto"/>
        <w:bottom w:val="none" w:sz="0" w:space="0" w:color="auto"/>
        <w:right w:val="none" w:sz="0" w:space="0" w:color="auto"/>
      </w:divBdr>
    </w:div>
    <w:div w:id="1607804891">
      <w:bodyDiv w:val="1"/>
      <w:marLeft w:val="0"/>
      <w:marRight w:val="0"/>
      <w:marTop w:val="0"/>
      <w:marBottom w:val="0"/>
      <w:divBdr>
        <w:top w:val="none" w:sz="0" w:space="0" w:color="auto"/>
        <w:left w:val="none" w:sz="0" w:space="0" w:color="auto"/>
        <w:bottom w:val="none" w:sz="0" w:space="0" w:color="auto"/>
        <w:right w:val="none" w:sz="0" w:space="0" w:color="auto"/>
      </w:divBdr>
    </w:div>
    <w:div w:id="1609241810">
      <w:bodyDiv w:val="1"/>
      <w:marLeft w:val="0"/>
      <w:marRight w:val="0"/>
      <w:marTop w:val="0"/>
      <w:marBottom w:val="0"/>
      <w:divBdr>
        <w:top w:val="none" w:sz="0" w:space="0" w:color="auto"/>
        <w:left w:val="none" w:sz="0" w:space="0" w:color="auto"/>
        <w:bottom w:val="none" w:sz="0" w:space="0" w:color="auto"/>
        <w:right w:val="none" w:sz="0" w:space="0" w:color="auto"/>
      </w:divBdr>
    </w:div>
    <w:div w:id="1610698608">
      <w:bodyDiv w:val="1"/>
      <w:marLeft w:val="0"/>
      <w:marRight w:val="0"/>
      <w:marTop w:val="0"/>
      <w:marBottom w:val="0"/>
      <w:divBdr>
        <w:top w:val="none" w:sz="0" w:space="0" w:color="auto"/>
        <w:left w:val="none" w:sz="0" w:space="0" w:color="auto"/>
        <w:bottom w:val="none" w:sz="0" w:space="0" w:color="auto"/>
        <w:right w:val="none" w:sz="0" w:space="0" w:color="auto"/>
      </w:divBdr>
    </w:div>
    <w:div w:id="1612976780">
      <w:bodyDiv w:val="1"/>
      <w:marLeft w:val="0"/>
      <w:marRight w:val="0"/>
      <w:marTop w:val="0"/>
      <w:marBottom w:val="0"/>
      <w:divBdr>
        <w:top w:val="none" w:sz="0" w:space="0" w:color="auto"/>
        <w:left w:val="none" w:sz="0" w:space="0" w:color="auto"/>
        <w:bottom w:val="none" w:sz="0" w:space="0" w:color="auto"/>
        <w:right w:val="none" w:sz="0" w:space="0" w:color="auto"/>
      </w:divBdr>
    </w:div>
    <w:div w:id="1614287745">
      <w:bodyDiv w:val="1"/>
      <w:marLeft w:val="0"/>
      <w:marRight w:val="0"/>
      <w:marTop w:val="0"/>
      <w:marBottom w:val="0"/>
      <w:divBdr>
        <w:top w:val="none" w:sz="0" w:space="0" w:color="auto"/>
        <w:left w:val="none" w:sz="0" w:space="0" w:color="auto"/>
        <w:bottom w:val="none" w:sz="0" w:space="0" w:color="auto"/>
        <w:right w:val="none" w:sz="0" w:space="0" w:color="auto"/>
      </w:divBdr>
    </w:div>
    <w:div w:id="1616477276">
      <w:bodyDiv w:val="1"/>
      <w:marLeft w:val="0"/>
      <w:marRight w:val="0"/>
      <w:marTop w:val="0"/>
      <w:marBottom w:val="0"/>
      <w:divBdr>
        <w:top w:val="none" w:sz="0" w:space="0" w:color="auto"/>
        <w:left w:val="none" w:sz="0" w:space="0" w:color="auto"/>
        <w:bottom w:val="none" w:sz="0" w:space="0" w:color="auto"/>
        <w:right w:val="none" w:sz="0" w:space="0" w:color="auto"/>
      </w:divBdr>
    </w:div>
    <w:div w:id="1617634860">
      <w:bodyDiv w:val="1"/>
      <w:marLeft w:val="0"/>
      <w:marRight w:val="0"/>
      <w:marTop w:val="0"/>
      <w:marBottom w:val="0"/>
      <w:divBdr>
        <w:top w:val="none" w:sz="0" w:space="0" w:color="auto"/>
        <w:left w:val="none" w:sz="0" w:space="0" w:color="auto"/>
        <w:bottom w:val="none" w:sz="0" w:space="0" w:color="auto"/>
        <w:right w:val="none" w:sz="0" w:space="0" w:color="auto"/>
      </w:divBdr>
    </w:div>
    <w:div w:id="1620449296">
      <w:bodyDiv w:val="1"/>
      <w:marLeft w:val="0"/>
      <w:marRight w:val="0"/>
      <w:marTop w:val="0"/>
      <w:marBottom w:val="0"/>
      <w:divBdr>
        <w:top w:val="none" w:sz="0" w:space="0" w:color="auto"/>
        <w:left w:val="none" w:sz="0" w:space="0" w:color="auto"/>
        <w:bottom w:val="none" w:sz="0" w:space="0" w:color="auto"/>
        <w:right w:val="none" w:sz="0" w:space="0" w:color="auto"/>
      </w:divBdr>
    </w:div>
    <w:div w:id="1620526616">
      <w:bodyDiv w:val="1"/>
      <w:marLeft w:val="0"/>
      <w:marRight w:val="0"/>
      <w:marTop w:val="0"/>
      <w:marBottom w:val="0"/>
      <w:divBdr>
        <w:top w:val="none" w:sz="0" w:space="0" w:color="auto"/>
        <w:left w:val="none" w:sz="0" w:space="0" w:color="auto"/>
        <w:bottom w:val="none" w:sz="0" w:space="0" w:color="auto"/>
        <w:right w:val="none" w:sz="0" w:space="0" w:color="auto"/>
      </w:divBdr>
    </w:div>
    <w:div w:id="1620647853">
      <w:bodyDiv w:val="1"/>
      <w:marLeft w:val="0"/>
      <w:marRight w:val="0"/>
      <w:marTop w:val="0"/>
      <w:marBottom w:val="0"/>
      <w:divBdr>
        <w:top w:val="none" w:sz="0" w:space="0" w:color="auto"/>
        <w:left w:val="none" w:sz="0" w:space="0" w:color="auto"/>
        <w:bottom w:val="none" w:sz="0" w:space="0" w:color="auto"/>
        <w:right w:val="none" w:sz="0" w:space="0" w:color="auto"/>
      </w:divBdr>
    </w:div>
    <w:div w:id="1626816658">
      <w:bodyDiv w:val="1"/>
      <w:marLeft w:val="0"/>
      <w:marRight w:val="0"/>
      <w:marTop w:val="0"/>
      <w:marBottom w:val="0"/>
      <w:divBdr>
        <w:top w:val="none" w:sz="0" w:space="0" w:color="auto"/>
        <w:left w:val="none" w:sz="0" w:space="0" w:color="auto"/>
        <w:bottom w:val="none" w:sz="0" w:space="0" w:color="auto"/>
        <w:right w:val="none" w:sz="0" w:space="0" w:color="auto"/>
      </w:divBdr>
    </w:div>
    <w:div w:id="1627157593">
      <w:bodyDiv w:val="1"/>
      <w:marLeft w:val="0"/>
      <w:marRight w:val="0"/>
      <w:marTop w:val="0"/>
      <w:marBottom w:val="0"/>
      <w:divBdr>
        <w:top w:val="none" w:sz="0" w:space="0" w:color="auto"/>
        <w:left w:val="none" w:sz="0" w:space="0" w:color="auto"/>
        <w:bottom w:val="none" w:sz="0" w:space="0" w:color="auto"/>
        <w:right w:val="none" w:sz="0" w:space="0" w:color="auto"/>
      </w:divBdr>
    </w:div>
    <w:div w:id="1634168865">
      <w:bodyDiv w:val="1"/>
      <w:marLeft w:val="0"/>
      <w:marRight w:val="0"/>
      <w:marTop w:val="0"/>
      <w:marBottom w:val="0"/>
      <w:divBdr>
        <w:top w:val="none" w:sz="0" w:space="0" w:color="auto"/>
        <w:left w:val="none" w:sz="0" w:space="0" w:color="auto"/>
        <w:bottom w:val="none" w:sz="0" w:space="0" w:color="auto"/>
        <w:right w:val="none" w:sz="0" w:space="0" w:color="auto"/>
      </w:divBdr>
    </w:div>
    <w:div w:id="1635217388">
      <w:bodyDiv w:val="1"/>
      <w:marLeft w:val="0"/>
      <w:marRight w:val="0"/>
      <w:marTop w:val="0"/>
      <w:marBottom w:val="0"/>
      <w:divBdr>
        <w:top w:val="none" w:sz="0" w:space="0" w:color="auto"/>
        <w:left w:val="none" w:sz="0" w:space="0" w:color="auto"/>
        <w:bottom w:val="none" w:sz="0" w:space="0" w:color="auto"/>
        <w:right w:val="none" w:sz="0" w:space="0" w:color="auto"/>
      </w:divBdr>
    </w:div>
    <w:div w:id="1635865342">
      <w:bodyDiv w:val="1"/>
      <w:marLeft w:val="0"/>
      <w:marRight w:val="0"/>
      <w:marTop w:val="0"/>
      <w:marBottom w:val="0"/>
      <w:divBdr>
        <w:top w:val="none" w:sz="0" w:space="0" w:color="auto"/>
        <w:left w:val="none" w:sz="0" w:space="0" w:color="auto"/>
        <w:bottom w:val="none" w:sz="0" w:space="0" w:color="auto"/>
        <w:right w:val="none" w:sz="0" w:space="0" w:color="auto"/>
      </w:divBdr>
    </w:div>
    <w:div w:id="1635988453">
      <w:bodyDiv w:val="1"/>
      <w:marLeft w:val="0"/>
      <w:marRight w:val="0"/>
      <w:marTop w:val="0"/>
      <w:marBottom w:val="0"/>
      <w:divBdr>
        <w:top w:val="none" w:sz="0" w:space="0" w:color="auto"/>
        <w:left w:val="none" w:sz="0" w:space="0" w:color="auto"/>
        <w:bottom w:val="none" w:sz="0" w:space="0" w:color="auto"/>
        <w:right w:val="none" w:sz="0" w:space="0" w:color="auto"/>
      </w:divBdr>
    </w:div>
    <w:div w:id="1637367300">
      <w:bodyDiv w:val="1"/>
      <w:marLeft w:val="0"/>
      <w:marRight w:val="0"/>
      <w:marTop w:val="0"/>
      <w:marBottom w:val="0"/>
      <w:divBdr>
        <w:top w:val="none" w:sz="0" w:space="0" w:color="auto"/>
        <w:left w:val="none" w:sz="0" w:space="0" w:color="auto"/>
        <w:bottom w:val="none" w:sz="0" w:space="0" w:color="auto"/>
        <w:right w:val="none" w:sz="0" w:space="0" w:color="auto"/>
      </w:divBdr>
    </w:div>
    <w:div w:id="1637563159">
      <w:bodyDiv w:val="1"/>
      <w:marLeft w:val="0"/>
      <w:marRight w:val="0"/>
      <w:marTop w:val="0"/>
      <w:marBottom w:val="0"/>
      <w:divBdr>
        <w:top w:val="none" w:sz="0" w:space="0" w:color="auto"/>
        <w:left w:val="none" w:sz="0" w:space="0" w:color="auto"/>
        <w:bottom w:val="none" w:sz="0" w:space="0" w:color="auto"/>
        <w:right w:val="none" w:sz="0" w:space="0" w:color="auto"/>
      </w:divBdr>
    </w:div>
    <w:div w:id="1638097907">
      <w:bodyDiv w:val="1"/>
      <w:marLeft w:val="0"/>
      <w:marRight w:val="0"/>
      <w:marTop w:val="0"/>
      <w:marBottom w:val="0"/>
      <w:divBdr>
        <w:top w:val="none" w:sz="0" w:space="0" w:color="auto"/>
        <w:left w:val="none" w:sz="0" w:space="0" w:color="auto"/>
        <w:bottom w:val="none" w:sz="0" w:space="0" w:color="auto"/>
        <w:right w:val="none" w:sz="0" w:space="0" w:color="auto"/>
      </w:divBdr>
    </w:div>
    <w:div w:id="1639147547">
      <w:bodyDiv w:val="1"/>
      <w:marLeft w:val="0"/>
      <w:marRight w:val="0"/>
      <w:marTop w:val="0"/>
      <w:marBottom w:val="0"/>
      <w:divBdr>
        <w:top w:val="none" w:sz="0" w:space="0" w:color="auto"/>
        <w:left w:val="none" w:sz="0" w:space="0" w:color="auto"/>
        <w:bottom w:val="none" w:sz="0" w:space="0" w:color="auto"/>
        <w:right w:val="none" w:sz="0" w:space="0" w:color="auto"/>
      </w:divBdr>
    </w:div>
    <w:div w:id="1639454513">
      <w:bodyDiv w:val="1"/>
      <w:marLeft w:val="0"/>
      <w:marRight w:val="0"/>
      <w:marTop w:val="0"/>
      <w:marBottom w:val="0"/>
      <w:divBdr>
        <w:top w:val="none" w:sz="0" w:space="0" w:color="auto"/>
        <w:left w:val="none" w:sz="0" w:space="0" w:color="auto"/>
        <w:bottom w:val="none" w:sz="0" w:space="0" w:color="auto"/>
        <w:right w:val="none" w:sz="0" w:space="0" w:color="auto"/>
      </w:divBdr>
    </w:div>
    <w:div w:id="1640261637">
      <w:bodyDiv w:val="1"/>
      <w:marLeft w:val="0"/>
      <w:marRight w:val="0"/>
      <w:marTop w:val="0"/>
      <w:marBottom w:val="0"/>
      <w:divBdr>
        <w:top w:val="none" w:sz="0" w:space="0" w:color="auto"/>
        <w:left w:val="none" w:sz="0" w:space="0" w:color="auto"/>
        <w:bottom w:val="none" w:sz="0" w:space="0" w:color="auto"/>
        <w:right w:val="none" w:sz="0" w:space="0" w:color="auto"/>
      </w:divBdr>
    </w:div>
    <w:div w:id="1643848368">
      <w:bodyDiv w:val="1"/>
      <w:marLeft w:val="0"/>
      <w:marRight w:val="0"/>
      <w:marTop w:val="0"/>
      <w:marBottom w:val="0"/>
      <w:divBdr>
        <w:top w:val="none" w:sz="0" w:space="0" w:color="auto"/>
        <w:left w:val="none" w:sz="0" w:space="0" w:color="auto"/>
        <w:bottom w:val="none" w:sz="0" w:space="0" w:color="auto"/>
        <w:right w:val="none" w:sz="0" w:space="0" w:color="auto"/>
      </w:divBdr>
    </w:div>
    <w:div w:id="1644002527">
      <w:bodyDiv w:val="1"/>
      <w:marLeft w:val="0"/>
      <w:marRight w:val="0"/>
      <w:marTop w:val="0"/>
      <w:marBottom w:val="0"/>
      <w:divBdr>
        <w:top w:val="none" w:sz="0" w:space="0" w:color="auto"/>
        <w:left w:val="none" w:sz="0" w:space="0" w:color="auto"/>
        <w:bottom w:val="none" w:sz="0" w:space="0" w:color="auto"/>
        <w:right w:val="none" w:sz="0" w:space="0" w:color="auto"/>
      </w:divBdr>
    </w:div>
    <w:div w:id="1645313830">
      <w:bodyDiv w:val="1"/>
      <w:marLeft w:val="0"/>
      <w:marRight w:val="0"/>
      <w:marTop w:val="0"/>
      <w:marBottom w:val="0"/>
      <w:divBdr>
        <w:top w:val="none" w:sz="0" w:space="0" w:color="auto"/>
        <w:left w:val="none" w:sz="0" w:space="0" w:color="auto"/>
        <w:bottom w:val="none" w:sz="0" w:space="0" w:color="auto"/>
        <w:right w:val="none" w:sz="0" w:space="0" w:color="auto"/>
      </w:divBdr>
    </w:div>
    <w:div w:id="1646280634">
      <w:bodyDiv w:val="1"/>
      <w:marLeft w:val="0"/>
      <w:marRight w:val="0"/>
      <w:marTop w:val="0"/>
      <w:marBottom w:val="0"/>
      <w:divBdr>
        <w:top w:val="none" w:sz="0" w:space="0" w:color="auto"/>
        <w:left w:val="none" w:sz="0" w:space="0" w:color="auto"/>
        <w:bottom w:val="none" w:sz="0" w:space="0" w:color="auto"/>
        <w:right w:val="none" w:sz="0" w:space="0" w:color="auto"/>
      </w:divBdr>
    </w:div>
    <w:div w:id="1646542618">
      <w:bodyDiv w:val="1"/>
      <w:marLeft w:val="0"/>
      <w:marRight w:val="0"/>
      <w:marTop w:val="0"/>
      <w:marBottom w:val="0"/>
      <w:divBdr>
        <w:top w:val="none" w:sz="0" w:space="0" w:color="auto"/>
        <w:left w:val="none" w:sz="0" w:space="0" w:color="auto"/>
        <w:bottom w:val="none" w:sz="0" w:space="0" w:color="auto"/>
        <w:right w:val="none" w:sz="0" w:space="0" w:color="auto"/>
      </w:divBdr>
    </w:div>
    <w:div w:id="1648507387">
      <w:bodyDiv w:val="1"/>
      <w:marLeft w:val="0"/>
      <w:marRight w:val="0"/>
      <w:marTop w:val="0"/>
      <w:marBottom w:val="0"/>
      <w:divBdr>
        <w:top w:val="none" w:sz="0" w:space="0" w:color="auto"/>
        <w:left w:val="none" w:sz="0" w:space="0" w:color="auto"/>
        <w:bottom w:val="none" w:sz="0" w:space="0" w:color="auto"/>
        <w:right w:val="none" w:sz="0" w:space="0" w:color="auto"/>
      </w:divBdr>
    </w:div>
    <w:div w:id="1649901529">
      <w:bodyDiv w:val="1"/>
      <w:marLeft w:val="0"/>
      <w:marRight w:val="0"/>
      <w:marTop w:val="0"/>
      <w:marBottom w:val="0"/>
      <w:divBdr>
        <w:top w:val="none" w:sz="0" w:space="0" w:color="auto"/>
        <w:left w:val="none" w:sz="0" w:space="0" w:color="auto"/>
        <w:bottom w:val="none" w:sz="0" w:space="0" w:color="auto"/>
        <w:right w:val="none" w:sz="0" w:space="0" w:color="auto"/>
      </w:divBdr>
    </w:div>
    <w:div w:id="1652713107">
      <w:bodyDiv w:val="1"/>
      <w:marLeft w:val="0"/>
      <w:marRight w:val="0"/>
      <w:marTop w:val="0"/>
      <w:marBottom w:val="0"/>
      <w:divBdr>
        <w:top w:val="none" w:sz="0" w:space="0" w:color="auto"/>
        <w:left w:val="none" w:sz="0" w:space="0" w:color="auto"/>
        <w:bottom w:val="none" w:sz="0" w:space="0" w:color="auto"/>
        <w:right w:val="none" w:sz="0" w:space="0" w:color="auto"/>
      </w:divBdr>
    </w:div>
    <w:div w:id="1652951806">
      <w:bodyDiv w:val="1"/>
      <w:marLeft w:val="0"/>
      <w:marRight w:val="0"/>
      <w:marTop w:val="0"/>
      <w:marBottom w:val="0"/>
      <w:divBdr>
        <w:top w:val="none" w:sz="0" w:space="0" w:color="auto"/>
        <w:left w:val="none" w:sz="0" w:space="0" w:color="auto"/>
        <w:bottom w:val="none" w:sz="0" w:space="0" w:color="auto"/>
        <w:right w:val="none" w:sz="0" w:space="0" w:color="auto"/>
      </w:divBdr>
    </w:div>
    <w:div w:id="1653019479">
      <w:bodyDiv w:val="1"/>
      <w:marLeft w:val="0"/>
      <w:marRight w:val="0"/>
      <w:marTop w:val="0"/>
      <w:marBottom w:val="0"/>
      <w:divBdr>
        <w:top w:val="none" w:sz="0" w:space="0" w:color="auto"/>
        <w:left w:val="none" w:sz="0" w:space="0" w:color="auto"/>
        <w:bottom w:val="none" w:sz="0" w:space="0" w:color="auto"/>
        <w:right w:val="none" w:sz="0" w:space="0" w:color="auto"/>
      </w:divBdr>
    </w:div>
    <w:div w:id="1653756841">
      <w:bodyDiv w:val="1"/>
      <w:marLeft w:val="0"/>
      <w:marRight w:val="0"/>
      <w:marTop w:val="0"/>
      <w:marBottom w:val="0"/>
      <w:divBdr>
        <w:top w:val="none" w:sz="0" w:space="0" w:color="auto"/>
        <w:left w:val="none" w:sz="0" w:space="0" w:color="auto"/>
        <w:bottom w:val="none" w:sz="0" w:space="0" w:color="auto"/>
        <w:right w:val="none" w:sz="0" w:space="0" w:color="auto"/>
      </w:divBdr>
    </w:div>
    <w:div w:id="1656687711">
      <w:bodyDiv w:val="1"/>
      <w:marLeft w:val="0"/>
      <w:marRight w:val="0"/>
      <w:marTop w:val="0"/>
      <w:marBottom w:val="0"/>
      <w:divBdr>
        <w:top w:val="none" w:sz="0" w:space="0" w:color="auto"/>
        <w:left w:val="none" w:sz="0" w:space="0" w:color="auto"/>
        <w:bottom w:val="none" w:sz="0" w:space="0" w:color="auto"/>
        <w:right w:val="none" w:sz="0" w:space="0" w:color="auto"/>
      </w:divBdr>
    </w:div>
    <w:div w:id="1656953518">
      <w:bodyDiv w:val="1"/>
      <w:marLeft w:val="0"/>
      <w:marRight w:val="0"/>
      <w:marTop w:val="0"/>
      <w:marBottom w:val="0"/>
      <w:divBdr>
        <w:top w:val="none" w:sz="0" w:space="0" w:color="auto"/>
        <w:left w:val="none" w:sz="0" w:space="0" w:color="auto"/>
        <w:bottom w:val="none" w:sz="0" w:space="0" w:color="auto"/>
        <w:right w:val="none" w:sz="0" w:space="0" w:color="auto"/>
      </w:divBdr>
    </w:div>
    <w:div w:id="1657687043">
      <w:bodyDiv w:val="1"/>
      <w:marLeft w:val="0"/>
      <w:marRight w:val="0"/>
      <w:marTop w:val="0"/>
      <w:marBottom w:val="0"/>
      <w:divBdr>
        <w:top w:val="none" w:sz="0" w:space="0" w:color="auto"/>
        <w:left w:val="none" w:sz="0" w:space="0" w:color="auto"/>
        <w:bottom w:val="none" w:sz="0" w:space="0" w:color="auto"/>
        <w:right w:val="none" w:sz="0" w:space="0" w:color="auto"/>
      </w:divBdr>
    </w:div>
    <w:div w:id="1658918802">
      <w:bodyDiv w:val="1"/>
      <w:marLeft w:val="0"/>
      <w:marRight w:val="0"/>
      <w:marTop w:val="0"/>
      <w:marBottom w:val="0"/>
      <w:divBdr>
        <w:top w:val="none" w:sz="0" w:space="0" w:color="auto"/>
        <w:left w:val="none" w:sz="0" w:space="0" w:color="auto"/>
        <w:bottom w:val="none" w:sz="0" w:space="0" w:color="auto"/>
        <w:right w:val="none" w:sz="0" w:space="0" w:color="auto"/>
      </w:divBdr>
    </w:div>
    <w:div w:id="1659070591">
      <w:bodyDiv w:val="1"/>
      <w:marLeft w:val="0"/>
      <w:marRight w:val="0"/>
      <w:marTop w:val="0"/>
      <w:marBottom w:val="0"/>
      <w:divBdr>
        <w:top w:val="none" w:sz="0" w:space="0" w:color="auto"/>
        <w:left w:val="none" w:sz="0" w:space="0" w:color="auto"/>
        <w:bottom w:val="none" w:sz="0" w:space="0" w:color="auto"/>
        <w:right w:val="none" w:sz="0" w:space="0" w:color="auto"/>
      </w:divBdr>
    </w:div>
    <w:div w:id="1660034889">
      <w:bodyDiv w:val="1"/>
      <w:marLeft w:val="0"/>
      <w:marRight w:val="0"/>
      <w:marTop w:val="0"/>
      <w:marBottom w:val="0"/>
      <w:divBdr>
        <w:top w:val="none" w:sz="0" w:space="0" w:color="auto"/>
        <w:left w:val="none" w:sz="0" w:space="0" w:color="auto"/>
        <w:bottom w:val="none" w:sz="0" w:space="0" w:color="auto"/>
        <w:right w:val="none" w:sz="0" w:space="0" w:color="auto"/>
      </w:divBdr>
    </w:div>
    <w:div w:id="1661154736">
      <w:bodyDiv w:val="1"/>
      <w:marLeft w:val="0"/>
      <w:marRight w:val="0"/>
      <w:marTop w:val="0"/>
      <w:marBottom w:val="0"/>
      <w:divBdr>
        <w:top w:val="none" w:sz="0" w:space="0" w:color="auto"/>
        <w:left w:val="none" w:sz="0" w:space="0" w:color="auto"/>
        <w:bottom w:val="none" w:sz="0" w:space="0" w:color="auto"/>
        <w:right w:val="none" w:sz="0" w:space="0" w:color="auto"/>
      </w:divBdr>
    </w:div>
    <w:div w:id="1663772167">
      <w:bodyDiv w:val="1"/>
      <w:marLeft w:val="0"/>
      <w:marRight w:val="0"/>
      <w:marTop w:val="0"/>
      <w:marBottom w:val="0"/>
      <w:divBdr>
        <w:top w:val="none" w:sz="0" w:space="0" w:color="auto"/>
        <w:left w:val="none" w:sz="0" w:space="0" w:color="auto"/>
        <w:bottom w:val="none" w:sz="0" w:space="0" w:color="auto"/>
        <w:right w:val="none" w:sz="0" w:space="0" w:color="auto"/>
      </w:divBdr>
    </w:div>
    <w:div w:id="1664116160">
      <w:bodyDiv w:val="1"/>
      <w:marLeft w:val="0"/>
      <w:marRight w:val="0"/>
      <w:marTop w:val="0"/>
      <w:marBottom w:val="0"/>
      <w:divBdr>
        <w:top w:val="none" w:sz="0" w:space="0" w:color="auto"/>
        <w:left w:val="none" w:sz="0" w:space="0" w:color="auto"/>
        <w:bottom w:val="none" w:sz="0" w:space="0" w:color="auto"/>
        <w:right w:val="none" w:sz="0" w:space="0" w:color="auto"/>
      </w:divBdr>
    </w:div>
    <w:div w:id="1666938044">
      <w:bodyDiv w:val="1"/>
      <w:marLeft w:val="0"/>
      <w:marRight w:val="0"/>
      <w:marTop w:val="0"/>
      <w:marBottom w:val="0"/>
      <w:divBdr>
        <w:top w:val="none" w:sz="0" w:space="0" w:color="auto"/>
        <w:left w:val="none" w:sz="0" w:space="0" w:color="auto"/>
        <w:bottom w:val="none" w:sz="0" w:space="0" w:color="auto"/>
        <w:right w:val="none" w:sz="0" w:space="0" w:color="auto"/>
      </w:divBdr>
    </w:div>
    <w:div w:id="1667711507">
      <w:bodyDiv w:val="1"/>
      <w:marLeft w:val="0"/>
      <w:marRight w:val="0"/>
      <w:marTop w:val="0"/>
      <w:marBottom w:val="0"/>
      <w:divBdr>
        <w:top w:val="none" w:sz="0" w:space="0" w:color="auto"/>
        <w:left w:val="none" w:sz="0" w:space="0" w:color="auto"/>
        <w:bottom w:val="none" w:sz="0" w:space="0" w:color="auto"/>
        <w:right w:val="none" w:sz="0" w:space="0" w:color="auto"/>
      </w:divBdr>
    </w:div>
    <w:div w:id="1667976383">
      <w:bodyDiv w:val="1"/>
      <w:marLeft w:val="0"/>
      <w:marRight w:val="0"/>
      <w:marTop w:val="0"/>
      <w:marBottom w:val="0"/>
      <w:divBdr>
        <w:top w:val="none" w:sz="0" w:space="0" w:color="auto"/>
        <w:left w:val="none" w:sz="0" w:space="0" w:color="auto"/>
        <w:bottom w:val="none" w:sz="0" w:space="0" w:color="auto"/>
        <w:right w:val="none" w:sz="0" w:space="0" w:color="auto"/>
      </w:divBdr>
    </w:div>
    <w:div w:id="1668553458">
      <w:bodyDiv w:val="1"/>
      <w:marLeft w:val="0"/>
      <w:marRight w:val="0"/>
      <w:marTop w:val="0"/>
      <w:marBottom w:val="0"/>
      <w:divBdr>
        <w:top w:val="none" w:sz="0" w:space="0" w:color="auto"/>
        <w:left w:val="none" w:sz="0" w:space="0" w:color="auto"/>
        <w:bottom w:val="none" w:sz="0" w:space="0" w:color="auto"/>
        <w:right w:val="none" w:sz="0" w:space="0" w:color="auto"/>
      </w:divBdr>
    </w:div>
    <w:div w:id="1668898880">
      <w:bodyDiv w:val="1"/>
      <w:marLeft w:val="0"/>
      <w:marRight w:val="0"/>
      <w:marTop w:val="0"/>
      <w:marBottom w:val="0"/>
      <w:divBdr>
        <w:top w:val="none" w:sz="0" w:space="0" w:color="auto"/>
        <w:left w:val="none" w:sz="0" w:space="0" w:color="auto"/>
        <w:bottom w:val="none" w:sz="0" w:space="0" w:color="auto"/>
        <w:right w:val="none" w:sz="0" w:space="0" w:color="auto"/>
      </w:divBdr>
    </w:div>
    <w:div w:id="1669020198">
      <w:bodyDiv w:val="1"/>
      <w:marLeft w:val="0"/>
      <w:marRight w:val="0"/>
      <w:marTop w:val="0"/>
      <w:marBottom w:val="0"/>
      <w:divBdr>
        <w:top w:val="none" w:sz="0" w:space="0" w:color="auto"/>
        <w:left w:val="none" w:sz="0" w:space="0" w:color="auto"/>
        <w:bottom w:val="none" w:sz="0" w:space="0" w:color="auto"/>
        <w:right w:val="none" w:sz="0" w:space="0" w:color="auto"/>
      </w:divBdr>
    </w:div>
    <w:div w:id="1672951713">
      <w:bodyDiv w:val="1"/>
      <w:marLeft w:val="0"/>
      <w:marRight w:val="0"/>
      <w:marTop w:val="0"/>
      <w:marBottom w:val="0"/>
      <w:divBdr>
        <w:top w:val="none" w:sz="0" w:space="0" w:color="auto"/>
        <w:left w:val="none" w:sz="0" w:space="0" w:color="auto"/>
        <w:bottom w:val="none" w:sz="0" w:space="0" w:color="auto"/>
        <w:right w:val="none" w:sz="0" w:space="0" w:color="auto"/>
      </w:divBdr>
    </w:div>
    <w:div w:id="1673945014">
      <w:bodyDiv w:val="1"/>
      <w:marLeft w:val="0"/>
      <w:marRight w:val="0"/>
      <w:marTop w:val="0"/>
      <w:marBottom w:val="0"/>
      <w:divBdr>
        <w:top w:val="none" w:sz="0" w:space="0" w:color="auto"/>
        <w:left w:val="none" w:sz="0" w:space="0" w:color="auto"/>
        <w:bottom w:val="none" w:sz="0" w:space="0" w:color="auto"/>
        <w:right w:val="none" w:sz="0" w:space="0" w:color="auto"/>
      </w:divBdr>
    </w:div>
    <w:div w:id="1676686964">
      <w:bodyDiv w:val="1"/>
      <w:marLeft w:val="0"/>
      <w:marRight w:val="0"/>
      <w:marTop w:val="0"/>
      <w:marBottom w:val="0"/>
      <w:divBdr>
        <w:top w:val="none" w:sz="0" w:space="0" w:color="auto"/>
        <w:left w:val="none" w:sz="0" w:space="0" w:color="auto"/>
        <w:bottom w:val="none" w:sz="0" w:space="0" w:color="auto"/>
        <w:right w:val="none" w:sz="0" w:space="0" w:color="auto"/>
      </w:divBdr>
    </w:div>
    <w:div w:id="1678583229">
      <w:bodyDiv w:val="1"/>
      <w:marLeft w:val="0"/>
      <w:marRight w:val="0"/>
      <w:marTop w:val="0"/>
      <w:marBottom w:val="0"/>
      <w:divBdr>
        <w:top w:val="none" w:sz="0" w:space="0" w:color="auto"/>
        <w:left w:val="none" w:sz="0" w:space="0" w:color="auto"/>
        <w:bottom w:val="none" w:sz="0" w:space="0" w:color="auto"/>
        <w:right w:val="none" w:sz="0" w:space="0" w:color="auto"/>
      </w:divBdr>
    </w:div>
    <w:div w:id="1680354676">
      <w:bodyDiv w:val="1"/>
      <w:marLeft w:val="0"/>
      <w:marRight w:val="0"/>
      <w:marTop w:val="0"/>
      <w:marBottom w:val="0"/>
      <w:divBdr>
        <w:top w:val="none" w:sz="0" w:space="0" w:color="auto"/>
        <w:left w:val="none" w:sz="0" w:space="0" w:color="auto"/>
        <w:bottom w:val="none" w:sz="0" w:space="0" w:color="auto"/>
        <w:right w:val="none" w:sz="0" w:space="0" w:color="auto"/>
      </w:divBdr>
    </w:div>
    <w:div w:id="1681658493">
      <w:bodyDiv w:val="1"/>
      <w:marLeft w:val="0"/>
      <w:marRight w:val="0"/>
      <w:marTop w:val="0"/>
      <w:marBottom w:val="0"/>
      <w:divBdr>
        <w:top w:val="none" w:sz="0" w:space="0" w:color="auto"/>
        <w:left w:val="none" w:sz="0" w:space="0" w:color="auto"/>
        <w:bottom w:val="none" w:sz="0" w:space="0" w:color="auto"/>
        <w:right w:val="none" w:sz="0" w:space="0" w:color="auto"/>
      </w:divBdr>
    </w:div>
    <w:div w:id="1682315174">
      <w:bodyDiv w:val="1"/>
      <w:marLeft w:val="0"/>
      <w:marRight w:val="0"/>
      <w:marTop w:val="0"/>
      <w:marBottom w:val="0"/>
      <w:divBdr>
        <w:top w:val="none" w:sz="0" w:space="0" w:color="auto"/>
        <w:left w:val="none" w:sz="0" w:space="0" w:color="auto"/>
        <w:bottom w:val="none" w:sz="0" w:space="0" w:color="auto"/>
        <w:right w:val="none" w:sz="0" w:space="0" w:color="auto"/>
      </w:divBdr>
    </w:div>
    <w:div w:id="1683435357">
      <w:bodyDiv w:val="1"/>
      <w:marLeft w:val="0"/>
      <w:marRight w:val="0"/>
      <w:marTop w:val="0"/>
      <w:marBottom w:val="0"/>
      <w:divBdr>
        <w:top w:val="none" w:sz="0" w:space="0" w:color="auto"/>
        <w:left w:val="none" w:sz="0" w:space="0" w:color="auto"/>
        <w:bottom w:val="none" w:sz="0" w:space="0" w:color="auto"/>
        <w:right w:val="none" w:sz="0" w:space="0" w:color="auto"/>
      </w:divBdr>
    </w:div>
    <w:div w:id="1684623797">
      <w:bodyDiv w:val="1"/>
      <w:marLeft w:val="0"/>
      <w:marRight w:val="0"/>
      <w:marTop w:val="0"/>
      <w:marBottom w:val="0"/>
      <w:divBdr>
        <w:top w:val="none" w:sz="0" w:space="0" w:color="auto"/>
        <w:left w:val="none" w:sz="0" w:space="0" w:color="auto"/>
        <w:bottom w:val="none" w:sz="0" w:space="0" w:color="auto"/>
        <w:right w:val="none" w:sz="0" w:space="0" w:color="auto"/>
      </w:divBdr>
    </w:div>
    <w:div w:id="1685470608">
      <w:bodyDiv w:val="1"/>
      <w:marLeft w:val="0"/>
      <w:marRight w:val="0"/>
      <w:marTop w:val="0"/>
      <w:marBottom w:val="0"/>
      <w:divBdr>
        <w:top w:val="none" w:sz="0" w:space="0" w:color="auto"/>
        <w:left w:val="none" w:sz="0" w:space="0" w:color="auto"/>
        <w:bottom w:val="none" w:sz="0" w:space="0" w:color="auto"/>
        <w:right w:val="none" w:sz="0" w:space="0" w:color="auto"/>
      </w:divBdr>
    </w:div>
    <w:div w:id="1688749347">
      <w:bodyDiv w:val="1"/>
      <w:marLeft w:val="0"/>
      <w:marRight w:val="0"/>
      <w:marTop w:val="0"/>
      <w:marBottom w:val="0"/>
      <w:divBdr>
        <w:top w:val="none" w:sz="0" w:space="0" w:color="auto"/>
        <w:left w:val="none" w:sz="0" w:space="0" w:color="auto"/>
        <w:bottom w:val="none" w:sz="0" w:space="0" w:color="auto"/>
        <w:right w:val="none" w:sz="0" w:space="0" w:color="auto"/>
      </w:divBdr>
    </w:div>
    <w:div w:id="1690713290">
      <w:bodyDiv w:val="1"/>
      <w:marLeft w:val="0"/>
      <w:marRight w:val="0"/>
      <w:marTop w:val="0"/>
      <w:marBottom w:val="0"/>
      <w:divBdr>
        <w:top w:val="none" w:sz="0" w:space="0" w:color="auto"/>
        <w:left w:val="none" w:sz="0" w:space="0" w:color="auto"/>
        <w:bottom w:val="none" w:sz="0" w:space="0" w:color="auto"/>
        <w:right w:val="none" w:sz="0" w:space="0" w:color="auto"/>
      </w:divBdr>
    </w:div>
    <w:div w:id="1692683368">
      <w:bodyDiv w:val="1"/>
      <w:marLeft w:val="0"/>
      <w:marRight w:val="0"/>
      <w:marTop w:val="0"/>
      <w:marBottom w:val="0"/>
      <w:divBdr>
        <w:top w:val="none" w:sz="0" w:space="0" w:color="auto"/>
        <w:left w:val="none" w:sz="0" w:space="0" w:color="auto"/>
        <w:bottom w:val="none" w:sz="0" w:space="0" w:color="auto"/>
        <w:right w:val="none" w:sz="0" w:space="0" w:color="auto"/>
      </w:divBdr>
    </w:div>
    <w:div w:id="1693653039">
      <w:bodyDiv w:val="1"/>
      <w:marLeft w:val="0"/>
      <w:marRight w:val="0"/>
      <w:marTop w:val="0"/>
      <w:marBottom w:val="0"/>
      <w:divBdr>
        <w:top w:val="none" w:sz="0" w:space="0" w:color="auto"/>
        <w:left w:val="none" w:sz="0" w:space="0" w:color="auto"/>
        <w:bottom w:val="none" w:sz="0" w:space="0" w:color="auto"/>
        <w:right w:val="none" w:sz="0" w:space="0" w:color="auto"/>
      </w:divBdr>
    </w:div>
    <w:div w:id="1695960399">
      <w:bodyDiv w:val="1"/>
      <w:marLeft w:val="0"/>
      <w:marRight w:val="0"/>
      <w:marTop w:val="0"/>
      <w:marBottom w:val="0"/>
      <w:divBdr>
        <w:top w:val="none" w:sz="0" w:space="0" w:color="auto"/>
        <w:left w:val="none" w:sz="0" w:space="0" w:color="auto"/>
        <w:bottom w:val="none" w:sz="0" w:space="0" w:color="auto"/>
        <w:right w:val="none" w:sz="0" w:space="0" w:color="auto"/>
      </w:divBdr>
    </w:div>
    <w:div w:id="1696954807">
      <w:bodyDiv w:val="1"/>
      <w:marLeft w:val="0"/>
      <w:marRight w:val="0"/>
      <w:marTop w:val="0"/>
      <w:marBottom w:val="0"/>
      <w:divBdr>
        <w:top w:val="none" w:sz="0" w:space="0" w:color="auto"/>
        <w:left w:val="none" w:sz="0" w:space="0" w:color="auto"/>
        <w:bottom w:val="none" w:sz="0" w:space="0" w:color="auto"/>
        <w:right w:val="none" w:sz="0" w:space="0" w:color="auto"/>
      </w:divBdr>
    </w:div>
    <w:div w:id="1697079459">
      <w:bodyDiv w:val="1"/>
      <w:marLeft w:val="0"/>
      <w:marRight w:val="0"/>
      <w:marTop w:val="0"/>
      <w:marBottom w:val="0"/>
      <w:divBdr>
        <w:top w:val="none" w:sz="0" w:space="0" w:color="auto"/>
        <w:left w:val="none" w:sz="0" w:space="0" w:color="auto"/>
        <w:bottom w:val="none" w:sz="0" w:space="0" w:color="auto"/>
        <w:right w:val="none" w:sz="0" w:space="0" w:color="auto"/>
      </w:divBdr>
    </w:div>
    <w:div w:id="1697272556">
      <w:bodyDiv w:val="1"/>
      <w:marLeft w:val="0"/>
      <w:marRight w:val="0"/>
      <w:marTop w:val="0"/>
      <w:marBottom w:val="0"/>
      <w:divBdr>
        <w:top w:val="none" w:sz="0" w:space="0" w:color="auto"/>
        <w:left w:val="none" w:sz="0" w:space="0" w:color="auto"/>
        <w:bottom w:val="none" w:sz="0" w:space="0" w:color="auto"/>
        <w:right w:val="none" w:sz="0" w:space="0" w:color="auto"/>
      </w:divBdr>
    </w:div>
    <w:div w:id="1698265647">
      <w:bodyDiv w:val="1"/>
      <w:marLeft w:val="0"/>
      <w:marRight w:val="0"/>
      <w:marTop w:val="0"/>
      <w:marBottom w:val="0"/>
      <w:divBdr>
        <w:top w:val="none" w:sz="0" w:space="0" w:color="auto"/>
        <w:left w:val="none" w:sz="0" w:space="0" w:color="auto"/>
        <w:bottom w:val="none" w:sz="0" w:space="0" w:color="auto"/>
        <w:right w:val="none" w:sz="0" w:space="0" w:color="auto"/>
      </w:divBdr>
    </w:div>
    <w:div w:id="1698966659">
      <w:bodyDiv w:val="1"/>
      <w:marLeft w:val="0"/>
      <w:marRight w:val="0"/>
      <w:marTop w:val="0"/>
      <w:marBottom w:val="0"/>
      <w:divBdr>
        <w:top w:val="none" w:sz="0" w:space="0" w:color="auto"/>
        <w:left w:val="none" w:sz="0" w:space="0" w:color="auto"/>
        <w:bottom w:val="none" w:sz="0" w:space="0" w:color="auto"/>
        <w:right w:val="none" w:sz="0" w:space="0" w:color="auto"/>
      </w:divBdr>
    </w:div>
    <w:div w:id="1699427117">
      <w:bodyDiv w:val="1"/>
      <w:marLeft w:val="0"/>
      <w:marRight w:val="0"/>
      <w:marTop w:val="0"/>
      <w:marBottom w:val="0"/>
      <w:divBdr>
        <w:top w:val="none" w:sz="0" w:space="0" w:color="auto"/>
        <w:left w:val="none" w:sz="0" w:space="0" w:color="auto"/>
        <w:bottom w:val="none" w:sz="0" w:space="0" w:color="auto"/>
        <w:right w:val="none" w:sz="0" w:space="0" w:color="auto"/>
      </w:divBdr>
    </w:div>
    <w:div w:id="1700622934">
      <w:bodyDiv w:val="1"/>
      <w:marLeft w:val="0"/>
      <w:marRight w:val="0"/>
      <w:marTop w:val="0"/>
      <w:marBottom w:val="0"/>
      <w:divBdr>
        <w:top w:val="none" w:sz="0" w:space="0" w:color="auto"/>
        <w:left w:val="none" w:sz="0" w:space="0" w:color="auto"/>
        <w:bottom w:val="none" w:sz="0" w:space="0" w:color="auto"/>
        <w:right w:val="none" w:sz="0" w:space="0" w:color="auto"/>
      </w:divBdr>
    </w:div>
    <w:div w:id="1701735272">
      <w:bodyDiv w:val="1"/>
      <w:marLeft w:val="0"/>
      <w:marRight w:val="0"/>
      <w:marTop w:val="0"/>
      <w:marBottom w:val="0"/>
      <w:divBdr>
        <w:top w:val="none" w:sz="0" w:space="0" w:color="auto"/>
        <w:left w:val="none" w:sz="0" w:space="0" w:color="auto"/>
        <w:bottom w:val="none" w:sz="0" w:space="0" w:color="auto"/>
        <w:right w:val="none" w:sz="0" w:space="0" w:color="auto"/>
      </w:divBdr>
    </w:div>
    <w:div w:id="1701779387">
      <w:bodyDiv w:val="1"/>
      <w:marLeft w:val="0"/>
      <w:marRight w:val="0"/>
      <w:marTop w:val="0"/>
      <w:marBottom w:val="0"/>
      <w:divBdr>
        <w:top w:val="none" w:sz="0" w:space="0" w:color="auto"/>
        <w:left w:val="none" w:sz="0" w:space="0" w:color="auto"/>
        <w:bottom w:val="none" w:sz="0" w:space="0" w:color="auto"/>
        <w:right w:val="none" w:sz="0" w:space="0" w:color="auto"/>
      </w:divBdr>
    </w:div>
    <w:div w:id="1703945369">
      <w:bodyDiv w:val="1"/>
      <w:marLeft w:val="0"/>
      <w:marRight w:val="0"/>
      <w:marTop w:val="0"/>
      <w:marBottom w:val="0"/>
      <w:divBdr>
        <w:top w:val="none" w:sz="0" w:space="0" w:color="auto"/>
        <w:left w:val="none" w:sz="0" w:space="0" w:color="auto"/>
        <w:bottom w:val="none" w:sz="0" w:space="0" w:color="auto"/>
        <w:right w:val="none" w:sz="0" w:space="0" w:color="auto"/>
      </w:divBdr>
    </w:div>
    <w:div w:id="1704014833">
      <w:bodyDiv w:val="1"/>
      <w:marLeft w:val="0"/>
      <w:marRight w:val="0"/>
      <w:marTop w:val="0"/>
      <w:marBottom w:val="0"/>
      <w:divBdr>
        <w:top w:val="none" w:sz="0" w:space="0" w:color="auto"/>
        <w:left w:val="none" w:sz="0" w:space="0" w:color="auto"/>
        <w:bottom w:val="none" w:sz="0" w:space="0" w:color="auto"/>
        <w:right w:val="none" w:sz="0" w:space="0" w:color="auto"/>
      </w:divBdr>
    </w:div>
    <w:div w:id="1705132209">
      <w:bodyDiv w:val="1"/>
      <w:marLeft w:val="0"/>
      <w:marRight w:val="0"/>
      <w:marTop w:val="0"/>
      <w:marBottom w:val="0"/>
      <w:divBdr>
        <w:top w:val="none" w:sz="0" w:space="0" w:color="auto"/>
        <w:left w:val="none" w:sz="0" w:space="0" w:color="auto"/>
        <w:bottom w:val="none" w:sz="0" w:space="0" w:color="auto"/>
        <w:right w:val="none" w:sz="0" w:space="0" w:color="auto"/>
      </w:divBdr>
    </w:div>
    <w:div w:id="1706364104">
      <w:bodyDiv w:val="1"/>
      <w:marLeft w:val="0"/>
      <w:marRight w:val="0"/>
      <w:marTop w:val="0"/>
      <w:marBottom w:val="0"/>
      <w:divBdr>
        <w:top w:val="none" w:sz="0" w:space="0" w:color="auto"/>
        <w:left w:val="none" w:sz="0" w:space="0" w:color="auto"/>
        <w:bottom w:val="none" w:sz="0" w:space="0" w:color="auto"/>
        <w:right w:val="none" w:sz="0" w:space="0" w:color="auto"/>
      </w:divBdr>
    </w:div>
    <w:div w:id="1707102798">
      <w:bodyDiv w:val="1"/>
      <w:marLeft w:val="0"/>
      <w:marRight w:val="0"/>
      <w:marTop w:val="0"/>
      <w:marBottom w:val="0"/>
      <w:divBdr>
        <w:top w:val="none" w:sz="0" w:space="0" w:color="auto"/>
        <w:left w:val="none" w:sz="0" w:space="0" w:color="auto"/>
        <w:bottom w:val="none" w:sz="0" w:space="0" w:color="auto"/>
        <w:right w:val="none" w:sz="0" w:space="0" w:color="auto"/>
      </w:divBdr>
    </w:div>
    <w:div w:id="1709140251">
      <w:bodyDiv w:val="1"/>
      <w:marLeft w:val="0"/>
      <w:marRight w:val="0"/>
      <w:marTop w:val="0"/>
      <w:marBottom w:val="0"/>
      <w:divBdr>
        <w:top w:val="none" w:sz="0" w:space="0" w:color="auto"/>
        <w:left w:val="none" w:sz="0" w:space="0" w:color="auto"/>
        <w:bottom w:val="none" w:sz="0" w:space="0" w:color="auto"/>
        <w:right w:val="none" w:sz="0" w:space="0" w:color="auto"/>
      </w:divBdr>
    </w:div>
    <w:div w:id="1710299009">
      <w:bodyDiv w:val="1"/>
      <w:marLeft w:val="0"/>
      <w:marRight w:val="0"/>
      <w:marTop w:val="0"/>
      <w:marBottom w:val="0"/>
      <w:divBdr>
        <w:top w:val="none" w:sz="0" w:space="0" w:color="auto"/>
        <w:left w:val="none" w:sz="0" w:space="0" w:color="auto"/>
        <w:bottom w:val="none" w:sz="0" w:space="0" w:color="auto"/>
        <w:right w:val="none" w:sz="0" w:space="0" w:color="auto"/>
      </w:divBdr>
    </w:div>
    <w:div w:id="1711607903">
      <w:bodyDiv w:val="1"/>
      <w:marLeft w:val="0"/>
      <w:marRight w:val="0"/>
      <w:marTop w:val="0"/>
      <w:marBottom w:val="0"/>
      <w:divBdr>
        <w:top w:val="none" w:sz="0" w:space="0" w:color="auto"/>
        <w:left w:val="none" w:sz="0" w:space="0" w:color="auto"/>
        <w:bottom w:val="none" w:sz="0" w:space="0" w:color="auto"/>
        <w:right w:val="none" w:sz="0" w:space="0" w:color="auto"/>
      </w:divBdr>
    </w:div>
    <w:div w:id="1711879747">
      <w:bodyDiv w:val="1"/>
      <w:marLeft w:val="0"/>
      <w:marRight w:val="0"/>
      <w:marTop w:val="0"/>
      <w:marBottom w:val="0"/>
      <w:divBdr>
        <w:top w:val="none" w:sz="0" w:space="0" w:color="auto"/>
        <w:left w:val="none" w:sz="0" w:space="0" w:color="auto"/>
        <w:bottom w:val="none" w:sz="0" w:space="0" w:color="auto"/>
        <w:right w:val="none" w:sz="0" w:space="0" w:color="auto"/>
      </w:divBdr>
    </w:div>
    <w:div w:id="1712918576">
      <w:bodyDiv w:val="1"/>
      <w:marLeft w:val="0"/>
      <w:marRight w:val="0"/>
      <w:marTop w:val="0"/>
      <w:marBottom w:val="0"/>
      <w:divBdr>
        <w:top w:val="none" w:sz="0" w:space="0" w:color="auto"/>
        <w:left w:val="none" w:sz="0" w:space="0" w:color="auto"/>
        <w:bottom w:val="none" w:sz="0" w:space="0" w:color="auto"/>
        <w:right w:val="none" w:sz="0" w:space="0" w:color="auto"/>
      </w:divBdr>
    </w:div>
    <w:div w:id="1716268937">
      <w:bodyDiv w:val="1"/>
      <w:marLeft w:val="0"/>
      <w:marRight w:val="0"/>
      <w:marTop w:val="0"/>
      <w:marBottom w:val="0"/>
      <w:divBdr>
        <w:top w:val="none" w:sz="0" w:space="0" w:color="auto"/>
        <w:left w:val="none" w:sz="0" w:space="0" w:color="auto"/>
        <w:bottom w:val="none" w:sz="0" w:space="0" w:color="auto"/>
        <w:right w:val="none" w:sz="0" w:space="0" w:color="auto"/>
      </w:divBdr>
    </w:div>
    <w:div w:id="1716545429">
      <w:bodyDiv w:val="1"/>
      <w:marLeft w:val="0"/>
      <w:marRight w:val="0"/>
      <w:marTop w:val="0"/>
      <w:marBottom w:val="0"/>
      <w:divBdr>
        <w:top w:val="none" w:sz="0" w:space="0" w:color="auto"/>
        <w:left w:val="none" w:sz="0" w:space="0" w:color="auto"/>
        <w:bottom w:val="none" w:sz="0" w:space="0" w:color="auto"/>
        <w:right w:val="none" w:sz="0" w:space="0" w:color="auto"/>
      </w:divBdr>
    </w:div>
    <w:div w:id="1717200416">
      <w:bodyDiv w:val="1"/>
      <w:marLeft w:val="0"/>
      <w:marRight w:val="0"/>
      <w:marTop w:val="0"/>
      <w:marBottom w:val="0"/>
      <w:divBdr>
        <w:top w:val="none" w:sz="0" w:space="0" w:color="auto"/>
        <w:left w:val="none" w:sz="0" w:space="0" w:color="auto"/>
        <w:bottom w:val="none" w:sz="0" w:space="0" w:color="auto"/>
        <w:right w:val="none" w:sz="0" w:space="0" w:color="auto"/>
      </w:divBdr>
    </w:div>
    <w:div w:id="1719818607">
      <w:bodyDiv w:val="1"/>
      <w:marLeft w:val="0"/>
      <w:marRight w:val="0"/>
      <w:marTop w:val="0"/>
      <w:marBottom w:val="0"/>
      <w:divBdr>
        <w:top w:val="none" w:sz="0" w:space="0" w:color="auto"/>
        <w:left w:val="none" w:sz="0" w:space="0" w:color="auto"/>
        <w:bottom w:val="none" w:sz="0" w:space="0" w:color="auto"/>
        <w:right w:val="none" w:sz="0" w:space="0" w:color="auto"/>
      </w:divBdr>
    </w:div>
    <w:div w:id="1719936840">
      <w:bodyDiv w:val="1"/>
      <w:marLeft w:val="0"/>
      <w:marRight w:val="0"/>
      <w:marTop w:val="0"/>
      <w:marBottom w:val="0"/>
      <w:divBdr>
        <w:top w:val="none" w:sz="0" w:space="0" w:color="auto"/>
        <w:left w:val="none" w:sz="0" w:space="0" w:color="auto"/>
        <w:bottom w:val="none" w:sz="0" w:space="0" w:color="auto"/>
        <w:right w:val="none" w:sz="0" w:space="0" w:color="auto"/>
      </w:divBdr>
    </w:div>
    <w:div w:id="1721243838">
      <w:bodyDiv w:val="1"/>
      <w:marLeft w:val="0"/>
      <w:marRight w:val="0"/>
      <w:marTop w:val="0"/>
      <w:marBottom w:val="0"/>
      <w:divBdr>
        <w:top w:val="none" w:sz="0" w:space="0" w:color="auto"/>
        <w:left w:val="none" w:sz="0" w:space="0" w:color="auto"/>
        <w:bottom w:val="none" w:sz="0" w:space="0" w:color="auto"/>
        <w:right w:val="none" w:sz="0" w:space="0" w:color="auto"/>
      </w:divBdr>
    </w:div>
    <w:div w:id="1722359358">
      <w:bodyDiv w:val="1"/>
      <w:marLeft w:val="0"/>
      <w:marRight w:val="0"/>
      <w:marTop w:val="0"/>
      <w:marBottom w:val="0"/>
      <w:divBdr>
        <w:top w:val="none" w:sz="0" w:space="0" w:color="auto"/>
        <w:left w:val="none" w:sz="0" w:space="0" w:color="auto"/>
        <w:bottom w:val="none" w:sz="0" w:space="0" w:color="auto"/>
        <w:right w:val="none" w:sz="0" w:space="0" w:color="auto"/>
      </w:divBdr>
    </w:div>
    <w:div w:id="1724022520">
      <w:bodyDiv w:val="1"/>
      <w:marLeft w:val="0"/>
      <w:marRight w:val="0"/>
      <w:marTop w:val="0"/>
      <w:marBottom w:val="0"/>
      <w:divBdr>
        <w:top w:val="none" w:sz="0" w:space="0" w:color="auto"/>
        <w:left w:val="none" w:sz="0" w:space="0" w:color="auto"/>
        <w:bottom w:val="none" w:sz="0" w:space="0" w:color="auto"/>
        <w:right w:val="none" w:sz="0" w:space="0" w:color="auto"/>
      </w:divBdr>
    </w:div>
    <w:div w:id="1726638883">
      <w:bodyDiv w:val="1"/>
      <w:marLeft w:val="0"/>
      <w:marRight w:val="0"/>
      <w:marTop w:val="0"/>
      <w:marBottom w:val="0"/>
      <w:divBdr>
        <w:top w:val="none" w:sz="0" w:space="0" w:color="auto"/>
        <w:left w:val="none" w:sz="0" w:space="0" w:color="auto"/>
        <w:bottom w:val="none" w:sz="0" w:space="0" w:color="auto"/>
        <w:right w:val="none" w:sz="0" w:space="0" w:color="auto"/>
      </w:divBdr>
    </w:div>
    <w:div w:id="1728453525">
      <w:bodyDiv w:val="1"/>
      <w:marLeft w:val="0"/>
      <w:marRight w:val="0"/>
      <w:marTop w:val="0"/>
      <w:marBottom w:val="0"/>
      <w:divBdr>
        <w:top w:val="none" w:sz="0" w:space="0" w:color="auto"/>
        <w:left w:val="none" w:sz="0" w:space="0" w:color="auto"/>
        <w:bottom w:val="none" w:sz="0" w:space="0" w:color="auto"/>
        <w:right w:val="none" w:sz="0" w:space="0" w:color="auto"/>
      </w:divBdr>
    </w:div>
    <w:div w:id="1730610103">
      <w:bodyDiv w:val="1"/>
      <w:marLeft w:val="0"/>
      <w:marRight w:val="0"/>
      <w:marTop w:val="0"/>
      <w:marBottom w:val="0"/>
      <w:divBdr>
        <w:top w:val="none" w:sz="0" w:space="0" w:color="auto"/>
        <w:left w:val="none" w:sz="0" w:space="0" w:color="auto"/>
        <w:bottom w:val="none" w:sz="0" w:space="0" w:color="auto"/>
        <w:right w:val="none" w:sz="0" w:space="0" w:color="auto"/>
      </w:divBdr>
    </w:div>
    <w:div w:id="1731223167">
      <w:bodyDiv w:val="1"/>
      <w:marLeft w:val="0"/>
      <w:marRight w:val="0"/>
      <w:marTop w:val="0"/>
      <w:marBottom w:val="0"/>
      <w:divBdr>
        <w:top w:val="none" w:sz="0" w:space="0" w:color="auto"/>
        <w:left w:val="none" w:sz="0" w:space="0" w:color="auto"/>
        <w:bottom w:val="none" w:sz="0" w:space="0" w:color="auto"/>
        <w:right w:val="none" w:sz="0" w:space="0" w:color="auto"/>
      </w:divBdr>
    </w:div>
    <w:div w:id="1731466639">
      <w:bodyDiv w:val="1"/>
      <w:marLeft w:val="0"/>
      <w:marRight w:val="0"/>
      <w:marTop w:val="0"/>
      <w:marBottom w:val="0"/>
      <w:divBdr>
        <w:top w:val="none" w:sz="0" w:space="0" w:color="auto"/>
        <w:left w:val="none" w:sz="0" w:space="0" w:color="auto"/>
        <w:bottom w:val="none" w:sz="0" w:space="0" w:color="auto"/>
        <w:right w:val="none" w:sz="0" w:space="0" w:color="auto"/>
      </w:divBdr>
    </w:div>
    <w:div w:id="1734422382">
      <w:bodyDiv w:val="1"/>
      <w:marLeft w:val="0"/>
      <w:marRight w:val="0"/>
      <w:marTop w:val="0"/>
      <w:marBottom w:val="0"/>
      <w:divBdr>
        <w:top w:val="none" w:sz="0" w:space="0" w:color="auto"/>
        <w:left w:val="none" w:sz="0" w:space="0" w:color="auto"/>
        <w:bottom w:val="none" w:sz="0" w:space="0" w:color="auto"/>
        <w:right w:val="none" w:sz="0" w:space="0" w:color="auto"/>
      </w:divBdr>
    </w:div>
    <w:div w:id="1734423661">
      <w:bodyDiv w:val="1"/>
      <w:marLeft w:val="0"/>
      <w:marRight w:val="0"/>
      <w:marTop w:val="0"/>
      <w:marBottom w:val="0"/>
      <w:divBdr>
        <w:top w:val="none" w:sz="0" w:space="0" w:color="auto"/>
        <w:left w:val="none" w:sz="0" w:space="0" w:color="auto"/>
        <w:bottom w:val="none" w:sz="0" w:space="0" w:color="auto"/>
        <w:right w:val="none" w:sz="0" w:space="0" w:color="auto"/>
      </w:divBdr>
    </w:div>
    <w:div w:id="1738506008">
      <w:bodyDiv w:val="1"/>
      <w:marLeft w:val="0"/>
      <w:marRight w:val="0"/>
      <w:marTop w:val="0"/>
      <w:marBottom w:val="0"/>
      <w:divBdr>
        <w:top w:val="none" w:sz="0" w:space="0" w:color="auto"/>
        <w:left w:val="none" w:sz="0" w:space="0" w:color="auto"/>
        <w:bottom w:val="none" w:sz="0" w:space="0" w:color="auto"/>
        <w:right w:val="none" w:sz="0" w:space="0" w:color="auto"/>
      </w:divBdr>
    </w:div>
    <w:div w:id="1738747135">
      <w:bodyDiv w:val="1"/>
      <w:marLeft w:val="0"/>
      <w:marRight w:val="0"/>
      <w:marTop w:val="0"/>
      <w:marBottom w:val="0"/>
      <w:divBdr>
        <w:top w:val="none" w:sz="0" w:space="0" w:color="auto"/>
        <w:left w:val="none" w:sz="0" w:space="0" w:color="auto"/>
        <w:bottom w:val="none" w:sz="0" w:space="0" w:color="auto"/>
        <w:right w:val="none" w:sz="0" w:space="0" w:color="auto"/>
      </w:divBdr>
    </w:div>
    <w:div w:id="1739865847">
      <w:bodyDiv w:val="1"/>
      <w:marLeft w:val="0"/>
      <w:marRight w:val="0"/>
      <w:marTop w:val="0"/>
      <w:marBottom w:val="0"/>
      <w:divBdr>
        <w:top w:val="none" w:sz="0" w:space="0" w:color="auto"/>
        <w:left w:val="none" w:sz="0" w:space="0" w:color="auto"/>
        <w:bottom w:val="none" w:sz="0" w:space="0" w:color="auto"/>
        <w:right w:val="none" w:sz="0" w:space="0" w:color="auto"/>
      </w:divBdr>
    </w:div>
    <w:div w:id="1740519005">
      <w:bodyDiv w:val="1"/>
      <w:marLeft w:val="0"/>
      <w:marRight w:val="0"/>
      <w:marTop w:val="0"/>
      <w:marBottom w:val="0"/>
      <w:divBdr>
        <w:top w:val="none" w:sz="0" w:space="0" w:color="auto"/>
        <w:left w:val="none" w:sz="0" w:space="0" w:color="auto"/>
        <w:bottom w:val="none" w:sz="0" w:space="0" w:color="auto"/>
        <w:right w:val="none" w:sz="0" w:space="0" w:color="auto"/>
      </w:divBdr>
    </w:div>
    <w:div w:id="1741053197">
      <w:bodyDiv w:val="1"/>
      <w:marLeft w:val="0"/>
      <w:marRight w:val="0"/>
      <w:marTop w:val="0"/>
      <w:marBottom w:val="0"/>
      <w:divBdr>
        <w:top w:val="none" w:sz="0" w:space="0" w:color="auto"/>
        <w:left w:val="none" w:sz="0" w:space="0" w:color="auto"/>
        <w:bottom w:val="none" w:sz="0" w:space="0" w:color="auto"/>
        <w:right w:val="none" w:sz="0" w:space="0" w:color="auto"/>
      </w:divBdr>
    </w:div>
    <w:div w:id="1741057190">
      <w:bodyDiv w:val="1"/>
      <w:marLeft w:val="0"/>
      <w:marRight w:val="0"/>
      <w:marTop w:val="0"/>
      <w:marBottom w:val="0"/>
      <w:divBdr>
        <w:top w:val="none" w:sz="0" w:space="0" w:color="auto"/>
        <w:left w:val="none" w:sz="0" w:space="0" w:color="auto"/>
        <w:bottom w:val="none" w:sz="0" w:space="0" w:color="auto"/>
        <w:right w:val="none" w:sz="0" w:space="0" w:color="auto"/>
      </w:divBdr>
    </w:div>
    <w:div w:id="1741248378">
      <w:bodyDiv w:val="1"/>
      <w:marLeft w:val="0"/>
      <w:marRight w:val="0"/>
      <w:marTop w:val="0"/>
      <w:marBottom w:val="0"/>
      <w:divBdr>
        <w:top w:val="none" w:sz="0" w:space="0" w:color="auto"/>
        <w:left w:val="none" w:sz="0" w:space="0" w:color="auto"/>
        <w:bottom w:val="none" w:sz="0" w:space="0" w:color="auto"/>
        <w:right w:val="none" w:sz="0" w:space="0" w:color="auto"/>
      </w:divBdr>
    </w:div>
    <w:div w:id="1744377912">
      <w:bodyDiv w:val="1"/>
      <w:marLeft w:val="0"/>
      <w:marRight w:val="0"/>
      <w:marTop w:val="0"/>
      <w:marBottom w:val="0"/>
      <w:divBdr>
        <w:top w:val="none" w:sz="0" w:space="0" w:color="auto"/>
        <w:left w:val="none" w:sz="0" w:space="0" w:color="auto"/>
        <w:bottom w:val="none" w:sz="0" w:space="0" w:color="auto"/>
        <w:right w:val="none" w:sz="0" w:space="0" w:color="auto"/>
      </w:divBdr>
    </w:div>
    <w:div w:id="1744909338">
      <w:bodyDiv w:val="1"/>
      <w:marLeft w:val="0"/>
      <w:marRight w:val="0"/>
      <w:marTop w:val="0"/>
      <w:marBottom w:val="0"/>
      <w:divBdr>
        <w:top w:val="none" w:sz="0" w:space="0" w:color="auto"/>
        <w:left w:val="none" w:sz="0" w:space="0" w:color="auto"/>
        <w:bottom w:val="none" w:sz="0" w:space="0" w:color="auto"/>
        <w:right w:val="none" w:sz="0" w:space="0" w:color="auto"/>
      </w:divBdr>
    </w:div>
    <w:div w:id="1745059796">
      <w:bodyDiv w:val="1"/>
      <w:marLeft w:val="0"/>
      <w:marRight w:val="0"/>
      <w:marTop w:val="0"/>
      <w:marBottom w:val="0"/>
      <w:divBdr>
        <w:top w:val="none" w:sz="0" w:space="0" w:color="auto"/>
        <w:left w:val="none" w:sz="0" w:space="0" w:color="auto"/>
        <w:bottom w:val="none" w:sz="0" w:space="0" w:color="auto"/>
        <w:right w:val="none" w:sz="0" w:space="0" w:color="auto"/>
      </w:divBdr>
    </w:div>
    <w:div w:id="1753158227">
      <w:bodyDiv w:val="1"/>
      <w:marLeft w:val="0"/>
      <w:marRight w:val="0"/>
      <w:marTop w:val="0"/>
      <w:marBottom w:val="0"/>
      <w:divBdr>
        <w:top w:val="none" w:sz="0" w:space="0" w:color="auto"/>
        <w:left w:val="none" w:sz="0" w:space="0" w:color="auto"/>
        <w:bottom w:val="none" w:sz="0" w:space="0" w:color="auto"/>
        <w:right w:val="none" w:sz="0" w:space="0" w:color="auto"/>
      </w:divBdr>
    </w:div>
    <w:div w:id="1756439749">
      <w:bodyDiv w:val="1"/>
      <w:marLeft w:val="0"/>
      <w:marRight w:val="0"/>
      <w:marTop w:val="0"/>
      <w:marBottom w:val="0"/>
      <w:divBdr>
        <w:top w:val="none" w:sz="0" w:space="0" w:color="auto"/>
        <w:left w:val="none" w:sz="0" w:space="0" w:color="auto"/>
        <w:bottom w:val="none" w:sz="0" w:space="0" w:color="auto"/>
        <w:right w:val="none" w:sz="0" w:space="0" w:color="auto"/>
      </w:divBdr>
    </w:div>
    <w:div w:id="1758743535">
      <w:bodyDiv w:val="1"/>
      <w:marLeft w:val="0"/>
      <w:marRight w:val="0"/>
      <w:marTop w:val="0"/>
      <w:marBottom w:val="0"/>
      <w:divBdr>
        <w:top w:val="none" w:sz="0" w:space="0" w:color="auto"/>
        <w:left w:val="none" w:sz="0" w:space="0" w:color="auto"/>
        <w:bottom w:val="none" w:sz="0" w:space="0" w:color="auto"/>
        <w:right w:val="none" w:sz="0" w:space="0" w:color="auto"/>
      </w:divBdr>
    </w:div>
    <w:div w:id="1761443725">
      <w:bodyDiv w:val="1"/>
      <w:marLeft w:val="0"/>
      <w:marRight w:val="0"/>
      <w:marTop w:val="0"/>
      <w:marBottom w:val="0"/>
      <w:divBdr>
        <w:top w:val="none" w:sz="0" w:space="0" w:color="auto"/>
        <w:left w:val="none" w:sz="0" w:space="0" w:color="auto"/>
        <w:bottom w:val="none" w:sz="0" w:space="0" w:color="auto"/>
        <w:right w:val="none" w:sz="0" w:space="0" w:color="auto"/>
      </w:divBdr>
    </w:div>
    <w:div w:id="1763643178">
      <w:bodyDiv w:val="1"/>
      <w:marLeft w:val="0"/>
      <w:marRight w:val="0"/>
      <w:marTop w:val="0"/>
      <w:marBottom w:val="0"/>
      <w:divBdr>
        <w:top w:val="none" w:sz="0" w:space="0" w:color="auto"/>
        <w:left w:val="none" w:sz="0" w:space="0" w:color="auto"/>
        <w:bottom w:val="none" w:sz="0" w:space="0" w:color="auto"/>
        <w:right w:val="none" w:sz="0" w:space="0" w:color="auto"/>
      </w:divBdr>
    </w:div>
    <w:div w:id="1764720519">
      <w:bodyDiv w:val="1"/>
      <w:marLeft w:val="0"/>
      <w:marRight w:val="0"/>
      <w:marTop w:val="0"/>
      <w:marBottom w:val="0"/>
      <w:divBdr>
        <w:top w:val="none" w:sz="0" w:space="0" w:color="auto"/>
        <w:left w:val="none" w:sz="0" w:space="0" w:color="auto"/>
        <w:bottom w:val="none" w:sz="0" w:space="0" w:color="auto"/>
        <w:right w:val="none" w:sz="0" w:space="0" w:color="auto"/>
      </w:divBdr>
    </w:div>
    <w:div w:id="1766153441">
      <w:bodyDiv w:val="1"/>
      <w:marLeft w:val="0"/>
      <w:marRight w:val="0"/>
      <w:marTop w:val="0"/>
      <w:marBottom w:val="0"/>
      <w:divBdr>
        <w:top w:val="none" w:sz="0" w:space="0" w:color="auto"/>
        <w:left w:val="none" w:sz="0" w:space="0" w:color="auto"/>
        <w:bottom w:val="none" w:sz="0" w:space="0" w:color="auto"/>
        <w:right w:val="none" w:sz="0" w:space="0" w:color="auto"/>
      </w:divBdr>
    </w:div>
    <w:div w:id="1767143023">
      <w:bodyDiv w:val="1"/>
      <w:marLeft w:val="0"/>
      <w:marRight w:val="0"/>
      <w:marTop w:val="0"/>
      <w:marBottom w:val="0"/>
      <w:divBdr>
        <w:top w:val="none" w:sz="0" w:space="0" w:color="auto"/>
        <w:left w:val="none" w:sz="0" w:space="0" w:color="auto"/>
        <w:bottom w:val="none" w:sz="0" w:space="0" w:color="auto"/>
        <w:right w:val="none" w:sz="0" w:space="0" w:color="auto"/>
      </w:divBdr>
    </w:div>
    <w:div w:id="1767186219">
      <w:bodyDiv w:val="1"/>
      <w:marLeft w:val="0"/>
      <w:marRight w:val="0"/>
      <w:marTop w:val="0"/>
      <w:marBottom w:val="0"/>
      <w:divBdr>
        <w:top w:val="none" w:sz="0" w:space="0" w:color="auto"/>
        <w:left w:val="none" w:sz="0" w:space="0" w:color="auto"/>
        <w:bottom w:val="none" w:sz="0" w:space="0" w:color="auto"/>
        <w:right w:val="none" w:sz="0" w:space="0" w:color="auto"/>
      </w:divBdr>
    </w:div>
    <w:div w:id="1767189183">
      <w:bodyDiv w:val="1"/>
      <w:marLeft w:val="0"/>
      <w:marRight w:val="0"/>
      <w:marTop w:val="0"/>
      <w:marBottom w:val="0"/>
      <w:divBdr>
        <w:top w:val="none" w:sz="0" w:space="0" w:color="auto"/>
        <w:left w:val="none" w:sz="0" w:space="0" w:color="auto"/>
        <w:bottom w:val="none" w:sz="0" w:space="0" w:color="auto"/>
        <w:right w:val="none" w:sz="0" w:space="0" w:color="auto"/>
      </w:divBdr>
    </w:div>
    <w:div w:id="1770159623">
      <w:bodyDiv w:val="1"/>
      <w:marLeft w:val="0"/>
      <w:marRight w:val="0"/>
      <w:marTop w:val="0"/>
      <w:marBottom w:val="0"/>
      <w:divBdr>
        <w:top w:val="none" w:sz="0" w:space="0" w:color="auto"/>
        <w:left w:val="none" w:sz="0" w:space="0" w:color="auto"/>
        <w:bottom w:val="none" w:sz="0" w:space="0" w:color="auto"/>
        <w:right w:val="none" w:sz="0" w:space="0" w:color="auto"/>
      </w:divBdr>
    </w:div>
    <w:div w:id="1770346380">
      <w:bodyDiv w:val="1"/>
      <w:marLeft w:val="0"/>
      <w:marRight w:val="0"/>
      <w:marTop w:val="0"/>
      <w:marBottom w:val="0"/>
      <w:divBdr>
        <w:top w:val="none" w:sz="0" w:space="0" w:color="auto"/>
        <w:left w:val="none" w:sz="0" w:space="0" w:color="auto"/>
        <w:bottom w:val="none" w:sz="0" w:space="0" w:color="auto"/>
        <w:right w:val="none" w:sz="0" w:space="0" w:color="auto"/>
      </w:divBdr>
    </w:div>
    <w:div w:id="1775175997">
      <w:bodyDiv w:val="1"/>
      <w:marLeft w:val="0"/>
      <w:marRight w:val="0"/>
      <w:marTop w:val="0"/>
      <w:marBottom w:val="0"/>
      <w:divBdr>
        <w:top w:val="none" w:sz="0" w:space="0" w:color="auto"/>
        <w:left w:val="none" w:sz="0" w:space="0" w:color="auto"/>
        <w:bottom w:val="none" w:sz="0" w:space="0" w:color="auto"/>
        <w:right w:val="none" w:sz="0" w:space="0" w:color="auto"/>
      </w:divBdr>
    </w:div>
    <w:div w:id="1777866659">
      <w:bodyDiv w:val="1"/>
      <w:marLeft w:val="0"/>
      <w:marRight w:val="0"/>
      <w:marTop w:val="0"/>
      <w:marBottom w:val="0"/>
      <w:divBdr>
        <w:top w:val="none" w:sz="0" w:space="0" w:color="auto"/>
        <w:left w:val="none" w:sz="0" w:space="0" w:color="auto"/>
        <w:bottom w:val="none" w:sz="0" w:space="0" w:color="auto"/>
        <w:right w:val="none" w:sz="0" w:space="0" w:color="auto"/>
      </w:divBdr>
    </w:div>
    <w:div w:id="1779519193">
      <w:bodyDiv w:val="1"/>
      <w:marLeft w:val="0"/>
      <w:marRight w:val="0"/>
      <w:marTop w:val="0"/>
      <w:marBottom w:val="0"/>
      <w:divBdr>
        <w:top w:val="none" w:sz="0" w:space="0" w:color="auto"/>
        <w:left w:val="none" w:sz="0" w:space="0" w:color="auto"/>
        <w:bottom w:val="none" w:sz="0" w:space="0" w:color="auto"/>
        <w:right w:val="none" w:sz="0" w:space="0" w:color="auto"/>
      </w:divBdr>
    </w:div>
    <w:div w:id="1779913445">
      <w:bodyDiv w:val="1"/>
      <w:marLeft w:val="0"/>
      <w:marRight w:val="0"/>
      <w:marTop w:val="0"/>
      <w:marBottom w:val="0"/>
      <w:divBdr>
        <w:top w:val="none" w:sz="0" w:space="0" w:color="auto"/>
        <w:left w:val="none" w:sz="0" w:space="0" w:color="auto"/>
        <w:bottom w:val="none" w:sz="0" w:space="0" w:color="auto"/>
        <w:right w:val="none" w:sz="0" w:space="0" w:color="auto"/>
      </w:divBdr>
    </w:div>
    <w:div w:id="1780182543">
      <w:bodyDiv w:val="1"/>
      <w:marLeft w:val="0"/>
      <w:marRight w:val="0"/>
      <w:marTop w:val="0"/>
      <w:marBottom w:val="0"/>
      <w:divBdr>
        <w:top w:val="none" w:sz="0" w:space="0" w:color="auto"/>
        <w:left w:val="none" w:sz="0" w:space="0" w:color="auto"/>
        <w:bottom w:val="none" w:sz="0" w:space="0" w:color="auto"/>
        <w:right w:val="none" w:sz="0" w:space="0" w:color="auto"/>
      </w:divBdr>
    </w:div>
    <w:div w:id="1782336227">
      <w:bodyDiv w:val="1"/>
      <w:marLeft w:val="0"/>
      <w:marRight w:val="0"/>
      <w:marTop w:val="0"/>
      <w:marBottom w:val="0"/>
      <w:divBdr>
        <w:top w:val="none" w:sz="0" w:space="0" w:color="auto"/>
        <w:left w:val="none" w:sz="0" w:space="0" w:color="auto"/>
        <w:bottom w:val="none" w:sz="0" w:space="0" w:color="auto"/>
        <w:right w:val="none" w:sz="0" w:space="0" w:color="auto"/>
      </w:divBdr>
    </w:div>
    <w:div w:id="1782455957">
      <w:bodyDiv w:val="1"/>
      <w:marLeft w:val="0"/>
      <w:marRight w:val="0"/>
      <w:marTop w:val="0"/>
      <w:marBottom w:val="0"/>
      <w:divBdr>
        <w:top w:val="none" w:sz="0" w:space="0" w:color="auto"/>
        <w:left w:val="none" w:sz="0" w:space="0" w:color="auto"/>
        <w:bottom w:val="none" w:sz="0" w:space="0" w:color="auto"/>
        <w:right w:val="none" w:sz="0" w:space="0" w:color="auto"/>
      </w:divBdr>
    </w:div>
    <w:div w:id="1786265719">
      <w:bodyDiv w:val="1"/>
      <w:marLeft w:val="0"/>
      <w:marRight w:val="0"/>
      <w:marTop w:val="0"/>
      <w:marBottom w:val="0"/>
      <w:divBdr>
        <w:top w:val="none" w:sz="0" w:space="0" w:color="auto"/>
        <w:left w:val="none" w:sz="0" w:space="0" w:color="auto"/>
        <w:bottom w:val="none" w:sz="0" w:space="0" w:color="auto"/>
        <w:right w:val="none" w:sz="0" w:space="0" w:color="auto"/>
      </w:divBdr>
    </w:div>
    <w:div w:id="1786462105">
      <w:bodyDiv w:val="1"/>
      <w:marLeft w:val="0"/>
      <w:marRight w:val="0"/>
      <w:marTop w:val="0"/>
      <w:marBottom w:val="0"/>
      <w:divBdr>
        <w:top w:val="none" w:sz="0" w:space="0" w:color="auto"/>
        <w:left w:val="none" w:sz="0" w:space="0" w:color="auto"/>
        <w:bottom w:val="none" w:sz="0" w:space="0" w:color="auto"/>
        <w:right w:val="none" w:sz="0" w:space="0" w:color="auto"/>
      </w:divBdr>
    </w:div>
    <w:div w:id="1788045397">
      <w:bodyDiv w:val="1"/>
      <w:marLeft w:val="0"/>
      <w:marRight w:val="0"/>
      <w:marTop w:val="0"/>
      <w:marBottom w:val="0"/>
      <w:divBdr>
        <w:top w:val="none" w:sz="0" w:space="0" w:color="auto"/>
        <w:left w:val="none" w:sz="0" w:space="0" w:color="auto"/>
        <w:bottom w:val="none" w:sz="0" w:space="0" w:color="auto"/>
        <w:right w:val="none" w:sz="0" w:space="0" w:color="auto"/>
      </w:divBdr>
    </w:div>
    <w:div w:id="1788811410">
      <w:bodyDiv w:val="1"/>
      <w:marLeft w:val="0"/>
      <w:marRight w:val="0"/>
      <w:marTop w:val="0"/>
      <w:marBottom w:val="0"/>
      <w:divBdr>
        <w:top w:val="none" w:sz="0" w:space="0" w:color="auto"/>
        <w:left w:val="none" w:sz="0" w:space="0" w:color="auto"/>
        <w:bottom w:val="none" w:sz="0" w:space="0" w:color="auto"/>
        <w:right w:val="none" w:sz="0" w:space="0" w:color="auto"/>
      </w:divBdr>
    </w:div>
    <w:div w:id="1789813366">
      <w:bodyDiv w:val="1"/>
      <w:marLeft w:val="0"/>
      <w:marRight w:val="0"/>
      <w:marTop w:val="0"/>
      <w:marBottom w:val="0"/>
      <w:divBdr>
        <w:top w:val="none" w:sz="0" w:space="0" w:color="auto"/>
        <w:left w:val="none" w:sz="0" w:space="0" w:color="auto"/>
        <w:bottom w:val="none" w:sz="0" w:space="0" w:color="auto"/>
        <w:right w:val="none" w:sz="0" w:space="0" w:color="auto"/>
      </w:divBdr>
    </w:div>
    <w:div w:id="1790779133">
      <w:bodyDiv w:val="1"/>
      <w:marLeft w:val="0"/>
      <w:marRight w:val="0"/>
      <w:marTop w:val="0"/>
      <w:marBottom w:val="0"/>
      <w:divBdr>
        <w:top w:val="none" w:sz="0" w:space="0" w:color="auto"/>
        <w:left w:val="none" w:sz="0" w:space="0" w:color="auto"/>
        <w:bottom w:val="none" w:sz="0" w:space="0" w:color="auto"/>
        <w:right w:val="none" w:sz="0" w:space="0" w:color="auto"/>
      </w:divBdr>
    </w:div>
    <w:div w:id="1795520791">
      <w:bodyDiv w:val="1"/>
      <w:marLeft w:val="0"/>
      <w:marRight w:val="0"/>
      <w:marTop w:val="0"/>
      <w:marBottom w:val="0"/>
      <w:divBdr>
        <w:top w:val="none" w:sz="0" w:space="0" w:color="auto"/>
        <w:left w:val="none" w:sz="0" w:space="0" w:color="auto"/>
        <w:bottom w:val="none" w:sz="0" w:space="0" w:color="auto"/>
        <w:right w:val="none" w:sz="0" w:space="0" w:color="auto"/>
      </w:divBdr>
    </w:div>
    <w:div w:id="1798335712">
      <w:bodyDiv w:val="1"/>
      <w:marLeft w:val="0"/>
      <w:marRight w:val="0"/>
      <w:marTop w:val="0"/>
      <w:marBottom w:val="0"/>
      <w:divBdr>
        <w:top w:val="none" w:sz="0" w:space="0" w:color="auto"/>
        <w:left w:val="none" w:sz="0" w:space="0" w:color="auto"/>
        <w:bottom w:val="none" w:sz="0" w:space="0" w:color="auto"/>
        <w:right w:val="none" w:sz="0" w:space="0" w:color="auto"/>
      </w:divBdr>
    </w:div>
    <w:div w:id="1798719826">
      <w:bodyDiv w:val="1"/>
      <w:marLeft w:val="0"/>
      <w:marRight w:val="0"/>
      <w:marTop w:val="0"/>
      <w:marBottom w:val="0"/>
      <w:divBdr>
        <w:top w:val="none" w:sz="0" w:space="0" w:color="auto"/>
        <w:left w:val="none" w:sz="0" w:space="0" w:color="auto"/>
        <w:bottom w:val="none" w:sz="0" w:space="0" w:color="auto"/>
        <w:right w:val="none" w:sz="0" w:space="0" w:color="auto"/>
      </w:divBdr>
    </w:div>
    <w:div w:id="1800030140">
      <w:bodyDiv w:val="1"/>
      <w:marLeft w:val="0"/>
      <w:marRight w:val="0"/>
      <w:marTop w:val="0"/>
      <w:marBottom w:val="0"/>
      <w:divBdr>
        <w:top w:val="none" w:sz="0" w:space="0" w:color="auto"/>
        <w:left w:val="none" w:sz="0" w:space="0" w:color="auto"/>
        <w:bottom w:val="none" w:sz="0" w:space="0" w:color="auto"/>
        <w:right w:val="none" w:sz="0" w:space="0" w:color="auto"/>
      </w:divBdr>
    </w:div>
    <w:div w:id="1801919592">
      <w:bodyDiv w:val="1"/>
      <w:marLeft w:val="0"/>
      <w:marRight w:val="0"/>
      <w:marTop w:val="0"/>
      <w:marBottom w:val="0"/>
      <w:divBdr>
        <w:top w:val="none" w:sz="0" w:space="0" w:color="auto"/>
        <w:left w:val="none" w:sz="0" w:space="0" w:color="auto"/>
        <w:bottom w:val="none" w:sz="0" w:space="0" w:color="auto"/>
        <w:right w:val="none" w:sz="0" w:space="0" w:color="auto"/>
      </w:divBdr>
    </w:div>
    <w:div w:id="1801992462">
      <w:bodyDiv w:val="1"/>
      <w:marLeft w:val="0"/>
      <w:marRight w:val="0"/>
      <w:marTop w:val="0"/>
      <w:marBottom w:val="0"/>
      <w:divBdr>
        <w:top w:val="none" w:sz="0" w:space="0" w:color="auto"/>
        <w:left w:val="none" w:sz="0" w:space="0" w:color="auto"/>
        <w:bottom w:val="none" w:sz="0" w:space="0" w:color="auto"/>
        <w:right w:val="none" w:sz="0" w:space="0" w:color="auto"/>
      </w:divBdr>
    </w:div>
    <w:div w:id="1802570305">
      <w:bodyDiv w:val="1"/>
      <w:marLeft w:val="0"/>
      <w:marRight w:val="0"/>
      <w:marTop w:val="0"/>
      <w:marBottom w:val="0"/>
      <w:divBdr>
        <w:top w:val="none" w:sz="0" w:space="0" w:color="auto"/>
        <w:left w:val="none" w:sz="0" w:space="0" w:color="auto"/>
        <w:bottom w:val="none" w:sz="0" w:space="0" w:color="auto"/>
        <w:right w:val="none" w:sz="0" w:space="0" w:color="auto"/>
      </w:divBdr>
    </w:div>
    <w:div w:id="1804888177">
      <w:bodyDiv w:val="1"/>
      <w:marLeft w:val="0"/>
      <w:marRight w:val="0"/>
      <w:marTop w:val="0"/>
      <w:marBottom w:val="0"/>
      <w:divBdr>
        <w:top w:val="none" w:sz="0" w:space="0" w:color="auto"/>
        <w:left w:val="none" w:sz="0" w:space="0" w:color="auto"/>
        <w:bottom w:val="none" w:sz="0" w:space="0" w:color="auto"/>
        <w:right w:val="none" w:sz="0" w:space="0" w:color="auto"/>
      </w:divBdr>
    </w:div>
    <w:div w:id="1805153141">
      <w:bodyDiv w:val="1"/>
      <w:marLeft w:val="0"/>
      <w:marRight w:val="0"/>
      <w:marTop w:val="0"/>
      <w:marBottom w:val="0"/>
      <w:divBdr>
        <w:top w:val="none" w:sz="0" w:space="0" w:color="auto"/>
        <w:left w:val="none" w:sz="0" w:space="0" w:color="auto"/>
        <w:bottom w:val="none" w:sz="0" w:space="0" w:color="auto"/>
        <w:right w:val="none" w:sz="0" w:space="0" w:color="auto"/>
      </w:divBdr>
    </w:div>
    <w:div w:id="1805539811">
      <w:bodyDiv w:val="1"/>
      <w:marLeft w:val="0"/>
      <w:marRight w:val="0"/>
      <w:marTop w:val="0"/>
      <w:marBottom w:val="0"/>
      <w:divBdr>
        <w:top w:val="none" w:sz="0" w:space="0" w:color="auto"/>
        <w:left w:val="none" w:sz="0" w:space="0" w:color="auto"/>
        <w:bottom w:val="none" w:sz="0" w:space="0" w:color="auto"/>
        <w:right w:val="none" w:sz="0" w:space="0" w:color="auto"/>
      </w:divBdr>
    </w:div>
    <w:div w:id="1805657374">
      <w:bodyDiv w:val="1"/>
      <w:marLeft w:val="0"/>
      <w:marRight w:val="0"/>
      <w:marTop w:val="0"/>
      <w:marBottom w:val="0"/>
      <w:divBdr>
        <w:top w:val="none" w:sz="0" w:space="0" w:color="auto"/>
        <w:left w:val="none" w:sz="0" w:space="0" w:color="auto"/>
        <w:bottom w:val="none" w:sz="0" w:space="0" w:color="auto"/>
        <w:right w:val="none" w:sz="0" w:space="0" w:color="auto"/>
      </w:divBdr>
    </w:div>
    <w:div w:id="1808204772">
      <w:bodyDiv w:val="1"/>
      <w:marLeft w:val="0"/>
      <w:marRight w:val="0"/>
      <w:marTop w:val="0"/>
      <w:marBottom w:val="0"/>
      <w:divBdr>
        <w:top w:val="none" w:sz="0" w:space="0" w:color="auto"/>
        <w:left w:val="none" w:sz="0" w:space="0" w:color="auto"/>
        <w:bottom w:val="none" w:sz="0" w:space="0" w:color="auto"/>
        <w:right w:val="none" w:sz="0" w:space="0" w:color="auto"/>
      </w:divBdr>
    </w:div>
    <w:div w:id="1808548806">
      <w:bodyDiv w:val="1"/>
      <w:marLeft w:val="0"/>
      <w:marRight w:val="0"/>
      <w:marTop w:val="0"/>
      <w:marBottom w:val="0"/>
      <w:divBdr>
        <w:top w:val="none" w:sz="0" w:space="0" w:color="auto"/>
        <w:left w:val="none" w:sz="0" w:space="0" w:color="auto"/>
        <w:bottom w:val="none" w:sz="0" w:space="0" w:color="auto"/>
        <w:right w:val="none" w:sz="0" w:space="0" w:color="auto"/>
      </w:divBdr>
    </w:div>
    <w:div w:id="1808860870">
      <w:bodyDiv w:val="1"/>
      <w:marLeft w:val="0"/>
      <w:marRight w:val="0"/>
      <w:marTop w:val="0"/>
      <w:marBottom w:val="0"/>
      <w:divBdr>
        <w:top w:val="none" w:sz="0" w:space="0" w:color="auto"/>
        <w:left w:val="none" w:sz="0" w:space="0" w:color="auto"/>
        <w:bottom w:val="none" w:sz="0" w:space="0" w:color="auto"/>
        <w:right w:val="none" w:sz="0" w:space="0" w:color="auto"/>
      </w:divBdr>
    </w:div>
    <w:div w:id="1808891106">
      <w:bodyDiv w:val="1"/>
      <w:marLeft w:val="0"/>
      <w:marRight w:val="0"/>
      <w:marTop w:val="0"/>
      <w:marBottom w:val="0"/>
      <w:divBdr>
        <w:top w:val="none" w:sz="0" w:space="0" w:color="auto"/>
        <w:left w:val="none" w:sz="0" w:space="0" w:color="auto"/>
        <w:bottom w:val="none" w:sz="0" w:space="0" w:color="auto"/>
        <w:right w:val="none" w:sz="0" w:space="0" w:color="auto"/>
      </w:divBdr>
    </w:div>
    <w:div w:id="1810701991">
      <w:bodyDiv w:val="1"/>
      <w:marLeft w:val="0"/>
      <w:marRight w:val="0"/>
      <w:marTop w:val="0"/>
      <w:marBottom w:val="0"/>
      <w:divBdr>
        <w:top w:val="none" w:sz="0" w:space="0" w:color="auto"/>
        <w:left w:val="none" w:sz="0" w:space="0" w:color="auto"/>
        <w:bottom w:val="none" w:sz="0" w:space="0" w:color="auto"/>
        <w:right w:val="none" w:sz="0" w:space="0" w:color="auto"/>
      </w:divBdr>
    </w:div>
    <w:div w:id="1820069899">
      <w:bodyDiv w:val="1"/>
      <w:marLeft w:val="0"/>
      <w:marRight w:val="0"/>
      <w:marTop w:val="0"/>
      <w:marBottom w:val="0"/>
      <w:divBdr>
        <w:top w:val="none" w:sz="0" w:space="0" w:color="auto"/>
        <w:left w:val="none" w:sz="0" w:space="0" w:color="auto"/>
        <w:bottom w:val="none" w:sz="0" w:space="0" w:color="auto"/>
        <w:right w:val="none" w:sz="0" w:space="0" w:color="auto"/>
      </w:divBdr>
    </w:div>
    <w:div w:id="1823277959">
      <w:bodyDiv w:val="1"/>
      <w:marLeft w:val="0"/>
      <w:marRight w:val="0"/>
      <w:marTop w:val="0"/>
      <w:marBottom w:val="0"/>
      <w:divBdr>
        <w:top w:val="none" w:sz="0" w:space="0" w:color="auto"/>
        <w:left w:val="none" w:sz="0" w:space="0" w:color="auto"/>
        <w:bottom w:val="none" w:sz="0" w:space="0" w:color="auto"/>
        <w:right w:val="none" w:sz="0" w:space="0" w:color="auto"/>
      </w:divBdr>
    </w:div>
    <w:div w:id="1823809855">
      <w:bodyDiv w:val="1"/>
      <w:marLeft w:val="0"/>
      <w:marRight w:val="0"/>
      <w:marTop w:val="0"/>
      <w:marBottom w:val="0"/>
      <w:divBdr>
        <w:top w:val="none" w:sz="0" w:space="0" w:color="auto"/>
        <w:left w:val="none" w:sz="0" w:space="0" w:color="auto"/>
        <w:bottom w:val="none" w:sz="0" w:space="0" w:color="auto"/>
        <w:right w:val="none" w:sz="0" w:space="0" w:color="auto"/>
      </w:divBdr>
    </w:div>
    <w:div w:id="1824006087">
      <w:bodyDiv w:val="1"/>
      <w:marLeft w:val="0"/>
      <w:marRight w:val="0"/>
      <w:marTop w:val="0"/>
      <w:marBottom w:val="0"/>
      <w:divBdr>
        <w:top w:val="none" w:sz="0" w:space="0" w:color="auto"/>
        <w:left w:val="none" w:sz="0" w:space="0" w:color="auto"/>
        <w:bottom w:val="none" w:sz="0" w:space="0" w:color="auto"/>
        <w:right w:val="none" w:sz="0" w:space="0" w:color="auto"/>
      </w:divBdr>
    </w:div>
    <w:div w:id="1824347363">
      <w:bodyDiv w:val="1"/>
      <w:marLeft w:val="0"/>
      <w:marRight w:val="0"/>
      <w:marTop w:val="0"/>
      <w:marBottom w:val="0"/>
      <w:divBdr>
        <w:top w:val="none" w:sz="0" w:space="0" w:color="auto"/>
        <w:left w:val="none" w:sz="0" w:space="0" w:color="auto"/>
        <w:bottom w:val="none" w:sz="0" w:space="0" w:color="auto"/>
        <w:right w:val="none" w:sz="0" w:space="0" w:color="auto"/>
      </w:divBdr>
    </w:div>
    <w:div w:id="1828203208">
      <w:bodyDiv w:val="1"/>
      <w:marLeft w:val="0"/>
      <w:marRight w:val="0"/>
      <w:marTop w:val="0"/>
      <w:marBottom w:val="0"/>
      <w:divBdr>
        <w:top w:val="none" w:sz="0" w:space="0" w:color="auto"/>
        <w:left w:val="none" w:sz="0" w:space="0" w:color="auto"/>
        <w:bottom w:val="none" w:sz="0" w:space="0" w:color="auto"/>
        <w:right w:val="none" w:sz="0" w:space="0" w:color="auto"/>
      </w:divBdr>
    </w:div>
    <w:div w:id="1828940511">
      <w:bodyDiv w:val="1"/>
      <w:marLeft w:val="0"/>
      <w:marRight w:val="0"/>
      <w:marTop w:val="0"/>
      <w:marBottom w:val="0"/>
      <w:divBdr>
        <w:top w:val="none" w:sz="0" w:space="0" w:color="auto"/>
        <w:left w:val="none" w:sz="0" w:space="0" w:color="auto"/>
        <w:bottom w:val="none" w:sz="0" w:space="0" w:color="auto"/>
        <w:right w:val="none" w:sz="0" w:space="0" w:color="auto"/>
      </w:divBdr>
    </w:div>
    <w:div w:id="1829246242">
      <w:bodyDiv w:val="1"/>
      <w:marLeft w:val="0"/>
      <w:marRight w:val="0"/>
      <w:marTop w:val="0"/>
      <w:marBottom w:val="0"/>
      <w:divBdr>
        <w:top w:val="none" w:sz="0" w:space="0" w:color="auto"/>
        <w:left w:val="none" w:sz="0" w:space="0" w:color="auto"/>
        <w:bottom w:val="none" w:sz="0" w:space="0" w:color="auto"/>
        <w:right w:val="none" w:sz="0" w:space="0" w:color="auto"/>
      </w:divBdr>
    </w:div>
    <w:div w:id="1830247141">
      <w:bodyDiv w:val="1"/>
      <w:marLeft w:val="0"/>
      <w:marRight w:val="0"/>
      <w:marTop w:val="0"/>
      <w:marBottom w:val="0"/>
      <w:divBdr>
        <w:top w:val="none" w:sz="0" w:space="0" w:color="auto"/>
        <w:left w:val="none" w:sz="0" w:space="0" w:color="auto"/>
        <w:bottom w:val="none" w:sz="0" w:space="0" w:color="auto"/>
        <w:right w:val="none" w:sz="0" w:space="0" w:color="auto"/>
      </w:divBdr>
    </w:div>
    <w:div w:id="1831213765">
      <w:bodyDiv w:val="1"/>
      <w:marLeft w:val="0"/>
      <w:marRight w:val="0"/>
      <w:marTop w:val="0"/>
      <w:marBottom w:val="0"/>
      <w:divBdr>
        <w:top w:val="none" w:sz="0" w:space="0" w:color="auto"/>
        <w:left w:val="none" w:sz="0" w:space="0" w:color="auto"/>
        <w:bottom w:val="none" w:sz="0" w:space="0" w:color="auto"/>
        <w:right w:val="none" w:sz="0" w:space="0" w:color="auto"/>
      </w:divBdr>
    </w:div>
    <w:div w:id="1831555902">
      <w:bodyDiv w:val="1"/>
      <w:marLeft w:val="0"/>
      <w:marRight w:val="0"/>
      <w:marTop w:val="0"/>
      <w:marBottom w:val="0"/>
      <w:divBdr>
        <w:top w:val="none" w:sz="0" w:space="0" w:color="auto"/>
        <w:left w:val="none" w:sz="0" w:space="0" w:color="auto"/>
        <w:bottom w:val="none" w:sz="0" w:space="0" w:color="auto"/>
        <w:right w:val="none" w:sz="0" w:space="0" w:color="auto"/>
      </w:divBdr>
    </w:div>
    <w:div w:id="1834025371">
      <w:bodyDiv w:val="1"/>
      <w:marLeft w:val="0"/>
      <w:marRight w:val="0"/>
      <w:marTop w:val="0"/>
      <w:marBottom w:val="0"/>
      <w:divBdr>
        <w:top w:val="none" w:sz="0" w:space="0" w:color="auto"/>
        <w:left w:val="none" w:sz="0" w:space="0" w:color="auto"/>
        <w:bottom w:val="none" w:sz="0" w:space="0" w:color="auto"/>
        <w:right w:val="none" w:sz="0" w:space="0" w:color="auto"/>
      </w:divBdr>
    </w:div>
    <w:div w:id="1836264664">
      <w:bodyDiv w:val="1"/>
      <w:marLeft w:val="0"/>
      <w:marRight w:val="0"/>
      <w:marTop w:val="0"/>
      <w:marBottom w:val="0"/>
      <w:divBdr>
        <w:top w:val="none" w:sz="0" w:space="0" w:color="auto"/>
        <w:left w:val="none" w:sz="0" w:space="0" w:color="auto"/>
        <w:bottom w:val="none" w:sz="0" w:space="0" w:color="auto"/>
        <w:right w:val="none" w:sz="0" w:space="0" w:color="auto"/>
      </w:divBdr>
    </w:div>
    <w:div w:id="1836722506">
      <w:bodyDiv w:val="1"/>
      <w:marLeft w:val="0"/>
      <w:marRight w:val="0"/>
      <w:marTop w:val="0"/>
      <w:marBottom w:val="0"/>
      <w:divBdr>
        <w:top w:val="none" w:sz="0" w:space="0" w:color="auto"/>
        <w:left w:val="none" w:sz="0" w:space="0" w:color="auto"/>
        <w:bottom w:val="none" w:sz="0" w:space="0" w:color="auto"/>
        <w:right w:val="none" w:sz="0" w:space="0" w:color="auto"/>
      </w:divBdr>
    </w:div>
    <w:div w:id="1836728077">
      <w:bodyDiv w:val="1"/>
      <w:marLeft w:val="0"/>
      <w:marRight w:val="0"/>
      <w:marTop w:val="0"/>
      <w:marBottom w:val="0"/>
      <w:divBdr>
        <w:top w:val="none" w:sz="0" w:space="0" w:color="auto"/>
        <w:left w:val="none" w:sz="0" w:space="0" w:color="auto"/>
        <w:bottom w:val="none" w:sz="0" w:space="0" w:color="auto"/>
        <w:right w:val="none" w:sz="0" w:space="0" w:color="auto"/>
      </w:divBdr>
    </w:div>
    <w:div w:id="1836799967">
      <w:bodyDiv w:val="1"/>
      <w:marLeft w:val="0"/>
      <w:marRight w:val="0"/>
      <w:marTop w:val="0"/>
      <w:marBottom w:val="0"/>
      <w:divBdr>
        <w:top w:val="none" w:sz="0" w:space="0" w:color="auto"/>
        <w:left w:val="none" w:sz="0" w:space="0" w:color="auto"/>
        <w:bottom w:val="none" w:sz="0" w:space="0" w:color="auto"/>
        <w:right w:val="none" w:sz="0" w:space="0" w:color="auto"/>
      </w:divBdr>
    </w:div>
    <w:div w:id="1842087955">
      <w:bodyDiv w:val="1"/>
      <w:marLeft w:val="0"/>
      <w:marRight w:val="0"/>
      <w:marTop w:val="0"/>
      <w:marBottom w:val="0"/>
      <w:divBdr>
        <w:top w:val="none" w:sz="0" w:space="0" w:color="auto"/>
        <w:left w:val="none" w:sz="0" w:space="0" w:color="auto"/>
        <w:bottom w:val="none" w:sz="0" w:space="0" w:color="auto"/>
        <w:right w:val="none" w:sz="0" w:space="0" w:color="auto"/>
      </w:divBdr>
    </w:div>
    <w:div w:id="1842502234">
      <w:bodyDiv w:val="1"/>
      <w:marLeft w:val="0"/>
      <w:marRight w:val="0"/>
      <w:marTop w:val="0"/>
      <w:marBottom w:val="0"/>
      <w:divBdr>
        <w:top w:val="none" w:sz="0" w:space="0" w:color="auto"/>
        <w:left w:val="none" w:sz="0" w:space="0" w:color="auto"/>
        <w:bottom w:val="none" w:sz="0" w:space="0" w:color="auto"/>
        <w:right w:val="none" w:sz="0" w:space="0" w:color="auto"/>
      </w:divBdr>
    </w:div>
    <w:div w:id="1845853541">
      <w:bodyDiv w:val="1"/>
      <w:marLeft w:val="0"/>
      <w:marRight w:val="0"/>
      <w:marTop w:val="0"/>
      <w:marBottom w:val="0"/>
      <w:divBdr>
        <w:top w:val="none" w:sz="0" w:space="0" w:color="auto"/>
        <w:left w:val="none" w:sz="0" w:space="0" w:color="auto"/>
        <w:bottom w:val="none" w:sz="0" w:space="0" w:color="auto"/>
        <w:right w:val="none" w:sz="0" w:space="0" w:color="auto"/>
      </w:divBdr>
    </w:div>
    <w:div w:id="1846431947">
      <w:bodyDiv w:val="1"/>
      <w:marLeft w:val="0"/>
      <w:marRight w:val="0"/>
      <w:marTop w:val="0"/>
      <w:marBottom w:val="0"/>
      <w:divBdr>
        <w:top w:val="none" w:sz="0" w:space="0" w:color="auto"/>
        <w:left w:val="none" w:sz="0" w:space="0" w:color="auto"/>
        <w:bottom w:val="none" w:sz="0" w:space="0" w:color="auto"/>
        <w:right w:val="none" w:sz="0" w:space="0" w:color="auto"/>
      </w:divBdr>
    </w:div>
    <w:div w:id="1848059848">
      <w:bodyDiv w:val="1"/>
      <w:marLeft w:val="0"/>
      <w:marRight w:val="0"/>
      <w:marTop w:val="0"/>
      <w:marBottom w:val="0"/>
      <w:divBdr>
        <w:top w:val="none" w:sz="0" w:space="0" w:color="auto"/>
        <w:left w:val="none" w:sz="0" w:space="0" w:color="auto"/>
        <w:bottom w:val="none" w:sz="0" w:space="0" w:color="auto"/>
        <w:right w:val="none" w:sz="0" w:space="0" w:color="auto"/>
      </w:divBdr>
    </w:div>
    <w:div w:id="1848253941">
      <w:bodyDiv w:val="1"/>
      <w:marLeft w:val="0"/>
      <w:marRight w:val="0"/>
      <w:marTop w:val="0"/>
      <w:marBottom w:val="0"/>
      <w:divBdr>
        <w:top w:val="none" w:sz="0" w:space="0" w:color="auto"/>
        <w:left w:val="none" w:sz="0" w:space="0" w:color="auto"/>
        <w:bottom w:val="none" w:sz="0" w:space="0" w:color="auto"/>
        <w:right w:val="none" w:sz="0" w:space="0" w:color="auto"/>
      </w:divBdr>
    </w:div>
    <w:div w:id="1849245909">
      <w:bodyDiv w:val="1"/>
      <w:marLeft w:val="0"/>
      <w:marRight w:val="0"/>
      <w:marTop w:val="0"/>
      <w:marBottom w:val="0"/>
      <w:divBdr>
        <w:top w:val="none" w:sz="0" w:space="0" w:color="auto"/>
        <w:left w:val="none" w:sz="0" w:space="0" w:color="auto"/>
        <w:bottom w:val="none" w:sz="0" w:space="0" w:color="auto"/>
        <w:right w:val="none" w:sz="0" w:space="0" w:color="auto"/>
      </w:divBdr>
    </w:div>
    <w:div w:id="1849950762">
      <w:bodyDiv w:val="1"/>
      <w:marLeft w:val="0"/>
      <w:marRight w:val="0"/>
      <w:marTop w:val="0"/>
      <w:marBottom w:val="0"/>
      <w:divBdr>
        <w:top w:val="none" w:sz="0" w:space="0" w:color="auto"/>
        <w:left w:val="none" w:sz="0" w:space="0" w:color="auto"/>
        <w:bottom w:val="none" w:sz="0" w:space="0" w:color="auto"/>
        <w:right w:val="none" w:sz="0" w:space="0" w:color="auto"/>
      </w:divBdr>
    </w:div>
    <w:div w:id="1851867131">
      <w:bodyDiv w:val="1"/>
      <w:marLeft w:val="0"/>
      <w:marRight w:val="0"/>
      <w:marTop w:val="0"/>
      <w:marBottom w:val="0"/>
      <w:divBdr>
        <w:top w:val="none" w:sz="0" w:space="0" w:color="auto"/>
        <w:left w:val="none" w:sz="0" w:space="0" w:color="auto"/>
        <w:bottom w:val="none" w:sz="0" w:space="0" w:color="auto"/>
        <w:right w:val="none" w:sz="0" w:space="0" w:color="auto"/>
      </w:divBdr>
    </w:div>
    <w:div w:id="1853954334">
      <w:bodyDiv w:val="1"/>
      <w:marLeft w:val="0"/>
      <w:marRight w:val="0"/>
      <w:marTop w:val="0"/>
      <w:marBottom w:val="0"/>
      <w:divBdr>
        <w:top w:val="none" w:sz="0" w:space="0" w:color="auto"/>
        <w:left w:val="none" w:sz="0" w:space="0" w:color="auto"/>
        <w:bottom w:val="none" w:sz="0" w:space="0" w:color="auto"/>
        <w:right w:val="none" w:sz="0" w:space="0" w:color="auto"/>
      </w:divBdr>
    </w:div>
    <w:div w:id="1855879444">
      <w:bodyDiv w:val="1"/>
      <w:marLeft w:val="0"/>
      <w:marRight w:val="0"/>
      <w:marTop w:val="0"/>
      <w:marBottom w:val="0"/>
      <w:divBdr>
        <w:top w:val="none" w:sz="0" w:space="0" w:color="auto"/>
        <w:left w:val="none" w:sz="0" w:space="0" w:color="auto"/>
        <w:bottom w:val="none" w:sz="0" w:space="0" w:color="auto"/>
        <w:right w:val="none" w:sz="0" w:space="0" w:color="auto"/>
      </w:divBdr>
    </w:div>
    <w:div w:id="1856118278">
      <w:bodyDiv w:val="1"/>
      <w:marLeft w:val="0"/>
      <w:marRight w:val="0"/>
      <w:marTop w:val="0"/>
      <w:marBottom w:val="0"/>
      <w:divBdr>
        <w:top w:val="none" w:sz="0" w:space="0" w:color="auto"/>
        <w:left w:val="none" w:sz="0" w:space="0" w:color="auto"/>
        <w:bottom w:val="none" w:sz="0" w:space="0" w:color="auto"/>
        <w:right w:val="none" w:sz="0" w:space="0" w:color="auto"/>
      </w:divBdr>
    </w:div>
    <w:div w:id="1859926389">
      <w:bodyDiv w:val="1"/>
      <w:marLeft w:val="0"/>
      <w:marRight w:val="0"/>
      <w:marTop w:val="0"/>
      <w:marBottom w:val="0"/>
      <w:divBdr>
        <w:top w:val="none" w:sz="0" w:space="0" w:color="auto"/>
        <w:left w:val="none" w:sz="0" w:space="0" w:color="auto"/>
        <w:bottom w:val="none" w:sz="0" w:space="0" w:color="auto"/>
        <w:right w:val="none" w:sz="0" w:space="0" w:color="auto"/>
      </w:divBdr>
    </w:div>
    <w:div w:id="1860200701">
      <w:bodyDiv w:val="1"/>
      <w:marLeft w:val="0"/>
      <w:marRight w:val="0"/>
      <w:marTop w:val="0"/>
      <w:marBottom w:val="0"/>
      <w:divBdr>
        <w:top w:val="none" w:sz="0" w:space="0" w:color="auto"/>
        <w:left w:val="none" w:sz="0" w:space="0" w:color="auto"/>
        <w:bottom w:val="none" w:sz="0" w:space="0" w:color="auto"/>
        <w:right w:val="none" w:sz="0" w:space="0" w:color="auto"/>
      </w:divBdr>
    </w:div>
    <w:div w:id="1861700564">
      <w:bodyDiv w:val="1"/>
      <w:marLeft w:val="0"/>
      <w:marRight w:val="0"/>
      <w:marTop w:val="0"/>
      <w:marBottom w:val="0"/>
      <w:divBdr>
        <w:top w:val="none" w:sz="0" w:space="0" w:color="auto"/>
        <w:left w:val="none" w:sz="0" w:space="0" w:color="auto"/>
        <w:bottom w:val="none" w:sz="0" w:space="0" w:color="auto"/>
        <w:right w:val="none" w:sz="0" w:space="0" w:color="auto"/>
      </w:divBdr>
    </w:div>
    <w:div w:id="1863320304">
      <w:bodyDiv w:val="1"/>
      <w:marLeft w:val="0"/>
      <w:marRight w:val="0"/>
      <w:marTop w:val="0"/>
      <w:marBottom w:val="0"/>
      <w:divBdr>
        <w:top w:val="none" w:sz="0" w:space="0" w:color="auto"/>
        <w:left w:val="none" w:sz="0" w:space="0" w:color="auto"/>
        <w:bottom w:val="none" w:sz="0" w:space="0" w:color="auto"/>
        <w:right w:val="none" w:sz="0" w:space="0" w:color="auto"/>
      </w:divBdr>
    </w:div>
    <w:div w:id="1865246743">
      <w:bodyDiv w:val="1"/>
      <w:marLeft w:val="0"/>
      <w:marRight w:val="0"/>
      <w:marTop w:val="0"/>
      <w:marBottom w:val="0"/>
      <w:divBdr>
        <w:top w:val="none" w:sz="0" w:space="0" w:color="auto"/>
        <w:left w:val="none" w:sz="0" w:space="0" w:color="auto"/>
        <w:bottom w:val="none" w:sz="0" w:space="0" w:color="auto"/>
        <w:right w:val="none" w:sz="0" w:space="0" w:color="auto"/>
      </w:divBdr>
    </w:div>
    <w:div w:id="1865631580">
      <w:bodyDiv w:val="1"/>
      <w:marLeft w:val="0"/>
      <w:marRight w:val="0"/>
      <w:marTop w:val="0"/>
      <w:marBottom w:val="0"/>
      <w:divBdr>
        <w:top w:val="none" w:sz="0" w:space="0" w:color="auto"/>
        <w:left w:val="none" w:sz="0" w:space="0" w:color="auto"/>
        <w:bottom w:val="none" w:sz="0" w:space="0" w:color="auto"/>
        <w:right w:val="none" w:sz="0" w:space="0" w:color="auto"/>
      </w:divBdr>
    </w:div>
    <w:div w:id="1871651063">
      <w:bodyDiv w:val="1"/>
      <w:marLeft w:val="0"/>
      <w:marRight w:val="0"/>
      <w:marTop w:val="0"/>
      <w:marBottom w:val="0"/>
      <w:divBdr>
        <w:top w:val="none" w:sz="0" w:space="0" w:color="auto"/>
        <w:left w:val="none" w:sz="0" w:space="0" w:color="auto"/>
        <w:bottom w:val="none" w:sz="0" w:space="0" w:color="auto"/>
        <w:right w:val="none" w:sz="0" w:space="0" w:color="auto"/>
      </w:divBdr>
    </w:div>
    <w:div w:id="1874266662">
      <w:bodyDiv w:val="1"/>
      <w:marLeft w:val="0"/>
      <w:marRight w:val="0"/>
      <w:marTop w:val="0"/>
      <w:marBottom w:val="0"/>
      <w:divBdr>
        <w:top w:val="none" w:sz="0" w:space="0" w:color="auto"/>
        <w:left w:val="none" w:sz="0" w:space="0" w:color="auto"/>
        <w:bottom w:val="none" w:sz="0" w:space="0" w:color="auto"/>
        <w:right w:val="none" w:sz="0" w:space="0" w:color="auto"/>
      </w:divBdr>
    </w:div>
    <w:div w:id="1875801393">
      <w:bodyDiv w:val="1"/>
      <w:marLeft w:val="0"/>
      <w:marRight w:val="0"/>
      <w:marTop w:val="0"/>
      <w:marBottom w:val="0"/>
      <w:divBdr>
        <w:top w:val="none" w:sz="0" w:space="0" w:color="auto"/>
        <w:left w:val="none" w:sz="0" w:space="0" w:color="auto"/>
        <w:bottom w:val="none" w:sz="0" w:space="0" w:color="auto"/>
        <w:right w:val="none" w:sz="0" w:space="0" w:color="auto"/>
      </w:divBdr>
    </w:div>
    <w:div w:id="1876967392">
      <w:bodyDiv w:val="1"/>
      <w:marLeft w:val="0"/>
      <w:marRight w:val="0"/>
      <w:marTop w:val="0"/>
      <w:marBottom w:val="0"/>
      <w:divBdr>
        <w:top w:val="none" w:sz="0" w:space="0" w:color="auto"/>
        <w:left w:val="none" w:sz="0" w:space="0" w:color="auto"/>
        <w:bottom w:val="none" w:sz="0" w:space="0" w:color="auto"/>
        <w:right w:val="none" w:sz="0" w:space="0" w:color="auto"/>
      </w:divBdr>
    </w:div>
    <w:div w:id="1878393988">
      <w:bodyDiv w:val="1"/>
      <w:marLeft w:val="0"/>
      <w:marRight w:val="0"/>
      <w:marTop w:val="0"/>
      <w:marBottom w:val="0"/>
      <w:divBdr>
        <w:top w:val="none" w:sz="0" w:space="0" w:color="auto"/>
        <w:left w:val="none" w:sz="0" w:space="0" w:color="auto"/>
        <w:bottom w:val="none" w:sz="0" w:space="0" w:color="auto"/>
        <w:right w:val="none" w:sz="0" w:space="0" w:color="auto"/>
      </w:divBdr>
    </w:div>
    <w:div w:id="1879392279">
      <w:bodyDiv w:val="1"/>
      <w:marLeft w:val="0"/>
      <w:marRight w:val="0"/>
      <w:marTop w:val="0"/>
      <w:marBottom w:val="0"/>
      <w:divBdr>
        <w:top w:val="none" w:sz="0" w:space="0" w:color="auto"/>
        <w:left w:val="none" w:sz="0" w:space="0" w:color="auto"/>
        <w:bottom w:val="none" w:sz="0" w:space="0" w:color="auto"/>
        <w:right w:val="none" w:sz="0" w:space="0" w:color="auto"/>
      </w:divBdr>
    </w:div>
    <w:div w:id="1879783094">
      <w:bodyDiv w:val="1"/>
      <w:marLeft w:val="0"/>
      <w:marRight w:val="0"/>
      <w:marTop w:val="0"/>
      <w:marBottom w:val="0"/>
      <w:divBdr>
        <w:top w:val="none" w:sz="0" w:space="0" w:color="auto"/>
        <w:left w:val="none" w:sz="0" w:space="0" w:color="auto"/>
        <w:bottom w:val="none" w:sz="0" w:space="0" w:color="auto"/>
        <w:right w:val="none" w:sz="0" w:space="0" w:color="auto"/>
      </w:divBdr>
    </w:div>
    <w:div w:id="1880127266">
      <w:bodyDiv w:val="1"/>
      <w:marLeft w:val="0"/>
      <w:marRight w:val="0"/>
      <w:marTop w:val="0"/>
      <w:marBottom w:val="0"/>
      <w:divBdr>
        <w:top w:val="none" w:sz="0" w:space="0" w:color="auto"/>
        <w:left w:val="none" w:sz="0" w:space="0" w:color="auto"/>
        <w:bottom w:val="none" w:sz="0" w:space="0" w:color="auto"/>
        <w:right w:val="none" w:sz="0" w:space="0" w:color="auto"/>
      </w:divBdr>
    </w:div>
    <w:div w:id="1880432474">
      <w:bodyDiv w:val="1"/>
      <w:marLeft w:val="0"/>
      <w:marRight w:val="0"/>
      <w:marTop w:val="0"/>
      <w:marBottom w:val="0"/>
      <w:divBdr>
        <w:top w:val="none" w:sz="0" w:space="0" w:color="auto"/>
        <w:left w:val="none" w:sz="0" w:space="0" w:color="auto"/>
        <w:bottom w:val="none" w:sz="0" w:space="0" w:color="auto"/>
        <w:right w:val="none" w:sz="0" w:space="0" w:color="auto"/>
      </w:divBdr>
    </w:div>
    <w:div w:id="1883325944">
      <w:bodyDiv w:val="1"/>
      <w:marLeft w:val="0"/>
      <w:marRight w:val="0"/>
      <w:marTop w:val="0"/>
      <w:marBottom w:val="0"/>
      <w:divBdr>
        <w:top w:val="none" w:sz="0" w:space="0" w:color="auto"/>
        <w:left w:val="none" w:sz="0" w:space="0" w:color="auto"/>
        <w:bottom w:val="none" w:sz="0" w:space="0" w:color="auto"/>
        <w:right w:val="none" w:sz="0" w:space="0" w:color="auto"/>
      </w:divBdr>
    </w:div>
    <w:div w:id="1883711416">
      <w:bodyDiv w:val="1"/>
      <w:marLeft w:val="0"/>
      <w:marRight w:val="0"/>
      <w:marTop w:val="0"/>
      <w:marBottom w:val="0"/>
      <w:divBdr>
        <w:top w:val="none" w:sz="0" w:space="0" w:color="auto"/>
        <w:left w:val="none" w:sz="0" w:space="0" w:color="auto"/>
        <w:bottom w:val="none" w:sz="0" w:space="0" w:color="auto"/>
        <w:right w:val="none" w:sz="0" w:space="0" w:color="auto"/>
      </w:divBdr>
    </w:div>
    <w:div w:id="1886789175">
      <w:bodyDiv w:val="1"/>
      <w:marLeft w:val="0"/>
      <w:marRight w:val="0"/>
      <w:marTop w:val="0"/>
      <w:marBottom w:val="0"/>
      <w:divBdr>
        <w:top w:val="none" w:sz="0" w:space="0" w:color="auto"/>
        <w:left w:val="none" w:sz="0" w:space="0" w:color="auto"/>
        <w:bottom w:val="none" w:sz="0" w:space="0" w:color="auto"/>
        <w:right w:val="none" w:sz="0" w:space="0" w:color="auto"/>
      </w:divBdr>
    </w:div>
    <w:div w:id="1887713819">
      <w:bodyDiv w:val="1"/>
      <w:marLeft w:val="0"/>
      <w:marRight w:val="0"/>
      <w:marTop w:val="0"/>
      <w:marBottom w:val="0"/>
      <w:divBdr>
        <w:top w:val="none" w:sz="0" w:space="0" w:color="auto"/>
        <w:left w:val="none" w:sz="0" w:space="0" w:color="auto"/>
        <w:bottom w:val="none" w:sz="0" w:space="0" w:color="auto"/>
        <w:right w:val="none" w:sz="0" w:space="0" w:color="auto"/>
      </w:divBdr>
    </w:div>
    <w:div w:id="1888301634">
      <w:bodyDiv w:val="1"/>
      <w:marLeft w:val="0"/>
      <w:marRight w:val="0"/>
      <w:marTop w:val="0"/>
      <w:marBottom w:val="0"/>
      <w:divBdr>
        <w:top w:val="none" w:sz="0" w:space="0" w:color="auto"/>
        <w:left w:val="none" w:sz="0" w:space="0" w:color="auto"/>
        <w:bottom w:val="none" w:sz="0" w:space="0" w:color="auto"/>
        <w:right w:val="none" w:sz="0" w:space="0" w:color="auto"/>
      </w:divBdr>
    </w:div>
    <w:div w:id="1891107464">
      <w:bodyDiv w:val="1"/>
      <w:marLeft w:val="0"/>
      <w:marRight w:val="0"/>
      <w:marTop w:val="0"/>
      <w:marBottom w:val="0"/>
      <w:divBdr>
        <w:top w:val="none" w:sz="0" w:space="0" w:color="auto"/>
        <w:left w:val="none" w:sz="0" w:space="0" w:color="auto"/>
        <w:bottom w:val="none" w:sz="0" w:space="0" w:color="auto"/>
        <w:right w:val="none" w:sz="0" w:space="0" w:color="auto"/>
      </w:divBdr>
    </w:div>
    <w:div w:id="1892885195">
      <w:bodyDiv w:val="1"/>
      <w:marLeft w:val="0"/>
      <w:marRight w:val="0"/>
      <w:marTop w:val="0"/>
      <w:marBottom w:val="0"/>
      <w:divBdr>
        <w:top w:val="none" w:sz="0" w:space="0" w:color="auto"/>
        <w:left w:val="none" w:sz="0" w:space="0" w:color="auto"/>
        <w:bottom w:val="none" w:sz="0" w:space="0" w:color="auto"/>
        <w:right w:val="none" w:sz="0" w:space="0" w:color="auto"/>
      </w:divBdr>
    </w:div>
    <w:div w:id="1894540314">
      <w:bodyDiv w:val="1"/>
      <w:marLeft w:val="0"/>
      <w:marRight w:val="0"/>
      <w:marTop w:val="0"/>
      <w:marBottom w:val="0"/>
      <w:divBdr>
        <w:top w:val="none" w:sz="0" w:space="0" w:color="auto"/>
        <w:left w:val="none" w:sz="0" w:space="0" w:color="auto"/>
        <w:bottom w:val="none" w:sz="0" w:space="0" w:color="auto"/>
        <w:right w:val="none" w:sz="0" w:space="0" w:color="auto"/>
      </w:divBdr>
    </w:div>
    <w:div w:id="1894921755">
      <w:bodyDiv w:val="1"/>
      <w:marLeft w:val="0"/>
      <w:marRight w:val="0"/>
      <w:marTop w:val="0"/>
      <w:marBottom w:val="0"/>
      <w:divBdr>
        <w:top w:val="none" w:sz="0" w:space="0" w:color="auto"/>
        <w:left w:val="none" w:sz="0" w:space="0" w:color="auto"/>
        <w:bottom w:val="none" w:sz="0" w:space="0" w:color="auto"/>
        <w:right w:val="none" w:sz="0" w:space="0" w:color="auto"/>
      </w:divBdr>
    </w:div>
    <w:div w:id="1895391862">
      <w:bodyDiv w:val="1"/>
      <w:marLeft w:val="0"/>
      <w:marRight w:val="0"/>
      <w:marTop w:val="0"/>
      <w:marBottom w:val="0"/>
      <w:divBdr>
        <w:top w:val="none" w:sz="0" w:space="0" w:color="auto"/>
        <w:left w:val="none" w:sz="0" w:space="0" w:color="auto"/>
        <w:bottom w:val="none" w:sz="0" w:space="0" w:color="auto"/>
        <w:right w:val="none" w:sz="0" w:space="0" w:color="auto"/>
      </w:divBdr>
    </w:div>
    <w:div w:id="1900482070">
      <w:bodyDiv w:val="1"/>
      <w:marLeft w:val="0"/>
      <w:marRight w:val="0"/>
      <w:marTop w:val="0"/>
      <w:marBottom w:val="0"/>
      <w:divBdr>
        <w:top w:val="none" w:sz="0" w:space="0" w:color="auto"/>
        <w:left w:val="none" w:sz="0" w:space="0" w:color="auto"/>
        <w:bottom w:val="none" w:sz="0" w:space="0" w:color="auto"/>
        <w:right w:val="none" w:sz="0" w:space="0" w:color="auto"/>
      </w:divBdr>
    </w:div>
    <w:div w:id="1901134117">
      <w:bodyDiv w:val="1"/>
      <w:marLeft w:val="0"/>
      <w:marRight w:val="0"/>
      <w:marTop w:val="0"/>
      <w:marBottom w:val="0"/>
      <w:divBdr>
        <w:top w:val="none" w:sz="0" w:space="0" w:color="auto"/>
        <w:left w:val="none" w:sz="0" w:space="0" w:color="auto"/>
        <w:bottom w:val="none" w:sz="0" w:space="0" w:color="auto"/>
        <w:right w:val="none" w:sz="0" w:space="0" w:color="auto"/>
      </w:divBdr>
    </w:div>
    <w:div w:id="1901549313">
      <w:bodyDiv w:val="1"/>
      <w:marLeft w:val="0"/>
      <w:marRight w:val="0"/>
      <w:marTop w:val="0"/>
      <w:marBottom w:val="0"/>
      <w:divBdr>
        <w:top w:val="none" w:sz="0" w:space="0" w:color="auto"/>
        <w:left w:val="none" w:sz="0" w:space="0" w:color="auto"/>
        <w:bottom w:val="none" w:sz="0" w:space="0" w:color="auto"/>
        <w:right w:val="none" w:sz="0" w:space="0" w:color="auto"/>
      </w:divBdr>
    </w:div>
    <w:div w:id="1902667434">
      <w:bodyDiv w:val="1"/>
      <w:marLeft w:val="0"/>
      <w:marRight w:val="0"/>
      <w:marTop w:val="0"/>
      <w:marBottom w:val="0"/>
      <w:divBdr>
        <w:top w:val="none" w:sz="0" w:space="0" w:color="auto"/>
        <w:left w:val="none" w:sz="0" w:space="0" w:color="auto"/>
        <w:bottom w:val="none" w:sz="0" w:space="0" w:color="auto"/>
        <w:right w:val="none" w:sz="0" w:space="0" w:color="auto"/>
      </w:divBdr>
    </w:div>
    <w:div w:id="1902983262">
      <w:bodyDiv w:val="1"/>
      <w:marLeft w:val="0"/>
      <w:marRight w:val="0"/>
      <w:marTop w:val="0"/>
      <w:marBottom w:val="0"/>
      <w:divBdr>
        <w:top w:val="none" w:sz="0" w:space="0" w:color="auto"/>
        <w:left w:val="none" w:sz="0" w:space="0" w:color="auto"/>
        <w:bottom w:val="none" w:sz="0" w:space="0" w:color="auto"/>
        <w:right w:val="none" w:sz="0" w:space="0" w:color="auto"/>
      </w:divBdr>
    </w:div>
    <w:div w:id="1904364981">
      <w:bodyDiv w:val="1"/>
      <w:marLeft w:val="0"/>
      <w:marRight w:val="0"/>
      <w:marTop w:val="0"/>
      <w:marBottom w:val="0"/>
      <w:divBdr>
        <w:top w:val="none" w:sz="0" w:space="0" w:color="auto"/>
        <w:left w:val="none" w:sz="0" w:space="0" w:color="auto"/>
        <w:bottom w:val="none" w:sz="0" w:space="0" w:color="auto"/>
        <w:right w:val="none" w:sz="0" w:space="0" w:color="auto"/>
      </w:divBdr>
    </w:div>
    <w:div w:id="1907522103">
      <w:bodyDiv w:val="1"/>
      <w:marLeft w:val="0"/>
      <w:marRight w:val="0"/>
      <w:marTop w:val="0"/>
      <w:marBottom w:val="0"/>
      <w:divBdr>
        <w:top w:val="none" w:sz="0" w:space="0" w:color="auto"/>
        <w:left w:val="none" w:sz="0" w:space="0" w:color="auto"/>
        <w:bottom w:val="none" w:sz="0" w:space="0" w:color="auto"/>
        <w:right w:val="none" w:sz="0" w:space="0" w:color="auto"/>
      </w:divBdr>
    </w:div>
    <w:div w:id="1907884412">
      <w:bodyDiv w:val="1"/>
      <w:marLeft w:val="0"/>
      <w:marRight w:val="0"/>
      <w:marTop w:val="0"/>
      <w:marBottom w:val="0"/>
      <w:divBdr>
        <w:top w:val="none" w:sz="0" w:space="0" w:color="auto"/>
        <w:left w:val="none" w:sz="0" w:space="0" w:color="auto"/>
        <w:bottom w:val="none" w:sz="0" w:space="0" w:color="auto"/>
        <w:right w:val="none" w:sz="0" w:space="0" w:color="auto"/>
      </w:divBdr>
    </w:div>
    <w:div w:id="1908564724">
      <w:bodyDiv w:val="1"/>
      <w:marLeft w:val="0"/>
      <w:marRight w:val="0"/>
      <w:marTop w:val="0"/>
      <w:marBottom w:val="0"/>
      <w:divBdr>
        <w:top w:val="none" w:sz="0" w:space="0" w:color="auto"/>
        <w:left w:val="none" w:sz="0" w:space="0" w:color="auto"/>
        <w:bottom w:val="none" w:sz="0" w:space="0" w:color="auto"/>
        <w:right w:val="none" w:sz="0" w:space="0" w:color="auto"/>
      </w:divBdr>
    </w:div>
    <w:div w:id="1909072679">
      <w:bodyDiv w:val="1"/>
      <w:marLeft w:val="0"/>
      <w:marRight w:val="0"/>
      <w:marTop w:val="0"/>
      <w:marBottom w:val="0"/>
      <w:divBdr>
        <w:top w:val="none" w:sz="0" w:space="0" w:color="auto"/>
        <w:left w:val="none" w:sz="0" w:space="0" w:color="auto"/>
        <w:bottom w:val="none" w:sz="0" w:space="0" w:color="auto"/>
        <w:right w:val="none" w:sz="0" w:space="0" w:color="auto"/>
      </w:divBdr>
    </w:div>
    <w:div w:id="1913656152">
      <w:bodyDiv w:val="1"/>
      <w:marLeft w:val="0"/>
      <w:marRight w:val="0"/>
      <w:marTop w:val="0"/>
      <w:marBottom w:val="0"/>
      <w:divBdr>
        <w:top w:val="none" w:sz="0" w:space="0" w:color="auto"/>
        <w:left w:val="none" w:sz="0" w:space="0" w:color="auto"/>
        <w:bottom w:val="none" w:sz="0" w:space="0" w:color="auto"/>
        <w:right w:val="none" w:sz="0" w:space="0" w:color="auto"/>
      </w:divBdr>
    </w:div>
    <w:div w:id="1918007730">
      <w:bodyDiv w:val="1"/>
      <w:marLeft w:val="0"/>
      <w:marRight w:val="0"/>
      <w:marTop w:val="0"/>
      <w:marBottom w:val="0"/>
      <w:divBdr>
        <w:top w:val="none" w:sz="0" w:space="0" w:color="auto"/>
        <w:left w:val="none" w:sz="0" w:space="0" w:color="auto"/>
        <w:bottom w:val="none" w:sz="0" w:space="0" w:color="auto"/>
        <w:right w:val="none" w:sz="0" w:space="0" w:color="auto"/>
      </w:divBdr>
    </w:div>
    <w:div w:id="1919093482">
      <w:bodyDiv w:val="1"/>
      <w:marLeft w:val="0"/>
      <w:marRight w:val="0"/>
      <w:marTop w:val="0"/>
      <w:marBottom w:val="0"/>
      <w:divBdr>
        <w:top w:val="none" w:sz="0" w:space="0" w:color="auto"/>
        <w:left w:val="none" w:sz="0" w:space="0" w:color="auto"/>
        <w:bottom w:val="none" w:sz="0" w:space="0" w:color="auto"/>
        <w:right w:val="none" w:sz="0" w:space="0" w:color="auto"/>
      </w:divBdr>
    </w:div>
    <w:div w:id="1919435918">
      <w:bodyDiv w:val="1"/>
      <w:marLeft w:val="0"/>
      <w:marRight w:val="0"/>
      <w:marTop w:val="0"/>
      <w:marBottom w:val="0"/>
      <w:divBdr>
        <w:top w:val="none" w:sz="0" w:space="0" w:color="auto"/>
        <w:left w:val="none" w:sz="0" w:space="0" w:color="auto"/>
        <w:bottom w:val="none" w:sz="0" w:space="0" w:color="auto"/>
        <w:right w:val="none" w:sz="0" w:space="0" w:color="auto"/>
      </w:divBdr>
    </w:div>
    <w:div w:id="1920021300">
      <w:bodyDiv w:val="1"/>
      <w:marLeft w:val="0"/>
      <w:marRight w:val="0"/>
      <w:marTop w:val="0"/>
      <w:marBottom w:val="0"/>
      <w:divBdr>
        <w:top w:val="none" w:sz="0" w:space="0" w:color="auto"/>
        <w:left w:val="none" w:sz="0" w:space="0" w:color="auto"/>
        <w:bottom w:val="none" w:sz="0" w:space="0" w:color="auto"/>
        <w:right w:val="none" w:sz="0" w:space="0" w:color="auto"/>
      </w:divBdr>
    </w:div>
    <w:div w:id="1924680281">
      <w:bodyDiv w:val="1"/>
      <w:marLeft w:val="0"/>
      <w:marRight w:val="0"/>
      <w:marTop w:val="0"/>
      <w:marBottom w:val="0"/>
      <w:divBdr>
        <w:top w:val="none" w:sz="0" w:space="0" w:color="auto"/>
        <w:left w:val="none" w:sz="0" w:space="0" w:color="auto"/>
        <w:bottom w:val="none" w:sz="0" w:space="0" w:color="auto"/>
        <w:right w:val="none" w:sz="0" w:space="0" w:color="auto"/>
      </w:divBdr>
    </w:div>
    <w:div w:id="1926185266">
      <w:bodyDiv w:val="1"/>
      <w:marLeft w:val="0"/>
      <w:marRight w:val="0"/>
      <w:marTop w:val="0"/>
      <w:marBottom w:val="0"/>
      <w:divBdr>
        <w:top w:val="none" w:sz="0" w:space="0" w:color="auto"/>
        <w:left w:val="none" w:sz="0" w:space="0" w:color="auto"/>
        <w:bottom w:val="none" w:sz="0" w:space="0" w:color="auto"/>
        <w:right w:val="none" w:sz="0" w:space="0" w:color="auto"/>
      </w:divBdr>
    </w:div>
    <w:div w:id="1926307712">
      <w:bodyDiv w:val="1"/>
      <w:marLeft w:val="0"/>
      <w:marRight w:val="0"/>
      <w:marTop w:val="0"/>
      <w:marBottom w:val="0"/>
      <w:divBdr>
        <w:top w:val="none" w:sz="0" w:space="0" w:color="auto"/>
        <w:left w:val="none" w:sz="0" w:space="0" w:color="auto"/>
        <w:bottom w:val="none" w:sz="0" w:space="0" w:color="auto"/>
        <w:right w:val="none" w:sz="0" w:space="0" w:color="auto"/>
      </w:divBdr>
    </w:div>
    <w:div w:id="1927685012">
      <w:bodyDiv w:val="1"/>
      <w:marLeft w:val="0"/>
      <w:marRight w:val="0"/>
      <w:marTop w:val="0"/>
      <w:marBottom w:val="0"/>
      <w:divBdr>
        <w:top w:val="none" w:sz="0" w:space="0" w:color="auto"/>
        <w:left w:val="none" w:sz="0" w:space="0" w:color="auto"/>
        <w:bottom w:val="none" w:sz="0" w:space="0" w:color="auto"/>
        <w:right w:val="none" w:sz="0" w:space="0" w:color="auto"/>
      </w:divBdr>
    </w:div>
    <w:div w:id="1929659127">
      <w:bodyDiv w:val="1"/>
      <w:marLeft w:val="0"/>
      <w:marRight w:val="0"/>
      <w:marTop w:val="0"/>
      <w:marBottom w:val="0"/>
      <w:divBdr>
        <w:top w:val="none" w:sz="0" w:space="0" w:color="auto"/>
        <w:left w:val="none" w:sz="0" w:space="0" w:color="auto"/>
        <w:bottom w:val="none" w:sz="0" w:space="0" w:color="auto"/>
        <w:right w:val="none" w:sz="0" w:space="0" w:color="auto"/>
      </w:divBdr>
    </w:div>
    <w:div w:id="1933589319">
      <w:bodyDiv w:val="1"/>
      <w:marLeft w:val="0"/>
      <w:marRight w:val="0"/>
      <w:marTop w:val="0"/>
      <w:marBottom w:val="0"/>
      <w:divBdr>
        <w:top w:val="none" w:sz="0" w:space="0" w:color="auto"/>
        <w:left w:val="none" w:sz="0" w:space="0" w:color="auto"/>
        <w:bottom w:val="none" w:sz="0" w:space="0" w:color="auto"/>
        <w:right w:val="none" w:sz="0" w:space="0" w:color="auto"/>
      </w:divBdr>
    </w:div>
    <w:div w:id="1933976632">
      <w:bodyDiv w:val="1"/>
      <w:marLeft w:val="0"/>
      <w:marRight w:val="0"/>
      <w:marTop w:val="0"/>
      <w:marBottom w:val="0"/>
      <w:divBdr>
        <w:top w:val="none" w:sz="0" w:space="0" w:color="auto"/>
        <w:left w:val="none" w:sz="0" w:space="0" w:color="auto"/>
        <w:bottom w:val="none" w:sz="0" w:space="0" w:color="auto"/>
        <w:right w:val="none" w:sz="0" w:space="0" w:color="auto"/>
      </w:divBdr>
    </w:div>
    <w:div w:id="1934317111">
      <w:bodyDiv w:val="1"/>
      <w:marLeft w:val="0"/>
      <w:marRight w:val="0"/>
      <w:marTop w:val="0"/>
      <w:marBottom w:val="0"/>
      <w:divBdr>
        <w:top w:val="none" w:sz="0" w:space="0" w:color="auto"/>
        <w:left w:val="none" w:sz="0" w:space="0" w:color="auto"/>
        <w:bottom w:val="none" w:sz="0" w:space="0" w:color="auto"/>
        <w:right w:val="none" w:sz="0" w:space="0" w:color="auto"/>
      </w:divBdr>
    </w:div>
    <w:div w:id="1935088505">
      <w:bodyDiv w:val="1"/>
      <w:marLeft w:val="0"/>
      <w:marRight w:val="0"/>
      <w:marTop w:val="0"/>
      <w:marBottom w:val="0"/>
      <w:divBdr>
        <w:top w:val="none" w:sz="0" w:space="0" w:color="auto"/>
        <w:left w:val="none" w:sz="0" w:space="0" w:color="auto"/>
        <w:bottom w:val="none" w:sz="0" w:space="0" w:color="auto"/>
        <w:right w:val="none" w:sz="0" w:space="0" w:color="auto"/>
      </w:divBdr>
    </w:div>
    <w:div w:id="1935431288">
      <w:bodyDiv w:val="1"/>
      <w:marLeft w:val="0"/>
      <w:marRight w:val="0"/>
      <w:marTop w:val="0"/>
      <w:marBottom w:val="0"/>
      <w:divBdr>
        <w:top w:val="none" w:sz="0" w:space="0" w:color="auto"/>
        <w:left w:val="none" w:sz="0" w:space="0" w:color="auto"/>
        <w:bottom w:val="none" w:sz="0" w:space="0" w:color="auto"/>
        <w:right w:val="none" w:sz="0" w:space="0" w:color="auto"/>
      </w:divBdr>
    </w:div>
    <w:div w:id="1936353435">
      <w:bodyDiv w:val="1"/>
      <w:marLeft w:val="0"/>
      <w:marRight w:val="0"/>
      <w:marTop w:val="0"/>
      <w:marBottom w:val="0"/>
      <w:divBdr>
        <w:top w:val="none" w:sz="0" w:space="0" w:color="auto"/>
        <w:left w:val="none" w:sz="0" w:space="0" w:color="auto"/>
        <w:bottom w:val="none" w:sz="0" w:space="0" w:color="auto"/>
        <w:right w:val="none" w:sz="0" w:space="0" w:color="auto"/>
      </w:divBdr>
    </w:div>
    <w:div w:id="1936742569">
      <w:bodyDiv w:val="1"/>
      <w:marLeft w:val="0"/>
      <w:marRight w:val="0"/>
      <w:marTop w:val="0"/>
      <w:marBottom w:val="0"/>
      <w:divBdr>
        <w:top w:val="none" w:sz="0" w:space="0" w:color="auto"/>
        <w:left w:val="none" w:sz="0" w:space="0" w:color="auto"/>
        <w:bottom w:val="none" w:sz="0" w:space="0" w:color="auto"/>
        <w:right w:val="none" w:sz="0" w:space="0" w:color="auto"/>
      </w:divBdr>
    </w:div>
    <w:div w:id="1937443520">
      <w:bodyDiv w:val="1"/>
      <w:marLeft w:val="0"/>
      <w:marRight w:val="0"/>
      <w:marTop w:val="0"/>
      <w:marBottom w:val="0"/>
      <w:divBdr>
        <w:top w:val="none" w:sz="0" w:space="0" w:color="auto"/>
        <w:left w:val="none" w:sz="0" w:space="0" w:color="auto"/>
        <w:bottom w:val="none" w:sz="0" w:space="0" w:color="auto"/>
        <w:right w:val="none" w:sz="0" w:space="0" w:color="auto"/>
      </w:divBdr>
    </w:div>
    <w:div w:id="1937900972">
      <w:bodyDiv w:val="1"/>
      <w:marLeft w:val="0"/>
      <w:marRight w:val="0"/>
      <w:marTop w:val="0"/>
      <w:marBottom w:val="0"/>
      <w:divBdr>
        <w:top w:val="none" w:sz="0" w:space="0" w:color="auto"/>
        <w:left w:val="none" w:sz="0" w:space="0" w:color="auto"/>
        <w:bottom w:val="none" w:sz="0" w:space="0" w:color="auto"/>
        <w:right w:val="none" w:sz="0" w:space="0" w:color="auto"/>
      </w:divBdr>
    </w:div>
    <w:div w:id="1938368465">
      <w:bodyDiv w:val="1"/>
      <w:marLeft w:val="0"/>
      <w:marRight w:val="0"/>
      <w:marTop w:val="0"/>
      <w:marBottom w:val="0"/>
      <w:divBdr>
        <w:top w:val="none" w:sz="0" w:space="0" w:color="auto"/>
        <w:left w:val="none" w:sz="0" w:space="0" w:color="auto"/>
        <w:bottom w:val="none" w:sz="0" w:space="0" w:color="auto"/>
        <w:right w:val="none" w:sz="0" w:space="0" w:color="auto"/>
      </w:divBdr>
    </w:div>
    <w:div w:id="1944655249">
      <w:bodyDiv w:val="1"/>
      <w:marLeft w:val="0"/>
      <w:marRight w:val="0"/>
      <w:marTop w:val="0"/>
      <w:marBottom w:val="0"/>
      <w:divBdr>
        <w:top w:val="none" w:sz="0" w:space="0" w:color="auto"/>
        <w:left w:val="none" w:sz="0" w:space="0" w:color="auto"/>
        <w:bottom w:val="none" w:sz="0" w:space="0" w:color="auto"/>
        <w:right w:val="none" w:sz="0" w:space="0" w:color="auto"/>
      </w:divBdr>
    </w:div>
    <w:div w:id="1945307228">
      <w:bodyDiv w:val="1"/>
      <w:marLeft w:val="0"/>
      <w:marRight w:val="0"/>
      <w:marTop w:val="0"/>
      <w:marBottom w:val="0"/>
      <w:divBdr>
        <w:top w:val="none" w:sz="0" w:space="0" w:color="auto"/>
        <w:left w:val="none" w:sz="0" w:space="0" w:color="auto"/>
        <w:bottom w:val="none" w:sz="0" w:space="0" w:color="auto"/>
        <w:right w:val="none" w:sz="0" w:space="0" w:color="auto"/>
      </w:divBdr>
    </w:div>
    <w:div w:id="1952005650">
      <w:bodyDiv w:val="1"/>
      <w:marLeft w:val="0"/>
      <w:marRight w:val="0"/>
      <w:marTop w:val="0"/>
      <w:marBottom w:val="0"/>
      <w:divBdr>
        <w:top w:val="none" w:sz="0" w:space="0" w:color="auto"/>
        <w:left w:val="none" w:sz="0" w:space="0" w:color="auto"/>
        <w:bottom w:val="none" w:sz="0" w:space="0" w:color="auto"/>
        <w:right w:val="none" w:sz="0" w:space="0" w:color="auto"/>
      </w:divBdr>
    </w:div>
    <w:div w:id="1953199666">
      <w:bodyDiv w:val="1"/>
      <w:marLeft w:val="0"/>
      <w:marRight w:val="0"/>
      <w:marTop w:val="0"/>
      <w:marBottom w:val="0"/>
      <w:divBdr>
        <w:top w:val="none" w:sz="0" w:space="0" w:color="auto"/>
        <w:left w:val="none" w:sz="0" w:space="0" w:color="auto"/>
        <w:bottom w:val="none" w:sz="0" w:space="0" w:color="auto"/>
        <w:right w:val="none" w:sz="0" w:space="0" w:color="auto"/>
      </w:divBdr>
    </w:div>
    <w:div w:id="1956135844">
      <w:bodyDiv w:val="1"/>
      <w:marLeft w:val="0"/>
      <w:marRight w:val="0"/>
      <w:marTop w:val="0"/>
      <w:marBottom w:val="0"/>
      <w:divBdr>
        <w:top w:val="none" w:sz="0" w:space="0" w:color="auto"/>
        <w:left w:val="none" w:sz="0" w:space="0" w:color="auto"/>
        <w:bottom w:val="none" w:sz="0" w:space="0" w:color="auto"/>
        <w:right w:val="none" w:sz="0" w:space="0" w:color="auto"/>
      </w:divBdr>
    </w:div>
    <w:div w:id="1956520856">
      <w:bodyDiv w:val="1"/>
      <w:marLeft w:val="0"/>
      <w:marRight w:val="0"/>
      <w:marTop w:val="0"/>
      <w:marBottom w:val="0"/>
      <w:divBdr>
        <w:top w:val="none" w:sz="0" w:space="0" w:color="auto"/>
        <w:left w:val="none" w:sz="0" w:space="0" w:color="auto"/>
        <w:bottom w:val="none" w:sz="0" w:space="0" w:color="auto"/>
        <w:right w:val="none" w:sz="0" w:space="0" w:color="auto"/>
      </w:divBdr>
    </w:div>
    <w:div w:id="1957172553">
      <w:bodyDiv w:val="1"/>
      <w:marLeft w:val="0"/>
      <w:marRight w:val="0"/>
      <w:marTop w:val="0"/>
      <w:marBottom w:val="0"/>
      <w:divBdr>
        <w:top w:val="none" w:sz="0" w:space="0" w:color="auto"/>
        <w:left w:val="none" w:sz="0" w:space="0" w:color="auto"/>
        <w:bottom w:val="none" w:sz="0" w:space="0" w:color="auto"/>
        <w:right w:val="none" w:sz="0" w:space="0" w:color="auto"/>
      </w:divBdr>
    </w:div>
    <w:div w:id="1958486168">
      <w:bodyDiv w:val="1"/>
      <w:marLeft w:val="0"/>
      <w:marRight w:val="0"/>
      <w:marTop w:val="0"/>
      <w:marBottom w:val="0"/>
      <w:divBdr>
        <w:top w:val="none" w:sz="0" w:space="0" w:color="auto"/>
        <w:left w:val="none" w:sz="0" w:space="0" w:color="auto"/>
        <w:bottom w:val="none" w:sz="0" w:space="0" w:color="auto"/>
        <w:right w:val="none" w:sz="0" w:space="0" w:color="auto"/>
      </w:divBdr>
    </w:div>
    <w:div w:id="1959606589">
      <w:bodyDiv w:val="1"/>
      <w:marLeft w:val="0"/>
      <w:marRight w:val="0"/>
      <w:marTop w:val="0"/>
      <w:marBottom w:val="0"/>
      <w:divBdr>
        <w:top w:val="none" w:sz="0" w:space="0" w:color="auto"/>
        <w:left w:val="none" w:sz="0" w:space="0" w:color="auto"/>
        <w:bottom w:val="none" w:sz="0" w:space="0" w:color="auto"/>
        <w:right w:val="none" w:sz="0" w:space="0" w:color="auto"/>
      </w:divBdr>
    </w:div>
    <w:div w:id="1960405426">
      <w:bodyDiv w:val="1"/>
      <w:marLeft w:val="0"/>
      <w:marRight w:val="0"/>
      <w:marTop w:val="0"/>
      <w:marBottom w:val="0"/>
      <w:divBdr>
        <w:top w:val="none" w:sz="0" w:space="0" w:color="auto"/>
        <w:left w:val="none" w:sz="0" w:space="0" w:color="auto"/>
        <w:bottom w:val="none" w:sz="0" w:space="0" w:color="auto"/>
        <w:right w:val="none" w:sz="0" w:space="0" w:color="auto"/>
      </w:divBdr>
    </w:div>
    <w:div w:id="1960449282">
      <w:bodyDiv w:val="1"/>
      <w:marLeft w:val="0"/>
      <w:marRight w:val="0"/>
      <w:marTop w:val="0"/>
      <w:marBottom w:val="0"/>
      <w:divBdr>
        <w:top w:val="none" w:sz="0" w:space="0" w:color="auto"/>
        <w:left w:val="none" w:sz="0" w:space="0" w:color="auto"/>
        <w:bottom w:val="none" w:sz="0" w:space="0" w:color="auto"/>
        <w:right w:val="none" w:sz="0" w:space="0" w:color="auto"/>
      </w:divBdr>
    </w:div>
    <w:div w:id="1964144556">
      <w:bodyDiv w:val="1"/>
      <w:marLeft w:val="0"/>
      <w:marRight w:val="0"/>
      <w:marTop w:val="0"/>
      <w:marBottom w:val="0"/>
      <w:divBdr>
        <w:top w:val="none" w:sz="0" w:space="0" w:color="auto"/>
        <w:left w:val="none" w:sz="0" w:space="0" w:color="auto"/>
        <w:bottom w:val="none" w:sz="0" w:space="0" w:color="auto"/>
        <w:right w:val="none" w:sz="0" w:space="0" w:color="auto"/>
      </w:divBdr>
    </w:div>
    <w:div w:id="1964651201">
      <w:bodyDiv w:val="1"/>
      <w:marLeft w:val="0"/>
      <w:marRight w:val="0"/>
      <w:marTop w:val="0"/>
      <w:marBottom w:val="0"/>
      <w:divBdr>
        <w:top w:val="none" w:sz="0" w:space="0" w:color="auto"/>
        <w:left w:val="none" w:sz="0" w:space="0" w:color="auto"/>
        <w:bottom w:val="none" w:sz="0" w:space="0" w:color="auto"/>
        <w:right w:val="none" w:sz="0" w:space="0" w:color="auto"/>
      </w:divBdr>
    </w:div>
    <w:div w:id="1967420910">
      <w:bodyDiv w:val="1"/>
      <w:marLeft w:val="0"/>
      <w:marRight w:val="0"/>
      <w:marTop w:val="0"/>
      <w:marBottom w:val="0"/>
      <w:divBdr>
        <w:top w:val="none" w:sz="0" w:space="0" w:color="auto"/>
        <w:left w:val="none" w:sz="0" w:space="0" w:color="auto"/>
        <w:bottom w:val="none" w:sz="0" w:space="0" w:color="auto"/>
        <w:right w:val="none" w:sz="0" w:space="0" w:color="auto"/>
      </w:divBdr>
    </w:div>
    <w:div w:id="1968122756">
      <w:bodyDiv w:val="1"/>
      <w:marLeft w:val="0"/>
      <w:marRight w:val="0"/>
      <w:marTop w:val="0"/>
      <w:marBottom w:val="0"/>
      <w:divBdr>
        <w:top w:val="none" w:sz="0" w:space="0" w:color="auto"/>
        <w:left w:val="none" w:sz="0" w:space="0" w:color="auto"/>
        <w:bottom w:val="none" w:sz="0" w:space="0" w:color="auto"/>
        <w:right w:val="none" w:sz="0" w:space="0" w:color="auto"/>
      </w:divBdr>
    </w:div>
    <w:div w:id="1969050917">
      <w:bodyDiv w:val="1"/>
      <w:marLeft w:val="0"/>
      <w:marRight w:val="0"/>
      <w:marTop w:val="0"/>
      <w:marBottom w:val="0"/>
      <w:divBdr>
        <w:top w:val="none" w:sz="0" w:space="0" w:color="auto"/>
        <w:left w:val="none" w:sz="0" w:space="0" w:color="auto"/>
        <w:bottom w:val="none" w:sz="0" w:space="0" w:color="auto"/>
        <w:right w:val="none" w:sz="0" w:space="0" w:color="auto"/>
      </w:divBdr>
    </w:div>
    <w:div w:id="1969504409">
      <w:bodyDiv w:val="1"/>
      <w:marLeft w:val="0"/>
      <w:marRight w:val="0"/>
      <w:marTop w:val="0"/>
      <w:marBottom w:val="0"/>
      <w:divBdr>
        <w:top w:val="none" w:sz="0" w:space="0" w:color="auto"/>
        <w:left w:val="none" w:sz="0" w:space="0" w:color="auto"/>
        <w:bottom w:val="none" w:sz="0" w:space="0" w:color="auto"/>
        <w:right w:val="none" w:sz="0" w:space="0" w:color="auto"/>
      </w:divBdr>
    </w:div>
    <w:div w:id="1981227062">
      <w:bodyDiv w:val="1"/>
      <w:marLeft w:val="0"/>
      <w:marRight w:val="0"/>
      <w:marTop w:val="0"/>
      <w:marBottom w:val="0"/>
      <w:divBdr>
        <w:top w:val="none" w:sz="0" w:space="0" w:color="auto"/>
        <w:left w:val="none" w:sz="0" w:space="0" w:color="auto"/>
        <w:bottom w:val="none" w:sz="0" w:space="0" w:color="auto"/>
        <w:right w:val="none" w:sz="0" w:space="0" w:color="auto"/>
      </w:divBdr>
    </w:div>
    <w:div w:id="1981419486">
      <w:bodyDiv w:val="1"/>
      <w:marLeft w:val="0"/>
      <w:marRight w:val="0"/>
      <w:marTop w:val="0"/>
      <w:marBottom w:val="0"/>
      <w:divBdr>
        <w:top w:val="none" w:sz="0" w:space="0" w:color="auto"/>
        <w:left w:val="none" w:sz="0" w:space="0" w:color="auto"/>
        <w:bottom w:val="none" w:sz="0" w:space="0" w:color="auto"/>
        <w:right w:val="none" w:sz="0" w:space="0" w:color="auto"/>
      </w:divBdr>
    </w:div>
    <w:div w:id="1982267432">
      <w:bodyDiv w:val="1"/>
      <w:marLeft w:val="0"/>
      <w:marRight w:val="0"/>
      <w:marTop w:val="0"/>
      <w:marBottom w:val="0"/>
      <w:divBdr>
        <w:top w:val="none" w:sz="0" w:space="0" w:color="auto"/>
        <w:left w:val="none" w:sz="0" w:space="0" w:color="auto"/>
        <w:bottom w:val="none" w:sz="0" w:space="0" w:color="auto"/>
        <w:right w:val="none" w:sz="0" w:space="0" w:color="auto"/>
      </w:divBdr>
    </w:div>
    <w:div w:id="1982342542">
      <w:bodyDiv w:val="1"/>
      <w:marLeft w:val="0"/>
      <w:marRight w:val="0"/>
      <w:marTop w:val="0"/>
      <w:marBottom w:val="0"/>
      <w:divBdr>
        <w:top w:val="none" w:sz="0" w:space="0" w:color="auto"/>
        <w:left w:val="none" w:sz="0" w:space="0" w:color="auto"/>
        <w:bottom w:val="none" w:sz="0" w:space="0" w:color="auto"/>
        <w:right w:val="none" w:sz="0" w:space="0" w:color="auto"/>
      </w:divBdr>
    </w:div>
    <w:div w:id="1982416497">
      <w:bodyDiv w:val="1"/>
      <w:marLeft w:val="0"/>
      <w:marRight w:val="0"/>
      <w:marTop w:val="0"/>
      <w:marBottom w:val="0"/>
      <w:divBdr>
        <w:top w:val="none" w:sz="0" w:space="0" w:color="auto"/>
        <w:left w:val="none" w:sz="0" w:space="0" w:color="auto"/>
        <w:bottom w:val="none" w:sz="0" w:space="0" w:color="auto"/>
        <w:right w:val="none" w:sz="0" w:space="0" w:color="auto"/>
      </w:divBdr>
    </w:div>
    <w:div w:id="1982731564">
      <w:bodyDiv w:val="1"/>
      <w:marLeft w:val="0"/>
      <w:marRight w:val="0"/>
      <w:marTop w:val="0"/>
      <w:marBottom w:val="0"/>
      <w:divBdr>
        <w:top w:val="none" w:sz="0" w:space="0" w:color="auto"/>
        <w:left w:val="none" w:sz="0" w:space="0" w:color="auto"/>
        <w:bottom w:val="none" w:sz="0" w:space="0" w:color="auto"/>
        <w:right w:val="none" w:sz="0" w:space="0" w:color="auto"/>
      </w:divBdr>
    </w:div>
    <w:div w:id="1983120804">
      <w:bodyDiv w:val="1"/>
      <w:marLeft w:val="0"/>
      <w:marRight w:val="0"/>
      <w:marTop w:val="0"/>
      <w:marBottom w:val="0"/>
      <w:divBdr>
        <w:top w:val="none" w:sz="0" w:space="0" w:color="auto"/>
        <w:left w:val="none" w:sz="0" w:space="0" w:color="auto"/>
        <w:bottom w:val="none" w:sz="0" w:space="0" w:color="auto"/>
        <w:right w:val="none" w:sz="0" w:space="0" w:color="auto"/>
      </w:divBdr>
    </w:div>
    <w:div w:id="1983847280">
      <w:bodyDiv w:val="1"/>
      <w:marLeft w:val="0"/>
      <w:marRight w:val="0"/>
      <w:marTop w:val="0"/>
      <w:marBottom w:val="0"/>
      <w:divBdr>
        <w:top w:val="none" w:sz="0" w:space="0" w:color="auto"/>
        <w:left w:val="none" w:sz="0" w:space="0" w:color="auto"/>
        <w:bottom w:val="none" w:sz="0" w:space="0" w:color="auto"/>
        <w:right w:val="none" w:sz="0" w:space="0" w:color="auto"/>
      </w:divBdr>
    </w:div>
    <w:div w:id="1984849537">
      <w:bodyDiv w:val="1"/>
      <w:marLeft w:val="0"/>
      <w:marRight w:val="0"/>
      <w:marTop w:val="0"/>
      <w:marBottom w:val="0"/>
      <w:divBdr>
        <w:top w:val="none" w:sz="0" w:space="0" w:color="auto"/>
        <w:left w:val="none" w:sz="0" w:space="0" w:color="auto"/>
        <w:bottom w:val="none" w:sz="0" w:space="0" w:color="auto"/>
        <w:right w:val="none" w:sz="0" w:space="0" w:color="auto"/>
      </w:divBdr>
    </w:div>
    <w:div w:id="1986082956">
      <w:bodyDiv w:val="1"/>
      <w:marLeft w:val="0"/>
      <w:marRight w:val="0"/>
      <w:marTop w:val="0"/>
      <w:marBottom w:val="0"/>
      <w:divBdr>
        <w:top w:val="none" w:sz="0" w:space="0" w:color="auto"/>
        <w:left w:val="none" w:sz="0" w:space="0" w:color="auto"/>
        <w:bottom w:val="none" w:sz="0" w:space="0" w:color="auto"/>
        <w:right w:val="none" w:sz="0" w:space="0" w:color="auto"/>
      </w:divBdr>
    </w:div>
    <w:div w:id="1988976488">
      <w:bodyDiv w:val="1"/>
      <w:marLeft w:val="0"/>
      <w:marRight w:val="0"/>
      <w:marTop w:val="0"/>
      <w:marBottom w:val="0"/>
      <w:divBdr>
        <w:top w:val="none" w:sz="0" w:space="0" w:color="auto"/>
        <w:left w:val="none" w:sz="0" w:space="0" w:color="auto"/>
        <w:bottom w:val="none" w:sz="0" w:space="0" w:color="auto"/>
        <w:right w:val="none" w:sz="0" w:space="0" w:color="auto"/>
      </w:divBdr>
    </w:div>
    <w:div w:id="1989019767">
      <w:bodyDiv w:val="1"/>
      <w:marLeft w:val="0"/>
      <w:marRight w:val="0"/>
      <w:marTop w:val="0"/>
      <w:marBottom w:val="0"/>
      <w:divBdr>
        <w:top w:val="none" w:sz="0" w:space="0" w:color="auto"/>
        <w:left w:val="none" w:sz="0" w:space="0" w:color="auto"/>
        <w:bottom w:val="none" w:sz="0" w:space="0" w:color="auto"/>
        <w:right w:val="none" w:sz="0" w:space="0" w:color="auto"/>
      </w:divBdr>
    </w:div>
    <w:div w:id="1991639925">
      <w:bodyDiv w:val="1"/>
      <w:marLeft w:val="0"/>
      <w:marRight w:val="0"/>
      <w:marTop w:val="0"/>
      <w:marBottom w:val="0"/>
      <w:divBdr>
        <w:top w:val="none" w:sz="0" w:space="0" w:color="auto"/>
        <w:left w:val="none" w:sz="0" w:space="0" w:color="auto"/>
        <w:bottom w:val="none" w:sz="0" w:space="0" w:color="auto"/>
        <w:right w:val="none" w:sz="0" w:space="0" w:color="auto"/>
      </w:divBdr>
    </w:div>
    <w:div w:id="1992706951">
      <w:bodyDiv w:val="1"/>
      <w:marLeft w:val="0"/>
      <w:marRight w:val="0"/>
      <w:marTop w:val="0"/>
      <w:marBottom w:val="0"/>
      <w:divBdr>
        <w:top w:val="none" w:sz="0" w:space="0" w:color="auto"/>
        <w:left w:val="none" w:sz="0" w:space="0" w:color="auto"/>
        <w:bottom w:val="none" w:sz="0" w:space="0" w:color="auto"/>
        <w:right w:val="none" w:sz="0" w:space="0" w:color="auto"/>
      </w:divBdr>
    </w:div>
    <w:div w:id="1994942698">
      <w:bodyDiv w:val="1"/>
      <w:marLeft w:val="0"/>
      <w:marRight w:val="0"/>
      <w:marTop w:val="0"/>
      <w:marBottom w:val="0"/>
      <w:divBdr>
        <w:top w:val="none" w:sz="0" w:space="0" w:color="auto"/>
        <w:left w:val="none" w:sz="0" w:space="0" w:color="auto"/>
        <w:bottom w:val="none" w:sz="0" w:space="0" w:color="auto"/>
        <w:right w:val="none" w:sz="0" w:space="0" w:color="auto"/>
      </w:divBdr>
    </w:div>
    <w:div w:id="1995448578">
      <w:bodyDiv w:val="1"/>
      <w:marLeft w:val="0"/>
      <w:marRight w:val="0"/>
      <w:marTop w:val="0"/>
      <w:marBottom w:val="0"/>
      <w:divBdr>
        <w:top w:val="none" w:sz="0" w:space="0" w:color="auto"/>
        <w:left w:val="none" w:sz="0" w:space="0" w:color="auto"/>
        <w:bottom w:val="none" w:sz="0" w:space="0" w:color="auto"/>
        <w:right w:val="none" w:sz="0" w:space="0" w:color="auto"/>
      </w:divBdr>
    </w:div>
    <w:div w:id="1997605675">
      <w:bodyDiv w:val="1"/>
      <w:marLeft w:val="0"/>
      <w:marRight w:val="0"/>
      <w:marTop w:val="0"/>
      <w:marBottom w:val="0"/>
      <w:divBdr>
        <w:top w:val="none" w:sz="0" w:space="0" w:color="auto"/>
        <w:left w:val="none" w:sz="0" w:space="0" w:color="auto"/>
        <w:bottom w:val="none" w:sz="0" w:space="0" w:color="auto"/>
        <w:right w:val="none" w:sz="0" w:space="0" w:color="auto"/>
      </w:divBdr>
    </w:div>
    <w:div w:id="1997882251">
      <w:bodyDiv w:val="1"/>
      <w:marLeft w:val="0"/>
      <w:marRight w:val="0"/>
      <w:marTop w:val="0"/>
      <w:marBottom w:val="0"/>
      <w:divBdr>
        <w:top w:val="none" w:sz="0" w:space="0" w:color="auto"/>
        <w:left w:val="none" w:sz="0" w:space="0" w:color="auto"/>
        <w:bottom w:val="none" w:sz="0" w:space="0" w:color="auto"/>
        <w:right w:val="none" w:sz="0" w:space="0" w:color="auto"/>
      </w:divBdr>
    </w:div>
    <w:div w:id="2000183628">
      <w:bodyDiv w:val="1"/>
      <w:marLeft w:val="0"/>
      <w:marRight w:val="0"/>
      <w:marTop w:val="0"/>
      <w:marBottom w:val="0"/>
      <w:divBdr>
        <w:top w:val="none" w:sz="0" w:space="0" w:color="auto"/>
        <w:left w:val="none" w:sz="0" w:space="0" w:color="auto"/>
        <w:bottom w:val="none" w:sz="0" w:space="0" w:color="auto"/>
        <w:right w:val="none" w:sz="0" w:space="0" w:color="auto"/>
      </w:divBdr>
    </w:div>
    <w:div w:id="2001810107">
      <w:bodyDiv w:val="1"/>
      <w:marLeft w:val="0"/>
      <w:marRight w:val="0"/>
      <w:marTop w:val="0"/>
      <w:marBottom w:val="0"/>
      <w:divBdr>
        <w:top w:val="none" w:sz="0" w:space="0" w:color="auto"/>
        <w:left w:val="none" w:sz="0" w:space="0" w:color="auto"/>
        <w:bottom w:val="none" w:sz="0" w:space="0" w:color="auto"/>
        <w:right w:val="none" w:sz="0" w:space="0" w:color="auto"/>
      </w:divBdr>
    </w:div>
    <w:div w:id="2001889395">
      <w:bodyDiv w:val="1"/>
      <w:marLeft w:val="0"/>
      <w:marRight w:val="0"/>
      <w:marTop w:val="0"/>
      <w:marBottom w:val="0"/>
      <w:divBdr>
        <w:top w:val="none" w:sz="0" w:space="0" w:color="auto"/>
        <w:left w:val="none" w:sz="0" w:space="0" w:color="auto"/>
        <w:bottom w:val="none" w:sz="0" w:space="0" w:color="auto"/>
        <w:right w:val="none" w:sz="0" w:space="0" w:color="auto"/>
      </w:divBdr>
    </w:div>
    <w:div w:id="2003967550">
      <w:bodyDiv w:val="1"/>
      <w:marLeft w:val="0"/>
      <w:marRight w:val="0"/>
      <w:marTop w:val="0"/>
      <w:marBottom w:val="0"/>
      <w:divBdr>
        <w:top w:val="none" w:sz="0" w:space="0" w:color="auto"/>
        <w:left w:val="none" w:sz="0" w:space="0" w:color="auto"/>
        <w:bottom w:val="none" w:sz="0" w:space="0" w:color="auto"/>
        <w:right w:val="none" w:sz="0" w:space="0" w:color="auto"/>
      </w:divBdr>
    </w:div>
    <w:div w:id="2004696971">
      <w:bodyDiv w:val="1"/>
      <w:marLeft w:val="0"/>
      <w:marRight w:val="0"/>
      <w:marTop w:val="0"/>
      <w:marBottom w:val="0"/>
      <w:divBdr>
        <w:top w:val="none" w:sz="0" w:space="0" w:color="auto"/>
        <w:left w:val="none" w:sz="0" w:space="0" w:color="auto"/>
        <w:bottom w:val="none" w:sz="0" w:space="0" w:color="auto"/>
        <w:right w:val="none" w:sz="0" w:space="0" w:color="auto"/>
      </w:divBdr>
    </w:div>
    <w:div w:id="2004820949">
      <w:bodyDiv w:val="1"/>
      <w:marLeft w:val="0"/>
      <w:marRight w:val="0"/>
      <w:marTop w:val="0"/>
      <w:marBottom w:val="0"/>
      <w:divBdr>
        <w:top w:val="none" w:sz="0" w:space="0" w:color="auto"/>
        <w:left w:val="none" w:sz="0" w:space="0" w:color="auto"/>
        <w:bottom w:val="none" w:sz="0" w:space="0" w:color="auto"/>
        <w:right w:val="none" w:sz="0" w:space="0" w:color="auto"/>
      </w:divBdr>
    </w:div>
    <w:div w:id="2007513491">
      <w:bodyDiv w:val="1"/>
      <w:marLeft w:val="0"/>
      <w:marRight w:val="0"/>
      <w:marTop w:val="0"/>
      <w:marBottom w:val="0"/>
      <w:divBdr>
        <w:top w:val="none" w:sz="0" w:space="0" w:color="auto"/>
        <w:left w:val="none" w:sz="0" w:space="0" w:color="auto"/>
        <w:bottom w:val="none" w:sz="0" w:space="0" w:color="auto"/>
        <w:right w:val="none" w:sz="0" w:space="0" w:color="auto"/>
      </w:divBdr>
    </w:div>
    <w:div w:id="2008551831">
      <w:bodyDiv w:val="1"/>
      <w:marLeft w:val="0"/>
      <w:marRight w:val="0"/>
      <w:marTop w:val="0"/>
      <w:marBottom w:val="0"/>
      <w:divBdr>
        <w:top w:val="none" w:sz="0" w:space="0" w:color="auto"/>
        <w:left w:val="none" w:sz="0" w:space="0" w:color="auto"/>
        <w:bottom w:val="none" w:sz="0" w:space="0" w:color="auto"/>
        <w:right w:val="none" w:sz="0" w:space="0" w:color="auto"/>
      </w:divBdr>
    </w:div>
    <w:div w:id="2008556368">
      <w:bodyDiv w:val="1"/>
      <w:marLeft w:val="0"/>
      <w:marRight w:val="0"/>
      <w:marTop w:val="0"/>
      <w:marBottom w:val="0"/>
      <w:divBdr>
        <w:top w:val="none" w:sz="0" w:space="0" w:color="auto"/>
        <w:left w:val="none" w:sz="0" w:space="0" w:color="auto"/>
        <w:bottom w:val="none" w:sz="0" w:space="0" w:color="auto"/>
        <w:right w:val="none" w:sz="0" w:space="0" w:color="auto"/>
      </w:divBdr>
    </w:div>
    <w:div w:id="2008827470">
      <w:bodyDiv w:val="1"/>
      <w:marLeft w:val="0"/>
      <w:marRight w:val="0"/>
      <w:marTop w:val="0"/>
      <w:marBottom w:val="0"/>
      <w:divBdr>
        <w:top w:val="none" w:sz="0" w:space="0" w:color="auto"/>
        <w:left w:val="none" w:sz="0" w:space="0" w:color="auto"/>
        <w:bottom w:val="none" w:sz="0" w:space="0" w:color="auto"/>
        <w:right w:val="none" w:sz="0" w:space="0" w:color="auto"/>
      </w:divBdr>
    </w:div>
    <w:div w:id="2013680293">
      <w:bodyDiv w:val="1"/>
      <w:marLeft w:val="0"/>
      <w:marRight w:val="0"/>
      <w:marTop w:val="0"/>
      <w:marBottom w:val="0"/>
      <w:divBdr>
        <w:top w:val="none" w:sz="0" w:space="0" w:color="auto"/>
        <w:left w:val="none" w:sz="0" w:space="0" w:color="auto"/>
        <w:bottom w:val="none" w:sz="0" w:space="0" w:color="auto"/>
        <w:right w:val="none" w:sz="0" w:space="0" w:color="auto"/>
      </w:divBdr>
    </w:div>
    <w:div w:id="2013751528">
      <w:bodyDiv w:val="1"/>
      <w:marLeft w:val="0"/>
      <w:marRight w:val="0"/>
      <w:marTop w:val="0"/>
      <w:marBottom w:val="0"/>
      <w:divBdr>
        <w:top w:val="none" w:sz="0" w:space="0" w:color="auto"/>
        <w:left w:val="none" w:sz="0" w:space="0" w:color="auto"/>
        <w:bottom w:val="none" w:sz="0" w:space="0" w:color="auto"/>
        <w:right w:val="none" w:sz="0" w:space="0" w:color="auto"/>
      </w:divBdr>
    </w:div>
    <w:div w:id="2013874240">
      <w:bodyDiv w:val="1"/>
      <w:marLeft w:val="0"/>
      <w:marRight w:val="0"/>
      <w:marTop w:val="0"/>
      <w:marBottom w:val="0"/>
      <w:divBdr>
        <w:top w:val="none" w:sz="0" w:space="0" w:color="auto"/>
        <w:left w:val="none" w:sz="0" w:space="0" w:color="auto"/>
        <w:bottom w:val="none" w:sz="0" w:space="0" w:color="auto"/>
        <w:right w:val="none" w:sz="0" w:space="0" w:color="auto"/>
      </w:divBdr>
    </w:div>
    <w:div w:id="2016372947">
      <w:bodyDiv w:val="1"/>
      <w:marLeft w:val="0"/>
      <w:marRight w:val="0"/>
      <w:marTop w:val="0"/>
      <w:marBottom w:val="0"/>
      <w:divBdr>
        <w:top w:val="none" w:sz="0" w:space="0" w:color="auto"/>
        <w:left w:val="none" w:sz="0" w:space="0" w:color="auto"/>
        <w:bottom w:val="none" w:sz="0" w:space="0" w:color="auto"/>
        <w:right w:val="none" w:sz="0" w:space="0" w:color="auto"/>
      </w:divBdr>
    </w:div>
    <w:div w:id="2017029989">
      <w:bodyDiv w:val="1"/>
      <w:marLeft w:val="0"/>
      <w:marRight w:val="0"/>
      <w:marTop w:val="0"/>
      <w:marBottom w:val="0"/>
      <w:divBdr>
        <w:top w:val="none" w:sz="0" w:space="0" w:color="auto"/>
        <w:left w:val="none" w:sz="0" w:space="0" w:color="auto"/>
        <w:bottom w:val="none" w:sz="0" w:space="0" w:color="auto"/>
        <w:right w:val="none" w:sz="0" w:space="0" w:color="auto"/>
      </w:divBdr>
    </w:div>
    <w:div w:id="2018263220">
      <w:bodyDiv w:val="1"/>
      <w:marLeft w:val="0"/>
      <w:marRight w:val="0"/>
      <w:marTop w:val="0"/>
      <w:marBottom w:val="0"/>
      <w:divBdr>
        <w:top w:val="none" w:sz="0" w:space="0" w:color="auto"/>
        <w:left w:val="none" w:sz="0" w:space="0" w:color="auto"/>
        <w:bottom w:val="none" w:sz="0" w:space="0" w:color="auto"/>
        <w:right w:val="none" w:sz="0" w:space="0" w:color="auto"/>
      </w:divBdr>
    </w:div>
    <w:div w:id="2019456904">
      <w:bodyDiv w:val="1"/>
      <w:marLeft w:val="0"/>
      <w:marRight w:val="0"/>
      <w:marTop w:val="0"/>
      <w:marBottom w:val="0"/>
      <w:divBdr>
        <w:top w:val="none" w:sz="0" w:space="0" w:color="auto"/>
        <w:left w:val="none" w:sz="0" w:space="0" w:color="auto"/>
        <w:bottom w:val="none" w:sz="0" w:space="0" w:color="auto"/>
        <w:right w:val="none" w:sz="0" w:space="0" w:color="auto"/>
      </w:divBdr>
    </w:div>
    <w:div w:id="2020043827">
      <w:bodyDiv w:val="1"/>
      <w:marLeft w:val="0"/>
      <w:marRight w:val="0"/>
      <w:marTop w:val="0"/>
      <w:marBottom w:val="0"/>
      <w:divBdr>
        <w:top w:val="none" w:sz="0" w:space="0" w:color="auto"/>
        <w:left w:val="none" w:sz="0" w:space="0" w:color="auto"/>
        <w:bottom w:val="none" w:sz="0" w:space="0" w:color="auto"/>
        <w:right w:val="none" w:sz="0" w:space="0" w:color="auto"/>
      </w:divBdr>
    </w:div>
    <w:div w:id="2020616063">
      <w:bodyDiv w:val="1"/>
      <w:marLeft w:val="0"/>
      <w:marRight w:val="0"/>
      <w:marTop w:val="0"/>
      <w:marBottom w:val="0"/>
      <w:divBdr>
        <w:top w:val="none" w:sz="0" w:space="0" w:color="auto"/>
        <w:left w:val="none" w:sz="0" w:space="0" w:color="auto"/>
        <w:bottom w:val="none" w:sz="0" w:space="0" w:color="auto"/>
        <w:right w:val="none" w:sz="0" w:space="0" w:color="auto"/>
      </w:divBdr>
    </w:div>
    <w:div w:id="2020738380">
      <w:bodyDiv w:val="1"/>
      <w:marLeft w:val="0"/>
      <w:marRight w:val="0"/>
      <w:marTop w:val="0"/>
      <w:marBottom w:val="0"/>
      <w:divBdr>
        <w:top w:val="none" w:sz="0" w:space="0" w:color="auto"/>
        <w:left w:val="none" w:sz="0" w:space="0" w:color="auto"/>
        <w:bottom w:val="none" w:sz="0" w:space="0" w:color="auto"/>
        <w:right w:val="none" w:sz="0" w:space="0" w:color="auto"/>
      </w:divBdr>
    </w:div>
    <w:div w:id="2020889756">
      <w:bodyDiv w:val="1"/>
      <w:marLeft w:val="0"/>
      <w:marRight w:val="0"/>
      <w:marTop w:val="0"/>
      <w:marBottom w:val="0"/>
      <w:divBdr>
        <w:top w:val="none" w:sz="0" w:space="0" w:color="auto"/>
        <w:left w:val="none" w:sz="0" w:space="0" w:color="auto"/>
        <w:bottom w:val="none" w:sz="0" w:space="0" w:color="auto"/>
        <w:right w:val="none" w:sz="0" w:space="0" w:color="auto"/>
      </w:divBdr>
    </w:div>
    <w:div w:id="2021731964">
      <w:bodyDiv w:val="1"/>
      <w:marLeft w:val="0"/>
      <w:marRight w:val="0"/>
      <w:marTop w:val="0"/>
      <w:marBottom w:val="0"/>
      <w:divBdr>
        <w:top w:val="none" w:sz="0" w:space="0" w:color="auto"/>
        <w:left w:val="none" w:sz="0" w:space="0" w:color="auto"/>
        <w:bottom w:val="none" w:sz="0" w:space="0" w:color="auto"/>
        <w:right w:val="none" w:sz="0" w:space="0" w:color="auto"/>
      </w:divBdr>
    </w:div>
    <w:div w:id="2022313108">
      <w:bodyDiv w:val="1"/>
      <w:marLeft w:val="0"/>
      <w:marRight w:val="0"/>
      <w:marTop w:val="0"/>
      <w:marBottom w:val="0"/>
      <w:divBdr>
        <w:top w:val="none" w:sz="0" w:space="0" w:color="auto"/>
        <w:left w:val="none" w:sz="0" w:space="0" w:color="auto"/>
        <w:bottom w:val="none" w:sz="0" w:space="0" w:color="auto"/>
        <w:right w:val="none" w:sz="0" w:space="0" w:color="auto"/>
      </w:divBdr>
    </w:div>
    <w:div w:id="2023314704">
      <w:bodyDiv w:val="1"/>
      <w:marLeft w:val="0"/>
      <w:marRight w:val="0"/>
      <w:marTop w:val="0"/>
      <w:marBottom w:val="0"/>
      <w:divBdr>
        <w:top w:val="none" w:sz="0" w:space="0" w:color="auto"/>
        <w:left w:val="none" w:sz="0" w:space="0" w:color="auto"/>
        <w:bottom w:val="none" w:sz="0" w:space="0" w:color="auto"/>
        <w:right w:val="none" w:sz="0" w:space="0" w:color="auto"/>
      </w:divBdr>
    </w:div>
    <w:div w:id="2027095453">
      <w:bodyDiv w:val="1"/>
      <w:marLeft w:val="0"/>
      <w:marRight w:val="0"/>
      <w:marTop w:val="0"/>
      <w:marBottom w:val="0"/>
      <w:divBdr>
        <w:top w:val="none" w:sz="0" w:space="0" w:color="auto"/>
        <w:left w:val="none" w:sz="0" w:space="0" w:color="auto"/>
        <w:bottom w:val="none" w:sz="0" w:space="0" w:color="auto"/>
        <w:right w:val="none" w:sz="0" w:space="0" w:color="auto"/>
      </w:divBdr>
    </w:div>
    <w:div w:id="2027709332">
      <w:bodyDiv w:val="1"/>
      <w:marLeft w:val="0"/>
      <w:marRight w:val="0"/>
      <w:marTop w:val="0"/>
      <w:marBottom w:val="0"/>
      <w:divBdr>
        <w:top w:val="none" w:sz="0" w:space="0" w:color="auto"/>
        <w:left w:val="none" w:sz="0" w:space="0" w:color="auto"/>
        <w:bottom w:val="none" w:sz="0" w:space="0" w:color="auto"/>
        <w:right w:val="none" w:sz="0" w:space="0" w:color="auto"/>
      </w:divBdr>
    </w:div>
    <w:div w:id="2028024666">
      <w:bodyDiv w:val="1"/>
      <w:marLeft w:val="0"/>
      <w:marRight w:val="0"/>
      <w:marTop w:val="0"/>
      <w:marBottom w:val="0"/>
      <w:divBdr>
        <w:top w:val="none" w:sz="0" w:space="0" w:color="auto"/>
        <w:left w:val="none" w:sz="0" w:space="0" w:color="auto"/>
        <w:bottom w:val="none" w:sz="0" w:space="0" w:color="auto"/>
        <w:right w:val="none" w:sz="0" w:space="0" w:color="auto"/>
      </w:divBdr>
    </w:div>
    <w:div w:id="2028869221">
      <w:bodyDiv w:val="1"/>
      <w:marLeft w:val="0"/>
      <w:marRight w:val="0"/>
      <w:marTop w:val="0"/>
      <w:marBottom w:val="0"/>
      <w:divBdr>
        <w:top w:val="none" w:sz="0" w:space="0" w:color="auto"/>
        <w:left w:val="none" w:sz="0" w:space="0" w:color="auto"/>
        <w:bottom w:val="none" w:sz="0" w:space="0" w:color="auto"/>
        <w:right w:val="none" w:sz="0" w:space="0" w:color="auto"/>
      </w:divBdr>
    </w:div>
    <w:div w:id="2030838299">
      <w:bodyDiv w:val="1"/>
      <w:marLeft w:val="0"/>
      <w:marRight w:val="0"/>
      <w:marTop w:val="0"/>
      <w:marBottom w:val="0"/>
      <w:divBdr>
        <w:top w:val="none" w:sz="0" w:space="0" w:color="auto"/>
        <w:left w:val="none" w:sz="0" w:space="0" w:color="auto"/>
        <w:bottom w:val="none" w:sz="0" w:space="0" w:color="auto"/>
        <w:right w:val="none" w:sz="0" w:space="0" w:color="auto"/>
      </w:divBdr>
    </w:div>
    <w:div w:id="2039617155">
      <w:bodyDiv w:val="1"/>
      <w:marLeft w:val="0"/>
      <w:marRight w:val="0"/>
      <w:marTop w:val="0"/>
      <w:marBottom w:val="0"/>
      <w:divBdr>
        <w:top w:val="none" w:sz="0" w:space="0" w:color="auto"/>
        <w:left w:val="none" w:sz="0" w:space="0" w:color="auto"/>
        <w:bottom w:val="none" w:sz="0" w:space="0" w:color="auto"/>
        <w:right w:val="none" w:sz="0" w:space="0" w:color="auto"/>
      </w:divBdr>
    </w:div>
    <w:div w:id="2041055140">
      <w:bodyDiv w:val="1"/>
      <w:marLeft w:val="0"/>
      <w:marRight w:val="0"/>
      <w:marTop w:val="0"/>
      <w:marBottom w:val="0"/>
      <w:divBdr>
        <w:top w:val="none" w:sz="0" w:space="0" w:color="auto"/>
        <w:left w:val="none" w:sz="0" w:space="0" w:color="auto"/>
        <w:bottom w:val="none" w:sz="0" w:space="0" w:color="auto"/>
        <w:right w:val="none" w:sz="0" w:space="0" w:color="auto"/>
      </w:divBdr>
    </w:div>
    <w:div w:id="2043165400">
      <w:bodyDiv w:val="1"/>
      <w:marLeft w:val="0"/>
      <w:marRight w:val="0"/>
      <w:marTop w:val="0"/>
      <w:marBottom w:val="0"/>
      <w:divBdr>
        <w:top w:val="none" w:sz="0" w:space="0" w:color="auto"/>
        <w:left w:val="none" w:sz="0" w:space="0" w:color="auto"/>
        <w:bottom w:val="none" w:sz="0" w:space="0" w:color="auto"/>
        <w:right w:val="none" w:sz="0" w:space="0" w:color="auto"/>
      </w:divBdr>
    </w:div>
    <w:div w:id="2043633008">
      <w:bodyDiv w:val="1"/>
      <w:marLeft w:val="0"/>
      <w:marRight w:val="0"/>
      <w:marTop w:val="0"/>
      <w:marBottom w:val="0"/>
      <w:divBdr>
        <w:top w:val="none" w:sz="0" w:space="0" w:color="auto"/>
        <w:left w:val="none" w:sz="0" w:space="0" w:color="auto"/>
        <w:bottom w:val="none" w:sz="0" w:space="0" w:color="auto"/>
        <w:right w:val="none" w:sz="0" w:space="0" w:color="auto"/>
      </w:divBdr>
    </w:div>
    <w:div w:id="2052265054">
      <w:bodyDiv w:val="1"/>
      <w:marLeft w:val="0"/>
      <w:marRight w:val="0"/>
      <w:marTop w:val="0"/>
      <w:marBottom w:val="0"/>
      <w:divBdr>
        <w:top w:val="none" w:sz="0" w:space="0" w:color="auto"/>
        <w:left w:val="none" w:sz="0" w:space="0" w:color="auto"/>
        <w:bottom w:val="none" w:sz="0" w:space="0" w:color="auto"/>
        <w:right w:val="none" w:sz="0" w:space="0" w:color="auto"/>
      </w:divBdr>
    </w:div>
    <w:div w:id="2052803032">
      <w:bodyDiv w:val="1"/>
      <w:marLeft w:val="0"/>
      <w:marRight w:val="0"/>
      <w:marTop w:val="0"/>
      <w:marBottom w:val="0"/>
      <w:divBdr>
        <w:top w:val="none" w:sz="0" w:space="0" w:color="auto"/>
        <w:left w:val="none" w:sz="0" w:space="0" w:color="auto"/>
        <w:bottom w:val="none" w:sz="0" w:space="0" w:color="auto"/>
        <w:right w:val="none" w:sz="0" w:space="0" w:color="auto"/>
      </w:divBdr>
    </w:div>
    <w:div w:id="2053259689">
      <w:bodyDiv w:val="1"/>
      <w:marLeft w:val="0"/>
      <w:marRight w:val="0"/>
      <w:marTop w:val="0"/>
      <w:marBottom w:val="0"/>
      <w:divBdr>
        <w:top w:val="none" w:sz="0" w:space="0" w:color="auto"/>
        <w:left w:val="none" w:sz="0" w:space="0" w:color="auto"/>
        <w:bottom w:val="none" w:sz="0" w:space="0" w:color="auto"/>
        <w:right w:val="none" w:sz="0" w:space="0" w:color="auto"/>
      </w:divBdr>
    </w:div>
    <w:div w:id="2058119131">
      <w:bodyDiv w:val="1"/>
      <w:marLeft w:val="0"/>
      <w:marRight w:val="0"/>
      <w:marTop w:val="0"/>
      <w:marBottom w:val="0"/>
      <w:divBdr>
        <w:top w:val="none" w:sz="0" w:space="0" w:color="auto"/>
        <w:left w:val="none" w:sz="0" w:space="0" w:color="auto"/>
        <w:bottom w:val="none" w:sz="0" w:space="0" w:color="auto"/>
        <w:right w:val="none" w:sz="0" w:space="0" w:color="auto"/>
      </w:divBdr>
    </w:div>
    <w:div w:id="2059894342">
      <w:bodyDiv w:val="1"/>
      <w:marLeft w:val="0"/>
      <w:marRight w:val="0"/>
      <w:marTop w:val="0"/>
      <w:marBottom w:val="0"/>
      <w:divBdr>
        <w:top w:val="none" w:sz="0" w:space="0" w:color="auto"/>
        <w:left w:val="none" w:sz="0" w:space="0" w:color="auto"/>
        <w:bottom w:val="none" w:sz="0" w:space="0" w:color="auto"/>
        <w:right w:val="none" w:sz="0" w:space="0" w:color="auto"/>
      </w:divBdr>
    </w:div>
    <w:div w:id="2061902859">
      <w:bodyDiv w:val="1"/>
      <w:marLeft w:val="0"/>
      <w:marRight w:val="0"/>
      <w:marTop w:val="0"/>
      <w:marBottom w:val="0"/>
      <w:divBdr>
        <w:top w:val="none" w:sz="0" w:space="0" w:color="auto"/>
        <w:left w:val="none" w:sz="0" w:space="0" w:color="auto"/>
        <w:bottom w:val="none" w:sz="0" w:space="0" w:color="auto"/>
        <w:right w:val="none" w:sz="0" w:space="0" w:color="auto"/>
      </w:divBdr>
    </w:div>
    <w:div w:id="2061980199">
      <w:bodyDiv w:val="1"/>
      <w:marLeft w:val="0"/>
      <w:marRight w:val="0"/>
      <w:marTop w:val="0"/>
      <w:marBottom w:val="0"/>
      <w:divBdr>
        <w:top w:val="none" w:sz="0" w:space="0" w:color="auto"/>
        <w:left w:val="none" w:sz="0" w:space="0" w:color="auto"/>
        <w:bottom w:val="none" w:sz="0" w:space="0" w:color="auto"/>
        <w:right w:val="none" w:sz="0" w:space="0" w:color="auto"/>
      </w:divBdr>
    </w:div>
    <w:div w:id="2065523709">
      <w:bodyDiv w:val="1"/>
      <w:marLeft w:val="0"/>
      <w:marRight w:val="0"/>
      <w:marTop w:val="0"/>
      <w:marBottom w:val="0"/>
      <w:divBdr>
        <w:top w:val="none" w:sz="0" w:space="0" w:color="auto"/>
        <w:left w:val="none" w:sz="0" w:space="0" w:color="auto"/>
        <w:bottom w:val="none" w:sz="0" w:space="0" w:color="auto"/>
        <w:right w:val="none" w:sz="0" w:space="0" w:color="auto"/>
      </w:divBdr>
    </w:div>
    <w:div w:id="2067146849">
      <w:bodyDiv w:val="1"/>
      <w:marLeft w:val="0"/>
      <w:marRight w:val="0"/>
      <w:marTop w:val="0"/>
      <w:marBottom w:val="0"/>
      <w:divBdr>
        <w:top w:val="none" w:sz="0" w:space="0" w:color="auto"/>
        <w:left w:val="none" w:sz="0" w:space="0" w:color="auto"/>
        <w:bottom w:val="none" w:sz="0" w:space="0" w:color="auto"/>
        <w:right w:val="none" w:sz="0" w:space="0" w:color="auto"/>
      </w:divBdr>
    </w:div>
    <w:div w:id="2068067640">
      <w:bodyDiv w:val="1"/>
      <w:marLeft w:val="0"/>
      <w:marRight w:val="0"/>
      <w:marTop w:val="0"/>
      <w:marBottom w:val="0"/>
      <w:divBdr>
        <w:top w:val="none" w:sz="0" w:space="0" w:color="auto"/>
        <w:left w:val="none" w:sz="0" w:space="0" w:color="auto"/>
        <w:bottom w:val="none" w:sz="0" w:space="0" w:color="auto"/>
        <w:right w:val="none" w:sz="0" w:space="0" w:color="auto"/>
      </w:divBdr>
    </w:div>
    <w:div w:id="2069373846">
      <w:bodyDiv w:val="1"/>
      <w:marLeft w:val="0"/>
      <w:marRight w:val="0"/>
      <w:marTop w:val="0"/>
      <w:marBottom w:val="0"/>
      <w:divBdr>
        <w:top w:val="none" w:sz="0" w:space="0" w:color="auto"/>
        <w:left w:val="none" w:sz="0" w:space="0" w:color="auto"/>
        <w:bottom w:val="none" w:sz="0" w:space="0" w:color="auto"/>
        <w:right w:val="none" w:sz="0" w:space="0" w:color="auto"/>
      </w:divBdr>
    </w:div>
    <w:div w:id="2070228916">
      <w:bodyDiv w:val="1"/>
      <w:marLeft w:val="0"/>
      <w:marRight w:val="0"/>
      <w:marTop w:val="0"/>
      <w:marBottom w:val="0"/>
      <w:divBdr>
        <w:top w:val="none" w:sz="0" w:space="0" w:color="auto"/>
        <w:left w:val="none" w:sz="0" w:space="0" w:color="auto"/>
        <w:bottom w:val="none" w:sz="0" w:space="0" w:color="auto"/>
        <w:right w:val="none" w:sz="0" w:space="0" w:color="auto"/>
      </w:divBdr>
    </w:div>
    <w:div w:id="2070956465">
      <w:bodyDiv w:val="1"/>
      <w:marLeft w:val="0"/>
      <w:marRight w:val="0"/>
      <w:marTop w:val="0"/>
      <w:marBottom w:val="0"/>
      <w:divBdr>
        <w:top w:val="none" w:sz="0" w:space="0" w:color="auto"/>
        <w:left w:val="none" w:sz="0" w:space="0" w:color="auto"/>
        <w:bottom w:val="none" w:sz="0" w:space="0" w:color="auto"/>
        <w:right w:val="none" w:sz="0" w:space="0" w:color="auto"/>
      </w:divBdr>
    </w:div>
    <w:div w:id="2071924240">
      <w:bodyDiv w:val="1"/>
      <w:marLeft w:val="0"/>
      <w:marRight w:val="0"/>
      <w:marTop w:val="0"/>
      <w:marBottom w:val="0"/>
      <w:divBdr>
        <w:top w:val="none" w:sz="0" w:space="0" w:color="auto"/>
        <w:left w:val="none" w:sz="0" w:space="0" w:color="auto"/>
        <w:bottom w:val="none" w:sz="0" w:space="0" w:color="auto"/>
        <w:right w:val="none" w:sz="0" w:space="0" w:color="auto"/>
      </w:divBdr>
    </w:div>
    <w:div w:id="2073892087">
      <w:bodyDiv w:val="1"/>
      <w:marLeft w:val="0"/>
      <w:marRight w:val="0"/>
      <w:marTop w:val="0"/>
      <w:marBottom w:val="0"/>
      <w:divBdr>
        <w:top w:val="none" w:sz="0" w:space="0" w:color="auto"/>
        <w:left w:val="none" w:sz="0" w:space="0" w:color="auto"/>
        <w:bottom w:val="none" w:sz="0" w:space="0" w:color="auto"/>
        <w:right w:val="none" w:sz="0" w:space="0" w:color="auto"/>
      </w:divBdr>
    </w:div>
    <w:div w:id="2073918319">
      <w:bodyDiv w:val="1"/>
      <w:marLeft w:val="0"/>
      <w:marRight w:val="0"/>
      <w:marTop w:val="0"/>
      <w:marBottom w:val="0"/>
      <w:divBdr>
        <w:top w:val="none" w:sz="0" w:space="0" w:color="auto"/>
        <w:left w:val="none" w:sz="0" w:space="0" w:color="auto"/>
        <w:bottom w:val="none" w:sz="0" w:space="0" w:color="auto"/>
        <w:right w:val="none" w:sz="0" w:space="0" w:color="auto"/>
      </w:divBdr>
    </w:div>
    <w:div w:id="2074692909">
      <w:bodyDiv w:val="1"/>
      <w:marLeft w:val="0"/>
      <w:marRight w:val="0"/>
      <w:marTop w:val="0"/>
      <w:marBottom w:val="0"/>
      <w:divBdr>
        <w:top w:val="none" w:sz="0" w:space="0" w:color="auto"/>
        <w:left w:val="none" w:sz="0" w:space="0" w:color="auto"/>
        <w:bottom w:val="none" w:sz="0" w:space="0" w:color="auto"/>
        <w:right w:val="none" w:sz="0" w:space="0" w:color="auto"/>
      </w:divBdr>
    </w:div>
    <w:div w:id="2075083323">
      <w:bodyDiv w:val="1"/>
      <w:marLeft w:val="0"/>
      <w:marRight w:val="0"/>
      <w:marTop w:val="0"/>
      <w:marBottom w:val="0"/>
      <w:divBdr>
        <w:top w:val="none" w:sz="0" w:space="0" w:color="auto"/>
        <w:left w:val="none" w:sz="0" w:space="0" w:color="auto"/>
        <w:bottom w:val="none" w:sz="0" w:space="0" w:color="auto"/>
        <w:right w:val="none" w:sz="0" w:space="0" w:color="auto"/>
      </w:divBdr>
    </w:div>
    <w:div w:id="2076584598">
      <w:bodyDiv w:val="1"/>
      <w:marLeft w:val="0"/>
      <w:marRight w:val="0"/>
      <w:marTop w:val="0"/>
      <w:marBottom w:val="0"/>
      <w:divBdr>
        <w:top w:val="none" w:sz="0" w:space="0" w:color="auto"/>
        <w:left w:val="none" w:sz="0" w:space="0" w:color="auto"/>
        <w:bottom w:val="none" w:sz="0" w:space="0" w:color="auto"/>
        <w:right w:val="none" w:sz="0" w:space="0" w:color="auto"/>
      </w:divBdr>
    </w:div>
    <w:div w:id="2076585921">
      <w:bodyDiv w:val="1"/>
      <w:marLeft w:val="0"/>
      <w:marRight w:val="0"/>
      <w:marTop w:val="0"/>
      <w:marBottom w:val="0"/>
      <w:divBdr>
        <w:top w:val="none" w:sz="0" w:space="0" w:color="auto"/>
        <w:left w:val="none" w:sz="0" w:space="0" w:color="auto"/>
        <w:bottom w:val="none" w:sz="0" w:space="0" w:color="auto"/>
        <w:right w:val="none" w:sz="0" w:space="0" w:color="auto"/>
      </w:divBdr>
    </w:div>
    <w:div w:id="2081559996">
      <w:bodyDiv w:val="1"/>
      <w:marLeft w:val="0"/>
      <w:marRight w:val="0"/>
      <w:marTop w:val="0"/>
      <w:marBottom w:val="0"/>
      <w:divBdr>
        <w:top w:val="none" w:sz="0" w:space="0" w:color="auto"/>
        <w:left w:val="none" w:sz="0" w:space="0" w:color="auto"/>
        <w:bottom w:val="none" w:sz="0" w:space="0" w:color="auto"/>
        <w:right w:val="none" w:sz="0" w:space="0" w:color="auto"/>
      </w:divBdr>
    </w:div>
    <w:div w:id="2081829654">
      <w:bodyDiv w:val="1"/>
      <w:marLeft w:val="0"/>
      <w:marRight w:val="0"/>
      <w:marTop w:val="0"/>
      <w:marBottom w:val="0"/>
      <w:divBdr>
        <w:top w:val="none" w:sz="0" w:space="0" w:color="auto"/>
        <w:left w:val="none" w:sz="0" w:space="0" w:color="auto"/>
        <w:bottom w:val="none" w:sz="0" w:space="0" w:color="auto"/>
        <w:right w:val="none" w:sz="0" w:space="0" w:color="auto"/>
      </w:divBdr>
    </w:div>
    <w:div w:id="2082291656">
      <w:bodyDiv w:val="1"/>
      <w:marLeft w:val="0"/>
      <w:marRight w:val="0"/>
      <w:marTop w:val="0"/>
      <w:marBottom w:val="0"/>
      <w:divBdr>
        <w:top w:val="none" w:sz="0" w:space="0" w:color="auto"/>
        <w:left w:val="none" w:sz="0" w:space="0" w:color="auto"/>
        <w:bottom w:val="none" w:sz="0" w:space="0" w:color="auto"/>
        <w:right w:val="none" w:sz="0" w:space="0" w:color="auto"/>
      </w:divBdr>
    </w:div>
    <w:div w:id="2084719955">
      <w:bodyDiv w:val="1"/>
      <w:marLeft w:val="0"/>
      <w:marRight w:val="0"/>
      <w:marTop w:val="0"/>
      <w:marBottom w:val="0"/>
      <w:divBdr>
        <w:top w:val="none" w:sz="0" w:space="0" w:color="auto"/>
        <w:left w:val="none" w:sz="0" w:space="0" w:color="auto"/>
        <w:bottom w:val="none" w:sz="0" w:space="0" w:color="auto"/>
        <w:right w:val="none" w:sz="0" w:space="0" w:color="auto"/>
      </w:divBdr>
    </w:div>
    <w:div w:id="2085954995">
      <w:bodyDiv w:val="1"/>
      <w:marLeft w:val="0"/>
      <w:marRight w:val="0"/>
      <w:marTop w:val="0"/>
      <w:marBottom w:val="0"/>
      <w:divBdr>
        <w:top w:val="none" w:sz="0" w:space="0" w:color="auto"/>
        <w:left w:val="none" w:sz="0" w:space="0" w:color="auto"/>
        <w:bottom w:val="none" w:sz="0" w:space="0" w:color="auto"/>
        <w:right w:val="none" w:sz="0" w:space="0" w:color="auto"/>
      </w:divBdr>
    </w:div>
    <w:div w:id="2087797189">
      <w:bodyDiv w:val="1"/>
      <w:marLeft w:val="0"/>
      <w:marRight w:val="0"/>
      <w:marTop w:val="0"/>
      <w:marBottom w:val="0"/>
      <w:divBdr>
        <w:top w:val="none" w:sz="0" w:space="0" w:color="auto"/>
        <w:left w:val="none" w:sz="0" w:space="0" w:color="auto"/>
        <w:bottom w:val="none" w:sz="0" w:space="0" w:color="auto"/>
        <w:right w:val="none" w:sz="0" w:space="0" w:color="auto"/>
      </w:divBdr>
    </w:div>
    <w:div w:id="2090080417">
      <w:bodyDiv w:val="1"/>
      <w:marLeft w:val="0"/>
      <w:marRight w:val="0"/>
      <w:marTop w:val="0"/>
      <w:marBottom w:val="0"/>
      <w:divBdr>
        <w:top w:val="none" w:sz="0" w:space="0" w:color="auto"/>
        <w:left w:val="none" w:sz="0" w:space="0" w:color="auto"/>
        <w:bottom w:val="none" w:sz="0" w:space="0" w:color="auto"/>
        <w:right w:val="none" w:sz="0" w:space="0" w:color="auto"/>
      </w:divBdr>
    </w:div>
    <w:div w:id="2093238824">
      <w:bodyDiv w:val="1"/>
      <w:marLeft w:val="0"/>
      <w:marRight w:val="0"/>
      <w:marTop w:val="0"/>
      <w:marBottom w:val="0"/>
      <w:divBdr>
        <w:top w:val="none" w:sz="0" w:space="0" w:color="auto"/>
        <w:left w:val="none" w:sz="0" w:space="0" w:color="auto"/>
        <w:bottom w:val="none" w:sz="0" w:space="0" w:color="auto"/>
        <w:right w:val="none" w:sz="0" w:space="0" w:color="auto"/>
      </w:divBdr>
    </w:div>
    <w:div w:id="2093624056">
      <w:bodyDiv w:val="1"/>
      <w:marLeft w:val="0"/>
      <w:marRight w:val="0"/>
      <w:marTop w:val="0"/>
      <w:marBottom w:val="0"/>
      <w:divBdr>
        <w:top w:val="none" w:sz="0" w:space="0" w:color="auto"/>
        <w:left w:val="none" w:sz="0" w:space="0" w:color="auto"/>
        <w:bottom w:val="none" w:sz="0" w:space="0" w:color="auto"/>
        <w:right w:val="none" w:sz="0" w:space="0" w:color="auto"/>
      </w:divBdr>
    </w:div>
    <w:div w:id="2094736745">
      <w:bodyDiv w:val="1"/>
      <w:marLeft w:val="0"/>
      <w:marRight w:val="0"/>
      <w:marTop w:val="0"/>
      <w:marBottom w:val="0"/>
      <w:divBdr>
        <w:top w:val="none" w:sz="0" w:space="0" w:color="auto"/>
        <w:left w:val="none" w:sz="0" w:space="0" w:color="auto"/>
        <w:bottom w:val="none" w:sz="0" w:space="0" w:color="auto"/>
        <w:right w:val="none" w:sz="0" w:space="0" w:color="auto"/>
      </w:divBdr>
    </w:div>
    <w:div w:id="2095470829">
      <w:bodyDiv w:val="1"/>
      <w:marLeft w:val="0"/>
      <w:marRight w:val="0"/>
      <w:marTop w:val="0"/>
      <w:marBottom w:val="0"/>
      <w:divBdr>
        <w:top w:val="none" w:sz="0" w:space="0" w:color="auto"/>
        <w:left w:val="none" w:sz="0" w:space="0" w:color="auto"/>
        <w:bottom w:val="none" w:sz="0" w:space="0" w:color="auto"/>
        <w:right w:val="none" w:sz="0" w:space="0" w:color="auto"/>
      </w:divBdr>
    </w:div>
    <w:div w:id="2097167075">
      <w:bodyDiv w:val="1"/>
      <w:marLeft w:val="0"/>
      <w:marRight w:val="0"/>
      <w:marTop w:val="0"/>
      <w:marBottom w:val="0"/>
      <w:divBdr>
        <w:top w:val="none" w:sz="0" w:space="0" w:color="auto"/>
        <w:left w:val="none" w:sz="0" w:space="0" w:color="auto"/>
        <w:bottom w:val="none" w:sz="0" w:space="0" w:color="auto"/>
        <w:right w:val="none" w:sz="0" w:space="0" w:color="auto"/>
      </w:divBdr>
    </w:div>
    <w:div w:id="2103333595">
      <w:bodyDiv w:val="1"/>
      <w:marLeft w:val="0"/>
      <w:marRight w:val="0"/>
      <w:marTop w:val="0"/>
      <w:marBottom w:val="0"/>
      <w:divBdr>
        <w:top w:val="none" w:sz="0" w:space="0" w:color="auto"/>
        <w:left w:val="none" w:sz="0" w:space="0" w:color="auto"/>
        <w:bottom w:val="none" w:sz="0" w:space="0" w:color="auto"/>
        <w:right w:val="none" w:sz="0" w:space="0" w:color="auto"/>
      </w:divBdr>
    </w:div>
    <w:div w:id="2104759733">
      <w:bodyDiv w:val="1"/>
      <w:marLeft w:val="0"/>
      <w:marRight w:val="0"/>
      <w:marTop w:val="0"/>
      <w:marBottom w:val="0"/>
      <w:divBdr>
        <w:top w:val="none" w:sz="0" w:space="0" w:color="auto"/>
        <w:left w:val="none" w:sz="0" w:space="0" w:color="auto"/>
        <w:bottom w:val="none" w:sz="0" w:space="0" w:color="auto"/>
        <w:right w:val="none" w:sz="0" w:space="0" w:color="auto"/>
      </w:divBdr>
    </w:div>
    <w:div w:id="2107461710">
      <w:bodyDiv w:val="1"/>
      <w:marLeft w:val="0"/>
      <w:marRight w:val="0"/>
      <w:marTop w:val="0"/>
      <w:marBottom w:val="0"/>
      <w:divBdr>
        <w:top w:val="none" w:sz="0" w:space="0" w:color="auto"/>
        <w:left w:val="none" w:sz="0" w:space="0" w:color="auto"/>
        <w:bottom w:val="none" w:sz="0" w:space="0" w:color="auto"/>
        <w:right w:val="none" w:sz="0" w:space="0" w:color="auto"/>
      </w:divBdr>
    </w:div>
    <w:div w:id="2107922959">
      <w:bodyDiv w:val="1"/>
      <w:marLeft w:val="0"/>
      <w:marRight w:val="0"/>
      <w:marTop w:val="0"/>
      <w:marBottom w:val="0"/>
      <w:divBdr>
        <w:top w:val="none" w:sz="0" w:space="0" w:color="auto"/>
        <w:left w:val="none" w:sz="0" w:space="0" w:color="auto"/>
        <w:bottom w:val="none" w:sz="0" w:space="0" w:color="auto"/>
        <w:right w:val="none" w:sz="0" w:space="0" w:color="auto"/>
      </w:divBdr>
    </w:div>
    <w:div w:id="2108623041">
      <w:bodyDiv w:val="1"/>
      <w:marLeft w:val="0"/>
      <w:marRight w:val="0"/>
      <w:marTop w:val="0"/>
      <w:marBottom w:val="0"/>
      <w:divBdr>
        <w:top w:val="none" w:sz="0" w:space="0" w:color="auto"/>
        <w:left w:val="none" w:sz="0" w:space="0" w:color="auto"/>
        <w:bottom w:val="none" w:sz="0" w:space="0" w:color="auto"/>
        <w:right w:val="none" w:sz="0" w:space="0" w:color="auto"/>
      </w:divBdr>
    </w:div>
    <w:div w:id="2109347733">
      <w:bodyDiv w:val="1"/>
      <w:marLeft w:val="0"/>
      <w:marRight w:val="0"/>
      <w:marTop w:val="0"/>
      <w:marBottom w:val="0"/>
      <w:divBdr>
        <w:top w:val="none" w:sz="0" w:space="0" w:color="auto"/>
        <w:left w:val="none" w:sz="0" w:space="0" w:color="auto"/>
        <w:bottom w:val="none" w:sz="0" w:space="0" w:color="auto"/>
        <w:right w:val="none" w:sz="0" w:space="0" w:color="auto"/>
      </w:divBdr>
    </w:div>
    <w:div w:id="2110999364">
      <w:bodyDiv w:val="1"/>
      <w:marLeft w:val="0"/>
      <w:marRight w:val="0"/>
      <w:marTop w:val="0"/>
      <w:marBottom w:val="0"/>
      <w:divBdr>
        <w:top w:val="none" w:sz="0" w:space="0" w:color="auto"/>
        <w:left w:val="none" w:sz="0" w:space="0" w:color="auto"/>
        <w:bottom w:val="none" w:sz="0" w:space="0" w:color="auto"/>
        <w:right w:val="none" w:sz="0" w:space="0" w:color="auto"/>
      </w:divBdr>
    </w:div>
    <w:div w:id="2111463784">
      <w:bodyDiv w:val="1"/>
      <w:marLeft w:val="0"/>
      <w:marRight w:val="0"/>
      <w:marTop w:val="0"/>
      <w:marBottom w:val="0"/>
      <w:divBdr>
        <w:top w:val="none" w:sz="0" w:space="0" w:color="auto"/>
        <w:left w:val="none" w:sz="0" w:space="0" w:color="auto"/>
        <w:bottom w:val="none" w:sz="0" w:space="0" w:color="auto"/>
        <w:right w:val="none" w:sz="0" w:space="0" w:color="auto"/>
      </w:divBdr>
    </w:div>
    <w:div w:id="2111506780">
      <w:bodyDiv w:val="1"/>
      <w:marLeft w:val="0"/>
      <w:marRight w:val="0"/>
      <w:marTop w:val="0"/>
      <w:marBottom w:val="0"/>
      <w:divBdr>
        <w:top w:val="none" w:sz="0" w:space="0" w:color="auto"/>
        <w:left w:val="none" w:sz="0" w:space="0" w:color="auto"/>
        <w:bottom w:val="none" w:sz="0" w:space="0" w:color="auto"/>
        <w:right w:val="none" w:sz="0" w:space="0" w:color="auto"/>
      </w:divBdr>
    </w:div>
    <w:div w:id="2113624499">
      <w:bodyDiv w:val="1"/>
      <w:marLeft w:val="0"/>
      <w:marRight w:val="0"/>
      <w:marTop w:val="0"/>
      <w:marBottom w:val="0"/>
      <w:divBdr>
        <w:top w:val="none" w:sz="0" w:space="0" w:color="auto"/>
        <w:left w:val="none" w:sz="0" w:space="0" w:color="auto"/>
        <w:bottom w:val="none" w:sz="0" w:space="0" w:color="auto"/>
        <w:right w:val="none" w:sz="0" w:space="0" w:color="auto"/>
      </w:divBdr>
    </w:div>
    <w:div w:id="2116560821">
      <w:bodyDiv w:val="1"/>
      <w:marLeft w:val="0"/>
      <w:marRight w:val="0"/>
      <w:marTop w:val="0"/>
      <w:marBottom w:val="0"/>
      <w:divBdr>
        <w:top w:val="none" w:sz="0" w:space="0" w:color="auto"/>
        <w:left w:val="none" w:sz="0" w:space="0" w:color="auto"/>
        <w:bottom w:val="none" w:sz="0" w:space="0" w:color="auto"/>
        <w:right w:val="none" w:sz="0" w:space="0" w:color="auto"/>
      </w:divBdr>
    </w:div>
    <w:div w:id="2117167399">
      <w:bodyDiv w:val="1"/>
      <w:marLeft w:val="0"/>
      <w:marRight w:val="0"/>
      <w:marTop w:val="0"/>
      <w:marBottom w:val="0"/>
      <w:divBdr>
        <w:top w:val="none" w:sz="0" w:space="0" w:color="auto"/>
        <w:left w:val="none" w:sz="0" w:space="0" w:color="auto"/>
        <w:bottom w:val="none" w:sz="0" w:space="0" w:color="auto"/>
        <w:right w:val="none" w:sz="0" w:space="0" w:color="auto"/>
      </w:divBdr>
    </w:div>
    <w:div w:id="2118215004">
      <w:bodyDiv w:val="1"/>
      <w:marLeft w:val="0"/>
      <w:marRight w:val="0"/>
      <w:marTop w:val="0"/>
      <w:marBottom w:val="0"/>
      <w:divBdr>
        <w:top w:val="none" w:sz="0" w:space="0" w:color="auto"/>
        <w:left w:val="none" w:sz="0" w:space="0" w:color="auto"/>
        <w:bottom w:val="none" w:sz="0" w:space="0" w:color="auto"/>
        <w:right w:val="none" w:sz="0" w:space="0" w:color="auto"/>
      </w:divBdr>
    </w:div>
    <w:div w:id="2118477105">
      <w:bodyDiv w:val="1"/>
      <w:marLeft w:val="0"/>
      <w:marRight w:val="0"/>
      <w:marTop w:val="0"/>
      <w:marBottom w:val="0"/>
      <w:divBdr>
        <w:top w:val="none" w:sz="0" w:space="0" w:color="auto"/>
        <w:left w:val="none" w:sz="0" w:space="0" w:color="auto"/>
        <w:bottom w:val="none" w:sz="0" w:space="0" w:color="auto"/>
        <w:right w:val="none" w:sz="0" w:space="0" w:color="auto"/>
      </w:divBdr>
    </w:div>
    <w:div w:id="2120173187">
      <w:bodyDiv w:val="1"/>
      <w:marLeft w:val="0"/>
      <w:marRight w:val="0"/>
      <w:marTop w:val="0"/>
      <w:marBottom w:val="0"/>
      <w:divBdr>
        <w:top w:val="none" w:sz="0" w:space="0" w:color="auto"/>
        <w:left w:val="none" w:sz="0" w:space="0" w:color="auto"/>
        <w:bottom w:val="none" w:sz="0" w:space="0" w:color="auto"/>
        <w:right w:val="none" w:sz="0" w:space="0" w:color="auto"/>
      </w:divBdr>
    </w:div>
    <w:div w:id="2121758940">
      <w:bodyDiv w:val="1"/>
      <w:marLeft w:val="0"/>
      <w:marRight w:val="0"/>
      <w:marTop w:val="0"/>
      <w:marBottom w:val="0"/>
      <w:divBdr>
        <w:top w:val="none" w:sz="0" w:space="0" w:color="auto"/>
        <w:left w:val="none" w:sz="0" w:space="0" w:color="auto"/>
        <w:bottom w:val="none" w:sz="0" w:space="0" w:color="auto"/>
        <w:right w:val="none" w:sz="0" w:space="0" w:color="auto"/>
      </w:divBdr>
    </w:div>
    <w:div w:id="2124032812">
      <w:bodyDiv w:val="1"/>
      <w:marLeft w:val="0"/>
      <w:marRight w:val="0"/>
      <w:marTop w:val="0"/>
      <w:marBottom w:val="0"/>
      <w:divBdr>
        <w:top w:val="none" w:sz="0" w:space="0" w:color="auto"/>
        <w:left w:val="none" w:sz="0" w:space="0" w:color="auto"/>
        <w:bottom w:val="none" w:sz="0" w:space="0" w:color="auto"/>
        <w:right w:val="none" w:sz="0" w:space="0" w:color="auto"/>
      </w:divBdr>
    </w:div>
    <w:div w:id="2125997581">
      <w:bodyDiv w:val="1"/>
      <w:marLeft w:val="0"/>
      <w:marRight w:val="0"/>
      <w:marTop w:val="0"/>
      <w:marBottom w:val="0"/>
      <w:divBdr>
        <w:top w:val="none" w:sz="0" w:space="0" w:color="auto"/>
        <w:left w:val="none" w:sz="0" w:space="0" w:color="auto"/>
        <w:bottom w:val="none" w:sz="0" w:space="0" w:color="auto"/>
        <w:right w:val="none" w:sz="0" w:space="0" w:color="auto"/>
      </w:divBdr>
    </w:div>
    <w:div w:id="2126069989">
      <w:bodyDiv w:val="1"/>
      <w:marLeft w:val="0"/>
      <w:marRight w:val="0"/>
      <w:marTop w:val="0"/>
      <w:marBottom w:val="0"/>
      <w:divBdr>
        <w:top w:val="none" w:sz="0" w:space="0" w:color="auto"/>
        <w:left w:val="none" w:sz="0" w:space="0" w:color="auto"/>
        <w:bottom w:val="none" w:sz="0" w:space="0" w:color="auto"/>
        <w:right w:val="none" w:sz="0" w:space="0" w:color="auto"/>
      </w:divBdr>
    </w:div>
    <w:div w:id="2126194573">
      <w:bodyDiv w:val="1"/>
      <w:marLeft w:val="0"/>
      <w:marRight w:val="0"/>
      <w:marTop w:val="0"/>
      <w:marBottom w:val="0"/>
      <w:divBdr>
        <w:top w:val="none" w:sz="0" w:space="0" w:color="auto"/>
        <w:left w:val="none" w:sz="0" w:space="0" w:color="auto"/>
        <w:bottom w:val="none" w:sz="0" w:space="0" w:color="auto"/>
        <w:right w:val="none" w:sz="0" w:space="0" w:color="auto"/>
      </w:divBdr>
    </w:div>
    <w:div w:id="2126650004">
      <w:bodyDiv w:val="1"/>
      <w:marLeft w:val="0"/>
      <w:marRight w:val="0"/>
      <w:marTop w:val="0"/>
      <w:marBottom w:val="0"/>
      <w:divBdr>
        <w:top w:val="none" w:sz="0" w:space="0" w:color="auto"/>
        <w:left w:val="none" w:sz="0" w:space="0" w:color="auto"/>
        <w:bottom w:val="none" w:sz="0" w:space="0" w:color="auto"/>
        <w:right w:val="none" w:sz="0" w:space="0" w:color="auto"/>
      </w:divBdr>
    </w:div>
    <w:div w:id="2128812740">
      <w:bodyDiv w:val="1"/>
      <w:marLeft w:val="0"/>
      <w:marRight w:val="0"/>
      <w:marTop w:val="0"/>
      <w:marBottom w:val="0"/>
      <w:divBdr>
        <w:top w:val="none" w:sz="0" w:space="0" w:color="auto"/>
        <w:left w:val="none" w:sz="0" w:space="0" w:color="auto"/>
        <w:bottom w:val="none" w:sz="0" w:space="0" w:color="auto"/>
        <w:right w:val="none" w:sz="0" w:space="0" w:color="auto"/>
      </w:divBdr>
    </w:div>
    <w:div w:id="2130006082">
      <w:bodyDiv w:val="1"/>
      <w:marLeft w:val="0"/>
      <w:marRight w:val="0"/>
      <w:marTop w:val="0"/>
      <w:marBottom w:val="0"/>
      <w:divBdr>
        <w:top w:val="none" w:sz="0" w:space="0" w:color="auto"/>
        <w:left w:val="none" w:sz="0" w:space="0" w:color="auto"/>
        <w:bottom w:val="none" w:sz="0" w:space="0" w:color="auto"/>
        <w:right w:val="none" w:sz="0" w:space="0" w:color="auto"/>
      </w:divBdr>
    </w:div>
    <w:div w:id="2130589607">
      <w:bodyDiv w:val="1"/>
      <w:marLeft w:val="0"/>
      <w:marRight w:val="0"/>
      <w:marTop w:val="0"/>
      <w:marBottom w:val="0"/>
      <w:divBdr>
        <w:top w:val="none" w:sz="0" w:space="0" w:color="auto"/>
        <w:left w:val="none" w:sz="0" w:space="0" w:color="auto"/>
        <w:bottom w:val="none" w:sz="0" w:space="0" w:color="auto"/>
        <w:right w:val="none" w:sz="0" w:space="0" w:color="auto"/>
      </w:divBdr>
    </w:div>
    <w:div w:id="2135249964">
      <w:bodyDiv w:val="1"/>
      <w:marLeft w:val="0"/>
      <w:marRight w:val="0"/>
      <w:marTop w:val="0"/>
      <w:marBottom w:val="0"/>
      <w:divBdr>
        <w:top w:val="none" w:sz="0" w:space="0" w:color="auto"/>
        <w:left w:val="none" w:sz="0" w:space="0" w:color="auto"/>
        <w:bottom w:val="none" w:sz="0" w:space="0" w:color="auto"/>
        <w:right w:val="none" w:sz="0" w:space="0" w:color="auto"/>
      </w:divBdr>
    </w:div>
    <w:div w:id="2137527797">
      <w:bodyDiv w:val="1"/>
      <w:marLeft w:val="0"/>
      <w:marRight w:val="0"/>
      <w:marTop w:val="0"/>
      <w:marBottom w:val="0"/>
      <w:divBdr>
        <w:top w:val="none" w:sz="0" w:space="0" w:color="auto"/>
        <w:left w:val="none" w:sz="0" w:space="0" w:color="auto"/>
        <w:bottom w:val="none" w:sz="0" w:space="0" w:color="auto"/>
        <w:right w:val="none" w:sz="0" w:space="0" w:color="auto"/>
      </w:divBdr>
    </w:div>
    <w:div w:id="2138983768">
      <w:bodyDiv w:val="1"/>
      <w:marLeft w:val="0"/>
      <w:marRight w:val="0"/>
      <w:marTop w:val="0"/>
      <w:marBottom w:val="0"/>
      <w:divBdr>
        <w:top w:val="none" w:sz="0" w:space="0" w:color="auto"/>
        <w:left w:val="none" w:sz="0" w:space="0" w:color="auto"/>
        <w:bottom w:val="none" w:sz="0" w:space="0" w:color="auto"/>
        <w:right w:val="none" w:sz="0" w:space="0" w:color="auto"/>
      </w:divBdr>
    </w:div>
    <w:div w:id="2140567634">
      <w:bodyDiv w:val="1"/>
      <w:marLeft w:val="0"/>
      <w:marRight w:val="0"/>
      <w:marTop w:val="0"/>
      <w:marBottom w:val="0"/>
      <w:divBdr>
        <w:top w:val="none" w:sz="0" w:space="0" w:color="auto"/>
        <w:left w:val="none" w:sz="0" w:space="0" w:color="auto"/>
        <w:bottom w:val="none" w:sz="0" w:space="0" w:color="auto"/>
        <w:right w:val="none" w:sz="0" w:space="0" w:color="auto"/>
      </w:divBdr>
    </w:div>
    <w:div w:id="2141411508">
      <w:bodyDiv w:val="1"/>
      <w:marLeft w:val="0"/>
      <w:marRight w:val="0"/>
      <w:marTop w:val="0"/>
      <w:marBottom w:val="0"/>
      <w:divBdr>
        <w:top w:val="none" w:sz="0" w:space="0" w:color="auto"/>
        <w:left w:val="none" w:sz="0" w:space="0" w:color="auto"/>
        <w:bottom w:val="none" w:sz="0" w:space="0" w:color="auto"/>
        <w:right w:val="none" w:sz="0" w:space="0" w:color="auto"/>
      </w:divBdr>
    </w:div>
    <w:div w:id="2142380138">
      <w:bodyDiv w:val="1"/>
      <w:marLeft w:val="0"/>
      <w:marRight w:val="0"/>
      <w:marTop w:val="0"/>
      <w:marBottom w:val="0"/>
      <w:divBdr>
        <w:top w:val="none" w:sz="0" w:space="0" w:color="auto"/>
        <w:left w:val="none" w:sz="0" w:space="0" w:color="auto"/>
        <w:bottom w:val="none" w:sz="0" w:space="0" w:color="auto"/>
        <w:right w:val="none" w:sz="0" w:space="0" w:color="auto"/>
      </w:divBdr>
    </w:div>
    <w:div w:id="2143686766">
      <w:bodyDiv w:val="1"/>
      <w:marLeft w:val="0"/>
      <w:marRight w:val="0"/>
      <w:marTop w:val="0"/>
      <w:marBottom w:val="0"/>
      <w:divBdr>
        <w:top w:val="none" w:sz="0" w:space="0" w:color="auto"/>
        <w:left w:val="none" w:sz="0" w:space="0" w:color="auto"/>
        <w:bottom w:val="none" w:sz="0" w:space="0" w:color="auto"/>
        <w:right w:val="none" w:sz="0" w:space="0" w:color="auto"/>
      </w:divBdr>
    </w:div>
    <w:div w:id="2144077933">
      <w:bodyDiv w:val="1"/>
      <w:marLeft w:val="0"/>
      <w:marRight w:val="0"/>
      <w:marTop w:val="0"/>
      <w:marBottom w:val="0"/>
      <w:divBdr>
        <w:top w:val="none" w:sz="0" w:space="0" w:color="auto"/>
        <w:left w:val="none" w:sz="0" w:space="0" w:color="auto"/>
        <w:bottom w:val="none" w:sz="0" w:space="0" w:color="auto"/>
        <w:right w:val="none" w:sz="0" w:space="0" w:color="auto"/>
      </w:divBdr>
    </w:div>
    <w:div w:id="2145846048">
      <w:bodyDiv w:val="1"/>
      <w:marLeft w:val="0"/>
      <w:marRight w:val="0"/>
      <w:marTop w:val="0"/>
      <w:marBottom w:val="0"/>
      <w:divBdr>
        <w:top w:val="none" w:sz="0" w:space="0" w:color="auto"/>
        <w:left w:val="none" w:sz="0" w:space="0" w:color="auto"/>
        <w:bottom w:val="none" w:sz="0" w:space="0" w:color="auto"/>
        <w:right w:val="none" w:sz="0" w:space="0" w:color="auto"/>
      </w:divBdr>
    </w:div>
    <w:div w:id="214704025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37489C31-F2A0-40F3-AFB9-F28CAE9BA3A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14</Pages>
  <Words>4308</Words>
  <Characters>31665</Characters>
  <Application>Microsoft Office Word</Application>
  <DocSecurity>0</DocSecurity>
  <Lines>263</Lines>
  <Paragraphs>71</Paragraphs>
  <ScaleCrop>false</ScaleCrop>
  <HeadingPairs>
    <vt:vector size="2" baseType="variant">
      <vt:variant>
        <vt:lpstr>Название</vt:lpstr>
      </vt:variant>
      <vt:variant>
        <vt:i4>1</vt:i4>
      </vt:variant>
    </vt:vector>
  </HeadingPairs>
  <TitlesOfParts>
    <vt:vector size="1" baseType="lpstr">
      <vt:lpstr/>
    </vt:vector>
  </TitlesOfParts>
  <Company>SHULC SOFT</Company>
  <LinksUpToDate>false</LinksUpToDate>
  <CharactersWithSpaces>35902</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otd-opr</dc:creator>
  <cp:lastModifiedBy>АРМ7</cp:lastModifiedBy>
  <cp:revision>3</cp:revision>
  <cp:lastPrinted>2020-05-31T09:05:00Z</cp:lastPrinted>
  <dcterms:created xsi:type="dcterms:W3CDTF">2020-05-31T09:05:00Z</dcterms:created>
  <dcterms:modified xsi:type="dcterms:W3CDTF">2020-05-31T09:06:00Z</dcterms:modified>
</cp:coreProperties>
</file>