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E9" w:rsidRPr="005B4AE9" w:rsidRDefault="005B4AE9" w:rsidP="005B4AE9">
      <w:pPr>
        <w:shd w:val="clear" w:color="auto" w:fill="FFFFFF"/>
        <w:spacing w:after="0" w:line="240" w:lineRule="auto"/>
        <w:ind w:left="150"/>
        <w:outlineLvl w:val="0"/>
        <w:rPr>
          <w:rFonts w:ascii="Roboto Slab" w:eastAsia="Times New Roman" w:hAnsi="Roboto Slab" w:cs="Times New Roman"/>
          <w:b/>
          <w:bCs/>
          <w:kern w:val="36"/>
          <w:sz w:val="36"/>
          <w:szCs w:val="36"/>
          <w:lang w:eastAsia="ru-RU"/>
        </w:rPr>
      </w:pPr>
      <w:r w:rsidRPr="005B4AE9">
        <w:rPr>
          <w:rFonts w:ascii="Roboto Slab" w:eastAsia="Times New Roman" w:hAnsi="Roboto Slab" w:cs="Times New Roman"/>
          <w:b/>
          <w:bCs/>
          <w:kern w:val="36"/>
          <w:sz w:val="36"/>
          <w:szCs w:val="36"/>
          <w:lang w:eastAsia="ru-RU"/>
        </w:rPr>
        <w:t>О соблюдении правил безопасного поведения на воде и запрете на купание в несанкционированных местах</w:t>
      </w:r>
    </w:p>
    <w:p w:rsidR="00DD03DF" w:rsidRDefault="00DD03DF" w:rsidP="00ED215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444444"/>
          <w:sz w:val="23"/>
          <w:szCs w:val="23"/>
        </w:rPr>
      </w:pPr>
      <w:r>
        <w:rPr>
          <w:noProof/>
          <w:color w:val="444444"/>
          <w:sz w:val="23"/>
          <w:szCs w:val="2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72485" cy="1754505"/>
            <wp:effectExtent l="0" t="0" r="0" b="0"/>
            <wp:wrapSquare wrapText="bothSides"/>
            <wp:docPr id="1" name="Рисунок 1" descr="C:\Users\1\Desktop\ВО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ОДА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4AE9">
        <w:rPr>
          <w:color w:val="444444"/>
          <w:sz w:val="23"/>
          <w:szCs w:val="23"/>
        </w:rPr>
        <w:br w:type="textWrapping" w:clear="all"/>
      </w:r>
    </w:p>
    <w:p w:rsidR="00DD03DF" w:rsidRDefault="00DD03DF" w:rsidP="00ED2154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444444"/>
          <w:sz w:val="23"/>
          <w:szCs w:val="23"/>
        </w:rPr>
      </w:pPr>
    </w:p>
    <w:p w:rsidR="004E33C8" w:rsidRPr="00200792" w:rsidRDefault="00ED2154" w:rsidP="002F4697">
      <w:pPr>
        <w:pStyle w:val="a3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sz w:val="28"/>
          <w:szCs w:val="28"/>
        </w:rPr>
      </w:pPr>
      <w:r w:rsidRPr="00200792">
        <w:rPr>
          <w:sz w:val="28"/>
          <w:szCs w:val="28"/>
        </w:rPr>
        <w:t xml:space="preserve">Администрация Ардатовского муниципального района сообщает за </w:t>
      </w:r>
      <w:proofErr w:type="gramStart"/>
      <w:r w:rsidRPr="00200792">
        <w:rPr>
          <w:sz w:val="28"/>
          <w:szCs w:val="28"/>
        </w:rPr>
        <w:t>прошедшею</w:t>
      </w:r>
      <w:proofErr w:type="gramEnd"/>
      <w:r w:rsidRPr="00200792">
        <w:rPr>
          <w:sz w:val="28"/>
          <w:szCs w:val="28"/>
        </w:rPr>
        <w:t xml:space="preserve"> неделю в период</w:t>
      </w:r>
      <w:r w:rsidR="00A73648" w:rsidRPr="00200792">
        <w:rPr>
          <w:sz w:val="28"/>
          <w:szCs w:val="28"/>
        </w:rPr>
        <w:t xml:space="preserve"> с 30 июня</w:t>
      </w:r>
      <w:r w:rsidRPr="00200792">
        <w:rPr>
          <w:sz w:val="28"/>
          <w:szCs w:val="28"/>
        </w:rPr>
        <w:t xml:space="preserve"> по 04 июля на территории  Ардатовского муниципального района на </w:t>
      </w:r>
      <w:r w:rsidR="00200792">
        <w:rPr>
          <w:sz w:val="28"/>
          <w:szCs w:val="28"/>
        </w:rPr>
        <w:t>водоемах</w:t>
      </w:r>
      <w:r w:rsidRPr="00200792">
        <w:rPr>
          <w:sz w:val="28"/>
          <w:szCs w:val="28"/>
        </w:rPr>
        <w:t xml:space="preserve"> района </w:t>
      </w:r>
      <w:r w:rsidR="002F4697">
        <w:rPr>
          <w:sz w:val="28"/>
          <w:szCs w:val="28"/>
        </w:rPr>
        <w:t>погибло</w:t>
      </w:r>
      <w:r w:rsidRPr="00200792">
        <w:rPr>
          <w:sz w:val="28"/>
          <w:szCs w:val="28"/>
        </w:rPr>
        <w:t xml:space="preserve"> 2 человека</w:t>
      </w:r>
      <w:r w:rsidR="00A73648" w:rsidRPr="00200792">
        <w:rPr>
          <w:sz w:val="28"/>
          <w:szCs w:val="28"/>
        </w:rPr>
        <w:t>.</w:t>
      </w:r>
      <w:r w:rsidRPr="00200792">
        <w:rPr>
          <w:sz w:val="28"/>
          <w:szCs w:val="28"/>
        </w:rPr>
        <w:t xml:space="preserve">  </w:t>
      </w:r>
      <w:r w:rsidR="004E33C8" w:rsidRPr="00200792">
        <w:rPr>
          <w:sz w:val="28"/>
          <w:szCs w:val="28"/>
        </w:rPr>
        <w:t>У</w:t>
      </w:r>
      <w:r w:rsidRPr="00200792">
        <w:rPr>
          <w:sz w:val="28"/>
          <w:szCs w:val="28"/>
        </w:rPr>
        <w:t xml:space="preserve">роженец с. Баево и уроженец г. Саранска прибывший  в гости </w:t>
      </w:r>
      <w:proofErr w:type="gramStart"/>
      <w:r w:rsidRPr="00200792">
        <w:rPr>
          <w:sz w:val="28"/>
          <w:szCs w:val="28"/>
        </w:rPr>
        <w:t>в</w:t>
      </w:r>
      <w:proofErr w:type="gramEnd"/>
      <w:r w:rsidRPr="00200792">
        <w:rPr>
          <w:sz w:val="28"/>
          <w:szCs w:val="28"/>
        </w:rPr>
        <w:t xml:space="preserve"> с. Каласево. </w:t>
      </w:r>
      <w:proofErr w:type="gramStart"/>
      <w:r w:rsidRPr="00200792">
        <w:rPr>
          <w:sz w:val="28"/>
          <w:szCs w:val="28"/>
        </w:rPr>
        <w:t>Утонувшие находились в состоянии алкогольного опьянения.</w:t>
      </w:r>
      <w:r w:rsidR="00A73648" w:rsidRPr="00200792">
        <w:rPr>
          <w:sz w:val="28"/>
          <w:szCs w:val="28"/>
        </w:rPr>
        <w:t xml:space="preserve"> </w:t>
      </w:r>
      <w:proofErr w:type="gramEnd"/>
    </w:p>
    <w:p w:rsidR="00200792" w:rsidRDefault="004E33C8" w:rsidP="002F4697">
      <w:pPr>
        <w:pStyle w:val="a3"/>
        <w:shd w:val="clear" w:color="auto" w:fill="FFFFFF"/>
        <w:spacing w:before="0" w:beforeAutospacing="0" w:after="225" w:afterAutospacing="0"/>
        <w:ind w:firstLine="708"/>
        <w:jc w:val="both"/>
        <w:textAlignment w:val="baseline"/>
        <w:rPr>
          <w:sz w:val="28"/>
          <w:szCs w:val="28"/>
        </w:rPr>
      </w:pPr>
      <w:r w:rsidRPr="00200792">
        <w:rPr>
          <w:sz w:val="28"/>
          <w:szCs w:val="28"/>
        </w:rPr>
        <w:t>В связи с этим администрация Ардатовского муниципального района информирует</w:t>
      </w:r>
      <w:r w:rsidR="00200792">
        <w:rPr>
          <w:sz w:val="28"/>
          <w:szCs w:val="28"/>
        </w:rPr>
        <w:t xml:space="preserve"> население</w:t>
      </w:r>
      <w:r w:rsidRPr="00200792">
        <w:rPr>
          <w:sz w:val="28"/>
          <w:szCs w:val="28"/>
        </w:rPr>
        <w:t xml:space="preserve"> о том</w:t>
      </w:r>
      <w:r w:rsidR="00200792">
        <w:rPr>
          <w:sz w:val="28"/>
          <w:szCs w:val="28"/>
        </w:rPr>
        <w:t>,</w:t>
      </w:r>
      <w:r w:rsidRPr="00200792">
        <w:rPr>
          <w:sz w:val="28"/>
          <w:szCs w:val="28"/>
        </w:rPr>
        <w:t xml:space="preserve"> что</w:t>
      </w:r>
      <w:r w:rsidR="005852EE">
        <w:rPr>
          <w:sz w:val="28"/>
          <w:szCs w:val="28"/>
        </w:rPr>
        <w:t xml:space="preserve"> в связи с корон</w:t>
      </w:r>
      <w:r w:rsidR="002F4697">
        <w:rPr>
          <w:sz w:val="28"/>
          <w:szCs w:val="28"/>
        </w:rPr>
        <w:t>о</w:t>
      </w:r>
      <w:r w:rsidR="005852EE">
        <w:rPr>
          <w:sz w:val="28"/>
          <w:szCs w:val="28"/>
        </w:rPr>
        <w:t>вирусной</w:t>
      </w:r>
      <w:r w:rsidR="002F4697">
        <w:rPr>
          <w:sz w:val="28"/>
          <w:szCs w:val="28"/>
        </w:rPr>
        <w:t xml:space="preserve"> </w:t>
      </w:r>
      <w:r w:rsidR="005852EE">
        <w:rPr>
          <w:sz w:val="28"/>
          <w:szCs w:val="28"/>
        </w:rPr>
        <w:t xml:space="preserve">инфекцией </w:t>
      </w:r>
      <w:r w:rsidRPr="00200792">
        <w:rPr>
          <w:sz w:val="28"/>
          <w:szCs w:val="28"/>
        </w:rPr>
        <w:t xml:space="preserve"> на территории Ардатовского муниципального района «Купальный сезон» не </w:t>
      </w:r>
      <w:proofErr w:type="gramStart"/>
      <w:r w:rsidRPr="00200792">
        <w:rPr>
          <w:sz w:val="28"/>
          <w:szCs w:val="28"/>
        </w:rPr>
        <w:t xml:space="preserve">открыт </w:t>
      </w:r>
      <w:r w:rsidR="00DD03DF" w:rsidRPr="00200792">
        <w:rPr>
          <w:sz w:val="28"/>
          <w:szCs w:val="28"/>
        </w:rPr>
        <w:t xml:space="preserve">тем самым </w:t>
      </w:r>
      <w:r w:rsidR="00200792">
        <w:rPr>
          <w:sz w:val="28"/>
          <w:szCs w:val="28"/>
        </w:rPr>
        <w:t xml:space="preserve">все </w:t>
      </w:r>
      <w:r w:rsidR="00DD03DF" w:rsidRPr="00200792">
        <w:rPr>
          <w:sz w:val="28"/>
          <w:szCs w:val="28"/>
        </w:rPr>
        <w:t>места для купания</w:t>
      </w:r>
      <w:r w:rsidR="00200792">
        <w:rPr>
          <w:sz w:val="28"/>
          <w:szCs w:val="28"/>
        </w:rPr>
        <w:t xml:space="preserve"> на водоемах района</w:t>
      </w:r>
      <w:r w:rsidR="00DD03DF" w:rsidRPr="00200792">
        <w:rPr>
          <w:sz w:val="28"/>
          <w:szCs w:val="28"/>
        </w:rPr>
        <w:t xml:space="preserve"> являются</w:t>
      </w:r>
      <w:proofErr w:type="gramEnd"/>
      <w:r w:rsidR="00DD03DF" w:rsidRPr="00200792">
        <w:rPr>
          <w:sz w:val="28"/>
          <w:szCs w:val="28"/>
        </w:rPr>
        <w:t xml:space="preserve"> не санкционированными</w:t>
      </w:r>
      <w:r w:rsidR="005852EE">
        <w:rPr>
          <w:sz w:val="28"/>
          <w:szCs w:val="28"/>
        </w:rPr>
        <w:t xml:space="preserve"> что влечет за собой</w:t>
      </w:r>
      <w:r w:rsidR="00200792">
        <w:rPr>
          <w:sz w:val="28"/>
          <w:szCs w:val="28"/>
        </w:rPr>
        <w:t xml:space="preserve"> административное правонарушение</w:t>
      </w:r>
      <w:r w:rsidR="005852EE">
        <w:rPr>
          <w:sz w:val="28"/>
          <w:szCs w:val="28"/>
        </w:rPr>
        <w:t xml:space="preserve"> со стороны купающихся</w:t>
      </w:r>
      <w:r w:rsidR="00200792">
        <w:rPr>
          <w:sz w:val="28"/>
          <w:szCs w:val="28"/>
        </w:rPr>
        <w:t>.</w:t>
      </w:r>
      <w:r w:rsidR="00DD03DF" w:rsidRPr="00200792">
        <w:rPr>
          <w:sz w:val="28"/>
          <w:szCs w:val="28"/>
        </w:rPr>
        <w:t xml:space="preserve"> </w:t>
      </w:r>
    </w:p>
    <w:p w:rsidR="005852EE" w:rsidRPr="002F4697" w:rsidRDefault="005852EE" w:rsidP="002F469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F46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Также напоминаем </w:t>
      </w:r>
      <w:r w:rsidR="005B4AE9" w:rsidRPr="005B4A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2F46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правилах</w:t>
      </w:r>
      <w:r w:rsidRPr="002F4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4AE9"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безопасного</w:t>
      </w:r>
      <w:bookmarkStart w:id="0" w:name="_GoBack"/>
      <w:bookmarkEnd w:id="0"/>
      <w:r w:rsidR="005B4AE9"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поведения на воде</w:t>
      </w:r>
      <w:r w:rsidRPr="002F4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B4AE9"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B4AE9" w:rsidRPr="005B4AE9" w:rsidRDefault="005B4AE9" w:rsidP="006040E3">
      <w:pPr>
        <w:shd w:val="clear" w:color="auto" w:fill="FFFFFF"/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нырянии в незнакомых местах можно удариться головой, потерять сознание и погибнуть. Дети устраивают в воде игры, связанные с захватами других пловцов, плавают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5B4AE9" w:rsidRPr="005B4AE9" w:rsidRDefault="005B4AE9" w:rsidP="005B4A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Обращаем особое внимание – купание несовершеннолетних без присмотра взрослых влечет наложение административного штрафа, который возлагается на родителей или попечителей этих детей. Полицейские напоминают об административной ответственности за нарушение установленных правил поведения на пляжах.</w:t>
      </w:r>
    </w:p>
    <w:p w:rsidR="005B4AE9" w:rsidRPr="005B4AE9" w:rsidRDefault="005B4AE9" w:rsidP="005B4A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ПОМНИТЕ, ЧТО НА ВОДОЕМАХ ЗАПРЕЩЕНО:</w:t>
      </w:r>
    </w:p>
    <w:p w:rsidR="005B4AE9" w:rsidRPr="005B4AE9" w:rsidRDefault="005B4AE9" w:rsidP="005B4AE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купаться в необследованных водоемах, в местах, где выставлены щиты (аншлаги) с надписями о запрете купания;</w:t>
      </w:r>
    </w:p>
    <w:p w:rsidR="005B4AE9" w:rsidRPr="005B4AE9" w:rsidRDefault="005B4AE9" w:rsidP="005B4AE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купаться в состоянии алкогольного опьянения;</w:t>
      </w:r>
    </w:p>
    <w:p w:rsidR="005B4AE9" w:rsidRPr="005B4AE9" w:rsidRDefault="005B4AE9" w:rsidP="005B4AE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в воду с сооружений, не приспособленных для этих целей;</w:t>
      </w:r>
    </w:p>
    <w:p w:rsidR="005B4AE9" w:rsidRPr="005B4AE9" w:rsidRDefault="005B4AE9" w:rsidP="005B4AE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загрязнять и засорять водоемы;</w:t>
      </w:r>
    </w:p>
    <w:p w:rsidR="005B4AE9" w:rsidRPr="005B4AE9" w:rsidRDefault="005B4AE9" w:rsidP="005B4AE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приводить с собой животных в места массового отдыха населения на воде;</w:t>
      </w:r>
    </w:p>
    <w:p w:rsidR="005B4AE9" w:rsidRPr="005B4AE9" w:rsidRDefault="005B4AE9" w:rsidP="005B4AE9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управлять маломерным судном лицам в состоянии алкогольного и (или) наркотического опьянения.</w:t>
      </w:r>
    </w:p>
    <w:p w:rsidR="005B4AE9" w:rsidRPr="005B4AE9" w:rsidRDefault="005B4AE9" w:rsidP="005B4A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Напоминаем, что купание граждан в водоемах, где оно запрещено – одна из основных причин гибели людей. Отдыхая на водоемах, не оборудованных в соответствии с требованиями безопасности, Вы подвергаете свою жизнь серьезной опасности! Помните, что обязательное соблюдение всех правил поведения на воде – залог сохранения здоровья и спасения жизни многих людей!</w:t>
      </w:r>
    </w:p>
    <w:p w:rsidR="005B4AE9" w:rsidRPr="005B4AE9" w:rsidRDefault="005B4AE9" w:rsidP="005B4AE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ПРОСИМ ВАС СОБЛЮДАТЬ ВЫШЕПЕРЕЧИСЛЕННЫЕ МЕРЫ БЕЗОПАСНОСТИ НА ВОДОЕМАХ!</w:t>
      </w:r>
    </w:p>
    <w:p w:rsidR="005B4AE9" w:rsidRPr="005B4AE9" w:rsidRDefault="005B4AE9" w:rsidP="005B4A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стали очевидцем несчастного случая на водном объекте или сами попали в опасную ситуацию, обращайтесь за помощью по телефону </w:t>
      </w:r>
      <w:r w:rsidR="00200792" w:rsidRPr="002F46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32-112, 89279704775</w:t>
      </w:r>
      <w:r w:rsidRPr="005B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64F4D" w:rsidRPr="002F4697" w:rsidRDefault="00A64F4D" w:rsidP="005B4AE9">
      <w:pPr>
        <w:pStyle w:val="a3"/>
        <w:shd w:val="clear" w:color="auto" w:fill="FFFFFF"/>
        <w:spacing w:before="0" w:beforeAutospacing="0" w:after="225" w:afterAutospacing="0"/>
        <w:textAlignment w:val="baseline"/>
        <w:rPr>
          <w:sz w:val="28"/>
          <w:szCs w:val="28"/>
        </w:rPr>
      </w:pPr>
    </w:p>
    <w:sectPr w:rsidR="00A64F4D" w:rsidRPr="002F4697" w:rsidSect="005852E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Sla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34223"/>
    <w:multiLevelType w:val="multilevel"/>
    <w:tmpl w:val="FED6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3D158B"/>
    <w:multiLevelType w:val="multilevel"/>
    <w:tmpl w:val="50B6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B41E4"/>
    <w:rsid w:val="00200792"/>
    <w:rsid w:val="002F4697"/>
    <w:rsid w:val="004E33C8"/>
    <w:rsid w:val="005852EE"/>
    <w:rsid w:val="005B4AE9"/>
    <w:rsid w:val="006040E3"/>
    <w:rsid w:val="00A64F4D"/>
    <w:rsid w:val="00A73648"/>
    <w:rsid w:val="00AE16F5"/>
    <w:rsid w:val="00BB41E4"/>
    <w:rsid w:val="00DD03DF"/>
    <w:rsid w:val="00ED2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0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0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0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DNA7 X86</cp:lastModifiedBy>
  <cp:revision>7</cp:revision>
  <dcterms:created xsi:type="dcterms:W3CDTF">2020-07-07T08:57:00Z</dcterms:created>
  <dcterms:modified xsi:type="dcterms:W3CDTF">2020-07-07T12:04:00Z</dcterms:modified>
</cp:coreProperties>
</file>