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73E" w:rsidRDefault="0065073E" w:rsidP="00D8073D">
      <w:pPr>
        <w:jc w:val="both"/>
        <w:rPr>
          <w:sz w:val="28"/>
        </w:rPr>
      </w:pPr>
    </w:p>
    <w:p w:rsidR="0065073E" w:rsidRDefault="0065073E" w:rsidP="00F55D65">
      <w:pPr>
        <w:ind w:firstLine="567"/>
        <w:jc w:val="both"/>
        <w:rPr>
          <w:sz w:val="28"/>
        </w:rPr>
      </w:pPr>
    </w:p>
    <w:p w:rsidR="0065073E" w:rsidRPr="003300FD" w:rsidRDefault="0065073E" w:rsidP="0065073E">
      <w:pPr>
        <w:jc w:val="center"/>
        <w:rPr>
          <w:b/>
          <w:bCs/>
          <w:sz w:val="44"/>
          <w:szCs w:val="44"/>
        </w:rPr>
      </w:pPr>
      <w:r w:rsidRPr="003300FD">
        <w:rPr>
          <w:b/>
          <w:bCs/>
          <w:sz w:val="44"/>
          <w:szCs w:val="44"/>
        </w:rPr>
        <w:t>РЕСПУБЛИКА МОРДОВИЯ</w:t>
      </w:r>
    </w:p>
    <w:p w:rsidR="0065073E" w:rsidRPr="003300FD" w:rsidRDefault="0065073E" w:rsidP="0065073E">
      <w:pPr>
        <w:jc w:val="center"/>
        <w:rPr>
          <w:b/>
          <w:bCs/>
          <w:sz w:val="40"/>
          <w:szCs w:val="40"/>
        </w:rPr>
      </w:pPr>
    </w:p>
    <w:p w:rsidR="0065073E" w:rsidRPr="003300FD" w:rsidRDefault="0065073E" w:rsidP="0065073E">
      <w:pPr>
        <w:jc w:val="center"/>
        <w:rPr>
          <w:b/>
          <w:bCs/>
          <w:sz w:val="40"/>
          <w:szCs w:val="40"/>
        </w:rPr>
      </w:pPr>
      <w:r w:rsidRPr="003300FD">
        <w:rPr>
          <w:b/>
          <w:bCs/>
          <w:sz w:val="40"/>
          <w:szCs w:val="40"/>
        </w:rPr>
        <w:t xml:space="preserve"> АДМИНИСТРАЦИЯ АРДАТОВСКОГО</w:t>
      </w:r>
    </w:p>
    <w:p w:rsidR="0065073E" w:rsidRPr="003300FD" w:rsidRDefault="0065073E" w:rsidP="0065073E">
      <w:pPr>
        <w:jc w:val="center"/>
        <w:rPr>
          <w:b/>
          <w:bCs/>
          <w:sz w:val="40"/>
          <w:szCs w:val="40"/>
        </w:rPr>
      </w:pPr>
      <w:r w:rsidRPr="003300FD">
        <w:rPr>
          <w:b/>
          <w:bCs/>
          <w:sz w:val="40"/>
          <w:szCs w:val="40"/>
        </w:rPr>
        <w:t xml:space="preserve"> МУНИЦИПАЛЬНОГО  РАЙОНА</w:t>
      </w:r>
    </w:p>
    <w:p w:rsidR="0065073E" w:rsidRPr="003300FD" w:rsidRDefault="0065073E" w:rsidP="0065073E">
      <w:pPr>
        <w:jc w:val="center"/>
        <w:rPr>
          <w:sz w:val="24"/>
          <w:szCs w:val="24"/>
        </w:rPr>
      </w:pPr>
    </w:p>
    <w:p w:rsidR="0065073E" w:rsidRPr="003300FD" w:rsidRDefault="0065073E" w:rsidP="0065073E">
      <w:pPr>
        <w:jc w:val="center"/>
        <w:rPr>
          <w:b/>
          <w:bCs/>
          <w:sz w:val="22"/>
          <w:szCs w:val="22"/>
        </w:rPr>
      </w:pPr>
      <w:r w:rsidRPr="003300FD">
        <w:rPr>
          <w:sz w:val="40"/>
          <w:szCs w:val="40"/>
        </w:rPr>
        <w:t xml:space="preserve">ПОСТАНОВЛЕНИЕ  </w:t>
      </w:r>
      <w:r w:rsidRPr="003300FD">
        <w:rPr>
          <w:b/>
          <w:bCs/>
          <w:sz w:val="40"/>
          <w:szCs w:val="40"/>
        </w:rPr>
        <w:t xml:space="preserve"> </w:t>
      </w:r>
      <w:r w:rsidRPr="003300FD">
        <w:rPr>
          <w:b/>
          <w:bCs/>
          <w:sz w:val="36"/>
          <w:szCs w:val="36"/>
        </w:rPr>
        <w:t xml:space="preserve"> </w:t>
      </w:r>
      <w:r w:rsidRPr="003300FD">
        <w:rPr>
          <w:b/>
          <w:bCs/>
          <w:sz w:val="36"/>
          <w:szCs w:val="36"/>
          <w:u w:val="single"/>
        </w:rPr>
        <w:t>___________________________________________________</w:t>
      </w:r>
      <w:r w:rsidRPr="003300FD">
        <w:rPr>
          <w:b/>
          <w:bCs/>
          <w:sz w:val="22"/>
          <w:szCs w:val="22"/>
        </w:rPr>
        <w:t xml:space="preserve">   </w:t>
      </w:r>
    </w:p>
    <w:p w:rsidR="0065073E" w:rsidRPr="003300FD" w:rsidRDefault="0065073E" w:rsidP="0065073E">
      <w:pPr>
        <w:jc w:val="center"/>
        <w:rPr>
          <w:b/>
          <w:bCs/>
          <w:sz w:val="22"/>
          <w:szCs w:val="22"/>
        </w:rPr>
      </w:pPr>
    </w:p>
    <w:p w:rsidR="0065073E" w:rsidRPr="003300FD" w:rsidRDefault="0065073E" w:rsidP="0065073E">
      <w:pPr>
        <w:rPr>
          <w:b/>
          <w:bCs/>
          <w:sz w:val="22"/>
          <w:szCs w:val="22"/>
        </w:rPr>
      </w:pPr>
      <w:r w:rsidRPr="003300FD">
        <w:rPr>
          <w:b/>
          <w:bCs/>
          <w:sz w:val="22"/>
          <w:szCs w:val="22"/>
        </w:rPr>
        <w:t>«</w:t>
      </w:r>
      <w:r>
        <w:rPr>
          <w:b/>
          <w:bCs/>
          <w:sz w:val="22"/>
          <w:szCs w:val="22"/>
        </w:rPr>
        <w:t>_</w:t>
      </w:r>
      <w:r w:rsidR="006A7684">
        <w:rPr>
          <w:b/>
          <w:bCs/>
          <w:sz w:val="22"/>
          <w:szCs w:val="22"/>
        </w:rPr>
        <w:t>26</w:t>
      </w:r>
      <w:r>
        <w:rPr>
          <w:b/>
          <w:bCs/>
          <w:sz w:val="22"/>
          <w:szCs w:val="22"/>
        </w:rPr>
        <w:t>_</w:t>
      </w:r>
      <w:r w:rsidRPr="003300FD">
        <w:rPr>
          <w:b/>
          <w:bCs/>
          <w:sz w:val="22"/>
          <w:szCs w:val="22"/>
        </w:rPr>
        <w:t>»_</w:t>
      </w:r>
      <w:r>
        <w:rPr>
          <w:b/>
          <w:bCs/>
          <w:sz w:val="22"/>
          <w:szCs w:val="22"/>
        </w:rPr>
        <w:t>_</w:t>
      </w:r>
      <w:r w:rsidR="006A7684">
        <w:rPr>
          <w:b/>
          <w:bCs/>
          <w:sz w:val="22"/>
          <w:szCs w:val="22"/>
        </w:rPr>
        <w:t>01</w:t>
      </w:r>
      <w:r w:rsidRPr="003300FD">
        <w:rPr>
          <w:b/>
          <w:bCs/>
          <w:sz w:val="22"/>
          <w:szCs w:val="22"/>
        </w:rPr>
        <w:t>___</w:t>
      </w:r>
      <w:r w:rsidR="00A30D30">
        <w:rPr>
          <w:b/>
          <w:bCs/>
          <w:sz w:val="22"/>
          <w:szCs w:val="22"/>
        </w:rPr>
        <w:t>2021</w:t>
      </w:r>
      <w:r w:rsidRPr="003300FD">
        <w:rPr>
          <w:b/>
          <w:bCs/>
          <w:sz w:val="22"/>
          <w:szCs w:val="22"/>
        </w:rPr>
        <w:t>г.</w:t>
      </w:r>
      <w:r w:rsidRPr="003300FD">
        <w:rPr>
          <w:b/>
          <w:bCs/>
          <w:sz w:val="22"/>
          <w:szCs w:val="22"/>
        </w:rPr>
        <w:tab/>
      </w:r>
      <w:r w:rsidRPr="003300FD">
        <w:rPr>
          <w:b/>
          <w:bCs/>
          <w:sz w:val="22"/>
          <w:szCs w:val="22"/>
        </w:rPr>
        <w:tab/>
      </w:r>
      <w:r w:rsidR="006A7684">
        <w:rPr>
          <w:b/>
          <w:bCs/>
          <w:sz w:val="22"/>
          <w:szCs w:val="22"/>
        </w:rPr>
        <w:t xml:space="preserve">                        </w:t>
      </w:r>
      <w:r w:rsidRPr="003300FD">
        <w:rPr>
          <w:b/>
          <w:bCs/>
          <w:sz w:val="22"/>
          <w:szCs w:val="22"/>
        </w:rPr>
        <w:t xml:space="preserve">       г. Ардатов                                             №_</w:t>
      </w:r>
      <w:r w:rsidR="006A7684">
        <w:rPr>
          <w:b/>
          <w:bCs/>
          <w:sz w:val="22"/>
          <w:szCs w:val="22"/>
        </w:rPr>
        <w:t>46</w:t>
      </w:r>
      <w:r w:rsidRPr="003300FD">
        <w:rPr>
          <w:b/>
          <w:bCs/>
          <w:sz w:val="22"/>
          <w:szCs w:val="22"/>
        </w:rPr>
        <w:t>__</w:t>
      </w: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autoSpaceDE w:val="0"/>
        <w:autoSpaceDN w:val="0"/>
        <w:adjustRightInd w:val="0"/>
        <w:spacing w:before="108" w:after="108"/>
        <w:outlineLvl w:val="0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>"Об утверждении решения об условиях приватизации муниципального имущества"</w:t>
      </w:r>
    </w:p>
    <w:p w:rsidR="0065073E" w:rsidRPr="003300FD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5073E" w:rsidRPr="003300FD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В </w:t>
      </w:r>
      <w:r w:rsidRPr="00543B58">
        <w:rPr>
          <w:sz w:val="28"/>
          <w:szCs w:val="28"/>
        </w:rPr>
        <w:t xml:space="preserve">соответствии с </w:t>
      </w:r>
      <w:hyperlink r:id="rId8" w:history="1">
        <w:r w:rsidRPr="00543B58">
          <w:rPr>
            <w:sz w:val="28"/>
            <w:szCs w:val="28"/>
          </w:rPr>
          <w:t>Федеральным законом</w:t>
        </w:r>
      </w:hyperlink>
      <w:r w:rsidRPr="00543B58">
        <w:rPr>
          <w:sz w:val="28"/>
          <w:szCs w:val="28"/>
        </w:rPr>
        <w:t xml:space="preserve"> от 21 декабря 2001 года N 178-ФЗ "О приватизации государственного и муниципального имущества", Положением «О приватизации муниципального имущества Муниципального образования Ардатовский муниципальный район Республики Мордовия» утвержденного решением Совета депутатов Ардатовского муниципального района РМ № 7 от 14.12.2007 года, </w:t>
      </w:r>
      <w:hyperlink r:id="rId9" w:history="1">
        <w:r w:rsidRPr="00543B58">
          <w:rPr>
            <w:sz w:val="28"/>
            <w:szCs w:val="28"/>
          </w:rPr>
          <w:t>Уставом</w:t>
        </w:r>
      </w:hyperlink>
      <w:r w:rsidRPr="00543B58">
        <w:rPr>
          <w:sz w:val="28"/>
          <w:szCs w:val="28"/>
        </w:rPr>
        <w:t xml:space="preserve"> Ардатовского муниципального района Республики Мордовия, с планом (программы) приватизации муниципального имущества на 202</w:t>
      </w:r>
      <w:r w:rsidR="00176D11">
        <w:rPr>
          <w:sz w:val="28"/>
          <w:szCs w:val="28"/>
        </w:rPr>
        <w:t>1</w:t>
      </w:r>
      <w:r w:rsidRPr="003300FD">
        <w:rPr>
          <w:sz w:val="28"/>
          <w:szCs w:val="28"/>
        </w:rPr>
        <w:t xml:space="preserve"> года, утвержденного постановлением, администрации Ардатовского муниципального района РМ № </w:t>
      </w:r>
      <w:r w:rsidR="00176D11">
        <w:rPr>
          <w:sz w:val="28"/>
          <w:szCs w:val="28"/>
        </w:rPr>
        <w:t xml:space="preserve">14 </w:t>
      </w:r>
      <w:r w:rsidRPr="003C6B8A">
        <w:rPr>
          <w:sz w:val="28"/>
          <w:szCs w:val="28"/>
        </w:rPr>
        <w:t xml:space="preserve">от </w:t>
      </w:r>
      <w:r w:rsidR="00176D11">
        <w:rPr>
          <w:sz w:val="28"/>
          <w:szCs w:val="28"/>
        </w:rPr>
        <w:t>15</w:t>
      </w:r>
      <w:r w:rsidRPr="003C6B8A">
        <w:rPr>
          <w:sz w:val="28"/>
          <w:szCs w:val="28"/>
        </w:rPr>
        <w:t>.0</w:t>
      </w:r>
      <w:r w:rsidR="00176D11">
        <w:rPr>
          <w:sz w:val="28"/>
          <w:szCs w:val="28"/>
        </w:rPr>
        <w:t>1</w:t>
      </w:r>
      <w:r w:rsidRPr="003C6B8A">
        <w:rPr>
          <w:sz w:val="28"/>
          <w:szCs w:val="28"/>
        </w:rPr>
        <w:t>.20</w:t>
      </w:r>
      <w:r w:rsidR="00176D11">
        <w:rPr>
          <w:sz w:val="28"/>
          <w:szCs w:val="28"/>
        </w:rPr>
        <w:t>21</w:t>
      </w:r>
      <w:r w:rsidRPr="003C6B8A">
        <w:rPr>
          <w:sz w:val="28"/>
          <w:szCs w:val="28"/>
        </w:rPr>
        <w:t>г.</w:t>
      </w:r>
      <w:r w:rsidRPr="003300FD">
        <w:rPr>
          <w:sz w:val="28"/>
          <w:szCs w:val="28"/>
        </w:rPr>
        <w:t xml:space="preserve">  </w:t>
      </w:r>
    </w:p>
    <w:p w:rsidR="0065073E" w:rsidRPr="003300FD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5073E" w:rsidRPr="003300FD" w:rsidRDefault="00D44360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ПОСТА</w:t>
      </w:r>
      <w:r w:rsidR="0065073E">
        <w:rPr>
          <w:sz w:val="28"/>
          <w:szCs w:val="28"/>
        </w:rPr>
        <w:t>НОВЛЯЕТ</w:t>
      </w:r>
      <w:r w:rsidR="0065073E" w:rsidRPr="003300FD">
        <w:rPr>
          <w:sz w:val="28"/>
          <w:szCs w:val="28"/>
        </w:rPr>
        <w:t>:</w:t>
      </w:r>
    </w:p>
    <w:p w:rsidR="0065073E" w:rsidRPr="003300FD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5073E" w:rsidRPr="003300FD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1. Утвердить прилагаемое решение об условиях приватизации муниципального имущества:</w:t>
      </w:r>
    </w:p>
    <w:p w:rsidR="0065073E" w:rsidRPr="00DD6A03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Автобус ПАЗ -32053-70, 2011 года выпуска, </w:t>
      </w:r>
      <w:r>
        <w:rPr>
          <w:sz w:val="28"/>
          <w:szCs w:val="28"/>
          <w:lang w:val="en-US"/>
        </w:rPr>
        <w:t>VIN</w:t>
      </w:r>
      <w:r w:rsidRPr="00DD6A0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 w:rsidRPr="00DD6A03">
        <w:rPr>
          <w:sz w:val="28"/>
          <w:szCs w:val="28"/>
        </w:rPr>
        <w:t>1</w:t>
      </w:r>
      <w:r>
        <w:rPr>
          <w:sz w:val="28"/>
          <w:szCs w:val="28"/>
          <w:lang w:val="en-US"/>
        </w:rPr>
        <w:t>M</w:t>
      </w:r>
      <w:r w:rsidRPr="00DD6A03">
        <w:rPr>
          <w:sz w:val="28"/>
          <w:szCs w:val="28"/>
        </w:rPr>
        <w:t>3205</w:t>
      </w:r>
      <w:r>
        <w:rPr>
          <w:sz w:val="28"/>
          <w:szCs w:val="28"/>
          <w:lang w:val="en-US"/>
        </w:rPr>
        <w:t>CX</w:t>
      </w:r>
      <w:r>
        <w:rPr>
          <w:sz w:val="28"/>
          <w:szCs w:val="28"/>
        </w:rPr>
        <w:t>В0002930 гос. рег. знак Е628ЕО13</w:t>
      </w:r>
    </w:p>
    <w:p w:rsidR="0065073E" w:rsidRPr="003300FD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2. Утвердить комиссию  по приватизации муниципального имущества Ардатовского муниципального района на торгах (Приложению № 2)  </w:t>
      </w:r>
    </w:p>
    <w:p w:rsidR="0065073E" w:rsidRPr="003300FD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300FD">
        <w:rPr>
          <w:sz w:val="28"/>
          <w:szCs w:val="28"/>
        </w:rPr>
        <w:t>. Настоящее постановление вступает в силу со дня его подписания.</w:t>
      </w:r>
    </w:p>
    <w:p w:rsidR="0065073E" w:rsidRPr="003300FD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5073E" w:rsidRPr="003300FD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5073E" w:rsidRPr="003300FD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Глава Ардатовского</w:t>
      </w:r>
    </w:p>
    <w:p w:rsidR="0065073E" w:rsidRPr="003300FD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муниципального района</w:t>
      </w:r>
      <w:r w:rsidRPr="003300FD">
        <w:rPr>
          <w:sz w:val="28"/>
          <w:szCs w:val="28"/>
        </w:rPr>
        <w:tab/>
      </w:r>
      <w:r w:rsidRPr="003300FD">
        <w:rPr>
          <w:sz w:val="28"/>
          <w:szCs w:val="28"/>
        </w:rPr>
        <w:tab/>
      </w:r>
      <w:r w:rsidRPr="003300FD">
        <w:rPr>
          <w:sz w:val="28"/>
          <w:szCs w:val="28"/>
        </w:rPr>
        <w:tab/>
      </w:r>
      <w:r w:rsidRPr="003300FD">
        <w:rPr>
          <w:sz w:val="28"/>
          <w:szCs w:val="28"/>
        </w:rPr>
        <w:tab/>
      </w:r>
      <w:r w:rsidRPr="003300FD">
        <w:rPr>
          <w:sz w:val="28"/>
          <w:szCs w:val="28"/>
        </w:rPr>
        <w:tab/>
        <w:t>А.Н. Антипов</w:t>
      </w:r>
    </w:p>
    <w:p w:rsidR="0065073E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5073E" w:rsidRPr="003300FD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5073E" w:rsidRDefault="0065073E" w:rsidP="0065073E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65073E" w:rsidRDefault="0065073E" w:rsidP="0065073E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65073E" w:rsidRDefault="0065073E" w:rsidP="0065073E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65073E" w:rsidRPr="003300FD" w:rsidRDefault="0065073E" w:rsidP="0065073E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65073E" w:rsidRPr="003300FD" w:rsidRDefault="0065073E" w:rsidP="0065073E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Приложение №1</w:t>
      </w:r>
    </w:p>
    <w:p w:rsidR="0065073E" w:rsidRPr="003300FD" w:rsidRDefault="0065073E" w:rsidP="0065073E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к постановлению Администрации</w:t>
      </w:r>
    </w:p>
    <w:p w:rsidR="0065073E" w:rsidRPr="003300FD" w:rsidRDefault="0065073E" w:rsidP="0065073E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Ардатовского муниципального района</w:t>
      </w:r>
    </w:p>
    <w:p w:rsidR="0065073E" w:rsidRPr="003300FD" w:rsidRDefault="0065073E" w:rsidP="0065073E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 xml:space="preserve">от </w:t>
      </w:r>
      <w:r w:rsidR="006A7684">
        <w:rPr>
          <w:bCs/>
          <w:sz w:val="28"/>
          <w:szCs w:val="28"/>
        </w:rPr>
        <w:t>26.01.</w:t>
      </w:r>
      <w:r>
        <w:rPr>
          <w:bCs/>
          <w:sz w:val="28"/>
          <w:szCs w:val="28"/>
        </w:rPr>
        <w:t>20</w:t>
      </w:r>
      <w:r w:rsidR="001A791F">
        <w:rPr>
          <w:bCs/>
          <w:sz w:val="28"/>
          <w:szCs w:val="28"/>
        </w:rPr>
        <w:t>21</w:t>
      </w:r>
      <w:r w:rsidRPr="003300FD">
        <w:rPr>
          <w:bCs/>
          <w:sz w:val="28"/>
          <w:szCs w:val="28"/>
        </w:rPr>
        <w:t> г. N </w:t>
      </w:r>
      <w:r w:rsidR="006A7684">
        <w:rPr>
          <w:bCs/>
          <w:sz w:val="28"/>
          <w:szCs w:val="28"/>
        </w:rPr>
        <w:t xml:space="preserve"> 46</w:t>
      </w:r>
    </w:p>
    <w:p w:rsidR="0065073E" w:rsidRPr="003300FD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5073E" w:rsidRPr="003300FD" w:rsidRDefault="0065073E" w:rsidP="0065073E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 xml:space="preserve">Решение </w:t>
      </w:r>
    </w:p>
    <w:p w:rsidR="0065073E" w:rsidRPr="003300FD" w:rsidRDefault="0065073E" w:rsidP="0065073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3300FD">
        <w:rPr>
          <w:sz w:val="28"/>
          <w:szCs w:val="28"/>
        </w:rPr>
        <w:t>об условиях приватизации муниципального имущества</w:t>
      </w:r>
    </w:p>
    <w:p w:rsidR="0065073E" w:rsidRPr="003300FD" w:rsidRDefault="0065073E" w:rsidP="0065073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3300FD">
        <w:rPr>
          <w:sz w:val="28"/>
          <w:szCs w:val="28"/>
        </w:rPr>
        <w:t xml:space="preserve">(утвержденного постановлением, администрации Ардатовского муниципального района РМ № </w:t>
      </w:r>
      <w:r>
        <w:rPr>
          <w:sz w:val="28"/>
          <w:szCs w:val="28"/>
        </w:rPr>
        <w:t>_</w:t>
      </w:r>
      <w:r w:rsidR="006A7684">
        <w:rPr>
          <w:sz w:val="28"/>
          <w:szCs w:val="28"/>
        </w:rPr>
        <w:t>46</w:t>
      </w:r>
      <w:r w:rsidRPr="003300FD">
        <w:rPr>
          <w:sz w:val="28"/>
          <w:szCs w:val="28"/>
        </w:rPr>
        <w:t xml:space="preserve"> от </w:t>
      </w:r>
      <w:r w:rsidR="006A7684">
        <w:rPr>
          <w:sz w:val="28"/>
          <w:szCs w:val="28"/>
        </w:rPr>
        <w:t>26.01.</w:t>
      </w:r>
      <w:r>
        <w:rPr>
          <w:sz w:val="28"/>
          <w:szCs w:val="28"/>
        </w:rPr>
        <w:t>20</w:t>
      </w:r>
      <w:r w:rsidR="001A791F">
        <w:rPr>
          <w:sz w:val="28"/>
          <w:szCs w:val="28"/>
        </w:rPr>
        <w:t>21</w:t>
      </w:r>
      <w:r w:rsidRPr="003300FD">
        <w:rPr>
          <w:sz w:val="28"/>
          <w:szCs w:val="28"/>
        </w:rPr>
        <w:t>г.)</w:t>
      </w:r>
    </w:p>
    <w:p w:rsidR="0065073E" w:rsidRPr="003300FD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5073E" w:rsidRPr="003300FD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1. Сведения об имуществе: </w:t>
      </w:r>
    </w:p>
    <w:p w:rsidR="0065073E" w:rsidRPr="003300FD" w:rsidRDefault="0065073E" w:rsidP="0065073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1.1 Наименования объекта приватизации – </w:t>
      </w:r>
      <w:r>
        <w:rPr>
          <w:sz w:val="28"/>
          <w:szCs w:val="28"/>
        </w:rPr>
        <w:t>Автобус ПАЗ -32053-70</w:t>
      </w:r>
    </w:p>
    <w:p w:rsidR="0065073E" w:rsidRPr="003300FD" w:rsidRDefault="0065073E" w:rsidP="0065073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 w:rsidRPr="003300FD">
        <w:rPr>
          <w:sz w:val="28"/>
          <w:szCs w:val="28"/>
        </w:rPr>
        <w:t xml:space="preserve"> Краткая характеристика объекта приватизации </w:t>
      </w:r>
    </w:p>
    <w:p w:rsidR="0065073E" w:rsidRPr="00726EED" w:rsidRDefault="0065073E" w:rsidP="002A1DD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Автобус </w:t>
      </w:r>
      <w:r w:rsidR="002A1DD1">
        <w:rPr>
          <w:sz w:val="28"/>
          <w:szCs w:val="28"/>
        </w:rPr>
        <w:t>ПАЗ -32053-70, 2011</w:t>
      </w:r>
      <w:r>
        <w:rPr>
          <w:sz w:val="28"/>
          <w:szCs w:val="28"/>
        </w:rPr>
        <w:t xml:space="preserve"> года выпуска, </w:t>
      </w:r>
      <w:r>
        <w:rPr>
          <w:sz w:val="28"/>
          <w:szCs w:val="28"/>
          <w:lang w:val="en-US"/>
        </w:rPr>
        <w:t>VIN</w:t>
      </w:r>
      <w:r w:rsidRPr="00726EED">
        <w:rPr>
          <w:sz w:val="28"/>
          <w:szCs w:val="28"/>
        </w:rPr>
        <w:t xml:space="preserve"> </w:t>
      </w:r>
      <w:r w:rsidR="002A1DD1">
        <w:rPr>
          <w:sz w:val="28"/>
          <w:szCs w:val="28"/>
          <w:lang w:val="en-US"/>
        </w:rPr>
        <w:t>X</w:t>
      </w:r>
      <w:r w:rsidR="002A1DD1" w:rsidRPr="00DD6A03">
        <w:rPr>
          <w:sz w:val="28"/>
          <w:szCs w:val="28"/>
        </w:rPr>
        <w:t>1</w:t>
      </w:r>
      <w:r w:rsidR="002A1DD1">
        <w:rPr>
          <w:sz w:val="28"/>
          <w:szCs w:val="28"/>
          <w:lang w:val="en-US"/>
        </w:rPr>
        <w:t>M</w:t>
      </w:r>
      <w:r w:rsidR="002A1DD1" w:rsidRPr="00DD6A03">
        <w:rPr>
          <w:sz w:val="28"/>
          <w:szCs w:val="28"/>
        </w:rPr>
        <w:t>3205</w:t>
      </w:r>
      <w:r w:rsidR="002A1DD1">
        <w:rPr>
          <w:sz w:val="28"/>
          <w:szCs w:val="28"/>
          <w:lang w:val="en-US"/>
        </w:rPr>
        <w:t>CX</w:t>
      </w:r>
      <w:r w:rsidR="002A1DD1">
        <w:rPr>
          <w:sz w:val="28"/>
          <w:szCs w:val="28"/>
        </w:rPr>
        <w:t>В0002930 гос. рег. знак Е628ЕО13</w:t>
      </w:r>
      <w:r>
        <w:rPr>
          <w:sz w:val="28"/>
          <w:szCs w:val="28"/>
        </w:rPr>
        <w:t>, №</w:t>
      </w:r>
      <w:r w:rsidR="002A1DD1">
        <w:rPr>
          <w:sz w:val="28"/>
          <w:szCs w:val="28"/>
        </w:rPr>
        <w:t xml:space="preserve"> двигателя </w:t>
      </w:r>
      <w:r>
        <w:rPr>
          <w:sz w:val="28"/>
          <w:szCs w:val="28"/>
        </w:rPr>
        <w:t xml:space="preserve"> </w:t>
      </w:r>
      <w:r w:rsidR="002A1DD1">
        <w:rPr>
          <w:sz w:val="28"/>
          <w:szCs w:val="28"/>
        </w:rPr>
        <w:t>В1004029</w:t>
      </w:r>
      <w:r>
        <w:rPr>
          <w:sz w:val="28"/>
          <w:szCs w:val="28"/>
        </w:rPr>
        <w:t>, цвет кузова желтый, мощность двигателя 124 л.с.</w:t>
      </w:r>
      <w:r w:rsidR="002A1DD1">
        <w:rPr>
          <w:sz w:val="28"/>
          <w:szCs w:val="28"/>
        </w:rPr>
        <w:t xml:space="preserve"> (91.2)</w:t>
      </w:r>
    </w:p>
    <w:p w:rsidR="0065073E" w:rsidRDefault="0065073E" w:rsidP="0065073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2 Форма собственности имущества – муниципальная</w:t>
      </w:r>
      <w:r>
        <w:rPr>
          <w:sz w:val="28"/>
          <w:szCs w:val="28"/>
        </w:rPr>
        <w:t xml:space="preserve">, Автобус ПАЗ -32053-70 номер регистрации серия </w:t>
      </w:r>
      <w:r w:rsidR="00823D58">
        <w:rPr>
          <w:sz w:val="28"/>
          <w:szCs w:val="28"/>
        </w:rPr>
        <w:t>9903</w:t>
      </w:r>
      <w:r>
        <w:rPr>
          <w:sz w:val="28"/>
          <w:szCs w:val="28"/>
        </w:rPr>
        <w:t xml:space="preserve"> №</w:t>
      </w:r>
      <w:r w:rsidR="00823D58">
        <w:rPr>
          <w:sz w:val="28"/>
          <w:szCs w:val="28"/>
        </w:rPr>
        <w:t>851410</w:t>
      </w:r>
      <w:r>
        <w:rPr>
          <w:sz w:val="28"/>
          <w:szCs w:val="28"/>
        </w:rPr>
        <w:t xml:space="preserve"> от </w:t>
      </w:r>
      <w:r w:rsidR="00823D58">
        <w:rPr>
          <w:sz w:val="28"/>
          <w:szCs w:val="28"/>
        </w:rPr>
        <w:t>4 сентября  2018</w:t>
      </w:r>
      <w:r>
        <w:rPr>
          <w:sz w:val="28"/>
          <w:szCs w:val="28"/>
        </w:rPr>
        <w:t xml:space="preserve"> г.</w:t>
      </w:r>
    </w:p>
    <w:p w:rsidR="0065073E" w:rsidRPr="003300FD" w:rsidRDefault="0065073E" w:rsidP="0065073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3. Способ приватизации – аукцион </w:t>
      </w:r>
      <w:r>
        <w:rPr>
          <w:sz w:val="28"/>
          <w:szCs w:val="28"/>
        </w:rPr>
        <w:t xml:space="preserve">в электронной форме </w:t>
      </w:r>
      <w:r w:rsidRPr="003300FD">
        <w:rPr>
          <w:sz w:val="28"/>
          <w:szCs w:val="28"/>
        </w:rPr>
        <w:t>с открытой форме подачи предложений о цене.</w:t>
      </w:r>
    </w:p>
    <w:p w:rsidR="0065073E" w:rsidRPr="003300FD" w:rsidRDefault="0065073E" w:rsidP="0065073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4. Начальная цена – </w:t>
      </w:r>
      <w:r w:rsidR="00823D58">
        <w:rPr>
          <w:sz w:val="28"/>
          <w:szCs w:val="28"/>
        </w:rPr>
        <w:t>92000</w:t>
      </w:r>
      <w:r w:rsidRPr="003300FD">
        <w:rPr>
          <w:sz w:val="28"/>
          <w:szCs w:val="28"/>
        </w:rPr>
        <w:t xml:space="preserve"> рублей (</w:t>
      </w:r>
      <w:r w:rsidR="00823D58">
        <w:rPr>
          <w:sz w:val="28"/>
          <w:szCs w:val="28"/>
        </w:rPr>
        <w:t>девяноста</w:t>
      </w:r>
      <w:r>
        <w:rPr>
          <w:sz w:val="28"/>
          <w:szCs w:val="28"/>
        </w:rPr>
        <w:t xml:space="preserve"> две</w:t>
      </w:r>
      <w:r w:rsidRPr="003300FD">
        <w:rPr>
          <w:sz w:val="28"/>
          <w:szCs w:val="28"/>
        </w:rPr>
        <w:t xml:space="preserve"> тысяч</w:t>
      </w:r>
      <w:r>
        <w:rPr>
          <w:sz w:val="28"/>
          <w:szCs w:val="28"/>
        </w:rPr>
        <w:t>и</w:t>
      </w:r>
      <w:r w:rsidRPr="003300FD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 </w:t>
      </w:r>
      <w:r w:rsidRPr="003300FD">
        <w:rPr>
          <w:sz w:val="28"/>
          <w:szCs w:val="28"/>
        </w:rPr>
        <w:t>)</w:t>
      </w:r>
    </w:p>
    <w:p w:rsidR="0065073E" w:rsidRDefault="0065073E" w:rsidP="0065073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5. Шаг аукциона – (величина повешения начальной цены) -  </w:t>
      </w:r>
      <w:r w:rsidR="00823D58">
        <w:rPr>
          <w:sz w:val="28"/>
          <w:szCs w:val="28"/>
        </w:rPr>
        <w:t>4</w:t>
      </w:r>
      <w:r>
        <w:rPr>
          <w:sz w:val="28"/>
          <w:szCs w:val="28"/>
        </w:rPr>
        <w:t>600</w:t>
      </w:r>
      <w:r w:rsidRPr="003300FD">
        <w:rPr>
          <w:sz w:val="28"/>
          <w:szCs w:val="28"/>
        </w:rPr>
        <w:t xml:space="preserve"> рублей (5 % начальной цены ) </w:t>
      </w:r>
    </w:p>
    <w:p w:rsidR="0065073E" w:rsidRPr="003300FD" w:rsidRDefault="0065073E" w:rsidP="0065073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6. Порядок платежа – единовременный.</w:t>
      </w:r>
    </w:p>
    <w:p w:rsidR="0065073E" w:rsidRPr="003300FD" w:rsidRDefault="0065073E" w:rsidP="0065073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65073E" w:rsidRPr="003300FD" w:rsidRDefault="0065073E" w:rsidP="0065073E">
      <w:pPr>
        <w:rPr>
          <w:sz w:val="28"/>
          <w:szCs w:val="28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Default="0065073E" w:rsidP="0065073E">
      <w:pPr>
        <w:rPr>
          <w:sz w:val="24"/>
          <w:szCs w:val="24"/>
        </w:rPr>
      </w:pPr>
    </w:p>
    <w:p w:rsidR="0065073E" w:rsidRDefault="0065073E" w:rsidP="0065073E">
      <w:pPr>
        <w:rPr>
          <w:sz w:val="24"/>
          <w:szCs w:val="24"/>
        </w:rPr>
      </w:pPr>
    </w:p>
    <w:p w:rsidR="0065073E" w:rsidRDefault="0065073E" w:rsidP="0065073E">
      <w:pPr>
        <w:rPr>
          <w:sz w:val="24"/>
          <w:szCs w:val="24"/>
        </w:rPr>
      </w:pPr>
    </w:p>
    <w:p w:rsidR="0065073E" w:rsidRDefault="0065073E" w:rsidP="0065073E">
      <w:pPr>
        <w:rPr>
          <w:sz w:val="24"/>
          <w:szCs w:val="24"/>
        </w:rPr>
      </w:pPr>
    </w:p>
    <w:p w:rsidR="0065073E" w:rsidRDefault="0065073E" w:rsidP="0065073E">
      <w:pPr>
        <w:rPr>
          <w:sz w:val="24"/>
          <w:szCs w:val="24"/>
        </w:rPr>
      </w:pPr>
    </w:p>
    <w:p w:rsidR="0065073E" w:rsidRDefault="0065073E" w:rsidP="0065073E">
      <w:pPr>
        <w:rPr>
          <w:sz w:val="24"/>
          <w:szCs w:val="24"/>
        </w:rPr>
      </w:pPr>
    </w:p>
    <w:p w:rsidR="0065073E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 xml:space="preserve">Приложение №2 </w:t>
      </w:r>
    </w:p>
    <w:p w:rsidR="0065073E" w:rsidRPr="003300FD" w:rsidRDefault="0065073E" w:rsidP="0065073E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к постановлению Администрации</w:t>
      </w:r>
    </w:p>
    <w:p w:rsidR="0065073E" w:rsidRPr="003300FD" w:rsidRDefault="0065073E" w:rsidP="0065073E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Ардатовского муниципального района</w:t>
      </w:r>
    </w:p>
    <w:p w:rsidR="0065073E" w:rsidRDefault="0065073E" w:rsidP="0065073E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 xml:space="preserve">от </w:t>
      </w:r>
      <w:r w:rsidR="006A7684">
        <w:rPr>
          <w:bCs/>
          <w:sz w:val="28"/>
          <w:szCs w:val="28"/>
        </w:rPr>
        <w:t>26.01.</w:t>
      </w:r>
      <w:r w:rsidRPr="003300FD">
        <w:rPr>
          <w:bCs/>
          <w:sz w:val="28"/>
          <w:szCs w:val="28"/>
        </w:rPr>
        <w:t>20</w:t>
      </w:r>
      <w:r w:rsidR="006A7684">
        <w:rPr>
          <w:bCs/>
          <w:sz w:val="28"/>
          <w:szCs w:val="28"/>
        </w:rPr>
        <w:t>21</w:t>
      </w:r>
      <w:r w:rsidRPr="003300FD">
        <w:rPr>
          <w:bCs/>
          <w:sz w:val="28"/>
          <w:szCs w:val="28"/>
        </w:rPr>
        <w:t> г. N </w:t>
      </w:r>
      <w:r w:rsidR="006A7684">
        <w:rPr>
          <w:bCs/>
          <w:sz w:val="28"/>
          <w:szCs w:val="28"/>
        </w:rPr>
        <w:t>46</w:t>
      </w:r>
      <w:bookmarkStart w:id="0" w:name="_GoBack"/>
      <w:bookmarkEnd w:id="0"/>
      <w:r>
        <w:rPr>
          <w:bCs/>
          <w:sz w:val="28"/>
          <w:szCs w:val="28"/>
        </w:rPr>
        <w:t>_</w:t>
      </w:r>
    </w:p>
    <w:p w:rsidR="0065073E" w:rsidRPr="003300FD" w:rsidRDefault="0065073E" w:rsidP="0065073E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jc w:val="center"/>
        <w:rPr>
          <w:sz w:val="28"/>
          <w:szCs w:val="28"/>
        </w:rPr>
      </w:pPr>
      <w:r w:rsidRPr="003300FD">
        <w:rPr>
          <w:sz w:val="28"/>
          <w:szCs w:val="28"/>
        </w:rPr>
        <w:t xml:space="preserve">Состав комиссии  по приватизации муниципального имущества Ардатовского муниципального района на торгах </w:t>
      </w:r>
    </w:p>
    <w:p w:rsidR="0065073E" w:rsidRPr="003300FD" w:rsidRDefault="0065073E" w:rsidP="0065073E">
      <w:pPr>
        <w:jc w:val="center"/>
        <w:rPr>
          <w:sz w:val="28"/>
          <w:szCs w:val="28"/>
        </w:rPr>
      </w:pPr>
    </w:p>
    <w:p w:rsidR="0065073E" w:rsidRPr="003300FD" w:rsidRDefault="0065073E" w:rsidP="0065073E">
      <w:pPr>
        <w:jc w:val="center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94"/>
        <w:gridCol w:w="2208"/>
        <w:gridCol w:w="6840"/>
      </w:tblGrid>
      <w:tr w:rsidR="0065073E" w:rsidRPr="003300FD" w:rsidTr="00DA26D4">
        <w:tc>
          <w:tcPr>
            <w:tcW w:w="594" w:type="dxa"/>
          </w:tcPr>
          <w:p w:rsidR="0065073E" w:rsidRPr="003300FD" w:rsidRDefault="0065073E" w:rsidP="00DA26D4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№ п/п</w:t>
            </w:r>
          </w:p>
        </w:tc>
        <w:tc>
          <w:tcPr>
            <w:tcW w:w="2208" w:type="dxa"/>
          </w:tcPr>
          <w:p w:rsidR="0065073E" w:rsidRPr="003300FD" w:rsidRDefault="0065073E" w:rsidP="00DA26D4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Ф.И.О.</w:t>
            </w:r>
          </w:p>
        </w:tc>
        <w:tc>
          <w:tcPr>
            <w:tcW w:w="6840" w:type="dxa"/>
          </w:tcPr>
          <w:p w:rsidR="0065073E" w:rsidRPr="003300FD" w:rsidRDefault="0065073E" w:rsidP="00DA26D4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 xml:space="preserve">Должность </w:t>
            </w:r>
          </w:p>
        </w:tc>
      </w:tr>
      <w:tr w:rsidR="0065073E" w:rsidRPr="003300FD" w:rsidTr="00DA26D4">
        <w:tc>
          <w:tcPr>
            <w:tcW w:w="594" w:type="dxa"/>
          </w:tcPr>
          <w:p w:rsidR="0065073E" w:rsidRPr="003300FD" w:rsidRDefault="0065073E" w:rsidP="00DA26D4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1</w:t>
            </w:r>
          </w:p>
        </w:tc>
        <w:tc>
          <w:tcPr>
            <w:tcW w:w="2208" w:type="dxa"/>
          </w:tcPr>
          <w:p w:rsidR="0065073E" w:rsidRPr="003300FD" w:rsidRDefault="0065073E" w:rsidP="00DA26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Тепайкина </w:t>
            </w:r>
            <w:r w:rsidRPr="003300FD">
              <w:rPr>
                <w:sz w:val="28"/>
                <w:szCs w:val="28"/>
              </w:rPr>
              <w:t>И.А.</w:t>
            </w:r>
          </w:p>
        </w:tc>
        <w:tc>
          <w:tcPr>
            <w:tcW w:w="6840" w:type="dxa"/>
          </w:tcPr>
          <w:p w:rsidR="0065073E" w:rsidRPr="003300FD" w:rsidRDefault="0065073E" w:rsidP="00DA26D4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- зам. Главы администрации - начальник управления финансов администрации Ардатовского муниципального района председатель комиссии</w:t>
            </w:r>
          </w:p>
        </w:tc>
      </w:tr>
      <w:tr w:rsidR="0065073E" w:rsidRPr="003300FD" w:rsidTr="00DA26D4">
        <w:tc>
          <w:tcPr>
            <w:tcW w:w="594" w:type="dxa"/>
          </w:tcPr>
          <w:p w:rsidR="0065073E" w:rsidRPr="003300FD" w:rsidRDefault="0065073E" w:rsidP="00DA26D4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2</w:t>
            </w:r>
          </w:p>
        </w:tc>
        <w:tc>
          <w:tcPr>
            <w:tcW w:w="2208" w:type="dxa"/>
          </w:tcPr>
          <w:p w:rsidR="0065073E" w:rsidRPr="003300FD" w:rsidRDefault="0065073E" w:rsidP="00DA26D4">
            <w:pPr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Солдатова Л.А.</w:t>
            </w:r>
          </w:p>
        </w:tc>
        <w:tc>
          <w:tcPr>
            <w:tcW w:w="6840" w:type="dxa"/>
          </w:tcPr>
          <w:p w:rsidR="0065073E" w:rsidRPr="003300FD" w:rsidRDefault="0065073E" w:rsidP="00DA26D4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- начальник отдела по бухгалтерскому учету и отчетности администрации Ардатовского муниципального района</w:t>
            </w:r>
          </w:p>
        </w:tc>
      </w:tr>
      <w:tr w:rsidR="0065073E" w:rsidRPr="003300FD" w:rsidTr="00DA26D4">
        <w:tc>
          <w:tcPr>
            <w:tcW w:w="594" w:type="dxa"/>
          </w:tcPr>
          <w:p w:rsidR="0065073E" w:rsidRPr="003300FD" w:rsidRDefault="0065073E" w:rsidP="00DA26D4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3</w:t>
            </w:r>
          </w:p>
        </w:tc>
        <w:tc>
          <w:tcPr>
            <w:tcW w:w="2208" w:type="dxa"/>
          </w:tcPr>
          <w:p w:rsidR="0065073E" w:rsidRPr="003300FD" w:rsidRDefault="0065073E" w:rsidP="00DA26D4">
            <w:pPr>
              <w:ind w:left="-2470" w:firstLine="2470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Гаврилова О.С.</w:t>
            </w:r>
          </w:p>
        </w:tc>
        <w:tc>
          <w:tcPr>
            <w:tcW w:w="6840" w:type="dxa"/>
          </w:tcPr>
          <w:p w:rsidR="0065073E" w:rsidRPr="003300FD" w:rsidRDefault="0065073E" w:rsidP="00DA26D4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 xml:space="preserve">- начальника юридического отдела администрации Ардатовского муниципального района, </w:t>
            </w:r>
          </w:p>
        </w:tc>
      </w:tr>
      <w:tr w:rsidR="0065073E" w:rsidRPr="003300FD" w:rsidTr="00DA26D4">
        <w:tc>
          <w:tcPr>
            <w:tcW w:w="594" w:type="dxa"/>
          </w:tcPr>
          <w:p w:rsidR="0065073E" w:rsidRPr="003300FD" w:rsidRDefault="0065073E" w:rsidP="00DA26D4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4</w:t>
            </w:r>
          </w:p>
        </w:tc>
        <w:tc>
          <w:tcPr>
            <w:tcW w:w="2208" w:type="dxa"/>
          </w:tcPr>
          <w:p w:rsidR="0065073E" w:rsidRPr="003300FD" w:rsidRDefault="0065073E" w:rsidP="00DA26D4">
            <w:pPr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Лидяева Т.Н.</w:t>
            </w:r>
          </w:p>
        </w:tc>
        <w:tc>
          <w:tcPr>
            <w:tcW w:w="6840" w:type="dxa"/>
          </w:tcPr>
          <w:p w:rsidR="0065073E" w:rsidRPr="003300FD" w:rsidRDefault="0065073E" w:rsidP="00DA26D4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- начальник отдела архитекторы и градостроительства администрации Ардатовского муниципального района</w:t>
            </w:r>
          </w:p>
        </w:tc>
      </w:tr>
      <w:tr w:rsidR="0065073E" w:rsidRPr="003300FD" w:rsidTr="00DA26D4">
        <w:tc>
          <w:tcPr>
            <w:tcW w:w="594" w:type="dxa"/>
          </w:tcPr>
          <w:p w:rsidR="0065073E" w:rsidRPr="003300FD" w:rsidRDefault="0065073E" w:rsidP="00DA26D4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5</w:t>
            </w:r>
          </w:p>
        </w:tc>
        <w:tc>
          <w:tcPr>
            <w:tcW w:w="2208" w:type="dxa"/>
          </w:tcPr>
          <w:p w:rsidR="0065073E" w:rsidRPr="003300FD" w:rsidRDefault="0065073E" w:rsidP="00DA26D4">
            <w:pPr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Бутузов Д.Г.</w:t>
            </w:r>
          </w:p>
        </w:tc>
        <w:tc>
          <w:tcPr>
            <w:tcW w:w="6840" w:type="dxa"/>
          </w:tcPr>
          <w:p w:rsidR="0065073E" w:rsidRPr="003300FD" w:rsidRDefault="0065073E" w:rsidP="00DA26D4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- начальник отдела по управлению муниципальным имуществом и земельным отношениям администрации Ардатовского муниципального района секретарь комиссии</w:t>
            </w:r>
          </w:p>
        </w:tc>
      </w:tr>
    </w:tbl>
    <w:p w:rsidR="0065073E" w:rsidRPr="003300FD" w:rsidRDefault="0065073E" w:rsidP="0065073E">
      <w:pPr>
        <w:jc w:val="center"/>
        <w:rPr>
          <w:sz w:val="24"/>
          <w:szCs w:val="24"/>
        </w:rPr>
      </w:pPr>
    </w:p>
    <w:p w:rsidR="0065073E" w:rsidRDefault="0065073E" w:rsidP="0065073E">
      <w:pPr>
        <w:ind w:firstLine="567"/>
        <w:jc w:val="both"/>
        <w:rPr>
          <w:sz w:val="28"/>
          <w:szCs w:val="28"/>
        </w:rPr>
      </w:pPr>
    </w:p>
    <w:p w:rsidR="0065073E" w:rsidRDefault="0065073E" w:rsidP="0065073E">
      <w:pPr>
        <w:ind w:firstLine="567"/>
        <w:jc w:val="both"/>
        <w:rPr>
          <w:sz w:val="28"/>
          <w:szCs w:val="28"/>
        </w:rPr>
      </w:pPr>
    </w:p>
    <w:p w:rsidR="0065073E" w:rsidRPr="00FB4AB6" w:rsidRDefault="0065073E" w:rsidP="0065073E">
      <w:pPr>
        <w:ind w:firstLine="567"/>
        <w:jc w:val="both"/>
        <w:rPr>
          <w:sz w:val="28"/>
          <w:szCs w:val="28"/>
        </w:rPr>
      </w:pPr>
    </w:p>
    <w:p w:rsidR="0065073E" w:rsidRDefault="0065073E" w:rsidP="0065073E">
      <w:pPr>
        <w:ind w:firstLine="567"/>
        <w:jc w:val="both"/>
        <w:rPr>
          <w:sz w:val="28"/>
        </w:rPr>
      </w:pPr>
    </w:p>
    <w:p w:rsidR="0065073E" w:rsidRDefault="0065073E" w:rsidP="0065073E">
      <w:pPr>
        <w:ind w:firstLine="567"/>
        <w:jc w:val="both"/>
        <w:rPr>
          <w:sz w:val="28"/>
        </w:rPr>
      </w:pPr>
    </w:p>
    <w:p w:rsidR="0065073E" w:rsidRDefault="0065073E" w:rsidP="00F55D65">
      <w:pPr>
        <w:ind w:firstLine="567"/>
        <w:jc w:val="both"/>
        <w:rPr>
          <w:sz w:val="28"/>
        </w:rPr>
      </w:pPr>
    </w:p>
    <w:sectPr w:rsidR="0065073E" w:rsidSect="00837B15">
      <w:headerReference w:type="even" r:id="rId10"/>
      <w:headerReference w:type="default" r:id="rId11"/>
      <w:pgSz w:w="11906" w:h="16838"/>
      <w:pgMar w:top="907" w:right="851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5336" w:rsidRDefault="00C75336">
      <w:r>
        <w:separator/>
      </w:r>
    </w:p>
  </w:endnote>
  <w:endnote w:type="continuationSeparator" w:id="0">
    <w:p w:rsidR="00C75336" w:rsidRDefault="00C75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5336" w:rsidRDefault="00C75336">
      <w:r>
        <w:separator/>
      </w:r>
    </w:p>
  </w:footnote>
  <w:footnote w:type="continuationSeparator" w:id="0">
    <w:p w:rsidR="00C75336" w:rsidRDefault="00C753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5A6" w:rsidRDefault="00047294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F165A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55D4D">
      <w:rPr>
        <w:rStyle w:val="a6"/>
        <w:noProof/>
      </w:rPr>
      <w:t>1</w:t>
    </w:r>
    <w:r>
      <w:rPr>
        <w:rStyle w:val="a6"/>
      </w:rPr>
      <w:fldChar w:fldCharType="end"/>
    </w:r>
  </w:p>
  <w:p w:rsidR="00F165A6" w:rsidRDefault="00F165A6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5A6" w:rsidRDefault="00047294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F165A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A7684">
      <w:rPr>
        <w:rStyle w:val="a6"/>
        <w:noProof/>
      </w:rPr>
      <w:t>3</w:t>
    </w:r>
    <w:r>
      <w:rPr>
        <w:rStyle w:val="a6"/>
      </w:rPr>
      <w:fldChar w:fldCharType="end"/>
    </w:r>
  </w:p>
  <w:p w:rsidR="00F165A6" w:rsidRDefault="00F165A6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C6A2F"/>
    <w:multiLevelType w:val="singleLevel"/>
    <w:tmpl w:val="B62094C4"/>
    <w:lvl w:ilvl="0">
      <w:start w:val="5"/>
      <w:numFmt w:val="bullet"/>
      <w:lvlText w:val="-"/>
      <w:lvlJc w:val="left"/>
      <w:pPr>
        <w:tabs>
          <w:tab w:val="num" w:pos="1800"/>
        </w:tabs>
        <w:ind w:left="1800" w:hanging="585"/>
      </w:pPr>
      <w:rPr>
        <w:rFonts w:hint="default"/>
      </w:rPr>
    </w:lvl>
  </w:abstractNum>
  <w:abstractNum w:abstractNumId="1">
    <w:nsid w:val="0AD36DA8"/>
    <w:multiLevelType w:val="singleLevel"/>
    <w:tmpl w:val="4BDA60D0"/>
    <w:lvl w:ilvl="0">
      <w:start w:val="6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">
    <w:nsid w:val="145A6B76"/>
    <w:multiLevelType w:val="singleLevel"/>
    <w:tmpl w:val="DD4C2966"/>
    <w:lvl w:ilvl="0">
      <w:start w:val="5"/>
      <w:numFmt w:val="decimal"/>
      <w:lvlText w:val="%1."/>
      <w:lvlJc w:val="left"/>
      <w:pPr>
        <w:tabs>
          <w:tab w:val="num" w:pos="1980"/>
        </w:tabs>
        <w:ind w:left="1980" w:hanging="840"/>
      </w:pPr>
      <w:rPr>
        <w:rFonts w:hint="default"/>
      </w:rPr>
    </w:lvl>
  </w:abstractNum>
  <w:abstractNum w:abstractNumId="3">
    <w:nsid w:val="1C81383F"/>
    <w:multiLevelType w:val="singleLevel"/>
    <w:tmpl w:val="EE62E03A"/>
    <w:lvl w:ilvl="0">
      <w:start w:val="6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5E36109"/>
    <w:multiLevelType w:val="multilevel"/>
    <w:tmpl w:val="4B5EC620"/>
    <w:lvl w:ilvl="0">
      <w:start w:val="5"/>
      <w:numFmt w:val="decimal"/>
      <w:lvlText w:val="%1."/>
      <w:lvlJc w:val="left"/>
      <w:pPr>
        <w:tabs>
          <w:tab w:val="num" w:pos="1575"/>
        </w:tabs>
        <w:ind w:left="157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20"/>
        </w:tabs>
        <w:ind w:left="22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20"/>
        </w:tabs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940"/>
        </w:tabs>
        <w:ind w:left="29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940"/>
        </w:tabs>
        <w:ind w:left="29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300"/>
        </w:tabs>
        <w:ind w:left="3300" w:hanging="2160"/>
      </w:pPr>
      <w:rPr>
        <w:rFonts w:hint="default"/>
      </w:rPr>
    </w:lvl>
  </w:abstractNum>
  <w:abstractNum w:abstractNumId="5">
    <w:nsid w:val="591129CB"/>
    <w:multiLevelType w:val="hybridMultilevel"/>
    <w:tmpl w:val="2E70D83A"/>
    <w:lvl w:ilvl="0" w:tplc="DA2E9F50">
      <w:start w:val="4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6">
    <w:nsid w:val="5CAC6FB2"/>
    <w:multiLevelType w:val="singleLevel"/>
    <w:tmpl w:val="8C809CAA"/>
    <w:lvl w:ilvl="0">
      <w:start w:val="6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7">
    <w:nsid w:val="6E521DF5"/>
    <w:multiLevelType w:val="multilevel"/>
    <w:tmpl w:val="7AD00362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1997"/>
        </w:tabs>
        <w:ind w:left="1997" w:hanging="7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20"/>
        </w:tabs>
        <w:ind w:left="22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20"/>
        </w:tabs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940"/>
        </w:tabs>
        <w:ind w:left="29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940"/>
        </w:tabs>
        <w:ind w:left="29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300"/>
        </w:tabs>
        <w:ind w:left="3300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6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F6F"/>
    <w:rsid w:val="00002123"/>
    <w:rsid w:val="00005C22"/>
    <w:rsid w:val="00010A2E"/>
    <w:rsid w:val="00014751"/>
    <w:rsid w:val="000209E5"/>
    <w:rsid w:val="00035822"/>
    <w:rsid w:val="00047294"/>
    <w:rsid w:val="0005756E"/>
    <w:rsid w:val="00077450"/>
    <w:rsid w:val="000809EB"/>
    <w:rsid w:val="000B641B"/>
    <w:rsid w:val="000F2B81"/>
    <w:rsid w:val="00111918"/>
    <w:rsid w:val="00140CAB"/>
    <w:rsid w:val="001443C5"/>
    <w:rsid w:val="00145C0D"/>
    <w:rsid w:val="00155F99"/>
    <w:rsid w:val="0015777C"/>
    <w:rsid w:val="00176D11"/>
    <w:rsid w:val="00183C1D"/>
    <w:rsid w:val="00190E79"/>
    <w:rsid w:val="00192DBF"/>
    <w:rsid w:val="001A453A"/>
    <w:rsid w:val="001A791F"/>
    <w:rsid w:val="001C52BA"/>
    <w:rsid w:val="001D73AD"/>
    <w:rsid w:val="001E6A44"/>
    <w:rsid w:val="00224DA6"/>
    <w:rsid w:val="00235CC0"/>
    <w:rsid w:val="002404E8"/>
    <w:rsid w:val="00240EC6"/>
    <w:rsid w:val="00244601"/>
    <w:rsid w:val="0028327F"/>
    <w:rsid w:val="0028475D"/>
    <w:rsid w:val="0029343F"/>
    <w:rsid w:val="00295D34"/>
    <w:rsid w:val="002A1036"/>
    <w:rsid w:val="002A1DD1"/>
    <w:rsid w:val="002C346E"/>
    <w:rsid w:val="002C6CAC"/>
    <w:rsid w:val="002E4338"/>
    <w:rsid w:val="00313B84"/>
    <w:rsid w:val="00321738"/>
    <w:rsid w:val="003300FD"/>
    <w:rsid w:val="00340DF4"/>
    <w:rsid w:val="00342088"/>
    <w:rsid w:val="00365564"/>
    <w:rsid w:val="00383EE5"/>
    <w:rsid w:val="003A4237"/>
    <w:rsid w:val="003B68AB"/>
    <w:rsid w:val="003C247D"/>
    <w:rsid w:val="003C6B8A"/>
    <w:rsid w:val="00422801"/>
    <w:rsid w:val="00435681"/>
    <w:rsid w:val="00437E88"/>
    <w:rsid w:val="004870C5"/>
    <w:rsid w:val="004925A9"/>
    <w:rsid w:val="00492BF3"/>
    <w:rsid w:val="004B23AF"/>
    <w:rsid w:val="004D6D0A"/>
    <w:rsid w:val="00504159"/>
    <w:rsid w:val="00516E81"/>
    <w:rsid w:val="0053269B"/>
    <w:rsid w:val="00536494"/>
    <w:rsid w:val="00543B58"/>
    <w:rsid w:val="005627F2"/>
    <w:rsid w:val="00562826"/>
    <w:rsid w:val="005739A0"/>
    <w:rsid w:val="0059460A"/>
    <w:rsid w:val="00595994"/>
    <w:rsid w:val="005A347A"/>
    <w:rsid w:val="005A3D96"/>
    <w:rsid w:val="005C2FAA"/>
    <w:rsid w:val="005C6587"/>
    <w:rsid w:val="005D0158"/>
    <w:rsid w:val="005E7E54"/>
    <w:rsid w:val="005F3318"/>
    <w:rsid w:val="006119DB"/>
    <w:rsid w:val="00620884"/>
    <w:rsid w:val="006461D5"/>
    <w:rsid w:val="0065073E"/>
    <w:rsid w:val="00655807"/>
    <w:rsid w:val="00665006"/>
    <w:rsid w:val="0066631B"/>
    <w:rsid w:val="00674412"/>
    <w:rsid w:val="00677627"/>
    <w:rsid w:val="00684825"/>
    <w:rsid w:val="006A19A5"/>
    <w:rsid w:val="006A7684"/>
    <w:rsid w:val="006B0A9A"/>
    <w:rsid w:val="006D47FB"/>
    <w:rsid w:val="006E4C07"/>
    <w:rsid w:val="00702615"/>
    <w:rsid w:val="0070404D"/>
    <w:rsid w:val="00713F5D"/>
    <w:rsid w:val="00725FCC"/>
    <w:rsid w:val="00726EED"/>
    <w:rsid w:val="00750EF8"/>
    <w:rsid w:val="0076062A"/>
    <w:rsid w:val="0076176F"/>
    <w:rsid w:val="0076701B"/>
    <w:rsid w:val="00797C9E"/>
    <w:rsid w:val="007B7D0A"/>
    <w:rsid w:val="007D0DF2"/>
    <w:rsid w:val="007F7214"/>
    <w:rsid w:val="0080415F"/>
    <w:rsid w:val="00810C85"/>
    <w:rsid w:val="00823D58"/>
    <w:rsid w:val="0082495E"/>
    <w:rsid w:val="00833762"/>
    <w:rsid w:val="00837B15"/>
    <w:rsid w:val="00844F0C"/>
    <w:rsid w:val="00861A09"/>
    <w:rsid w:val="00873EB7"/>
    <w:rsid w:val="00887552"/>
    <w:rsid w:val="008A242F"/>
    <w:rsid w:val="008C69DB"/>
    <w:rsid w:val="008D2316"/>
    <w:rsid w:val="008D324D"/>
    <w:rsid w:val="008F2847"/>
    <w:rsid w:val="008F461C"/>
    <w:rsid w:val="00913C9D"/>
    <w:rsid w:val="00914767"/>
    <w:rsid w:val="00920F6F"/>
    <w:rsid w:val="00944E84"/>
    <w:rsid w:val="009454D0"/>
    <w:rsid w:val="00953910"/>
    <w:rsid w:val="0096543E"/>
    <w:rsid w:val="009C198B"/>
    <w:rsid w:val="009D28DB"/>
    <w:rsid w:val="00A149B9"/>
    <w:rsid w:val="00A1785F"/>
    <w:rsid w:val="00A21C0B"/>
    <w:rsid w:val="00A26CC0"/>
    <w:rsid w:val="00A30D30"/>
    <w:rsid w:val="00A3188B"/>
    <w:rsid w:val="00A51C7B"/>
    <w:rsid w:val="00A62096"/>
    <w:rsid w:val="00A64762"/>
    <w:rsid w:val="00A82487"/>
    <w:rsid w:val="00A86EB0"/>
    <w:rsid w:val="00AA29DF"/>
    <w:rsid w:val="00AA7E5C"/>
    <w:rsid w:val="00AB2BBB"/>
    <w:rsid w:val="00AC5118"/>
    <w:rsid w:val="00AE578D"/>
    <w:rsid w:val="00AF799D"/>
    <w:rsid w:val="00B077B0"/>
    <w:rsid w:val="00B11DA9"/>
    <w:rsid w:val="00B1689B"/>
    <w:rsid w:val="00B54E44"/>
    <w:rsid w:val="00B579D1"/>
    <w:rsid w:val="00B62A08"/>
    <w:rsid w:val="00B9615E"/>
    <w:rsid w:val="00BA1236"/>
    <w:rsid w:val="00BA3706"/>
    <w:rsid w:val="00BA446D"/>
    <w:rsid w:val="00BB0CDC"/>
    <w:rsid w:val="00BB3F03"/>
    <w:rsid w:val="00BC2D20"/>
    <w:rsid w:val="00BD7BF1"/>
    <w:rsid w:val="00BE7978"/>
    <w:rsid w:val="00BF57E7"/>
    <w:rsid w:val="00C20421"/>
    <w:rsid w:val="00C36323"/>
    <w:rsid w:val="00C36876"/>
    <w:rsid w:val="00C37961"/>
    <w:rsid w:val="00C41FA9"/>
    <w:rsid w:val="00C55D4D"/>
    <w:rsid w:val="00C675D7"/>
    <w:rsid w:val="00C75336"/>
    <w:rsid w:val="00C907E7"/>
    <w:rsid w:val="00C926E2"/>
    <w:rsid w:val="00CA337D"/>
    <w:rsid w:val="00CC7A2D"/>
    <w:rsid w:val="00CD1F32"/>
    <w:rsid w:val="00CD7FA0"/>
    <w:rsid w:val="00CF0879"/>
    <w:rsid w:val="00CF0DBC"/>
    <w:rsid w:val="00CF60D3"/>
    <w:rsid w:val="00D06784"/>
    <w:rsid w:val="00D168CB"/>
    <w:rsid w:val="00D435E2"/>
    <w:rsid w:val="00D43966"/>
    <w:rsid w:val="00D44360"/>
    <w:rsid w:val="00D60323"/>
    <w:rsid w:val="00D72EE5"/>
    <w:rsid w:val="00D8073D"/>
    <w:rsid w:val="00D9244A"/>
    <w:rsid w:val="00DA1D4E"/>
    <w:rsid w:val="00DA390E"/>
    <w:rsid w:val="00DA6D97"/>
    <w:rsid w:val="00DC2E92"/>
    <w:rsid w:val="00DD4ADC"/>
    <w:rsid w:val="00DD6A03"/>
    <w:rsid w:val="00DE17DB"/>
    <w:rsid w:val="00DE6436"/>
    <w:rsid w:val="00DF722E"/>
    <w:rsid w:val="00E21B7F"/>
    <w:rsid w:val="00E250BF"/>
    <w:rsid w:val="00E51C49"/>
    <w:rsid w:val="00E5372D"/>
    <w:rsid w:val="00E63FB2"/>
    <w:rsid w:val="00E756ED"/>
    <w:rsid w:val="00E942B1"/>
    <w:rsid w:val="00EA4CF3"/>
    <w:rsid w:val="00EB1E12"/>
    <w:rsid w:val="00EC5C31"/>
    <w:rsid w:val="00EE0632"/>
    <w:rsid w:val="00F04509"/>
    <w:rsid w:val="00F165A6"/>
    <w:rsid w:val="00F33C31"/>
    <w:rsid w:val="00F37C3F"/>
    <w:rsid w:val="00F41458"/>
    <w:rsid w:val="00F55D65"/>
    <w:rsid w:val="00F64F00"/>
    <w:rsid w:val="00F87018"/>
    <w:rsid w:val="00F9594F"/>
    <w:rsid w:val="00FB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E1A52C9-66B8-4B2E-9175-041A26EF2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56ED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0DF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340DF4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40DF4"/>
    <w:pPr>
      <w:keepNext/>
      <w:keepLines/>
      <w:spacing w:before="200"/>
      <w:outlineLvl w:val="7"/>
    </w:pPr>
    <w:rPr>
      <w:rFonts w:ascii="Cambria" w:hAnsi="Cambria"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756ED"/>
    <w:pPr>
      <w:ind w:left="709" w:firstLine="425"/>
      <w:jc w:val="both"/>
    </w:pPr>
    <w:rPr>
      <w:sz w:val="28"/>
    </w:rPr>
  </w:style>
  <w:style w:type="paragraph" w:styleId="a5">
    <w:name w:val="header"/>
    <w:basedOn w:val="a"/>
    <w:rsid w:val="00E756ED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E756ED"/>
  </w:style>
  <w:style w:type="paragraph" w:styleId="21">
    <w:name w:val="Body Text Indent 2"/>
    <w:basedOn w:val="a"/>
    <w:link w:val="22"/>
    <w:rsid w:val="00E756ED"/>
    <w:pPr>
      <w:tabs>
        <w:tab w:val="left" w:pos="1985"/>
      </w:tabs>
      <w:ind w:left="709"/>
      <w:jc w:val="both"/>
    </w:pPr>
    <w:rPr>
      <w:sz w:val="28"/>
    </w:rPr>
  </w:style>
  <w:style w:type="paragraph" w:styleId="a7">
    <w:name w:val="Balloon Text"/>
    <w:basedOn w:val="a"/>
    <w:semiHidden/>
    <w:rsid w:val="00C36876"/>
    <w:rPr>
      <w:rFonts w:ascii="Tahoma" w:hAnsi="Tahoma" w:cs="Tahoma"/>
      <w:sz w:val="16"/>
      <w:szCs w:val="16"/>
    </w:rPr>
  </w:style>
  <w:style w:type="character" w:customStyle="1" w:styleId="a4">
    <w:name w:val="Основной текст с отступом Знак"/>
    <w:basedOn w:val="a0"/>
    <w:link w:val="a3"/>
    <w:rsid w:val="00F55D65"/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F55D65"/>
    <w:rPr>
      <w:sz w:val="28"/>
    </w:rPr>
  </w:style>
  <w:style w:type="paragraph" w:styleId="a8">
    <w:name w:val="Body Text"/>
    <w:basedOn w:val="a"/>
    <w:link w:val="a9"/>
    <w:rsid w:val="00EE0632"/>
    <w:pPr>
      <w:spacing w:after="120"/>
    </w:pPr>
  </w:style>
  <w:style w:type="character" w:customStyle="1" w:styleId="a9">
    <w:name w:val="Основной текст Знак"/>
    <w:basedOn w:val="a0"/>
    <w:link w:val="a8"/>
    <w:rsid w:val="00EE0632"/>
  </w:style>
  <w:style w:type="paragraph" w:styleId="3">
    <w:name w:val="Body Text 3"/>
    <w:basedOn w:val="a"/>
    <w:link w:val="30"/>
    <w:rsid w:val="00340DF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340DF4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340DF4"/>
    <w:rPr>
      <w:rFonts w:ascii="Cambria" w:hAnsi="Cambria"/>
      <w:b/>
      <w:bCs/>
      <w:color w:val="4F81BD"/>
      <w:sz w:val="26"/>
      <w:szCs w:val="26"/>
    </w:rPr>
  </w:style>
  <w:style w:type="character" w:customStyle="1" w:styleId="40">
    <w:name w:val="Заголовок 4 Знак"/>
    <w:basedOn w:val="a0"/>
    <w:link w:val="4"/>
    <w:rsid w:val="00340DF4"/>
    <w:rPr>
      <w:rFonts w:ascii="Cambria" w:hAnsi="Cambria"/>
      <w:b/>
      <w:bCs/>
      <w:i/>
      <w:iCs/>
      <w:color w:val="4F81BD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340DF4"/>
    <w:rPr>
      <w:rFonts w:ascii="Cambria" w:hAnsi="Cambria"/>
      <w:color w:val="404040"/>
    </w:rPr>
  </w:style>
  <w:style w:type="character" w:styleId="aa">
    <w:name w:val="Hyperlink"/>
    <w:basedOn w:val="a0"/>
    <w:unhideWhenUsed/>
    <w:rsid w:val="0065073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0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5505.0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8817512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8CB5B-273F-4874-8F6D-BA690F96F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3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«УТВЕРЖДАЮ»</vt:lpstr>
    </vt:vector>
  </TitlesOfParts>
  <Company>КУМИ</Company>
  <LinksUpToDate>false</LinksUpToDate>
  <CharactersWithSpaces>3387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«УТВЕРЖДАЮ»</dc:title>
  <dc:subject/>
  <dc:creator>ОЛЬГА</dc:creator>
  <cp:keywords/>
  <cp:lastModifiedBy>1</cp:lastModifiedBy>
  <cp:revision>116</cp:revision>
  <cp:lastPrinted>2020-11-20T08:18:00Z</cp:lastPrinted>
  <dcterms:created xsi:type="dcterms:W3CDTF">2010-05-13T04:51:00Z</dcterms:created>
  <dcterms:modified xsi:type="dcterms:W3CDTF">2021-01-28T13:00:00Z</dcterms:modified>
</cp:coreProperties>
</file>