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9018A" w:rsidRDefault="00BD6594">
      <w:pPr>
        <w:rPr>
          <w:color w:val="000000" w:themeColor="text1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99018A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12.02</w:t>
                  </w:r>
                  <w:r w:rsidR="000A2869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D506D" w:rsidRPr="002D506D" w:rsidRDefault="003513C7" w:rsidP="002D506D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9018A">
        <w:rPr>
          <w:b/>
          <w:color w:val="000000" w:themeColor="text1"/>
          <w:kern w:val="2"/>
          <w:sz w:val="26"/>
          <w:szCs w:val="26"/>
        </w:rPr>
        <w:t>12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99018A">
        <w:rPr>
          <w:b/>
          <w:color w:val="000000" w:themeColor="text1"/>
          <w:kern w:val="2"/>
          <w:sz w:val="26"/>
          <w:szCs w:val="26"/>
        </w:rPr>
        <w:t>февраля</w:t>
      </w:r>
      <w:r w:rsidR="000A2869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0A2869" w:rsidRPr="000A2869">
        <w:rPr>
          <w:b/>
          <w:sz w:val="26"/>
          <w:szCs w:val="26"/>
        </w:rPr>
        <w:t xml:space="preserve">в ближайший час </w:t>
      </w:r>
      <w:r w:rsidR="0099018A" w:rsidRPr="0099018A">
        <w:rPr>
          <w:rFonts w:eastAsia="Calibri"/>
          <w:b/>
          <w:sz w:val="28"/>
          <w:szCs w:val="28"/>
        </w:rPr>
        <w:t>в Саранске и местами по республике ожидается гололед с сохранением в ночные и утренние часы.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оперативно довести информацию до глав муниципальных образований, </w:t>
      </w:r>
      <w:r w:rsidR="003513C7" w:rsidRPr="000A2869">
        <w:rPr>
          <w:color w:val="000000" w:themeColor="text1"/>
          <w:sz w:val="26"/>
          <w:szCs w:val="26"/>
        </w:rPr>
        <w:t>руководителей объектов, на которых существует угроза возникновения аварийных ситуаций, населения;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A2869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A2869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A2869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A2869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A2869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A2869">
        <w:rPr>
          <w:bCs/>
          <w:color w:val="000000" w:themeColor="text1"/>
          <w:sz w:val="26"/>
          <w:szCs w:val="26"/>
        </w:rPr>
        <w:t xml:space="preserve">Органам исполнительной власти, органам местного самоуправления, организациям (в пределах </w:t>
      </w:r>
      <w:r w:rsidRPr="006001C8">
        <w:rPr>
          <w:bCs/>
          <w:sz w:val="26"/>
          <w:szCs w:val="26"/>
        </w:rPr>
        <w:t>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A2869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при возникновении экстренных ситуаций (происшествий) немедленно информировать старшего оперативного дежурного ЦУКС ГУ МЧС России по </w:t>
      </w:r>
      <w:r w:rsidR="003513C7" w:rsidRPr="000A2869">
        <w:rPr>
          <w:color w:val="000000" w:themeColor="text1"/>
          <w:sz w:val="26"/>
          <w:szCs w:val="26"/>
        </w:rPr>
        <w:t>Республике Мордовия.</w:t>
      </w:r>
    </w:p>
    <w:p w:rsidR="003513C7" w:rsidRPr="000A2869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A2869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A2869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A2869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A2869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A2869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A2869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A2869">
        <w:rPr>
          <w:color w:val="000000" w:themeColor="text1"/>
          <w:sz w:val="26"/>
          <w:szCs w:val="26"/>
        </w:rPr>
        <w:t xml:space="preserve">- </w:t>
      </w:r>
      <w:r w:rsidR="003513C7" w:rsidRPr="000A2869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A2869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A2869">
        <w:rPr>
          <w:rFonts w:eastAsia="Calibri"/>
          <w:color w:val="000000" w:themeColor="text1"/>
          <w:sz w:val="26"/>
          <w:szCs w:val="26"/>
        </w:rPr>
        <w:t xml:space="preserve">- </w:t>
      </w:r>
      <w:r w:rsidRPr="000A2869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A2869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A2869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A2869">
        <w:rPr>
          <w:rFonts w:eastAsia="Calibri"/>
          <w:color w:val="000000" w:themeColor="text1"/>
          <w:sz w:val="26"/>
          <w:szCs w:val="26"/>
        </w:rPr>
        <w:t xml:space="preserve">- </w:t>
      </w:r>
      <w:r w:rsidRPr="000A2869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E50AC" w:rsidRPr="000A2869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99018A" w:rsidRPr="00074F83" w:rsidRDefault="0099018A" w:rsidP="0099018A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двигаться со скоростью, обеспечивающей безопасность в местах с </w:t>
      </w:r>
      <w:r w:rsidRPr="00074F83">
        <w:rPr>
          <w:color w:val="000000" w:themeColor="text1"/>
          <w:sz w:val="26"/>
          <w:szCs w:val="26"/>
        </w:rPr>
        <w:lastRenderedPageBreak/>
        <w:t>оживленным движением, возле школ, на перекрестках и мостах, а также на поворотах и спусках;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A2869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E50AC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A2869">
        <w:rPr>
          <w:b/>
          <w:bCs/>
          <w:i/>
          <w:iCs/>
          <w:color w:val="000000" w:themeColor="text1"/>
          <w:sz w:val="26"/>
          <w:szCs w:val="26"/>
        </w:rPr>
        <w:t xml:space="preserve">При </w:t>
      </w:r>
      <w:r w:rsidRPr="006001C8">
        <w:rPr>
          <w:b/>
          <w:bCs/>
          <w:i/>
          <w:iCs/>
          <w:sz w:val="26"/>
          <w:szCs w:val="26"/>
        </w:rPr>
        <w:t>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99018A" w:rsidRDefault="0099018A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99018A" w:rsidRPr="006001C8" w:rsidRDefault="0099018A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0A2869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 w:rsidR="00710217" w:rsidRPr="006001C8">
        <w:rPr>
          <w:sz w:val="26"/>
          <w:szCs w:val="26"/>
        </w:rPr>
        <w:t xml:space="preserve">ший </w:t>
      </w:r>
      <w:r>
        <w:rPr>
          <w:sz w:val="26"/>
          <w:szCs w:val="26"/>
        </w:rPr>
        <w:t>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99018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      А</w:t>
      </w:r>
      <w:r w:rsidR="00FE50AC">
        <w:rPr>
          <w:sz w:val="26"/>
          <w:szCs w:val="26"/>
        </w:rPr>
        <w:t>.</w:t>
      </w:r>
      <w:r>
        <w:rPr>
          <w:sz w:val="26"/>
          <w:szCs w:val="26"/>
        </w:rPr>
        <w:t>Н</w:t>
      </w:r>
      <w:r w:rsidR="00FE50AC">
        <w:rPr>
          <w:sz w:val="26"/>
          <w:szCs w:val="26"/>
        </w:rPr>
        <w:t xml:space="preserve">. </w:t>
      </w:r>
      <w:r>
        <w:rPr>
          <w:sz w:val="26"/>
          <w:szCs w:val="26"/>
        </w:rPr>
        <w:t>Потапов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A2869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D506D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F02A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9018A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523D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204</cp:revision>
  <cp:lastPrinted>2021-02-12T19:05:00Z</cp:lastPrinted>
  <dcterms:created xsi:type="dcterms:W3CDTF">2017-07-05T08:14:00Z</dcterms:created>
  <dcterms:modified xsi:type="dcterms:W3CDTF">2021-02-12T19:05:00Z</dcterms:modified>
</cp:coreProperties>
</file>