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68374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CC1BD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683744">
        <w:rPr>
          <w:b/>
          <w:color w:val="000000" w:themeColor="text1"/>
          <w:kern w:val="2"/>
          <w:sz w:val="26"/>
          <w:szCs w:val="26"/>
        </w:rPr>
        <w:t>31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>порывы до 18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83744" w:rsidRDefault="00683744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6849A1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712E7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683744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</w:t>
      </w:r>
      <w:r w:rsidR="00E712E7">
        <w:rPr>
          <w:color w:val="000000" w:themeColor="text1"/>
          <w:sz w:val="26"/>
          <w:szCs w:val="26"/>
        </w:rPr>
        <w:t xml:space="preserve">              </w:t>
      </w:r>
      <w:r w:rsidR="006849A1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    </w:t>
      </w:r>
      <w:r w:rsidR="006849A1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В.В. Ларин</w:t>
      </w: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683744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A8096-9689-491E-9204-73FD3C283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301</cp:revision>
  <cp:lastPrinted>2021-03-30T08:09:00Z</cp:lastPrinted>
  <dcterms:created xsi:type="dcterms:W3CDTF">2017-07-05T08:14:00Z</dcterms:created>
  <dcterms:modified xsi:type="dcterms:W3CDTF">2021-03-30T08:12:00Z</dcterms:modified>
</cp:coreProperties>
</file>