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E98" w:rsidRPr="00B91470" w:rsidRDefault="00360E98" w:rsidP="00B91470">
      <w:pPr>
        <w:pStyle w:val="1"/>
        <w:shd w:val="clear" w:color="auto" w:fill="FFFFFF"/>
        <w:spacing w:before="0" w:beforeAutospacing="0"/>
        <w:jc w:val="center"/>
        <w:rPr>
          <w:color w:val="009688"/>
          <w:sz w:val="28"/>
          <w:szCs w:val="28"/>
        </w:rPr>
      </w:pPr>
      <w:r w:rsidRPr="00B91470">
        <w:rPr>
          <w:color w:val="212121"/>
          <w:sz w:val="28"/>
          <w:szCs w:val="28"/>
        </w:rPr>
        <w:br/>
      </w:r>
      <w:r w:rsidRPr="00B91470">
        <w:rPr>
          <w:color w:val="009688"/>
          <w:sz w:val="28"/>
          <w:szCs w:val="28"/>
        </w:rPr>
        <w:t>ОБЪЯВЛЕНИЕ</w:t>
      </w:r>
    </w:p>
    <w:p w:rsidR="00360E98" w:rsidRPr="00360E98" w:rsidRDefault="00360E98" w:rsidP="00B91470">
      <w:pPr>
        <w:shd w:val="clear" w:color="auto" w:fill="FFFFFF"/>
        <w:spacing w:after="100" w:afterAutospacing="1" w:line="240" w:lineRule="auto"/>
        <w:jc w:val="center"/>
        <w:outlineLvl w:val="0"/>
        <w:rPr>
          <w:rFonts w:ascii="Times New Roman" w:eastAsia="Times New Roman" w:hAnsi="Times New Roman" w:cs="Times New Roman"/>
          <w:b/>
          <w:bCs/>
          <w:color w:val="009688"/>
          <w:kern w:val="36"/>
          <w:sz w:val="28"/>
          <w:szCs w:val="28"/>
          <w:lang w:eastAsia="ru-RU"/>
        </w:rPr>
      </w:pPr>
      <w:r w:rsidRPr="00360E98">
        <w:rPr>
          <w:rFonts w:ascii="Times New Roman" w:eastAsia="Times New Roman" w:hAnsi="Times New Roman" w:cs="Times New Roman"/>
          <w:b/>
          <w:bCs/>
          <w:color w:val="009688"/>
          <w:kern w:val="36"/>
          <w:sz w:val="28"/>
          <w:szCs w:val="28"/>
          <w:lang w:eastAsia="ru-RU"/>
        </w:rPr>
        <w:t>о конкурсе по отбору кандидатур на замещение должности Главы Администрации городского поселения</w:t>
      </w:r>
      <w:r w:rsidR="00B91470">
        <w:rPr>
          <w:rFonts w:ascii="Times New Roman" w:eastAsia="Times New Roman" w:hAnsi="Times New Roman" w:cs="Times New Roman"/>
          <w:b/>
          <w:bCs/>
          <w:color w:val="009688"/>
          <w:kern w:val="36"/>
          <w:sz w:val="28"/>
          <w:szCs w:val="28"/>
          <w:lang w:eastAsia="ru-RU"/>
        </w:rPr>
        <w:t xml:space="preserve"> Ардатов</w:t>
      </w:r>
    </w:p>
    <w:p w:rsidR="00360E98" w:rsidRPr="00360E98" w:rsidRDefault="00360E98" w:rsidP="00B91470">
      <w:pPr>
        <w:shd w:val="clear" w:color="auto" w:fill="FFFFFF"/>
        <w:spacing w:after="100" w:afterAutospacing="1" w:line="240" w:lineRule="auto"/>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В связи с досрочным прекращением контракта с Главой Администрации городского поселения </w:t>
      </w:r>
      <w:r w:rsidR="00B91470" w:rsidRPr="00B91470">
        <w:rPr>
          <w:rFonts w:ascii="Times New Roman" w:eastAsia="Times New Roman" w:hAnsi="Times New Roman" w:cs="Times New Roman"/>
          <w:color w:val="212121"/>
          <w:sz w:val="28"/>
          <w:szCs w:val="28"/>
          <w:lang w:eastAsia="ru-RU"/>
        </w:rPr>
        <w:t>Ардатов 19 апреля</w:t>
      </w:r>
      <w:r w:rsidRPr="00360E98">
        <w:rPr>
          <w:rFonts w:ascii="Times New Roman" w:eastAsia="Times New Roman" w:hAnsi="Times New Roman" w:cs="Times New Roman"/>
          <w:color w:val="212121"/>
          <w:sz w:val="28"/>
          <w:szCs w:val="28"/>
          <w:lang w:eastAsia="ru-RU"/>
        </w:rPr>
        <w:t xml:space="preserve"> 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года решением Совета депутатов городского поселения </w:t>
      </w:r>
      <w:r w:rsidR="00B91470" w:rsidRPr="00B91470">
        <w:rPr>
          <w:rFonts w:ascii="Times New Roman" w:eastAsia="Times New Roman" w:hAnsi="Times New Roman" w:cs="Times New Roman"/>
          <w:color w:val="212121"/>
          <w:sz w:val="28"/>
          <w:szCs w:val="28"/>
          <w:lang w:eastAsia="ru-RU"/>
        </w:rPr>
        <w:t xml:space="preserve">Ардатов </w:t>
      </w:r>
      <w:r w:rsidRPr="00360E98">
        <w:rPr>
          <w:rFonts w:ascii="Times New Roman" w:eastAsia="Times New Roman" w:hAnsi="Times New Roman" w:cs="Times New Roman"/>
          <w:color w:val="212121"/>
          <w:sz w:val="28"/>
          <w:szCs w:val="28"/>
          <w:lang w:eastAsia="ru-RU"/>
        </w:rPr>
        <w:t>объявлен конкурс по отбору кандидатур на должность Главы администрации городского поселения</w:t>
      </w:r>
      <w:r w:rsidR="00B91470">
        <w:rPr>
          <w:rFonts w:ascii="Times New Roman" w:eastAsia="Times New Roman" w:hAnsi="Times New Roman" w:cs="Times New Roman"/>
          <w:color w:val="212121"/>
          <w:sz w:val="28"/>
          <w:szCs w:val="28"/>
          <w:lang w:eastAsia="ru-RU"/>
        </w:rPr>
        <w:t xml:space="preserve"> Ардатов</w:t>
      </w:r>
      <w:r w:rsidRPr="00360E98">
        <w:rPr>
          <w:rFonts w:ascii="Times New Roman" w:eastAsia="Times New Roman" w:hAnsi="Times New Roman" w:cs="Times New Roman"/>
          <w:color w:val="212121"/>
          <w:sz w:val="28"/>
          <w:szCs w:val="28"/>
          <w:lang w:eastAsia="ru-RU"/>
        </w:rPr>
        <w:t>.</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proofErr w:type="gramStart"/>
      <w:r w:rsidRPr="00360E98">
        <w:rPr>
          <w:rFonts w:ascii="Times New Roman" w:eastAsia="Times New Roman" w:hAnsi="Times New Roman" w:cs="Times New Roman"/>
          <w:color w:val="212121"/>
          <w:sz w:val="28"/>
          <w:szCs w:val="28"/>
          <w:lang w:eastAsia="ru-RU"/>
        </w:rPr>
        <w:t xml:space="preserve">К участию в конкурсе допускаются граждане Российской Федерации, достигшие возраста 18 лет и не старше 65 лет, владеющие государственным языком Российской Федерации, соответствующие установленным законодательством квалификационным требованиям для замещения должности главы администрации </w:t>
      </w:r>
      <w:proofErr w:type="spellStart"/>
      <w:r w:rsidRPr="00360E98">
        <w:rPr>
          <w:rFonts w:ascii="Times New Roman" w:eastAsia="Times New Roman" w:hAnsi="Times New Roman" w:cs="Times New Roman"/>
          <w:color w:val="212121"/>
          <w:sz w:val="28"/>
          <w:szCs w:val="28"/>
          <w:lang w:eastAsia="ru-RU"/>
        </w:rPr>
        <w:t>Потьминского</w:t>
      </w:r>
      <w:proofErr w:type="spellEnd"/>
      <w:r w:rsidRPr="00360E98">
        <w:rPr>
          <w:rFonts w:ascii="Times New Roman" w:eastAsia="Times New Roman" w:hAnsi="Times New Roman" w:cs="Times New Roman"/>
          <w:color w:val="212121"/>
          <w:sz w:val="28"/>
          <w:szCs w:val="28"/>
          <w:lang w:eastAsia="ru-RU"/>
        </w:rPr>
        <w:t>  городского поселения, представившие все необходимые документы и при отсутствии обстоятельств, указанных в </w:t>
      </w:r>
      <w:hyperlink r:id="rId4" w:history="1">
        <w:r w:rsidRPr="00B91470">
          <w:rPr>
            <w:rFonts w:ascii="Times New Roman" w:eastAsia="Times New Roman" w:hAnsi="Times New Roman" w:cs="Times New Roman"/>
            <w:color w:val="009688"/>
            <w:sz w:val="28"/>
            <w:szCs w:val="28"/>
            <w:u w:val="single"/>
            <w:lang w:eastAsia="ru-RU"/>
          </w:rPr>
          <w:t>статье 13</w:t>
        </w:r>
      </w:hyperlink>
      <w:r w:rsidRPr="00360E98">
        <w:rPr>
          <w:rFonts w:ascii="Times New Roman" w:eastAsia="Times New Roman" w:hAnsi="Times New Roman" w:cs="Times New Roman"/>
          <w:color w:val="212121"/>
          <w:sz w:val="28"/>
          <w:szCs w:val="28"/>
          <w:lang w:eastAsia="ru-RU"/>
        </w:rPr>
        <w:t> Федерального закона "О муниципальной службе в Российской Федерации" в качестве ограничений, связанных с</w:t>
      </w:r>
      <w:proofErr w:type="gramEnd"/>
      <w:r w:rsidRPr="00360E98">
        <w:rPr>
          <w:rFonts w:ascii="Times New Roman" w:eastAsia="Times New Roman" w:hAnsi="Times New Roman" w:cs="Times New Roman"/>
          <w:color w:val="212121"/>
          <w:sz w:val="28"/>
          <w:szCs w:val="28"/>
          <w:lang w:eastAsia="ru-RU"/>
        </w:rPr>
        <w:t xml:space="preserve"> муниципальной службой.</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Документы, предоставляемые гражданином,</w:t>
      </w:r>
      <w:r w:rsidR="00B91470">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изъявившим желание участвовать в конкурсе</w:t>
      </w:r>
      <w:r w:rsidR="00B91470">
        <w:rPr>
          <w:rFonts w:ascii="Times New Roman" w:eastAsia="Times New Roman" w:hAnsi="Times New Roman" w:cs="Times New Roman"/>
          <w:color w:val="212121"/>
          <w:sz w:val="28"/>
          <w:szCs w:val="28"/>
          <w:lang w:eastAsia="ru-RU"/>
        </w:rPr>
        <w:t>:</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360E98">
        <w:rPr>
          <w:color w:val="212121"/>
          <w:sz w:val="28"/>
          <w:szCs w:val="28"/>
        </w:rPr>
        <w:t> </w:t>
      </w:r>
      <w:r w:rsidRPr="00B91470">
        <w:rPr>
          <w:color w:val="000000"/>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 xml:space="preserve">2) собственноручно заполненную и подписанную анкету по форме, установленной </w:t>
      </w:r>
      <w:hyperlink r:id="rId5" w:history="1">
        <w:r w:rsidRPr="00B91470">
          <w:rPr>
            <w:rStyle w:val="a4"/>
            <w:sz w:val="28"/>
            <w:szCs w:val="28"/>
          </w:rPr>
          <w:t>распоряжением Правительства Российской Федерации</w:t>
        </w:r>
      </w:hyperlink>
      <w:r w:rsidRPr="00B91470">
        <w:rPr>
          <w:color w:val="000000"/>
          <w:sz w:val="28"/>
          <w:szCs w:val="28"/>
        </w:rPr>
        <w:t xml:space="preserve"> от 26 мая 2005 г. № 667-р с приложением фотографии, выполненной на матовой бумаге в черно-белом изображении форматом 4 x 6;</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3) оригинал и копию паспорта или заменяющего его документа;</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6) оригиналы и копии документов воинского учета – для граждан, пребывающих в запасе, и лиц, подлежащих призыву на военную службу;</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 xml:space="preserve">7) документ (заключение медицинского учреждения) формы № 001-ГС/у, утвержденный </w:t>
      </w:r>
      <w:hyperlink r:id="rId6" w:history="1">
        <w:r w:rsidRPr="00B91470">
          <w:rPr>
            <w:rStyle w:val="a4"/>
            <w:sz w:val="28"/>
            <w:szCs w:val="28"/>
          </w:rPr>
          <w:t>приказом Министерства здравоохранения и социального развития Российской Федерации</w:t>
        </w:r>
      </w:hyperlink>
      <w:r w:rsidRPr="00B91470">
        <w:rPr>
          <w:color w:val="000000"/>
          <w:sz w:val="28"/>
          <w:szCs w:val="28"/>
        </w:rPr>
        <w:t xml:space="preserve"> от 14 декабря 2009 г. № 984н;</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lastRenderedPageBreak/>
        <w:t>8)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bookmarkStart w:id="0" w:name="sub_330311"/>
      <w:proofErr w:type="gramStart"/>
      <w:r w:rsidRPr="00B91470">
        <w:rPr>
          <w:color w:val="000000"/>
          <w:sz w:val="28"/>
          <w:szCs w:val="28"/>
        </w:rPr>
        <w:t xml:space="preserve">9) </w:t>
      </w:r>
      <w:bookmarkEnd w:id="0"/>
      <w:r w:rsidRPr="00B91470">
        <w:rPr>
          <w:color w:val="000000"/>
          <w:sz w:val="28"/>
          <w:szCs w:val="28"/>
        </w:rPr>
        <w:t>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w:t>
      </w:r>
      <w:hyperlink r:id="rId7" w:history="1">
        <w:r w:rsidRPr="00B91470">
          <w:rPr>
            <w:rStyle w:val="a4"/>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B91470">
          <w:rPr>
            <w:rStyle w:val="a4"/>
            <w:sz w:val="28"/>
            <w:szCs w:val="28"/>
          </w:rPr>
          <w:t xml:space="preserve"> акты Президента Российской Федерации</w:t>
        </w:r>
      </w:hyperlink>
      <w:r w:rsidRPr="00B91470">
        <w:rPr>
          <w:color w:val="000000"/>
          <w:sz w:val="28"/>
          <w:szCs w:val="28"/>
        </w:rPr>
        <w:t>»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bookmarkStart w:id="1" w:name="sub_330312"/>
      <w:proofErr w:type="gramStart"/>
      <w:r w:rsidRPr="00B91470">
        <w:rPr>
          <w:color w:val="000000"/>
          <w:sz w:val="28"/>
          <w:szCs w:val="28"/>
        </w:rPr>
        <w:t xml:space="preserve">10) </w:t>
      </w:r>
      <w:bookmarkEnd w:id="1"/>
      <w:r w:rsidRPr="00B91470">
        <w:rPr>
          <w:color w:val="000000"/>
          <w:sz w:val="28"/>
          <w:szCs w:val="28"/>
        </w:rPr>
        <w:t>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roofErr w:type="gramEnd"/>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11) если гражданин менял фамилию, или имя, или отчество, - копии соответствующих документов;</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12)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Претендент вправе представить в конкурсную комиссию другие документы, характеризующие его профессиональную подготовку, рекомендательные письма, характеристику с места работы, документы о повышении квалификации, документы об участии в различных конкурсах </w:t>
      </w:r>
      <w:proofErr w:type="gramStart"/>
      <w:r w:rsidRPr="00360E98">
        <w:rPr>
          <w:rFonts w:ascii="Times New Roman" w:eastAsia="Times New Roman" w:hAnsi="Times New Roman" w:cs="Times New Roman"/>
          <w:color w:val="212121"/>
          <w:sz w:val="28"/>
          <w:szCs w:val="28"/>
          <w:lang w:eastAsia="ru-RU"/>
        </w:rPr>
        <w:t>на</w:t>
      </w:r>
      <w:proofErr w:type="gramEnd"/>
      <w:r w:rsidRPr="00360E98">
        <w:rPr>
          <w:rFonts w:ascii="Times New Roman" w:eastAsia="Times New Roman" w:hAnsi="Times New Roman" w:cs="Times New Roman"/>
          <w:color w:val="212121"/>
          <w:sz w:val="28"/>
          <w:szCs w:val="28"/>
          <w:lang w:eastAsia="ru-RU"/>
        </w:rPr>
        <w:t xml:space="preserve"> лучшего по профессии и т.п.</w:t>
      </w:r>
    </w:p>
    <w:p w:rsid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Документы на участие в конкурсе принимаются конкурсной комиссией с </w:t>
      </w:r>
      <w:r w:rsidR="00B91470" w:rsidRPr="00B91470">
        <w:rPr>
          <w:rFonts w:ascii="Times New Roman" w:eastAsia="Times New Roman" w:hAnsi="Times New Roman" w:cs="Times New Roman"/>
          <w:color w:val="212121"/>
          <w:sz w:val="28"/>
          <w:szCs w:val="28"/>
          <w:lang w:eastAsia="ru-RU"/>
        </w:rPr>
        <w:t>19 апреля</w:t>
      </w:r>
      <w:r w:rsidRPr="00360E98">
        <w:rPr>
          <w:rFonts w:ascii="Times New Roman" w:eastAsia="Times New Roman" w:hAnsi="Times New Roman" w:cs="Times New Roman"/>
          <w:color w:val="212121"/>
          <w:sz w:val="28"/>
          <w:szCs w:val="28"/>
          <w:lang w:eastAsia="ru-RU"/>
        </w:rPr>
        <w:t xml:space="preserve"> 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года по </w:t>
      </w:r>
      <w:r w:rsidR="00B91470" w:rsidRPr="00B91470">
        <w:rPr>
          <w:rFonts w:ascii="Times New Roman" w:eastAsia="Times New Roman" w:hAnsi="Times New Roman" w:cs="Times New Roman"/>
          <w:color w:val="212121"/>
          <w:sz w:val="28"/>
          <w:szCs w:val="28"/>
          <w:lang w:eastAsia="ru-RU"/>
        </w:rPr>
        <w:t>11 мая 2021</w:t>
      </w:r>
      <w:r w:rsidRPr="00360E98">
        <w:rPr>
          <w:rFonts w:ascii="Times New Roman" w:eastAsia="Times New Roman" w:hAnsi="Times New Roman" w:cs="Times New Roman"/>
          <w:color w:val="212121"/>
          <w:sz w:val="28"/>
          <w:szCs w:val="28"/>
          <w:lang w:eastAsia="ru-RU"/>
        </w:rPr>
        <w:t xml:space="preserve"> года с </w:t>
      </w:r>
      <w:r w:rsidR="00B91470" w:rsidRPr="00B91470">
        <w:rPr>
          <w:rFonts w:ascii="Times New Roman" w:eastAsia="Times New Roman" w:hAnsi="Times New Roman" w:cs="Times New Roman"/>
          <w:color w:val="212121"/>
          <w:sz w:val="28"/>
          <w:szCs w:val="28"/>
          <w:lang w:eastAsia="ru-RU"/>
        </w:rPr>
        <w:t>8</w:t>
      </w:r>
      <w:r w:rsidRPr="00360E98">
        <w:rPr>
          <w:rFonts w:ascii="Times New Roman" w:eastAsia="Times New Roman" w:hAnsi="Times New Roman" w:cs="Times New Roman"/>
          <w:color w:val="212121"/>
          <w:sz w:val="28"/>
          <w:szCs w:val="28"/>
          <w:lang w:eastAsia="ru-RU"/>
        </w:rPr>
        <w:t>.</w:t>
      </w:r>
      <w:r w:rsidR="00B91470" w:rsidRPr="00B91470">
        <w:rPr>
          <w:rFonts w:ascii="Times New Roman" w:eastAsia="Times New Roman" w:hAnsi="Times New Roman" w:cs="Times New Roman"/>
          <w:color w:val="212121"/>
          <w:sz w:val="28"/>
          <w:szCs w:val="28"/>
          <w:lang w:eastAsia="ru-RU"/>
        </w:rPr>
        <w:t>3</w:t>
      </w:r>
      <w:r w:rsidRPr="00360E98">
        <w:rPr>
          <w:rFonts w:ascii="Times New Roman" w:eastAsia="Times New Roman" w:hAnsi="Times New Roman" w:cs="Times New Roman"/>
          <w:color w:val="212121"/>
          <w:sz w:val="28"/>
          <w:szCs w:val="28"/>
          <w:lang w:eastAsia="ru-RU"/>
        </w:rPr>
        <w:t>0 до 1</w:t>
      </w:r>
      <w:r w:rsidR="00B91470" w:rsidRPr="00B91470">
        <w:rPr>
          <w:rFonts w:ascii="Times New Roman" w:eastAsia="Times New Roman" w:hAnsi="Times New Roman" w:cs="Times New Roman"/>
          <w:color w:val="212121"/>
          <w:sz w:val="28"/>
          <w:szCs w:val="28"/>
          <w:lang w:eastAsia="ru-RU"/>
        </w:rPr>
        <w:t>7</w:t>
      </w:r>
      <w:r w:rsidRPr="00360E98">
        <w:rPr>
          <w:rFonts w:ascii="Times New Roman" w:eastAsia="Times New Roman" w:hAnsi="Times New Roman" w:cs="Times New Roman"/>
          <w:color w:val="212121"/>
          <w:sz w:val="28"/>
          <w:szCs w:val="28"/>
          <w:lang w:eastAsia="ru-RU"/>
        </w:rPr>
        <w:t>.</w:t>
      </w:r>
      <w:r w:rsidR="00B91470" w:rsidRPr="00B91470">
        <w:rPr>
          <w:rFonts w:ascii="Times New Roman" w:eastAsia="Times New Roman" w:hAnsi="Times New Roman" w:cs="Times New Roman"/>
          <w:color w:val="212121"/>
          <w:sz w:val="28"/>
          <w:szCs w:val="28"/>
          <w:lang w:eastAsia="ru-RU"/>
        </w:rPr>
        <w:t>3</w:t>
      </w:r>
      <w:r w:rsidRPr="00360E98">
        <w:rPr>
          <w:rFonts w:ascii="Times New Roman" w:eastAsia="Times New Roman" w:hAnsi="Times New Roman" w:cs="Times New Roman"/>
          <w:color w:val="212121"/>
          <w:sz w:val="28"/>
          <w:szCs w:val="28"/>
          <w:lang w:eastAsia="ru-RU"/>
        </w:rPr>
        <w:t>0 часов по адресу: РМ,</w:t>
      </w:r>
      <w:r w:rsidR="00B91470" w:rsidRPr="00B91470">
        <w:rPr>
          <w:rFonts w:ascii="Times New Roman" w:eastAsia="Times New Roman" w:hAnsi="Times New Roman" w:cs="Times New Roman"/>
          <w:color w:val="212121"/>
          <w:sz w:val="28"/>
          <w:szCs w:val="28"/>
          <w:lang w:eastAsia="ru-RU"/>
        </w:rPr>
        <w:t xml:space="preserve">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район, г</w:t>
      </w:r>
      <w:r w:rsidRPr="00360E98">
        <w:rPr>
          <w:rFonts w:ascii="Times New Roman" w:eastAsia="Times New Roman" w:hAnsi="Times New Roman" w:cs="Times New Roman"/>
          <w:color w:val="212121"/>
          <w:sz w:val="28"/>
          <w:szCs w:val="28"/>
          <w:lang w:eastAsia="ru-RU"/>
        </w:rPr>
        <w:t xml:space="preserve">. </w:t>
      </w:r>
      <w:r w:rsidR="00B91470" w:rsidRPr="00B91470">
        <w:rPr>
          <w:rFonts w:ascii="Times New Roman" w:eastAsia="Times New Roman" w:hAnsi="Times New Roman" w:cs="Times New Roman"/>
          <w:color w:val="212121"/>
          <w:sz w:val="28"/>
          <w:szCs w:val="28"/>
          <w:lang w:eastAsia="ru-RU"/>
        </w:rPr>
        <w:t>Ардатов</w:t>
      </w:r>
      <w:r w:rsidRPr="00360E98">
        <w:rPr>
          <w:rFonts w:ascii="Times New Roman" w:eastAsia="Times New Roman" w:hAnsi="Times New Roman" w:cs="Times New Roman"/>
          <w:color w:val="212121"/>
          <w:sz w:val="28"/>
          <w:szCs w:val="28"/>
          <w:lang w:eastAsia="ru-RU"/>
        </w:rPr>
        <w:t xml:space="preserve">, </w:t>
      </w:r>
      <w:r w:rsidR="00B91470" w:rsidRPr="00B91470">
        <w:rPr>
          <w:rFonts w:ascii="Times New Roman" w:eastAsia="Times New Roman" w:hAnsi="Times New Roman" w:cs="Times New Roman"/>
          <w:color w:val="212121"/>
          <w:sz w:val="28"/>
          <w:szCs w:val="28"/>
          <w:lang w:eastAsia="ru-RU"/>
        </w:rPr>
        <w:t>пер. Луначарского</w:t>
      </w:r>
      <w:r w:rsidRPr="00360E98">
        <w:rPr>
          <w:rFonts w:ascii="Times New Roman" w:eastAsia="Times New Roman" w:hAnsi="Times New Roman" w:cs="Times New Roman"/>
          <w:color w:val="212121"/>
          <w:sz w:val="28"/>
          <w:szCs w:val="28"/>
          <w:lang w:eastAsia="ru-RU"/>
        </w:rPr>
        <w:t xml:space="preserve">, д. </w:t>
      </w:r>
      <w:r w:rsidR="00B91470" w:rsidRPr="00B91470">
        <w:rPr>
          <w:rFonts w:ascii="Times New Roman" w:eastAsia="Times New Roman" w:hAnsi="Times New Roman" w:cs="Times New Roman"/>
          <w:color w:val="212121"/>
          <w:sz w:val="28"/>
          <w:szCs w:val="28"/>
          <w:lang w:eastAsia="ru-RU"/>
        </w:rPr>
        <w:t>1</w:t>
      </w:r>
      <w:r w:rsidRPr="00360E98">
        <w:rPr>
          <w:rFonts w:ascii="Times New Roman" w:eastAsia="Times New Roman" w:hAnsi="Times New Roman" w:cs="Times New Roman"/>
          <w:color w:val="212121"/>
          <w:sz w:val="28"/>
          <w:szCs w:val="28"/>
          <w:lang w:eastAsia="ru-RU"/>
        </w:rPr>
        <w:t>4</w:t>
      </w:r>
      <w:r w:rsidR="00B91470">
        <w:rPr>
          <w:rFonts w:ascii="Times New Roman" w:eastAsia="Times New Roman" w:hAnsi="Times New Roman" w:cs="Times New Roman"/>
          <w:color w:val="212121"/>
          <w:sz w:val="28"/>
          <w:szCs w:val="28"/>
          <w:lang w:eastAsia="ru-RU"/>
        </w:rPr>
        <w:t>.</w:t>
      </w:r>
    </w:p>
    <w:p w:rsidR="00360E98" w:rsidRPr="00360E98" w:rsidRDefault="00360E98" w:rsidP="00B91470">
      <w:pPr>
        <w:shd w:val="clear" w:color="auto" w:fill="FFFFFF"/>
        <w:spacing w:after="100" w:afterAutospacing="1" w:line="240" w:lineRule="auto"/>
        <w:ind w:firstLine="709"/>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Конкурс проводится в 10.00 ч. "</w:t>
      </w:r>
      <w:r w:rsidR="00B91470" w:rsidRPr="00B91470">
        <w:rPr>
          <w:rFonts w:ascii="Times New Roman" w:eastAsia="Times New Roman" w:hAnsi="Times New Roman" w:cs="Times New Roman"/>
          <w:color w:val="212121"/>
          <w:sz w:val="28"/>
          <w:szCs w:val="28"/>
          <w:lang w:eastAsia="ru-RU"/>
        </w:rPr>
        <w:t>12</w:t>
      </w:r>
      <w:r w:rsidRPr="00360E98">
        <w:rPr>
          <w:rFonts w:ascii="Times New Roman" w:eastAsia="Times New Roman" w:hAnsi="Times New Roman" w:cs="Times New Roman"/>
          <w:color w:val="212121"/>
          <w:sz w:val="28"/>
          <w:szCs w:val="28"/>
          <w:lang w:eastAsia="ru-RU"/>
        </w:rPr>
        <w:t>"</w:t>
      </w:r>
      <w:r w:rsidR="00B91470" w:rsidRPr="00B91470">
        <w:rPr>
          <w:rFonts w:ascii="Times New Roman" w:eastAsia="Times New Roman" w:hAnsi="Times New Roman" w:cs="Times New Roman"/>
          <w:color w:val="212121"/>
          <w:sz w:val="28"/>
          <w:szCs w:val="28"/>
          <w:lang w:eastAsia="ru-RU"/>
        </w:rPr>
        <w:t xml:space="preserve"> мая</w:t>
      </w:r>
      <w:r w:rsidRPr="00360E98">
        <w:rPr>
          <w:rFonts w:ascii="Times New Roman" w:eastAsia="Times New Roman" w:hAnsi="Times New Roman" w:cs="Times New Roman"/>
          <w:color w:val="212121"/>
          <w:sz w:val="28"/>
          <w:szCs w:val="28"/>
          <w:lang w:eastAsia="ru-RU"/>
        </w:rPr>
        <w:t xml:space="preserve"> 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 в здании администрации </w:t>
      </w:r>
      <w:r w:rsidR="00B91470" w:rsidRPr="00B91470">
        <w:rPr>
          <w:rFonts w:ascii="Times New Roman" w:eastAsia="Times New Roman" w:hAnsi="Times New Roman" w:cs="Times New Roman"/>
          <w:color w:val="212121"/>
          <w:sz w:val="28"/>
          <w:szCs w:val="28"/>
          <w:lang w:eastAsia="ru-RU"/>
        </w:rPr>
        <w:t>городского поселения Ардатов</w:t>
      </w:r>
      <w:r w:rsidRPr="00360E98">
        <w:rPr>
          <w:rFonts w:ascii="Times New Roman" w:eastAsia="Times New Roman" w:hAnsi="Times New Roman" w:cs="Times New Roman"/>
          <w:color w:val="212121"/>
          <w:sz w:val="28"/>
          <w:szCs w:val="28"/>
          <w:lang w:eastAsia="ru-RU"/>
        </w:rPr>
        <w:t xml:space="preserve"> по адресу: 431</w:t>
      </w:r>
      <w:r w:rsidR="00B91470" w:rsidRPr="00B91470">
        <w:rPr>
          <w:rFonts w:ascii="Times New Roman" w:eastAsia="Times New Roman" w:hAnsi="Times New Roman" w:cs="Times New Roman"/>
          <w:color w:val="212121"/>
          <w:sz w:val="28"/>
          <w:szCs w:val="28"/>
          <w:lang w:eastAsia="ru-RU"/>
        </w:rPr>
        <w:t xml:space="preserve">860, </w:t>
      </w:r>
      <w:r w:rsidRPr="00360E98">
        <w:rPr>
          <w:rFonts w:ascii="Times New Roman" w:eastAsia="Times New Roman" w:hAnsi="Times New Roman" w:cs="Times New Roman"/>
          <w:color w:val="212121"/>
          <w:sz w:val="28"/>
          <w:szCs w:val="28"/>
          <w:lang w:eastAsia="ru-RU"/>
        </w:rPr>
        <w:t xml:space="preserve">РМ,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 xml:space="preserve"> р-н, </w:t>
      </w:r>
      <w:r w:rsidR="00B91470" w:rsidRPr="00B91470">
        <w:rPr>
          <w:rFonts w:ascii="Times New Roman" w:eastAsia="Times New Roman" w:hAnsi="Times New Roman" w:cs="Times New Roman"/>
          <w:color w:val="212121"/>
          <w:sz w:val="28"/>
          <w:szCs w:val="28"/>
          <w:lang w:eastAsia="ru-RU"/>
        </w:rPr>
        <w:t>г. Ардатов</w:t>
      </w:r>
      <w:r w:rsidRPr="00360E98">
        <w:rPr>
          <w:rFonts w:ascii="Times New Roman" w:eastAsia="Times New Roman" w:hAnsi="Times New Roman" w:cs="Times New Roman"/>
          <w:color w:val="212121"/>
          <w:sz w:val="28"/>
          <w:szCs w:val="28"/>
          <w:lang w:eastAsia="ru-RU"/>
        </w:rPr>
        <w:t xml:space="preserve">, </w:t>
      </w:r>
      <w:r w:rsidR="00B91470" w:rsidRPr="00B91470">
        <w:rPr>
          <w:rFonts w:ascii="Times New Roman" w:eastAsia="Times New Roman" w:hAnsi="Times New Roman" w:cs="Times New Roman"/>
          <w:color w:val="212121"/>
          <w:sz w:val="28"/>
          <w:szCs w:val="28"/>
          <w:lang w:eastAsia="ru-RU"/>
        </w:rPr>
        <w:t>пер. Луначарского</w:t>
      </w:r>
      <w:r w:rsidRPr="00360E98">
        <w:rPr>
          <w:rFonts w:ascii="Times New Roman" w:eastAsia="Times New Roman" w:hAnsi="Times New Roman" w:cs="Times New Roman"/>
          <w:color w:val="212121"/>
          <w:sz w:val="28"/>
          <w:szCs w:val="28"/>
          <w:lang w:eastAsia="ru-RU"/>
        </w:rPr>
        <w:t>, д.</w:t>
      </w:r>
      <w:r w:rsidR="00B91470" w:rsidRPr="00B91470">
        <w:rPr>
          <w:rFonts w:ascii="Times New Roman" w:eastAsia="Times New Roman" w:hAnsi="Times New Roman" w:cs="Times New Roman"/>
          <w:color w:val="212121"/>
          <w:sz w:val="28"/>
          <w:szCs w:val="28"/>
          <w:lang w:eastAsia="ru-RU"/>
        </w:rPr>
        <w:t>1</w:t>
      </w:r>
      <w:r w:rsidRPr="00360E98">
        <w:rPr>
          <w:rFonts w:ascii="Times New Roman" w:eastAsia="Times New Roman" w:hAnsi="Times New Roman" w:cs="Times New Roman"/>
          <w:color w:val="212121"/>
          <w:sz w:val="28"/>
          <w:szCs w:val="28"/>
          <w:lang w:eastAsia="ru-RU"/>
        </w:rPr>
        <w:t>4.</w:t>
      </w:r>
    </w:p>
    <w:p w:rsidR="00360E98" w:rsidRPr="00360E98" w:rsidRDefault="00360E98" w:rsidP="00B91470">
      <w:pPr>
        <w:shd w:val="clear" w:color="auto" w:fill="FFFFFF"/>
        <w:spacing w:after="100" w:afterAutospacing="1" w:line="240" w:lineRule="auto"/>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     Более подробную информацию по вопросам проведения конкурса можно узнать по адресу: РМ, </w:t>
      </w:r>
      <w:r w:rsidR="00B91470" w:rsidRPr="00360E98">
        <w:rPr>
          <w:rFonts w:ascii="Times New Roman" w:eastAsia="Times New Roman" w:hAnsi="Times New Roman" w:cs="Times New Roman"/>
          <w:color w:val="212121"/>
          <w:sz w:val="28"/>
          <w:szCs w:val="28"/>
          <w:lang w:eastAsia="ru-RU"/>
        </w:rPr>
        <w:t xml:space="preserve">РМ,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w:t>
      </w:r>
      <w:r w:rsidR="00B91470" w:rsidRPr="00360E98">
        <w:rPr>
          <w:rFonts w:ascii="Times New Roman" w:eastAsia="Times New Roman" w:hAnsi="Times New Roman" w:cs="Times New Roman"/>
          <w:color w:val="212121"/>
          <w:sz w:val="28"/>
          <w:szCs w:val="28"/>
          <w:lang w:eastAsia="ru-RU"/>
        </w:rPr>
        <w:t xml:space="preserve"> р-н, </w:t>
      </w:r>
      <w:r w:rsidR="00B91470" w:rsidRPr="00B91470">
        <w:rPr>
          <w:rFonts w:ascii="Times New Roman" w:eastAsia="Times New Roman" w:hAnsi="Times New Roman" w:cs="Times New Roman"/>
          <w:color w:val="212121"/>
          <w:sz w:val="28"/>
          <w:szCs w:val="28"/>
          <w:lang w:eastAsia="ru-RU"/>
        </w:rPr>
        <w:t>г. Ардатов</w:t>
      </w:r>
      <w:r w:rsidR="00B91470" w:rsidRPr="00360E98">
        <w:rPr>
          <w:rFonts w:ascii="Times New Roman" w:eastAsia="Times New Roman" w:hAnsi="Times New Roman" w:cs="Times New Roman"/>
          <w:color w:val="212121"/>
          <w:sz w:val="28"/>
          <w:szCs w:val="28"/>
          <w:lang w:eastAsia="ru-RU"/>
        </w:rPr>
        <w:t xml:space="preserve">, </w:t>
      </w:r>
      <w:r w:rsidR="00B91470" w:rsidRPr="00B91470">
        <w:rPr>
          <w:rFonts w:ascii="Times New Roman" w:eastAsia="Times New Roman" w:hAnsi="Times New Roman" w:cs="Times New Roman"/>
          <w:color w:val="212121"/>
          <w:sz w:val="28"/>
          <w:szCs w:val="28"/>
          <w:lang w:eastAsia="ru-RU"/>
        </w:rPr>
        <w:t>пер. Луначарского</w:t>
      </w:r>
      <w:r w:rsidR="00B91470" w:rsidRPr="00360E98">
        <w:rPr>
          <w:rFonts w:ascii="Times New Roman" w:eastAsia="Times New Roman" w:hAnsi="Times New Roman" w:cs="Times New Roman"/>
          <w:color w:val="212121"/>
          <w:sz w:val="28"/>
          <w:szCs w:val="28"/>
          <w:lang w:eastAsia="ru-RU"/>
        </w:rPr>
        <w:t>, д.</w:t>
      </w:r>
      <w:r w:rsidR="00B91470" w:rsidRPr="00B91470">
        <w:rPr>
          <w:rFonts w:ascii="Times New Roman" w:eastAsia="Times New Roman" w:hAnsi="Times New Roman" w:cs="Times New Roman"/>
          <w:color w:val="212121"/>
          <w:sz w:val="28"/>
          <w:szCs w:val="28"/>
          <w:lang w:eastAsia="ru-RU"/>
        </w:rPr>
        <w:t>1</w:t>
      </w:r>
      <w:r w:rsidR="00B91470" w:rsidRPr="00360E98">
        <w:rPr>
          <w:rFonts w:ascii="Times New Roman" w:eastAsia="Times New Roman" w:hAnsi="Times New Roman" w:cs="Times New Roman"/>
          <w:color w:val="212121"/>
          <w:sz w:val="28"/>
          <w:szCs w:val="28"/>
          <w:lang w:eastAsia="ru-RU"/>
        </w:rPr>
        <w:t>4.</w:t>
      </w:r>
      <w:r w:rsidRPr="00360E98">
        <w:rPr>
          <w:rFonts w:ascii="Times New Roman" w:eastAsia="Times New Roman" w:hAnsi="Times New Roman" w:cs="Times New Roman"/>
          <w:color w:val="212121"/>
          <w:sz w:val="28"/>
          <w:szCs w:val="28"/>
          <w:lang w:eastAsia="ru-RU"/>
        </w:rPr>
        <w:t xml:space="preserve"> Телефон для справок 8 (834</w:t>
      </w:r>
      <w:r w:rsidR="00B91470" w:rsidRPr="00B91470">
        <w:rPr>
          <w:rFonts w:ascii="Times New Roman" w:eastAsia="Times New Roman" w:hAnsi="Times New Roman" w:cs="Times New Roman"/>
          <w:color w:val="212121"/>
          <w:sz w:val="28"/>
          <w:szCs w:val="28"/>
          <w:lang w:eastAsia="ru-RU"/>
        </w:rPr>
        <w:t>31</w:t>
      </w:r>
      <w:r w:rsidRPr="00360E98">
        <w:rPr>
          <w:rFonts w:ascii="Times New Roman" w:eastAsia="Times New Roman" w:hAnsi="Times New Roman" w:cs="Times New Roman"/>
          <w:color w:val="212121"/>
          <w:sz w:val="28"/>
          <w:szCs w:val="28"/>
          <w:lang w:eastAsia="ru-RU"/>
        </w:rPr>
        <w:t>) 3-</w:t>
      </w:r>
      <w:r w:rsidR="00B91470" w:rsidRPr="00B91470">
        <w:rPr>
          <w:rFonts w:ascii="Times New Roman" w:eastAsia="Times New Roman" w:hAnsi="Times New Roman" w:cs="Times New Roman"/>
          <w:color w:val="212121"/>
          <w:sz w:val="28"/>
          <w:szCs w:val="28"/>
          <w:lang w:eastAsia="ru-RU"/>
        </w:rPr>
        <w:t>1</w:t>
      </w:r>
      <w:r w:rsidRPr="00360E98">
        <w:rPr>
          <w:rFonts w:ascii="Times New Roman" w:eastAsia="Times New Roman" w:hAnsi="Times New Roman" w:cs="Times New Roman"/>
          <w:color w:val="212121"/>
          <w:sz w:val="28"/>
          <w:szCs w:val="28"/>
          <w:lang w:eastAsia="ru-RU"/>
        </w:rPr>
        <w:t>1</w:t>
      </w:r>
      <w:r w:rsidR="00B91470" w:rsidRPr="00B91470">
        <w:rPr>
          <w:rFonts w:ascii="Times New Roman" w:eastAsia="Times New Roman" w:hAnsi="Times New Roman" w:cs="Times New Roman"/>
          <w:color w:val="212121"/>
          <w:sz w:val="28"/>
          <w:szCs w:val="28"/>
          <w:lang w:eastAsia="ru-RU"/>
        </w:rPr>
        <w:t>-52</w:t>
      </w:r>
      <w:r w:rsidRPr="00360E98">
        <w:rPr>
          <w:rFonts w:ascii="Times New Roman" w:eastAsia="Times New Roman" w:hAnsi="Times New Roman" w:cs="Times New Roman"/>
          <w:color w:val="212121"/>
          <w:sz w:val="28"/>
          <w:szCs w:val="28"/>
          <w:lang w:eastAsia="ru-RU"/>
        </w:rPr>
        <w:t>.</w:t>
      </w:r>
      <w:bookmarkStart w:id="2" w:name="_GoBack"/>
      <w:bookmarkEnd w:id="2"/>
    </w:p>
    <w:sectPr w:rsidR="00360E98" w:rsidRPr="00360E98" w:rsidSect="006211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9266A6"/>
    <w:rsid w:val="00360E98"/>
    <w:rsid w:val="00621156"/>
    <w:rsid w:val="007838C3"/>
    <w:rsid w:val="009266A6"/>
    <w:rsid w:val="00B46446"/>
    <w:rsid w:val="00B914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156"/>
  </w:style>
  <w:style w:type="paragraph" w:styleId="1">
    <w:name w:val="heading 1"/>
    <w:basedOn w:val="a"/>
    <w:link w:val="10"/>
    <w:uiPriority w:val="9"/>
    <w:qFormat/>
    <w:rsid w:val="00360E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60E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60E98"/>
    <w:rPr>
      <w:color w:val="0000FF"/>
      <w:u w:val="single"/>
    </w:rPr>
  </w:style>
  <w:style w:type="character" w:customStyle="1" w:styleId="10">
    <w:name w:val="Заголовок 1 Знак"/>
    <w:basedOn w:val="a0"/>
    <w:link w:val="1"/>
    <w:uiPriority w:val="9"/>
    <w:rsid w:val="00360E98"/>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60E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60E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60E98"/>
    <w:rPr>
      <w:color w:val="0000FF"/>
      <w:u w:val="single"/>
    </w:rPr>
  </w:style>
  <w:style w:type="character" w:customStyle="1" w:styleId="10">
    <w:name w:val="Заголовок 1 Знак"/>
    <w:basedOn w:val="a0"/>
    <w:link w:val="1"/>
    <w:uiPriority w:val="9"/>
    <w:rsid w:val="00360E98"/>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29773189">
      <w:bodyDiv w:val="1"/>
      <w:marLeft w:val="0"/>
      <w:marRight w:val="0"/>
      <w:marTop w:val="0"/>
      <w:marBottom w:val="0"/>
      <w:divBdr>
        <w:top w:val="none" w:sz="0" w:space="0" w:color="auto"/>
        <w:left w:val="none" w:sz="0" w:space="0" w:color="auto"/>
        <w:bottom w:val="none" w:sz="0" w:space="0" w:color="auto"/>
        <w:right w:val="none" w:sz="0" w:space="0" w:color="auto"/>
      </w:divBdr>
    </w:div>
    <w:div w:id="144476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fbc166da-0e10-434c-a3b8-3a32d2840a2f.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058fb09b-623a-4af7-b5ad-cff5cd27c814.html" TargetMode="External"/><Relationship Id="rId5" Type="http://schemas.openxmlformats.org/officeDocument/2006/relationships/hyperlink" Target="http://rnla-service.scli.ru:8080/rnla-links/ws/content/act/7aee2bce-b0b1-467c-bbea-efa71657e503.html" TargetMode="External"/><Relationship Id="rId10" Type="http://schemas.microsoft.com/office/2007/relationships/stylesWithEffects" Target="stylesWithEffects.xml"/><Relationship Id="rId4" Type="http://schemas.openxmlformats.org/officeDocument/2006/relationships/hyperlink" Target="consultantplus://offline/ref=5B3BA1F94576BB36FEEED88D11BA28DA8CE11CF50295ECEACF8C40316BE0197B5A1E8FE36AB574D1C6C4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788</Words>
  <Characters>4493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2</cp:revision>
  <dcterms:created xsi:type="dcterms:W3CDTF">2021-05-12T12:51:00Z</dcterms:created>
  <dcterms:modified xsi:type="dcterms:W3CDTF">2021-05-12T12:51:00Z</dcterms:modified>
</cp:coreProperties>
</file>