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1604" w:rsidRPr="00AF1604" w:rsidRDefault="00AF1604" w:rsidP="00AF1604">
      <w:pPr>
        <w:spacing w:after="0"/>
        <w:jc w:val="center"/>
        <w:rPr>
          <w:rFonts w:ascii="Times New Roman" w:hAnsi="Times New Roman" w:cs="Times New Roman"/>
          <w:b/>
          <w:bCs/>
          <w:sz w:val="44"/>
          <w:szCs w:val="44"/>
        </w:rPr>
      </w:pPr>
      <w:r w:rsidRPr="00AF1604">
        <w:rPr>
          <w:rFonts w:ascii="Times New Roman" w:hAnsi="Times New Roman" w:cs="Times New Roman"/>
          <w:b/>
          <w:bCs/>
          <w:sz w:val="44"/>
          <w:szCs w:val="44"/>
        </w:rPr>
        <w:t>РЕСПУБЛИКА МОРДОВИЯ</w:t>
      </w:r>
    </w:p>
    <w:p w:rsidR="00AF1604" w:rsidRPr="00AF1604" w:rsidRDefault="00AF1604" w:rsidP="00AF1604">
      <w:pPr>
        <w:spacing w:after="0"/>
        <w:jc w:val="center"/>
        <w:rPr>
          <w:rFonts w:ascii="Times New Roman" w:hAnsi="Times New Roman" w:cs="Times New Roman"/>
          <w:b/>
          <w:bCs/>
          <w:sz w:val="44"/>
          <w:szCs w:val="44"/>
        </w:rPr>
      </w:pPr>
    </w:p>
    <w:p w:rsidR="00AF1604" w:rsidRPr="00AF1604" w:rsidRDefault="00AF1604" w:rsidP="00AF1604">
      <w:pPr>
        <w:spacing w:after="0"/>
        <w:jc w:val="center"/>
        <w:rPr>
          <w:rFonts w:ascii="Times New Roman" w:hAnsi="Times New Roman" w:cs="Times New Roman"/>
          <w:b/>
          <w:bCs/>
          <w:sz w:val="40"/>
          <w:szCs w:val="40"/>
        </w:rPr>
      </w:pPr>
      <w:r w:rsidRPr="00AF1604">
        <w:rPr>
          <w:rFonts w:ascii="Times New Roman" w:hAnsi="Times New Roman" w:cs="Times New Roman"/>
          <w:b/>
          <w:bCs/>
          <w:sz w:val="40"/>
          <w:szCs w:val="40"/>
        </w:rPr>
        <w:t>АДМИНИСТРАЦИЯ АРДАТОВСКОГО</w:t>
      </w:r>
    </w:p>
    <w:p w:rsidR="00AF1604" w:rsidRPr="00AF1604" w:rsidRDefault="00AF1604" w:rsidP="00AF1604">
      <w:pPr>
        <w:spacing w:after="0"/>
        <w:jc w:val="center"/>
        <w:rPr>
          <w:rFonts w:ascii="Times New Roman" w:hAnsi="Times New Roman" w:cs="Times New Roman"/>
          <w:b/>
          <w:bCs/>
          <w:sz w:val="40"/>
          <w:szCs w:val="40"/>
        </w:rPr>
      </w:pPr>
      <w:r w:rsidRPr="00AF1604">
        <w:rPr>
          <w:rFonts w:ascii="Times New Roman" w:hAnsi="Times New Roman" w:cs="Times New Roman"/>
          <w:b/>
          <w:bCs/>
          <w:sz w:val="40"/>
          <w:szCs w:val="40"/>
        </w:rPr>
        <w:t>МУНИЦИПАЛЬНОГО  РАЙОНА</w:t>
      </w:r>
    </w:p>
    <w:p w:rsidR="00AF1604" w:rsidRPr="00AF1604" w:rsidRDefault="00AF1604" w:rsidP="00AF1604">
      <w:pPr>
        <w:spacing w:after="0"/>
        <w:jc w:val="center"/>
        <w:rPr>
          <w:rFonts w:ascii="Times New Roman" w:hAnsi="Times New Roman" w:cs="Times New Roman"/>
          <w:b/>
        </w:rPr>
      </w:pPr>
    </w:p>
    <w:p w:rsidR="00AF1604" w:rsidRPr="00AF1604" w:rsidRDefault="00AF1604" w:rsidP="00AF1604">
      <w:pPr>
        <w:spacing w:after="0" w:line="240" w:lineRule="auto"/>
        <w:jc w:val="center"/>
        <w:rPr>
          <w:rFonts w:ascii="Times New Roman" w:hAnsi="Times New Roman" w:cs="Times New Roman"/>
          <w:b/>
          <w:bCs/>
        </w:rPr>
      </w:pPr>
      <w:r w:rsidRPr="004D1B6F">
        <w:rPr>
          <w:rFonts w:ascii="Times New Roman" w:hAnsi="Times New Roman" w:cs="Times New Roman"/>
          <w:sz w:val="40"/>
          <w:szCs w:val="40"/>
        </w:rPr>
        <w:t>ПОСТАНОВЛЕНИЕ</w:t>
      </w:r>
      <w:r w:rsidRPr="004D1B6F">
        <w:rPr>
          <w:rFonts w:ascii="Times New Roman" w:hAnsi="Times New Roman" w:cs="Times New Roman"/>
          <w:bCs/>
          <w:sz w:val="36"/>
          <w:szCs w:val="36"/>
        </w:rPr>
        <w:t xml:space="preserve"> </w:t>
      </w:r>
      <w:r w:rsidRPr="00AF1604">
        <w:rPr>
          <w:rFonts w:ascii="Times New Roman" w:hAnsi="Times New Roman" w:cs="Times New Roman"/>
          <w:b/>
          <w:bCs/>
          <w:sz w:val="36"/>
          <w:szCs w:val="36"/>
          <w:u w:val="single"/>
        </w:rPr>
        <w:t>__________________________________________________</w:t>
      </w:r>
    </w:p>
    <w:p w:rsidR="00AF1604" w:rsidRPr="00AF1604" w:rsidRDefault="00AF1604" w:rsidP="00AF1604">
      <w:pPr>
        <w:spacing w:after="0"/>
        <w:jc w:val="center"/>
        <w:rPr>
          <w:rFonts w:ascii="Times New Roman" w:hAnsi="Times New Roman" w:cs="Times New Roman"/>
          <w:b/>
          <w:bCs/>
        </w:rPr>
      </w:pPr>
    </w:p>
    <w:p w:rsidR="00AF1604" w:rsidRPr="00AF1604" w:rsidRDefault="00AF1604" w:rsidP="00AF1604">
      <w:pPr>
        <w:spacing w:after="0"/>
        <w:rPr>
          <w:rFonts w:ascii="Times New Roman" w:hAnsi="Times New Roman" w:cs="Times New Roman"/>
          <w:b/>
          <w:bCs/>
          <w:sz w:val="24"/>
          <w:szCs w:val="24"/>
        </w:rPr>
      </w:pPr>
      <w:r w:rsidRPr="00AF1604">
        <w:rPr>
          <w:rFonts w:ascii="Times New Roman" w:hAnsi="Times New Roman" w:cs="Times New Roman"/>
          <w:b/>
          <w:bCs/>
        </w:rPr>
        <w:t>«___»__________2021 г.</w:t>
      </w:r>
      <w:r w:rsidRPr="00AF1604">
        <w:rPr>
          <w:rFonts w:ascii="Times New Roman" w:hAnsi="Times New Roman" w:cs="Times New Roman"/>
          <w:b/>
          <w:bCs/>
        </w:rPr>
        <w:tab/>
        <w:t xml:space="preserve">                                г. Ардатов                                                  №_______</w:t>
      </w:r>
    </w:p>
    <w:p w:rsidR="00AF1604" w:rsidRPr="00AF1604" w:rsidRDefault="00AF1604" w:rsidP="00AF1604">
      <w:pPr>
        <w:autoSpaceDE w:val="0"/>
        <w:autoSpaceDN w:val="0"/>
        <w:adjustRightInd w:val="0"/>
        <w:spacing w:after="0" w:line="240" w:lineRule="auto"/>
        <w:outlineLvl w:val="0"/>
        <w:rPr>
          <w:rFonts w:ascii="Times New Roman" w:hAnsi="Times New Roman" w:cs="Times New Roman"/>
          <w:bCs/>
          <w:sz w:val="24"/>
          <w:szCs w:val="24"/>
        </w:rPr>
      </w:pPr>
    </w:p>
    <w:p w:rsidR="00AF1604" w:rsidRPr="00EF6C93" w:rsidRDefault="00AF1604" w:rsidP="00AF1604">
      <w:pPr>
        <w:autoSpaceDE w:val="0"/>
        <w:autoSpaceDN w:val="0"/>
        <w:adjustRightInd w:val="0"/>
        <w:spacing w:after="0" w:line="240" w:lineRule="auto"/>
        <w:outlineLvl w:val="0"/>
        <w:rPr>
          <w:rFonts w:ascii="Times New Roman" w:hAnsi="Times New Roman" w:cs="Times New Roman"/>
          <w:bCs/>
          <w:sz w:val="27"/>
          <w:szCs w:val="27"/>
        </w:rPr>
      </w:pPr>
      <w:r w:rsidRPr="00EF6C93">
        <w:rPr>
          <w:rFonts w:ascii="Times New Roman" w:hAnsi="Times New Roman" w:cs="Times New Roman"/>
          <w:bCs/>
          <w:sz w:val="27"/>
          <w:szCs w:val="27"/>
        </w:rPr>
        <w:t xml:space="preserve">О внесении изменений в Административный регламент </w:t>
      </w:r>
    </w:p>
    <w:p w:rsidR="00EF6C93" w:rsidRDefault="004D1B6F" w:rsidP="00AF1604">
      <w:pPr>
        <w:autoSpaceDE w:val="0"/>
        <w:autoSpaceDN w:val="0"/>
        <w:adjustRightInd w:val="0"/>
        <w:spacing w:after="0" w:line="240" w:lineRule="auto"/>
        <w:rPr>
          <w:rFonts w:ascii="Times New Roman" w:eastAsia="Arial" w:hAnsi="Times New Roman" w:cs="Times New Roman"/>
          <w:sz w:val="27"/>
          <w:szCs w:val="27"/>
        </w:rPr>
      </w:pPr>
      <w:r w:rsidRPr="00EF6C93">
        <w:rPr>
          <w:rFonts w:ascii="Times New Roman" w:eastAsia="Arial" w:hAnsi="Times New Roman" w:cs="Times New Roman"/>
          <w:sz w:val="27"/>
          <w:szCs w:val="27"/>
        </w:rPr>
        <w:t xml:space="preserve">по предоставлению муниципальной услуги «Подготовка и выдача </w:t>
      </w:r>
    </w:p>
    <w:p w:rsidR="00EF6C93" w:rsidRDefault="004D1B6F" w:rsidP="00AF1604">
      <w:pPr>
        <w:autoSpaceDE w:val="0"/>
        <w:autoSpaceDN w:val="0"/>
        <w:adjustRightInd w:val="0"/>
        <w:spacing w:after="0" w:line="240" w:lineRule="auto"/>
        <w:rPr>
          <w:rFonts w:ascii="Times New Roman" w:hAnsi="Times New Roman" w:cs="Times New Roman"/>
          <w:sz w:val="27"/>
          <w:szCs w:val="27"/>
        </w:rPr>
      </w:pPr>
      <w:r w:rsidRPr="00EF6C93">
        <w:rPr>
          <w:rFonts w:ascii="Times New Roman" w:eastAsia="Arial" w:hAnsi="Times New Roman" w:cs="Times New Roman"/>
          <w:sz w:val="27"/>
          <w:szCs w:val="27"/>
        </w:rPr>
        <w:t>градостроительного плана земельного участка»</w:t>
      </w:r>
      <w:r w:rsidR="00AF1604" w:rsidRPr="00EF6C93">
        <w:rPr>
          <w:rFonts w:ascii="Times New Roman" w:hAnsi="Times New Roman" w:cs="Times New Roman"/>
          <w:sz w:val="27"/>
          <w:szCs w:val="27"/>
        </w:rPr>
        <w:t xml:space="preserve">,  </w:t>
      </w:r>
      <w:proofErr w:type="gramStart"/>
      <w:r w:rsidR="00AF1604" w:rsidRPr="00EF6C93">
        <w:rPr>
          <w:rFonts w:ascii="Times New Roman" w:hAnsi="Times New Roman" w:cs="Times New Roman"/>
          <w:sz w:val="27"/>
          <w:szCs w:val="27"/>
        </w:rPr>
        <w:t>утвержденный</w:t>
      </w:r>
      <w:proofErr w:type="gramEnd"/>
      <w:r w:rsidR="00AF1604" w:rsidRPr="00EF6C93">
        <w:rPr>
          <w:rFonts w:ascii="Times New Roman" w:hAnsi="Times New Roman" w:cs="Times New Roman"/>
          <w:sz w:val="27"/>
          <w:szCs w:val="27"/>
        </w:rPr>
        <w:t xml:space="preserve"> </w:t>
      </w:r>
    </w:p>
    <w:p w:rsidR="00EF6C93" w:rsidRDefault="00AF1604" w:rsidP="00AF1604">
      <w:pPr>
        <w:autoSpaceDE w:val="0"/>
        <w:autoSpaceDN w:val="0"/>
        <w:adjustRightInd w:val="0"/>
        <w:spacing w:after="0" w:line="240" w:lineRule="auto"/>
        <w:rPr>
          <w:rFonts w:ascii="Times New Roman" w:hAnsi="Times New Roman" w:cs="Times New Roman"/>
          <w:sz w:val="27"/>
          <w:szCs w:val="27"/>
        </w:rPr>
      </w:pPr>
      <w:r w:rsidRPr="00EF6C93">
        <w:rPr>
          <w:rFonts w:ascii="Times New Roman" w:hAnsi="Times New Roman" w:cs="Times New Roman"/>
          <w:sz w:val="27"/>
          <w:szCs w:val="27"/>
        </w:rPr>
        <w:t xml:space="preserve">постановлением администрации </w:t>
      </w:r>
      <w:proofErr w:type="spellStart"/>
      <w:r w:rsidRPr="00EF6C93">
        <w:rPr>
          <w:rFonts w:ascii="Times New Roman" w:hAnsi="Times New Roman" w:cs="Times New Roman"/>
          <w:sz w:val="27"/>
          <w:szCs w:val="27"/>
        </w:rPr>
        <w:t>Ардатовского</w:t>
      </w:r>
      <w:proofErr w:type="spellEnd"/>
      <w:r w:rsidRPr="00EF6C93">
        <w:rPr>
          <w:rFonts w:ascii="Times New Roman" w:hAnsi="Times New Roman" w:cs="Times New Roman"/>
          <w:sz w:val="27"/>
          <w:szCs w:val="27"/>
        </w:rPr>
        <w:t xml:space="preserve"> муниципального района  </w:t>
      </w:r>
    </w:p>
    <w:p w:rsidR="00AF1604" w:rsidRPr="00EF6C93" w:rsidRDefault="00AF1604" w:rsidP="00AF1604">
      <w:pPr>
        <w:autoSpaceDE w:val="0"/>
        <w:autoSpaceDN w:val="0"/>
        <w:adjustRightInd w:val="0"/>
        <w:spacing w:after="0" w:line="240" w:lineRule="auto"/>
        <w:rPr>
          <w:rFonts w:ascii="Times New Roman" w:hAnsi="Times New Roman" w:cs="Times New Roman"/>
          <w:sz w:val="27"/>
          <w:szCs w:val="27"/>
        </w:rPr>
      </w:pPr>
      <w:r w:rsidRPr="00EF6C93">
        <w:rPr>
          <w:rFonts w:ascii="Times New Roman" w:hAnsi="Times New Roman" w:cs="Times New Roman"/>
          <w:sz w:val="27"/>
          <w:szCs w:val="27"/>
        </w:rPr>
        <w:t>от 28.04.2018 № 37</w:t>
      </w:r>
      <w:r w:rsidR="004D1B6F" w:rsidRPr="00EF6C93">
        <w:rPr>
          <w:rFonts w:ascii="Times New Roman" w:hAnsi="Times New Roman" w:cs="Times New Roman"/>
          <w:sz w:val="27"/>
          <w:szCs w:val="27"/>
        </w:rPr>
        <w:t>6</w:t>
      </w:r>
    </w:p>
    <w:p w:rsidR="00AF1604" w:rsidRPr="00EF6C93" w:rsidRDefault="00AF1604" w:rsidP="00AF1604">
      <w:pPr>
        <w:autoSpaceDE w:val="0"/>
        <w:autoSpaceDN w:val="0"/>
        <w:adjustRightInd w:val="0"/>
        <w:spacing w:after="0" w:line="240" w:lineRule="auto"/>
        <w:ind w:firstLine="720"/>
        <w:jc w:val="both"/>
        <w:rPr>
          <w:rFonts w:ascii="Times New Roman" w:hAnsi="Times New Roman" w:cs="Times New Roman"/>
          <w:sz w:val="27"/>
          <w:szCs w:val="27"/>
        </w:rPr>
      </w:pPr>
    </w:p>
    <w:p w:rsidR="00AF1604" w:rsidRPr="00EF6C93" w:rsidRDefault="00AF1604" w:rsidP="00AF1604">
      <w:pPr>
        <w:tabs>
          <w:tab w:val="left" w:pos="3531"/>
        </w:tabs>
        <w:autoSpaceDE w:val="0"/>
        <w:autoSpaceDN w:val="0"/>
        <w:adjustRightInd w:val="0"/>
        <w:spacing w:after="0" w:line="240" w:lineRule="auto"/>
        <w:jc w:val="both"/>
        <w:rPr>
          <w:rFonts w:ascii="Times New Roman" w:hAnsi="Times New Roman" w:cs="Times New Roman"/>
          <w:sz w:val="27"/>
          <w:szCs w:val="27"/>
        </w:rPr>
      </w:pPr>
      <w:r w:rsidRPr="00EF6C93">
        <w:rPr>
          <w:rFonts w:ascii="Times New Roman" w:hAnsi="Times New Roman" w:cs="Times New Roman"/>
          <w:sz w:val="27"/>
          <w:szCs w:val="27"/>
        </w:rPr>
        <w:tab/>
      </w:r>
    </w:p>
    <w:p w:rsidR="00AF1604" w:rsidRPr="00EF6C93" w:rsidRDefault="00AF1604" w:rsidP="00AF1604">
      <w:pPr>
        <w:pStyle w:val="a3"/>
        <w:ind w:firstLine="709"/>
        <w:jc w:val="both"/>
        <w:rPr>
          <w:rFonts w:ascii="Times New Roman" w:hAnsi="Times New Roman" w:cs="Times New Roman"/>
          <w:sz w:val="27"/>
          <w:szCs w:val="27"/>
        </w:rPr>
      </w:pPr>
      <w:bookmarkStart w:id="0" w:name="sub_1"/>
      <w:r w:rsidRPr="00EF6C93">
        <w:rPr>
          <w:rFonts w:ascii="Times New Roman" w:hAnsi="Times New Roman" w:cs="Times New Roman"/>
          <w:sz w:val="27"/>
          <w:szCs w:val="27"/>
        </w:rPr>
        <w:t>В соответствии</w:t>
      </w:r>
      <w:r w:rsidR="004D1B6F" w:rsidRPr="00EF6C93">
        <w:rPr>
          <w:rFonts w:ascii="Times New Roman" w:hAnsi="Times New Roman" w:cs="Times New Roman"/>
          <w:sz w:val="27"/>
          <w:szCs w:val="27"/>
        </w:rPr>
        <w:t xml:space="preserve"> с</w:t>
      </w:r>
      <w:r w:rsidRPr="00EF6C93">
        <w:rPr>
          <w:rFonts w:ascii="Times New Roman" w:hAnsi="Times New Roman" w:cs="Times New Roman"/>
          <w:sz w:val="27"/>
          <w:szCs w:val="27"/>
        </w:rPr>
        <w:t xml:space="preserve"> </w:t>
      </w:r>
      <w:r w:rsidR="004D1B6F" w:rsidRPr="00EF6C93">
        <w:rPr>
          <w:rFonts w:ascii="Times New Roman" w:eastAsia="Arial" w:hAnsi="Times New Roman" w:cs="Times New Roman"/>
          <w:sz w:val="27"/>
          <w:szCs w:val="27"/>
        </w:rPr>
        <w:t>Федеральным законом от 6 октября 2003 года №131-ФЗ «</w:t>
      </w:r>
      <w:hyperlink r:id="rId9" w:history="1">
        <w:r w:rsidR="004D1B6F" w:rsidRPr="00EF6C93">
          <w:rPr>
            <w:rFonts w:ascii="Times New Roman" w:eastAsia="Arial" w:hAnsi="Times New Roman" w:cs="Times New Roman"/>
            <w:color w:val="0000FF"/>
            <w:sz w:val="27"/>
            <w:szCs w:val="27"/>
            <w:u w:val="single"/>
          </w:rPr>
          <w:t>Об общих принципах организации местного самоуправления в Российской Федерации</w:t>
        </w:r>
      </w:hyperlink>
      <w:r w:rsidR="004D1B6F" w:rsidRPr="00EF6C93">
        <w:rPr>
          <w:rFonts w:ascii="Times New Roman" w:eastAsia="Arial" w:hAnsi="Times New Roman" w:cs="Times New Roman"/>
          <w:sz w:val="27"/>
          <w:szCs w:val="27"/>
        </w:rPr>
        <w:t xml:space="preserve">», Уставом </w:t>
      </w:r>
      <w:proofErr w:type="spellStart"/>
      <w:r w:rsidR="004D1B6F" w:rsidRPr="00EF6C93">
        <w:rPr>
          <w:rFonts w:ascii="Times New Roman" w:eastAsia="Arial" w:hAnsi="Times New Roman" w:cs="Times New Roman"/>
          <w:sz w:val="27"/>
          <w:szCs w:val="27"/>
        </w:rPr>
        <w:t>Ардатовского</w:t>
      </w:r>
      <w:proofErr w:type="spellEnd"/>
      <w:r w:rsidR="004D1B6F" w:rsidRPr="00EF6C93">
        <w:rPr>
          <w:rFonts w:ascii="Times New Roman" w:eastAsia="Arial" w:hAnsi="Times New Roman" w:cs="Times New Roman"/>
          <w:sz w:val="27"/>
          <w:szCs w:val="27"/>
        </w:rPr>
        <w:t xml:space="preserve"> муниципального района, а</w:t>
      </w:r>
      <w:r w:rsidRPr="00EF6C93">
        <w:rPr>
          <w:rFonts w:ascii="Times New Roman" w:hAnsi="Times New Roman" w:cs="Times New Roman"/>
          <w:sz w:val="27"/>
          <w:szCs w:val="27"/>
        </w:rPr>
        <w:t xml:space="preserve">дминистрация </w:t>
      </w:r>
      <w:proofErr w:type="spellStart"/>
      <w:r w:rsidRPr="00EF6C93">
        <w:rPr>
          <w:rFonts w:ascii="Times New Roman" w:hAnsi="Times New Roman" w:cs="Times New Roman"/>
          <w:sz w:val="27"/>
          <w:szCs w:val="27"/>
        </w:rPr>
        <w:t>Ардатовского</w:t>
      </w:r>
      <w:proofErr w:type="spellEnd"/>
      <w:r w:rsidRPr="00EF6C93">
        <w:rPr>
          <w:rFonts w:ascii="Times New Roman" w:hAnsi="Times New Roman" w:cs="Times New Roman"/>
          <w:sz w:val="27"/>
          <w:szCs w:val="27"/>
        </w:rPr>
        <w:t xml:space="preserve">  муниципального района Республики Мордовия,</w:t>
      </w:r>
    </w:p>
    <w:p w:rsidR="00AF1604" w:rsidRPr="00EF6C93" w:rsidRDefault="00AF1604" w:rsidP="00AF1604">
      <w:pPr>
        <w:autoSpaceDE w:val="0"/>
        <w:autoSpaceDN w:val="0"/>
        <w:adjustRightInd w:val="0"/>
        <w:spacing w:after="0" w:line="240" w:lineRule="auto"/>
        <w:jc w:val="both"/>
        <w:rPr>
          <w:rFonts w:ascii="Times New Roman" w:hAnsi="Times New Roman" w:cs="Times New Roman"/>
          <w:sz w:val="27"/>
          <w:szCs w:val="27"/>
        </w:rPr>
      </w:pPr>
    </w:p>
    <w:p w:rsidR="00AF1604" w:rsidRPr="00EF6C93" w:rsidRDefault="00AF1604" w:rsidP="00AF1604">
      <w:pPr>
        <w:autoSpaceDE w:val="0"/>
        <w:autoSpaceDN w:val="0"/>
        <w:adjustRightInd w:val="0"/>
        <w:spacing w:after="0" w:line="240" w:lineRule="auto"/>
        <w:jc w:val="both"/>
        <w:rPr>
          <w:rFonts w:ascii="Times New Roman" w:hAnsi="Times New Roman" w:cs="Times New Roman"/>
          <w:sz w:val="27"/>
          <w:szCs w:val="27"/>
        </w:rPr>
      </w:pPr>
      <w:r w:rsidRPr="00EF6C93">
        <w:rPr>
          <w:rFonts w:ascii="Times New Roman" w:hAnsi="Times New Roman" w:cs="Times New Roman"/>
          <w:sz w:val="27"/>
          <w:szCs w:val="27"/>
        </w:rPr>
        <w:t>ПОСТАНОВЛЯЕТ:</w:t>
      </w:r>
    </w:p>
    <w:bookmarkEnd w:id="0"/>
    <w:p w:rsidR="00AF1604" w:rsidRPr="00EF6C93" w:rsidRDefault="00AF1604" w:rsidP="00AF1604">
      <w:pPr>
        <w:pStyle w:val="a4"/>
        <w:numPr>
          <w:ilvl w:val="0"/>
          <w:numId w:val="1"/>
        </w:numPr>
        <w:autoSpaceDE w:val="0"/>
        <w:autoSpaceDN w:val="0"/>
        <w:adjustRightInd w:val="0"/>
        <w:spacing w:after="0" w:line="240" w:lineRule="auto"/>
        <w:ind w:left="0" w:firstLine="720"/>
        <w:jc w:val="both"/>
        <w:outlineLvl w:val="0"/>
        <w:rPr>
          <w:rFonts w:ascii="Times New Roman" w:hAnsi="Times New Roman" w:cs="Times New Roman"/>
          <w:sz w:val="27"/>
          <w:szCs w:val="27"/>
        </w:rPr>
      </w:pPr>
      <w:r w:rsidRPr="00EF6C93">
        <w:rPr>
          <w:rFonts w:ascii="Times New Roman" w:hAnsi="Times New Roman" w:cs="Times New Roman"/>
          <w:sz w:val="27"/>
          <w:szCs w:val="27"/>
        </w:rPr>
        <w:t xml:space="preserve">Внести в </w:t>
      </w:r>
      <w:r w:rsidRPr="00EF6C93">
        <w:rPr>
          <w:rFonts w:ascii="Times New Roman" w:hAnsi="Times New Roman" w:cs="Times New Roman"/>
          <w:bCs/>
          <w:sz w:val="27"/>
          <w:szCs w:val="27"/>
        </w:rPr>
        <w:t xml:space="preserve">Административный регламент </w:t>
      </w:r>
      <w:r w:rsidR="004D1B6F" w:rsidRPr="00EF6C93">
        <w:rPr>
          <w:rFonts w:ascii="Times New Roman" w:hAnsi="Times New Roman" w:cs="Times New Roman"/>
          <w:bCs/>
          <w:sz w:val="27"/>
          <w:szCs w:val="27"/>
        </w:rPr>
        <w:t xml:space="preserve">по </w:t>
      </w:r>
      <w:r w:rsidRPr="00EF6C93">
        <w:rPr>
          <w:rFonts w:ascii="Times New Roman" w:hAnsi="Times New Roman" w:cs="Times New Roman"/>
          <w:sz w:val="27"/>
          <w:szCs w:val="27"/>
        </w:rPr>
        <w:t>предоставлени</w:t>
      </w:r>
      <w:r w:rsidR="004D1B6F" w:rsidRPr="00EF6C93">
        <w:rPr>
          <w:rFonts w:ascii="Times New Roman" w:hAnsi="Times New Roman" w:cs="Times New Roman"/>
          <w:sz w:val="27"/>
          <w:szCs w:val="27"/>
        </w:rPr>
        <w:t>ю</w:t>
      </w:r>
      <w:r w:rsidRPr="00EF6C93">
        <w:rPr>
          <w:rFonts w:ascii="Times New Roman" w:hAnsi="Times New Roman" w:cs="Times New Roman"/>
          <w:sz w:val="27"/>
          <w:szCs w:val="27"/>
        </w:rPr>
        <w:t xml:space="preserve"> муниципальной услуги "П</w:t>
      </w:r>
      <w:r w:rsidR="004D1B6F" w:rsidRPr="00EF6C93">
        <w:rPr>
          <w:rFonts w:ascii="Times New Roman" w:hAnsi="Times New Roman" w:cs="Times New Roman"/>
          <w:sz w:val="27"/>
          <w:szCs w:val="27"/>
        </w:rPr>
        <w:t>одготовка и выдача градостроительного плана земельного участка»</w:t>
      </w:r>
      <w:r w:rsidRPr="00EF6C93">
        <w:rPr>
          <w:rFonts w:ascii="Times New Roman" w:hAnsi="Times New Roman" w:cs="Times New Roman"/>
          <w:sz w:val="27"/>
          <w:szCs w:val="27"/>
        </w:rPr>
        <w:t xml:space="preserve">,  утвержденный постановлением администрации </w:t>
      </w:r>
      <w:proofErr w:type="spellStart"/>
      <w:r w:rsidRPr="00EF6C93">
        <w:rPr>
          <w:rFonts w:ascii="Times New Roman" w:hAnsi="Times New Roman" w:cs="Times New Roman"/>
          <w:sz w:val="27"/>
          <w:szCs w:val="27"/>
        </w:rPr>
        <w:t>Ардатовского</w:t>
      </w:r>
      <w:proofErr w:type="spellEnd"/>
      <w:r w:rsidRPr="00EF6C93">
        <w:rPr>
          <w:rFonts w:ascii="Times New Roman" w:hAnsi="Times New Roman" w:cs="Times New Roman"/>
          <w:sz w:val="27"/>
          <w:szCs w:val="27"/>
        </w:rPr>
        <w:t xml:space="preserve"> муниципального района  от 28.04.2018 № 37</w:t>
      </w:r>
      <w:r w:rsidR="004D1B6F" w:rsidRPr="00EF6C93">
        <w:rPr>
          <w:rFonts w:ascii="Times New Roman" w:hAnsi="Times New Roman" w:cs="Times New Roman"/>
          <w:sz w:val="27"/>
          <w:szCs w:val="27"/>
        </w:rPr>
        <w:t>6</w:t>
      </w:r>
      <w:r w:rsidRPr="00EF6C93">
        <w:rPr>
          <w:rFonts w:ascii="Times New Roman" w:hAnsi="Times New Roman" w:cs="Times New Roman"/>
          <w:sz w:val="27"/>
          <w:szCs w:val="27"/>
        </w:rPr>
        <w:t xml:space="preserve"> следующие изменения:</w:t>
      </w:r>
    </w:p>
    <w:p w:rsidR="00FF7F81" w:rsidRPr="00EF6C93" w:rsidRDefault="00FF7F81" w:rsidP="00310E71">
      <w:pPr>
        <w:pStyle w:val="a4"/>
        <w:numPr>
          <w:ilvl w:val="1"/>
          <w:numId w:val="1"/>
        </w:numPr>
        <w:autoSpaceDE w:val="0"/>
        <w:autoSpaceDN w:val="0"/>
        <w:adjustRightInd w:val="0"/>
        <w:spacing w:after="0" w:line="240" w:lineRule="auto"/>
        <w:ind w:left="0" w:firstLine="709"/>
        <w:jc w:val="both"/>
        <w:outlineLvl w:val="0"/>
        <w:rPr>
          <w:rFonts w:ascii="Times New Roman" w:hAnsi="Times New Roman" w:cs="Times New Roman"/>
          <w:b/>
          <w:sz w:val="27"/>
          <w:szCs w:val="27"/>
        </w:rPr>
      </w:pPr>
      <w:r w:rsidRPr="00EF6C93">
        <w:rPr>
          <w:rFonts w:ascii="Times New Roman" w:hAnsi="Times New Roman" w:cs="Times New Roman"/>
          <w:b/>
          <w:sz w:val="27"/>
          <w:szCs w:val="27"/>
        </w:rPr>
        <w:t>Пункт 1.2 Административного регламента изложить в следующей редакции:</w:t>
      </w:r>
    </w:p>
    <w:p w:rsidR="00FF7F81" w:rsidRPr="00FF7F81" w:rsidRDefault="00FF7F81" w:rsidP="00FF7F81">
      <w:pPr>
        <w:ind w:firstLine="709"/>
        <w:jc w:val="both"/>
        <w:rPr>
          <w:rFonts w:ascii="Times New Roman" w:hAnsi="Times New Roman" w:cs="Times New Roman"/>
          <w:sz w:val="27"/>
          <w:szCs w:val="27"/>
        </w:rPr>
      </w:pPr>
      <w:r w:rsidRPr="00EF6C93">
        <w:rPr>
          <w:rFonts w:ascii="Times New Roman" w:eastAsia="Arial" w:hAnsi="Times New Roman" w:cs="Times New Roman"/>
          <w:sz w:val="27"/>
          <w:szCs w:val="27"/>
        </w:rPr>
        <w:t xml:space="preserve">«1.2 </w:t>
      </w:r>
      <w:r w:rsidRPr="00EF6C93">
        <w:rPr>
          <w:rFonts w:ascii="Times New Roman" w:eastAsia="Arial" w:hAnsi="Times New Roman" w:cs="Times New Roman"/>
          <w:sz w:val="27"/>
          <w:szCs w:val="27"/>
        </w:rPr>
        <w:t>Муници</w:t>
      </w:r>
      <w:r w:rsidRPr="00EF6C93">
        <w:rPr>
          <w:rFonts w:ascii="Times New Roman" w:eastAsia="Arial" w:hAnsi="Times New Roman" w:cs="Times New Roman"/>
          <w:sz w:val="27"/>
          <w:szCs w:val="27"/>
        </w:rPr>
        <w:t xml:space="preserve">пальная услуга предоставляется Администрацией </w:t>
      </w:r>
      <w:proofErr w:type="spellStart"/>
      <w:r w:rsidRPr="00EF6C93">
        <w:rPr>
          <w:rFonts w:ascii="Times New Roman" w:eastAsia="Arial" w:hAnsi="Times New Roman" w:cs="Times New Roman"/>
          <w:sz w:val="27"/>
          <w:szCs w:val="27"/>
        </w:rPr>
        <w:t>Ардатовского</w:t>
      </w:r>
      <w:proofErr w:type="spellEnd"/>
      <w:r w:rsidRPr="00EF6C93">
        <w:rPr>
          <w:rFonts w:ascii="Times New Roman" w:eastAsia="Arial" w:hAnsi="Times New Roman" w:cs="Times New Roman"/>
          <w:sz w:val="27"/>
          <w:szCs w:val="27"/>
        </w:rPr>
        <w:t xml:space="preserve"> муниципального района </w:t>
      </w:r>
      <w:r w:rsidRPr="00EF6C93">
        <w:rPr>
          <w:rFonts w:ascii="Times New Roman" w:eastAsia="Arial" w:hAnsi="Times New Roman" w:cs="Times New Roman"/>
          <w:sz w:val="27"/>
          <w:szCs w:val="27"/>
        </w:rPr>
        <w:t xml:space="preserve">(далее </w:t>
      </w:r>
      <w:r w:rsidRPr="00EF6C93">
        <w:rPr>
          <w:rFonts w:ascii="Times New Roman" w:eastAsia="Arial" w:hAnsi="Times New Roman" w:cs="Times New Roman"/>
          <w:sz w:val="27"/>
          <w:szCs w:val="27"/>
        </w:rPr>
        <w:t>–</w:t>
      </w:r>
      <w:r w:rsidRPr="00EF6C93">
        <w:rPr>
          <w:rFonts w:ascii="Times New Roman" w:eastAsia="Arial" w:hAnsi="Times New Roman" w:cs="Times New Roman"/>
          <w:sz w:val="27"/>
          <w:szCs w:val="27"/>
        </w:rPr>
        <w:t xml:space="preserve"> Администрация</w:t>
      </w:r>
      <w:r w:rsidRPr="00EF6C93">
        <w:rPr>
          <w:rFonts w:ascii="Times New Roman" w:eastAsia="Arial" w:hAnsi="Times New Roman" w:cs="Times New Roman"/>
          <w:sz w:val="27"/>
          <w:szCs w:val="27"/>
        </w:rPr>
        <w:t>)</w:t>
      </w:r>
      <w:r w:rsidRPr="00EF6C93">
        <w:rPr>
          <w:rFonts w:ascii="Times New Roman" w:hAnsi="Times New Roman" w:cs="Times New Roman"/>
          <w:sz w:val="27"/>
          <w:szCs w:val="27"/>
        </w:rPr>
        <w:t xml:space="preserve"> через ее структурное подразделение </w:t>
      </w:r>
      <w:r w:rsidRPr="00FF7F81">
        <w:rPr>
          <w:rFonts w:ascii="Times New Roman" w:hAnsi="Times New Roman" w:cs="Times New Roman"/>
          <w:sz w:val="27"/>
          <w:szCs w:val="27"/>
        </w:rPr>
        <w:t xml:space="preserve">- отдел архитектуры и </w:t>
      </w:r>
      <w:r w:rsidRPr="00EF6C93">
        <w:rPr>
          <w:rFonts w:ascii="Times New Roman" w:hAnsi="Times New Roman" w:cs="Times New Roman"/>
          <w:sz w:val="27"/>
          <w:szCs w:val="27"/>
        </w:rPr>
        <w:t>градостроительства</w:t>
      </w:r>
      <w:r w:rsidRPr="00FF7F81">
        <w:rPr>
          <w:rFonts w:ascii="Times New Roman" w:hAnsi="Times New Roman" w:cs="Times New Roman"/>
          <w:sz w:val="27"/>
          <w:szCs w:val="27"/>
        </w:rPr>
        <w:t>.</w:t>
      </w:r>
    </w:p>
    <w:p w:rsidR="00FF7F81" w:rsidRPr="00EF6C93" w:rsidRDefault="00FF7F81" w:rsidP="00FF7F81">
      <w:pPr>
        <w:pStyle w:val="a4"/>
        <w:autoSpaceDE w:val="0"/>
        <w:autoSpaceDN w:val="0"/>
        <w:adjustRightInd w:val="0"/>
        <w:spacing w:after="0" w:line="240" w:lineRule="auto"/>
        <w:ind w:left="0" w:firstLine="709"/>
        <w:jc w:val="both"/>
        <w:rPr>
          <w:rFonts w:ascii="Times New Roman" w:hAnsi="Times New Roman" w:cs="Times New Roman"/>
          <w:sz w:val="27"/>
          <w:szCs w:val="27"/>
        </w:rPr>
      </w:pPr>
      <w:r w:rsidRPr="00EF6C93">
        <w:rPr>
          <w:rFonts w:ascii="Times New Roman" w:hAnsi="Times New Roman" w:cs="Times New Roman"/>
          <w:sz w:val="27"/>
          <w:szCs w:val="27"/>
        </w:rPr>
        <w:t xml:space="preserve">При предоставлении муниципальной услуги Администрация осуществляет взаимодействие </w:t>
      </w:r>
      <w:proofErr w:type="gramStart"/>
      <w:r w:rsidRPr="00EF6C93">
        <w:rPr>
          <w:rFonts w:ascii="Times New Roman" w:hAnsi="Times New Roman" w:cs="Times New Roman"/>
          <w:sz w:val="27"/>
          <w:szCs w:val="27"/>
        </w:rPr>
        <w:t>с</w:t>
      </w:r>
      <w:proofErr w:type="gramEnd"/>
      <w:r w:rsidRPr="00EF6C93">
        <w:rPr>
          <w:rFonts w:ascii="Times New Roman" w:hAnsi="Times New Roman" w:cs="Times New Roman"/>
          <w:sz w:val="27"/>
          <w:szCs w:val="27"/>
        </w:rPr>
        <w:t>:</w:t>
      </w:r>
    </w:p>
    <w:p w:rsidR="00FF7F81" w:rsidRPr="00EF6C93" w:rsidRDefault="00FF7F81" w:rsidP="00FF7F81">
      <w:pPr>
        <w:autoSpaceDE w:val="0"/>
        <w:autoSpaceDN w:val="0"/>
        <w:adjustRightInd w:val="0"/>
        <w:spacing w:after="0" w:line="240" w:lineRule="auto"/>
        <w:ind w:firstLine="709"/>
        <w:jc w:val="both"/>
        <w:rPr>
          <w:rFonts w:ascii="Times New Roman" w:hAnsi="Times New Roman" w:cs="Times New Roman"/>
          <w:sz w:val="27"/>
          <w:szCs w:val="27"/>
        </w:rPr>
      </w:pPr>
      <w:r w:rsidRPr="00EF6C93">
        <w:rPr>
          <w:rFonts w:ascii="Times New Roman" w:hAnsi="Times New Roman" w:cs="Times New Roman"/>
          <w:sz w:val="27"/>
          <w:szCs w:val="27"/>
        </w:rPr>
        <w:t xml:space="preserve">1) Государственным бюджетным учреждением "Многофункциональный центр предоставления государственных и муниципальных услуг" в </w:t>
      </w:r>
      <w:proofErr w:type="spellStart"/>
      <w:r w:rsidRPr="00EF6C93">
        <w:rPr>
          <w:rFonts w:ascii="Times New Roman" w:hAnsi="Times New Roman" w:cs="Times New Roman"/>
          <w:sz w:val="27"/>
          <w:szCs w:val="27"/>
        </w:rPr>
        <w:t>Ардатовском</w:t>
      </w:r>
      <w:proofErr w:type="spellEnd"/>
      <w:r w:rsidRPr="00EF6C93">
        <w:rPr>
          <w:rFonts w:ascii="Times New Roman" w:hAnsi="Times New Roman" w:cs="Times New Roman"/>
          <w:sz w:val="27"/>
          <w:szCs w:val="27"/>
        </w:rPr>
        <w:t xml:space="preserve"> муниципальном районе Республики Мордовия (далее - МФЦ);</w:t>
      </w:r>
    </w:p>
    <w:p w:rsidR="00FF7F81" w:rsidRPr="00EF6C93" w:rsidRDefault="00FF7F81" w:rsidP="00FF7F81">
      <w:pPr>
        <w:autoSpaceDE w:val="0"/>
        <w:autoSpaceDN w:val="0"/>
        <w:adjustRightInd w:val="0"/>
        <w:spacing w:after="0" w:line="240" w:lineRule="auto"/>
        <w:ind w:firstLine="709"/>
        <w:jc w:val="both"/>
        <w:rPr>
          <w:rFonts w:ascii="Times New Roman" w:hAnsi="Times New Roman" w:cs="Times New Roman"/>
          <w:sz w:val="27"/>
          <w:szCs w:val="27"/>
        </w:rPr>
      </w:pPr>
      <w:r w:rsidRPr="00EF6C93">
        <w:rPr>
          <w:rFonts w:ascii="Times New Roman" w:hAnsi="Times New Roman" w:cs="Times New Roman"/>
          <w:sz w:val="27"/>
          <w:szCs w:val="27"/>
        </w:rPr>
        <w:t>2) Управлением Федеральной службы государственной регистрации, кадастра и картографии по Республике Мордовия (</w:t>
      </w:r>
      <w:proofErr w:type="spellStart"/>
      <w:r w:rsidRPr="00EF6C93">
        <w:rPr>
          <w:rFonts w:ascii="Times New Roman" w:hAnsi="Times New Roman" w:cs="Times New Roman"/>
          <w:sz w:val="27"/>
          <w:szCs w:val="27"/>
        </w:rPr>
        <w:t>Росреестр</w:t>
      </w:r>
      <w:proofErr w:type="spellEnd"/>
      <w:r w:rsidRPr="00EF6C93">
        <w:rPr>
          <w:rFonts w:ascii="Times New Roman" w:hAnsi="Times New Roman" w:cs="Times New Roman"/>
          <w:sz w:val="27"/>
          <w:szCs w:val="27"/>
        </w:rPr>
        <w:t>);</w:t>
      </w:r>
    </w:p>
    <w:p w:rsidR="00FF7F81" w:rsidRPr="00EF6C93" w:rsidRDefault="00FF7F81" w:rsidP="00FF7F81">
      <w:pPr>
        <w:autoSpaceDE w:val="0"/>
        <w:autoSpaceDN w:val="0"/>
        <w:adjustRightInd w:val="0"/>
        <w:spacing w:after="0" w:line="240" w:lineRule="auto"/>
        <w:ind w:firstLine="709"/>
        <w:jc w:val="both"/>
        <w:rPr>
          <w:rFonts w:ascii="Times New Roman" w:hAnsi="Times New Roman" w:cs="Times New Roman"/>
          <w:sz w:val="27"/>
          <w:szCs w:val="27"/>
        </w:rPr>
      </w:pPr>
      <w:r w:rsidRPr="00EF6C93">
        <w:rPr>
          <w:rFonts w:ascii="Times New Roman" w:hAnsi="Times New Roman" w:cs="Times New Roman"/>
          <w:sz w:val="27"/>
          <w:szCs w:val="27"/>
        </w:rPr>
        <w:t>3) иными организациями, имеющими сведения, необходимые для подготовки в установленном порядке документов для предоставления муниципальной услуги</w:t>
      </w:r>
      <w:proofErr w:type="gramStart"/>
      <w:r w:rsidRPr="00EF6C93">
        <w:rPr>
          <w:rFonts w:ascii="Times New Roman" w:hAnsi="Times New Roman" w:cs="Times New Roman"/>
          <w:sz w:val="27"/>
          <w:szCs w:val="27"/>
        </w:rPr>
        <w:t>.»;</w:t>
      </w:r>
      <w:proofErr w:type="gramEnd"/>
    </w:p>
    <w:p w:rsidR="00772903" w:rsidRPr="00EF6C93" w:rsidRDefault="004D1B6F" w:rsidP="00310E71">
      <w:pPr>
        <w:pStyle w:val="a4"/>
        <w:numPr>
          <w:ilvl w:val="1"/>
          <w:numId w:val="1"/>
        </w:numPr>
        <w:autoSpaceDE w:val="0"/>
        <w:autoSpaceDN w:val="0"/>
        <w:adjustRightInd w:val="0"/>
        <w:spacing w:after="0" w:line="240" w:lineRule="auto"/>
        <w:ind w:left="0" w:firstLine="709"/>
        <w:jc w:val="both"/>
        <w:outlineLvl w:val="0"/>
        <w:rPr>
          <w:rFonts w:ascii="Times New Roman" w:hAnsi="Times New Roman" w:cs="Times New Roman"/>
          <w:b/>
          <w:sz w:val="27"/>
          <w:szCs w:val="27"/>
        </w:rPr>
      </w:pPr>
      <w:r w:rsidRPr="00EF6C93">
        <w:rPr>
          <w:rFonts w:ascii="Times New Roman" w:hAnsi="Times New Roman" w:cs="Times New Roman"/>
          <w:b/>
          <w:sz w:val="27"/>
          <w:szCs w:val="27"/>
        </w:rPr>
        <w:t xml:space="preserve">В пункте 1.3 </w:t>
      </w:r>
      <w:r w:rsidR="00AF1604" w:rsidRPr="00EF6C93">
        <w:rPr>
          <w:rFonts w:ascii="Times New Roman" w:hAnsi="Times New Roman" w:cs="Times New Roman"/>
          <w:b/>
          <w:sz w:val="27"/>
          <w:szCs w:val="27"/>
        </w:rPr>
        <w:t>Административного регламента</w:t>
      </w:r>
      <w:r w:rsidR="00772903" w:rsidRPr="00EF6C93">
        <w:rPr>
          <w:rFonts w:ascii="Times New Roman" w:hAnsi="Times New Roman" w:cs="Times New Roman"/>
          <w:b/>
          <w:sz w:val="27"/>
          <w:szCs w:val="27"/>
        </w:rPr>
        <w:t xml:space="preserve"> слова ««</w:t>
      </w:r>
      <w:hyperlink r:id="rId10" w:history="1">
        <w:r w:rsidR="00772903" w:rsidRPr="00EF6C93">
          <w:rPr>
            <w:rFonts w:ascii="Times New Roman" w:eastAsia="Arial" w:hAnsi="Times New Roman" w:cs="Times New Roman"/>
            <w:b/>
            <w:color w:val="0000FF"/>
            <w:sz w:val="27"/>
            <w:szCs w:val="27"/>
          </w:rPr>
          <w:t>О государственном кадастре недвижимости</w:t>
        </w:r>
      </w:hyperlink>
      <w:r w:rsidR="00772903" w:rsidRPr="00EF6C93">
        <w:rPr>
          <w:rFonts w:ascii="Times New Roman" w:eastAsia="Arial" w:hAnsi="Times New Roman" w:cs="Times New Roman"/>
          <w:b/>
          <w:sz w:val="27"/>
          <w:szCs w:val="27"/>
        </w:rPr>
        <w:t>»» заменить словами ««О кадастровой деятельности»»;</w:t>
      </w:r>
    </w:p>
    <w:p w:rsidR="00772903" w:rsidRPr="00EF6C93" w:rsidRDefault="00772903" w:rsidP="00310E71">
      <w:pPr>
        <w:pStyle w:val="a4"/>
        <w:numPr>
          <w:ilvl w:val="1"/>
          <w:numId w:val="1"/>
        </w:numPr>
        <w:autoSpaceDE w:val="0"/>
        <w:autoSpaceDN w:val="0"/>
        <w:adjustRightInd w:val="0"/>
        <w:spacing w:after="0" w:line="240" w:lineRule="auto"/>
        <w:ind w:left="0" w:firstLine="709"/>
        <w:jc w:val="both"/>
        <w:outlineLvl w:val="0"/>
        <w:rPr>
          <w:rFonts w:ascii="Times New Roman" w:hAnsi="Times New Roman" w:cs="Times New Roman"/>
          <w:b/>
          <w:sz w:val="27"/>
          <w:szCs w:val="27"/>
        </w:rPr>
      </w:pPr>
      <w:r w:rsidRPr="00EF6C93">
        <w:rPr>
          <w:rFonts w:ascii="Times New Roman" w:hAnsi="Times New Roman" w:cs="Times New Roman"/>
          <w:b/>
          <w:sz w:val="27"/>
          <w:szCs w:val="27"/>
        </w:rPr>
        <w:lastRenderedPageBreak/>
        <w:t>В пункте 2.2.:</w:t>
      </w:r>
    </w:p>
    <w:p w:rsidR="00772903" w:rsidRPr="00EF6C93" w:rsidRDefault="00772903" w:rsidP="00772903">
      <w:pPr>
        <w:pStyle w:val="a4"/>
        <w:autoSpaceDE w:val="0"/>
        <w:autoSpaceDN w:val="0"/>
        <w:adjustRightInd w:val="0"/>
        <w:spacing w:after="0" w:line="240" w:lineRule="auto"/>
        <w:ind w:left="709"/>
        <w:jc w:val="both"/>
        <w:outlineLvl w:val="0"/>
        <w:rPr>
          <w:rFonts w:ascii="Times New Roman" w:hAnsi="Times New Roman" w:cs="Times New Roman"/>
          <w:sz w:val="27"/>
          <w:szCs w:val="27"/>
        </w:rPr>
      </w:pPr>
      <w:r w:rsidRPr="00EF6C93">
        <w:rPr>
          <w:rFonts w:ascii="Times New Roman" w:hAnsi="Times New Roman" w:cs="Times New Roman"/>
          <w:sz w:val="27"/>
          <w:szCs w:val="27"/>
        </w:rPr>
        <w:t>а) слово «регистрации» заменить словом «получения»;</w:t>
      </w:r>
    </w:p>
    <w:p w:rsidR="00772903" w:rsidRPr="00EF6C93" w:rsidRDefault="00772903" w:rsidP="00772903">
      <w:pPr>
        <w:pStyle w:val="a4"/>
        <w:autoSpaceDE w:val="0"/>
        <w:autoSpaceDN w:val="0"/>
        <w:adjustRightInd w:val="0"/>
        <w:spacing w:after="0" w:line="240" w:lineRule="auto"/>
        <w:ind w:left="709"/>
        <w:jc w:val="both"/>
        <w:outlineLvl w:val="0"/>
        <w:rPr>
          <w:rFonts w:ascii="Times New Roman" w:hAnsi="Times New Roman" w:cs="Times New Roman"/>
          <w:sz w:val="27"/>
          <w:szCs w:val="27"/>
        </w:rPr>
      </w:pPr>
      <w:r w:rsidRPr="00EF6C93">
        <w:rPr>
          <w:rFonts w:ascii="Times New Roman" w:hAnsi="Times New Roman" w:cs="Times New Roman"/>
          <w:sz w:val="27"/>
          <w:szCs w:val="27"/>
        </w:rPr>
        <w:t>б) абзац 3 исключить;</w:t>
      </w:r>
    </w:p>
    <w:p w:rsidR="00772903" w:rsidRPr="00EF6C93" w:rsidRDefault="00772903" w:rsidP="00772903">
      <w:pPr>
        <w:pStyle w:val="a4"/>
        <w:autoSpaceDE w:val="0"/>
        <w:autoSpaceDN w:val="0"/>
        <w:adjustRightInd w:val="0"/>
        <w:spacing w:after="0" w:line="240" w:lineRule="auto"/>
        <w:ind w:left="709"/>
        <w:jc w:val="both"/>
        <w:outlineLvl w:val="0"/>
        <w:rPr>
          <w:rFonts w:ascii="Times New Roman" w:hAnsi="Times New Roman" w:cs="Times New Roman"/>
          <w:b/>
          <w:sz w:val="27"/>
          <w:szCs w:val="27"/>
        </w:rPr>
      </w:pPr>
      <w:r w:rsidRPr="00EF6C93">
        <w:rPr>
          <w:rFonts w:ascii="Times New Roman" w:hAnsi="Times New Roman" w:cs="Times New Roman"/>
          <w:b/>
          <w:sz w:val="27"/>
          <w:szCs w:val="27"/>
        </w:rPr>
        <w:t>1.</w:t>
      </w:r>
      <w:r w:rsidR="00FF7F81" w:rsidRPr="00EF6C93">
        <w:rPr>
          <w:rFonts w:ascii="Times New Roman" w:hAnsi="Times New Roman" w:cs="Times New Roman"/>
          <w:b/>
          <w:sz w:val="27"/>
          <w:szCs w:val="27"/>
        </w:rPr>
        <w:t>4</w:t>
      </w:r>
      <w:r w:rsidRPr="00EF6C93">
        <w:rPr>
          <w:rFonts w:ascii="Times New Roman" w:hAnsi="Times New Roman" w:cs="Times New Roman"/>
          <w:b/>
          <w:sz w:val="27"/>
          <w:szCs w:val="27"/>
        </w:rPr>
        <w:t>. Пункт 3.1.2 исключить;</w:t>
      </w:r>
    </w:p>
    <w:p w:rsidR="00AA7593" w:rsidRPr="00EF6C93" w:rsidRDefault="00772903" w:rsidP="00772903">
      <w:pPr>
        <w:pStyle w:val="a4"/>
        <w:autoSpaceDE w:val="0"/>
        <w:autoSpaceDN w:val="0"/>
        <w:adjustRightInd w:val="0"/>
        <w:spacing w:after="0" w:line="240" w:lineRule="auto"/>
        <w:ind w:left="709"/>
        <w:jc w:val="both"/>
        <w:outlineLvl w:val="0"/>
        <w:rPr>
          <w:rFonts w:ascii="Times New Roman" w:hAnsi="Times New Roman" w:cs="Times New Roman"/>
          <w:b/>
          <w:sz w:val="27"/>
          <w:szCs w:val="27"/>
        </w:rPr>
      </w:pPr>
      <w:r w:rsidRPr="00EF6C93">
        <w:rPr>
          <w:rFonts w:ascii="Times New Roman" w:hAnsi="Times New Roman" w:cs="Times New Roman"/>
          <w:b/>
          <w:sz w:val="27"/>
          <w:szCs w:val="27"/>
        </w:rPr>
        <w:t>1.</w:t>
      </w:r>
      <w:r w:rsidR="00FF7F81" w:rsidRPr="00EF6C93">
        <w:rPr>
          <w:rFonts w:ascii="Times New Roman" w:hAnsi="Times New Roman" w:cs="Times New Roman"/>
          <w:b/>
          <w:sz w:val="27"/>
          <w:szCs w:val="27"/>
        </w:rPr>
        <w:t>5</w:t>
      </w:r>
      <w:r w:rsidRPr="00EF6C93">
        <w:rPr>
          <w:rFonts w:ascii="Times New Roman" w:hAnsi="Times New Roman" w:cs="Times New Roman"/>
          <w:b/>
          <w:sz w:val="27"/>
          <w:szCs w:val="27"/>
        </w:rPr>
        <w:t xml:space="preserve">. </w:t>
      </w:r>
      <w:r w:rsidR="00C15EDE" w:rsidRPr="00EF6C93">
        <w:rPr>
          <w:rFonts w:ascii="Times New Roman" w:hAnsi="Times New Roman" w:cs="Times New Roman"/>
          <w:b/>
          <w:sz w:val="27"/>
          <w:szCs w:val="27"/>
        </w:rPr>
        <w:t>П</w:t>
      </w:r>
      <w:r w:rsidRPr="00EF6C93">
        <w:rPr>
          <w:rFonts w:ascii="Times New Roman" w:hAnsi="Times New Roman" w:cs="Times New Roman"/>
          <w:b/>
          <w:sz w:val="27"/>
          <w:szCs w:val="27"/>
        </w:rPr>
        <w:t>ункт 3.1.</w:t>
      </w:r>
      <w:r w:rsidR="00F25DCD" w:rsidRPr="00EF6C93">
        <w:rPr>
          <w:rFonts w:ascii="Times New Roman" w:hAnsi="Times New Roman" w:cs="Times New Roman"/>
          <w:b/>
          <w:sz w:val="27"/>
          <w:szCs w:val="27"/>
        </w:rPr>
        <w:t>3 изложить в следующей редакции:</w:t>
      </w:r>
    </w:p>
    <w:p w:rsidR="00C15EDE" w:rsidRPr="00EF6C93" w:rsidRDefault="00C15EDE" w:rsidP="00F25DCD">
      <w:pPr>
        <w:shd w:val="clear" w:color="auto" w:fill="FFFFFF"/>
        <w:spacing w:line="240" w:lineRule="atLeast"/>
        <w:ind w:firstLine="709"/>
        <w:jc w:val="both"/>
        <w:rPr>
          <w:rFonts w:ascii="Times New Roman" w:eastAsia="Arial" w:hAnsi="Times New Roman" w:cs="Times New Roman"/>
          <w:sz w:val="27"/>
          <w:szCs w:val="27"/>
        </w:rPr>
      </w:pPr>
      <w:r w:rsidRPr="00EF6C93">
        <w:rPr>
          <w:rFonts w:ascii="Times New Roman" w:eastAsia="Arial" w:hAnsi="Times New Roman" w:cs="Times New Roman"/>
          <w:sz w:val="27"/>
          <w:szCs w:val="27"/>
        </w:rPr>
        <w:t>«</w:t>
      </w:r>
      <w:r w:rsidR="00F25DCD" w:rsidRPr="00EF6C93">
        <w:rPr>
          <w:rFonts w:ascii="Times New Roman" w:eastAsia="Arial" w:hAnsi="Times New Roman" w:cs="Times New Roman"/>
          <w:sz w:val="27"/>
          <w:szCs w:val="27"/>
        </w:rPr>
        <w:t>3.1.3</w:t>
      </w:r>
      <w:proofErr w:type="gramStart"/>
      <w:r w:rsidR="00F25DCD" w:rsidRPr="00EF6C93">
        <w:rPr>
          <w:rFonts w:ascii="Times New Roman" w:eastAsia="Arial" w:hAnsi="Times New Roman" w:cs="Times New Roman"/>
          <w:sz w:val="27"/>
          <w:szCs w:val="27"/>
        </w:rPr>
        <w:t xml:space="preserve"> П</w:t>
      </w:r>
      <w:proofErr w:type="gramEnd"/>
      <w:r w:rsidR="00F25DCD" w:rsidRPr="00EF6C93">
        <w:rPr>
          <w:rFonts w:ascii="Times New Roman" w:eastAsia="Arial" w:hAnsi="Times New Roman" w:cs="Times New Roman"/>
          <w:sz w:val="27"/>
          <w:szCs w:val="27"/>
        </w:rPr>
        <w:t xml:space="preserve">ри подготовке градостроительного плана земельного участка орган местного самоуправления в течение семи дней с даты получения заявления о выдаче такого документа направляет в организации, осуществляющие эксплуатацию сетей инженерно-технического обеспечения, запрос о предоставлении технических условий для подключения (технологического присоединения) планируемого к строительству или реконструкции объекта капитального строительства к сетям инженерно-технического обеспечения. Указанные технические условия подлежат представлению в орган местного самоуправления в </w:t>
      </w:r>
      <w:r w:rsidRPr="00EF6C93">
        <w:rPr>
          <w:rFonts w:ascii="Times New Roman" w:eastAsia="Arial" w:hAnsi="Times New Roman" w:cs="Times New Roman"/>
          <w:sz w:val="27"/>
          <w:szCs w:val="27"/>
        </w:rPr>
        <w:t>течени</w:t>
      </w:r>
      <w:proofErr w:type="gramStart"/>
      <w:r w:rsidRPr="00EF6C93">
        <w:rPr>
          <w:rFonts w:ascii="Times New Roman" w:eastAsia="Arial" w:hAnsi="Times New Roman" w:cs="Times New Roman"/>
          <w:sz w:val="27"/>
          <w:szCs w:val="27"/>
        </w:rPr>
        <w:t>и</w:t>
      </w:r>
      <w:proofErr w:type="gramEnd"/>
      <w:r w:rsidRPr="00EF6C93">
        <w:rPr>
          <w:rFonts w:ascii="Times New Roman" w:eastAsia="Arial" w:hAnsi="Times New Roman" w:cs="Times New Roman"/>
          <w:sz w:val="27"/>
          <w:szCs w:val="27"/>
        </w:rPr>
        <w:t xml:space="preserve"> семи рабочих дней.</w:t>
      </w:r>
    </w:p>
    <w:p w:rsidR="00207A01" w:rsidRPr="00EF6C93" w:rsidRDefault="00207A01" w:rsidP="00207A01">
      <w:pPr>
        <w:autoSpaceDE w:val="0"/>
        <w:autoSpaceDN w:val="0"/>
        <w:adjustRightInd w:val="0"/>
        <w:spacing w:after="0" w:line="240" w:lineRule="auto"/>
        <w:ind w:firstLine="720"/>
        <w:jc w:val="both"/>
        <w:rPr>
          <w:rFonts w:ascii="Times New Roman" w:hAnsi="Times New Roman" w:cs="Times New Roman"/>
          <w:sz w:val="27"/>
          <w:szCs w:val="27"/>
        </w:rPr>
      </w:pPr>
      <w:r w:rsidRPr="00EF6C93">
        <w:rPr>
          <w:rFonts w:ascii="Times New Roman" w:hAnsi="Times New Roman" w:cs="Times New Roman"/>
          <w:sz w:val="27"/>
          <w:szCs w:val="27"/>
        </w:rPr>
        <w:t>В случае</w:t>
      </w:r>
      <w:proofErr w:type="gramStart"/>
      <w:r w:rsidRPr="00EF6C93">
        <w:rPr>
          <w:rFonts w:ascii="Times New Roman" w:hAnsi="Times New Roman" w:cs="Times New Roman"/>
          <w:sz w:val="27"/>
          <w:szCs w:val="27"/>
        </w:rPr>
        <w:t>,</w:t>
      </w:r>
      <w:proofErr w:type="gramEnd"/>
      <w:r w:rsidRPr="00EF6C93">
        <w:rPr>
          <w:rFonts w:ascii="Times New Roman" w:hAnsi="Times New Roman" w:cs="Times New Roman"/>
          <w:sz w:val="27"/>
          <w:szCs w:val="27"/>
        </w:rPr>
        <w:t xml:space="preserve"> если земельный участок для размещения объектов федерального значения, объектов регионального значения, объектов местного значения образуется из земель и (или) земельных участков, которые находятся в государственной или муниципальной собственности и которые не обременены правами третьих лиц, за исключением сервитута, публичного сервитута, выдача градостроительного плана земельного участка допускается до образования такого земельного участка в соответствии с </w:t>
      </w:r>
      <w:hyperlink r:id="rId11" w:history="1">
        <w:r w:rsidRPr="00EF6C93">
          <w:rPr>
            <w:rFonts w:ascii="Times New Roman" w:hAnsi="Times New Roman" w:cs="Times New Roman"/>
            <w:color w:val="106BBE"/>
            <w:sz w:val="27"/>
            <w:szCs w:val="27"/>
          </w:rPr>
          <w:t>земельным законодательством</w:t>
        </w:r>
      </w:hyperlink>
      <w:r w:rsidRPr="00EF6C93">
        <w:rPr>
          <w:rFonts w:ascii="Times New Roman" w:hAnsi="Times New Roman" w:cs="Times New Roman"/>
          <w:sz w:val="27"/>
          <w:szCs w:val="27"/>
        </w:rPr>
        <w:t xml:space="preserve">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w:t>
      </w:r>
    </w:p>
    <w:p w:rsidR="00207A01" w:rsidRPr="00EF6C93" w:rsidRDefault="00207A01" w:rsidP="00207A01">
      <w:pPr>
        <w:autoSpaceDE w:val="0"/>
        <w:autoSpaceDN w:val="0"/>
        <w:adjustRightInd w:val="0"/>
        <w:spacing w:after="0" w:line="240" w:lineRule="auto"/>
        <w:ind w:firstLine="720"/>
        <w:jc w:val="both"/>
        <w:rPr>
          <w:rFonts w:ascii="Times New Roman" w:hAnsi="Times New Roman" w:cs="Times New Roman"/>
          <w:sz w:val="27"/>
          <w:szCs w:val="27"/>
        </w:rPr>
      </w:pPr>
      <w:r w:rsidRPr="00EF6C93">
        <w:rPr>
          <w:rFonts w:ascii="Times New Roman" w:hAnsi="Times New Roman" w:cs="Times New Roman"/>
          <w:sz w:val="27"/>
          <w:szCs w:val="27"/>
        </w:rPr>
        <w:t xml:space="preserve"> В случае раздела земельного участка, в отношении которого правообладателем получены градостроительный план и разрешение на строительство, или образования из указанного земельного участка другого земельного участка (земельных участков) путем выдела получение градостроительных планов образованных и (или) измененных земельных участков не требуется. При прохождении в течение срока, установленного </w:t>
      </w:r>
      <w:hyperlink w:anchor="sub_57010" w:history="1">
        <w:r w:rsidRPr="00EF6C93">
          <w:rPr>
            <w:rFonts w:ascii="Times New Roman" w:hAnsi="Times New Roman" w:cs="Times New Roman"/>
            <w:color w:val="106BBE"/>
            <w:sz w:val="27"/>
            <w:szCs w:val="27"/>
          </w:rPr>
          <w:t>частью 10</w:t>
        </w:r>
      </w:hyperlink>
      <w:r w:rsidRPr="00EF6C93">
        <w:rPr>
          <w:rFonts w:ascii="Times New Roman" w:hAnsi="Times New Roman" w:cs="Times New Roman"/>
          <w:sz w:val="27"/>
          <w:szCs w:val="27"/>
        </w:rPr>
        <w:t xml:space="preserve"> настоящей статьи, процедур, включенных в исчерпывающие перечни процедур в сферах строительства, в указанном случае используется градостроительный план исходного земельного участка</w:t>
      </w:r>
      <w:proofErr w:type="gramStart"/>
      <w:r w:rsidRPr="00EF6C93">
        <w:rPr>
          <w:rFonts w:ascii="Times New Roman" w:hAnsi="Times New Roman" w:cs="Times New Roman"/>
          <w:sz w:val="27"/>
          <w:szCs w:val="27"/>
        </w:rPr>
        <w:t>.</w:t>
      </w:r>
      <w:r w:rsidR="00B11D9C" w:rsidRPr="00EF6C93">
        <w:rPr>
          <w:rFonts w:ascii="Times New Roman" w:hAnsi="Times New Roman" w:cs="Times New Roman"/>
          <w:sz w:val="27"/>
          <w:szCs w:val="27"/>
        </w:rPr>
        <w:t>»;</w:t>
      </w:r>
    </w:p>
    <w:p w:rsidR="00C15EDE" w:rsidRPr="00EF6C93" w:rsidRDefault="00C15EDE" w:rsidP="00F25DCD">
      <w:pPr>
        <w:shd w:val="clear" w:color="auto" w:fill="FFFFFF"/>
        <w:spacing w:line="240" w:lineRule="atLeast"/>
        <w:ind w:firstLine="709"/>
        <w:jc w:val="both"/>
        <w:rPr>
          <w:rFonts w:ascii="Times New Roman" w:eastAsia="Arial" w:hAnsi="Times New Roman" w:cs="Times New Roman"/>
          <w:b/>
          <w:sz w:val="27"/>
          <w:szCs w:val="27"/>
        </w:rPr>
      </w:pPr>
      <w:proofErr w:type="gramEnd"/>
      <w:r w:rsidRPr="00EF6C93">
        <w:rPr>
          <w:rFonts w:ascii="Times New Roman" w:eastAsia="Arial" w:hAnsi="Times New Roman" w:cs="Times New Roman"/>
          <w:b/>
          <w:sz w:val="27"/>
          <w:szCs w:val="27"/>
        </w:rPr>
        <w:t>1.</w:t>
      </w:r>
      <w:r w:rsidR="00FF7F81" w:rsidRPr="00EF6C93">
        <w:rPr>
          <w:rFonts w:ascii="Times New Roman" w:eastAsia="Arial" w:hAnsi="Times New Roman" w:cs="Times New Roman"/>
          <w:b/>
          <w:sz w:val="27"/>
          <w:szCs w:val="27"/>
        </w:rPr>
        <w:t>6</w:t>
      </w:r>
      <w:r w:rsidRPr="00EF6C93">
        <w:rPr>
          <w:rFonts w:ascii="Times New Roman" w:eastAsia="Arial" w:hAnsi="Times New Roman" w:cs="Times New Roman"/>
          <w:b/>
          <w:sz w:val="27"/>
          <w:szCs w:val="27"/>
        </w:rPr>
        <w:t>. Пункт 3.1.4 изложить в следующей редакции:</w:t>
      </w:r>
    </w:p>
    <w:p w:rsidR="00C15EDE" w:rsidRPr="00EF6C93" w:rsidRDefault="00C15EDE" w:rsidP="00C15EDE">
      <w:pPr>
        <w:autoSpaceDE w:val="0"/>
        <w:autoSpaceDN w:val="0"/>
        <w:adjustRightInd w:val="0"/>
        <w:spacing w:after="0" w:line="240" w:lineRule="auto"/>
        <w:ind w:firstLine="720"/>
        <w:jc w:val="both"/>
        <w:rPr>
          <w:rFonts w:ascii="Times New Roman" w:hAnsi="Times New Roman" w:cs="Times New Roman"/>
          <w:sz w:val="27"/>
          <w:szCs w:val="27"/>
        </w:rPr>
      </w:pPr>
      <w:r w:rsidRPr="00EF6C93">
        <w:rPr>
          <w:rFonts w:ascii="Times New Roman" w:hAnsi="Times New Roman" w:cs="Times New Roman"/>
          <w:sz w:val="27"/>
          <w:szCs w:val="27"/>
        </w:rPr>
        <w:t>«3.1.4</w:t>
      </w:r>
      <w:proofErr w:type="gramStart"/>
      <w:r w:rsidRPr="00EF6C93">
        <w:rPr>
          <w:rFonts w:ascii="Times New Roman" w:hAnsi="Times New Roman" w:cs="Times New Roman"/>
          <w:sz w:val="27"/>
          <w:szCs w:val="27"/>
        </w:rPr>
        <w:t xml:space="preserve"> В</w:t>
      </w:r>
      <w:proofErr w:type="gramEnd"/>
      <w:r w:rsidRPr="00EF6C93">
        <w:rPr>
          <w:rFonts w:ascii="Times New Roman" w:hAnsi="Times New Roman" w:cs="Times New Roman"/>
          <w:sz w:val="27"/>
          <w:szCs w:val="27"/>
        </w:rPr>
        <w:t xml:space="preserve"> случае отсутствия в заявлении информации о цели использования земельного участка организация, осуществляющая эксплуатацию сетей инженерно-технического обеспечения, определяет максимальную нагрузку в возможных точках подключения к сетям инженерно-технического обеспечения на основании сведений, содержащихся в правилах землепользования и застройки и в документации по планировке территории (при наличии такой документации). </w:t>
      </w:r>
      <w:proofErr w:type="gramStart"/>
      <w:r w:rsidRPr="00EF6C93">
        <w:rPr>
          <w:rFonts w:ascii="Times New Roman" w:hAnsi="Times New Roman" w:cs="Times New Roman"/>
          <w:sz w:val="27"/>
          <w:szCs w:val="27"/>
        </w:rPr>
        <w:t>Информация о цели использования земельного участка при ее наличии в заявлении о выдаче градостроительного плана земельного участка, за исключением случая, если такая информация о цели использования земельного участка не соответствует правилам землепользования и застройки, или сведения из правил землепользования и застройки и (или) документации по планировке территории предоставляются организациям, осуществляющим эксплуатацию сетей инженерно-технического обеспечения, органами местного самоуправления в составе запроса</w:t>
      </w:r>
      <w:proofErr w:type="gramEnd"/>
      <w:r w:rsidRPr="00EF6C93">
        <w:rPr>
          <w:rFonts w:ascii="Times New Roman" w:hAnsi="Times New Roman" w:cs="Times New Roman"/>
          <w:sz w:val="27"/>
          <w:szCs w:val="27"/>
        </w:rPr>
        <w:t xml:space="preserve">, указанного в </w:t>
      </w:r>
      <w:hyperlink w:anchor="sub_5737" w:history="1">
        <w:r w:rsidRPr="00EF6C93">
          <w:rPr>
            <w:rFonts w:ascii="Times New Roman" w:hAnsi="Times New Roman" w:cs="Times New Roman"/>
            <w:color w:val="106BBE"/>
            <w:sz w:val="27"/>
            <w:szCs w:val="27"/>
          </w:rPr>
          <w:t>части 7</w:t>
        </w:r>
      </w:hyperlink>
      <w:r w:rsidRPr="00EF6C93">
        <w:rPr>
          <w:rFonts w:ascii="Times New Roman" w:hAnsi="Times New Roman" w:cs="Times New Roman"/>
          <w:sz w:val="27"/>
          <w:szCs w:val="27"/>
        </w:rPr>
        <w:t xml:space="preserve"> статьи 57.3 Градостроительного кодекса Российской Федерации</w:t>
      </w:r>
      <w:proofErr w:type="gramStart"/>
      <w:r w:rsidRPr="00EF6C93">
        <w:rPr>
          <w:rFonts w:ascii="Times New Roman" w:hAnsi="Times New Roman" w:cs="Times New Roman"/>
          <w:sz w:val="27"/>
          <w:szCs w:val="27"/>
        </w:rPr>
        <w:t>.»;</w:t>
      </w:r>
      <w:proofErr w:type="gramEnd"/>
    </w:p>
    <w:p w:rsidR="00C15EDE" w:rsidRPr="00EF6C93" w:rsidRDefault="00C15EDE" w:rsidP="00C15EDE">
      <w:pPr>
        <w:autoSpaceDE w:val="0"/>
        <w:autoSpaceDN w:val="0"/>
        <w:adjustRightInd w:val="0"/>
        <w:spacing w:after="0" w:line="240" w:lineRule="auto"/>
        <w:ind w:firstLine="720"/>
        <w:jc w:val="both"/>
        <w:rPr>
          <w:rFonts w:ascii="Times New Roman" w:hAnsi="Times New Roman" w:cs="Times New Roman"/>
          <w:b/>
          <w:sz w:val="27"/>
          <w:szCs w:val="27"/>
        </w:rPr>
      </w:pPr>
      <w:r w:rsidRPr="00EF6C93">
        <w:rPr>
          <w:rFonts w:ascii="Times New Roman" w:hAnsi="Times New Roman" w:cs="Times New Roman"/>
          <w:b/>
          <w:sz w:val="27"/>
          <w:szCs w:val="27"/>
        </w:rPr>
        <w:t>1.</w:t>
      </w:r>
      <w:r w:rsidR="00FF7F81" w:rsidRPr="00EF6C93">
        <w:rPr>
          <w:rFonts w:ascii="Times New Roman" w:hAnsi="Times New Roman" w:cs="Times New Roman"/>
          <w:b/>
          <w:sz w:val="27"/>
          <w:szCs w:val="27"/>
        </w:rPr>
        <w:t>7</w:t>
      </w:r>
      <w:r w:rsidRPr="00EF6C93">
        <w:rPr>
          <w:rFonts w:ascii="Times New Roman" w:hAnsi="Times New Roman" w:cs="Times New Roman"/>
          <w:b/>
          <w:sz w:val="27"/>
          <w:szCs w:val="27"/>
        </w:rPr>
        <w:t>. Пункт 3.1.</w:t>
      </w:r>
      <w:r w:rsidR="00C95767" w:rsidRPr="00EF6C93">
        <w:rPr>
          <w:rFonts w:ascii="Times New Roman" w:hAnsi="Times New Roman" w:cs="Times New Roman"/>
          <w:b/>
          <w:sz w:val="27"/>
          <w:szCs w:val="27"/>
        </w:rPr>
        <w:t>5</w:t>
      </w:r>
      <w:r w:rsidRPr="00EF6C93">
        <w:rPr>
          <w:rFonts w:ascii="Times New Roman" w:hAnsi="Times New Roman" w:cs="Times New Roman"/>
          <w:b/>
          <w:sz w:val="27"/>
          <w:szCs w:val="27"/>
        </w:rPr>
        <w:t xml:space="preserve"> изложить в следующей редакции:</w:t>
      </w:r>
    </w:p>
    <w:p w:rsidR="00C95767" w:rsidRPr="00EF6C93" w:rsidRDefault="00C15EDE" w:rsidP="00C95767">
      <w:pPr>
        <w:autoSpaceDE w:val="0"/>
        <w:autoSpaceDN w:val="0"/>
        <w:adjustRightInd w:val="0"/>
        <w:spacing w:after="0" w:line="240" w:lineRule="auto"/>
        <w:ind w:firstLine="720"/>
        <w:jc w:val="both"/>
        <w:rPr>
          <w:rFonts w:ascii="Times New Roman" w:hAnsi="Times New Roman" w:cs="Times New Roman"/>
          <w:sz w:val="27"/>
          <w:szCs w:val="27"/>
        </w:rPr>
      </w:pPr>
      <w:r w:rsidRPr="00EF6C93">
        <w:rPr>
          <w:rFonts w:ascii="Times New Roman" w:hAnsi="Times New Roman" w:cs="Times New Roman"/>
          <w:sz w:val="27"/>
          <w:szCs w:val="27"/>
        </w:rPr>
        <w:t>«</w:t>
      </w:r>
      <w:r w:rsidR="00C95767" w:rsidRPr="00EF6C93">
        <w:rPr>
          <w:rFonts w:ascii="Times New Roman" w:hAnsi="Times New Roman" w:cs="Times New Roman"/>
          <w:sz w:val="27"/>
          <w:szCs w:val="27"/>
        </w:rPr>
        <w:t>3.1.5</w:t>
      </w:r>
      <w:proofErr w:type="gramStart"/>
      <w:r w:rsidR="00C95767" w:rsidRPr="00EF6C93">
        <w:rPr>
          <w:rFonts w:ascii="Times New Roman" w:hAnsi="Times New Roman" w:cs="Times New Roman"/>
          <w:sz w:val="27"/>
          <w:szCs w:val="27"/>
        </w:rPr>
        <w:t xml:space="preserve"> В</w:t>
      </w:r>
      <w:proofErr w:type="gramEnd"/>
      <w:r w:rsidR="00C95767" w:rsidRPr="00EF6C93">
        <w:rPr>
          <w:rFonts w:ascii="Times New Roman" w:hAnsi="Times New Roman" w:cs="Times New Roman"/>
          <w:sz w:val="27"/>
          <w:szCs w:val="27"/>
        </w:rPr>
        <w:t xml:space="preserve"> градостроительном плане земельного участка содержится информация:</w:t>
      </w:r>
    </w:p>
    <w:p w:rsidR="00C95767" w:rsidRPr="00EF6C93" w:rsidRDefault="00C95767" w:rsidP="00C95767">
      <w:pPr>
        <w:autoSpaceDE w:val="0"/>
        <w:autoSpaceDN w:val="0"/>
        <w:adjustRightInd w:val="0"/>
        <w:spacing w:after="0" w:line="240" w:lineRule="auto"/>
        <w:ind w:firstLine="720"/>
        <w:jc w:val="both"/>
        <w:rPr>
          <w:rFonts w:ascii="Times New Roman" w:hAnsi="Times New Roman" w:cs="Times New Roman"/>
          <w:sz w:val="27"/>
          <w:szCs w:val="27"/>
        </w:rPr>
      </w:pPr>
      <w:r w:rsidRPr="00EF6C93">
        <w:rPr>
          <w:rFonts w:ascii="Times New Roman" w:hAnsi="Times New Roman" w:cs="Times New Roman"/>
          <w:sz w:val="27"/>
          <w:szCs w:val="27"/>
        </w:rPr>
        <w:lastRenderedPageBreak/>
        <w:t>1) о реквизитах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w:t>
      </w:r>
    </w:p>
    <w:p w:rsidR="00C95767" w:rsidRPr="00EF6C93" w:rsidRDefault="00C95767" w:rsidP="00C95767">
      <w:pPr>
        <w:autoSpaceDE w:val="0"/>
        <w:autoSpaceDN w:val="0"/>
        <w:adjustRightInd w:val="0"/>
        <w:spacing w:after="0" w:line="240" w:lineRule="auto"/>
        <w:ind w:firstLine="720"/>
        <w:jc w:val="both"/>
        <w:rPr>
          <w:rFonts w:ascii="Times New Roman" w:hAnsi="Times New Roman" w:cs="Times New Roman"/>
          <w:sz w:val="27"/>
          <w:szCs w:val="27"/>
        </w:rPr>
      </w:pPr>
      <w:proofErr w:type="gramStart"/>
      <w:r w:rsidRPr="00EF6C93">
        <w:rPr>
          <w:rFonts w:ascii="Times New Roman" w:hAnsi="Times New Roman" w:cs="Times New Roman"/>
          <w:sz w:val="27"/>
          <w:szCs w:val="27"/>
        </w:rPr>
        <w:t>2) о границах земельного участка, о кадастровом номере земельного участка (при наличии), или об условном номере образуемого земельного участка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 в случае, если земельный участок предназначен для размещения объектов федерального значения, объектов регионального значения, объектов местного значения, образуется из земель и (или</w:t>
      </w:r>
      <w:proofErr w:type="gramEnd"/>
      <w:r w:rsidRPr="00EF6C93">
        <w:rPr>
          <w:rFonts w:ascii="Times New Roman" w:hAnsi="Times New Roman" w:cs="Times New Roman"/>
          <w:sz w:val="27"/>
          <w:szCs w:val="27"/>
        </w:rPr>
        <w:t xml:space="preserve">) </w:t>
      </w:r>
      <w:proofErr w:type="gramStart"/>
      <w:r w:rsidRPr="00EF6C93">
        <w:rPr>
          <w:rFonts w:ascii="Times New Roman" w:hAnsi="Times New Roman" w:cs="Times New Roman"/>
          <w:sz w:val="27"/>
          <w:szCs w:val="27"/>
        </w:rPr>
        <w:t xml:space="preserve">земельных участков, которые находятся в государственной или муниципальной собственности и которые не обременены правами третьих лиц, за исключением сервитута, публичного сервитута, до образования такого земельного участка в соответствии с </w:t>
      </w:r>
      <w:hyperlink r:id="rId12" w:history="1">
        <w:r w:rsidRPr="00EF6C93">
          <w:rPr>
            <w:rFonts w:ascii="Times New Roman" w:hAnsi="Times New Roman" w:cs="Times New Roman"/>
            <w:color w:val="106BBE"/>
            <w:sz w:val="27"/>
            <w:szCs w:val="27"/>
          </w:rPr>
          <w:t>земельным законодательством</w:t>
        </w:r>
      </w:hyperlink>
      <w:r w:rsidRPr="00EF6C93">
        <w:rPr>
          <w:rFonts w:ascii="Times New Roman" w:hAnsi="Times New Roman" w:cs="Times New Roman"/>
          <w:sz w:val="27"/>
          <w:szCs w:val="27"/>
        </w:rPr>
        <w:t xml:space="preserve">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 о границах образуемого земельного участка, указанных в утвержденной схеме расположения</w:t>
      </w:r>
      <w:proofErr w:type="gramEnd"/>
      <w:r w:rsidRPr="00EF6C93">
        <w:rPr>
          <w:rFonts w:ascii="Times New Roman" w:hAnsi="Times New Roman" w:cs="Times New Roman"/>
          <w:sz w:val="27"/>
          <w:szCs w:val="27"/>
        </w:rPr>
        <w:t xml:space="preserve"> земельного участка или земельных участков на кадастровом плане территории;</w:t>
      </w:r>
    </w:p>
    <w:p w:rsidR="00C95767" w:rsidRPr="00EF6C93" w:rsidRDefault="00C95767" w:rsidP="00C95767">
      <w:pPr>
        <w:autoSpaceDE w:val="0"/>
        <w:autoSpaceDN w:val="0"/>
        <w:adjustRightInd w:val="0"/>
        <w:spacing w:after="0" w:line="240" w:lineRule="auto"/>
        <w:ind w:firstLine="720"/>
        <w:jc w:val="both"/>
        <w:rPr>
          <w:rFonts w:ascii="Times New Roman" w:hAnsi="Times New Roman" w:cs="Times New Roman"/>
          <w:sz w:val="27"/>
          <w:szCs w:val="27"/>
        </w:rPr>
      </w:pPr>
      <w:r w:rsidRPr="00EF6C93">
        <w:rPr>
          <w:rFonts w:ascii="Times New Roman" w:hAnsi="Times New Roman" w:cs="Times New Roman"/>
          <w:sz w:val="27"/>
          <w:szCs w:val="27"/>
        </w:rPr>
        <w:t>3) о границах зоны планируемого размещения объекта капитального строительства в соответствии с утвержденным проектом планировки территории (при его наличии);</w:t>
      </w:r>
    </w:p>
    <w:p w:rsidR="00C95767" w:rsidRPr="00EF6C93" w:rsidRDefault="00C95767" w:rsidP="00C95767">
      <w:pPr>
        <w:autoSpaceDE w:val="0"/>
        <w:autoSpaceDN w:val="0"/>
        <w:adjustRightInd w:val="0"/>
        <w:spacing w:after="0" w:line="240" w:lineRule="auto"/>
        <w:ind w:firstLine="720"/>
        <w:jc w:val="both"/>
        <w:rPr>
          <w:rFonts w:ascii="Times New Roman" w:hAnsi="Times New Roman" w:cs="Times New Roman"/>
          <w:sz w:val="27"/>
          <w:szCs w:val="27"/>
        </w:rPr>
      </w:pPr>
      <w:r w:rsidRPr="00EF6C93">
        <w:rPr>
          <w:rFonts w:ascii="Times New Roman" w:hAnsi="Times New Roman" w:cs="Times New Roman"/>
          <w:sz w:val="27"/>
          <w:szCs w:val="27"/>
        </w:rPr>
        <w:t>4) о минимальных отступах от границ земельного участка, в пределах которых разрешается строительство объектов капитального строительства;</w:t>
      </w:r>
    </w:p>
    <w:p w:rsidR="00C95767" w:rsidRPr="00EF6C93" w:rsidRDefault="00C95767" w:rsidP="00C95767">
      <w:pPr>
        <w:autoSpaceDE w:val="0"/>
        <w:autoSpaceDN w:val="0"/>
        <w:adjustRightInd w:val="0"/>
        <w:spacing w:after="0" w:line="240" w:lineRule="auto"/>
        <w:ind w:firstLine="720"/>
        <w:jc w:val="both"/>
        <w:rPr>
          <w:rFonts w:ascii="Times New Roman" w:hAnsi="Times New Roman" w:cs="Times New Roman"/>
          <w:sz w:val="27"/>
          <w:szCs w:val="27"/>
        </w:rPr>
      </w:pPr>
      <w:r w:rsidRPr="00EF6C93">
        <w:rPr>
          <w:rFonts w:ascii="Times New Roman" w:hAnsi="Times New Roman" w:cs="Times New Roman"/>
          <w:sz w:val="27"/>
          <w:szCs w:val="27"/>
        </w:rPr>
        <w:t>5) об основных, условно разрешенных и вспомогательных видах разрешенного использования земельного участка;</w:t>
      </w:r>
    </w:p>
    <w:p w:rsidR="00C95767" w:rsidRPr="00EF6C93" w:rsidRDefault="00C95767" w:rsidP="00C95767">
      <w:pPr>
        <w:autoSpaceDE w:val="0"/>
        <w:autoSpaceDN w:val="0"/>
        <w:adjustRightInd w:val="0"/>
        <w:spacing w:after="0" w:line="240" w:lineRule="auto"/>
        <w:ind w:firstLine="720"/>
        <w:jc w:val="both"/>
        <w:rPr>
          <w:rFonts w:ascii="Times New Roman" w:hAnsi="Times New Roman" w:cs="Times New Roman"/>
          <w:sz w:val="27"/>
          <w:szCs w:val="27"/>
        </w:rPr>
      </w:pPr>
      <w:proofErr w:type="gramStart"/>
      <w:r w:rsidRPr="00EF6C93">
        <w:rPr>
          <w:rFonts w:ascii="Times New Roman" w:hAnsi="Times New Roman" w:cs="Times New Roman"/>
          <w:sz w:val="27"/>
          <w:szCs w:val="27"/>
        </w:rPr>
        <w:t>6) о предельных параметрах разрешенного строительства, реконструкции объекта капитального строительства, установленных градостроительным регламентом для территориальной зоны, в которой расположен земельный участок, за исключением случаев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roofErr w:type="gramEnd"/>
    </w:p>
    <w:p w:rsidR="00C95767" w:rsidRPr="00EF6C93" w:rsidRDefault="00C95767" w:rsidP="00C95767">
      <w:pPr>
        <w:autoSpaceDE w:val="0"/>
        <w:autoSpaceDN w:val="0"/>
        <w:adjustRightInd w:val="0"/>
        <w:spacing w:after="0" w:line="240" w:lineRule="auto"/>
        <w:ind w:firstLine="720"/>
        <w:jc w:val="both"/>
        <w:rPr>
          <w:rFonts w:ascii="Times New Roman" w:hAnsi="Times New Roman" w:cs="Times New Roman"/>
          <w:sz w:val="27"/>
          <w:szCs w:val="27"/>
        </w:rPr>
      </w:pPr>
      <w:r w:rsidRPr="00EF6C93">
        <w:rPr>
          <w:rFonts w:ascii="Times New Roman" w:hAnsi="Times New Roman" w:cs="Times New Roman"/>
          <w:sz w:val="27"/>
          <w:szCs w:val="27"/>
        </w:rPr>
        <w:t xml:space="preserve">7) о требованиях к назначению, параметрам и размещению объекта капитального строительства на указанном земельном участке, в случае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 за исключением случая, предусмотренного </w:t>
      </w:r>
      <w:hyperlink w:anchor="sub_4971" w:history="1">
        <w:r w:rsidRPr="00EF6C93">
          <w:rPr>
            <w:rFonts w:ascii="Times New Roman" w:hAnsi="Times New Roman" w:cs="Times New Roman"/>
            <w:color w:val="106BBE"/>
            <w:sz w:val="27"/>
            <w:szCs w:val="27"/>
          </w:rPr>
          <w:t>п</w:t>
        </w:r>
        <w:r w:rsidR="00D607A4" w:rsidRPr="00EF6C93">
          <w:rPr>
            <w:rFonts w:ascii="Times New Roman" w:hAnsi="Times New Roman" w:cs="Times New Roman"/>
            <w:color w:val="106BBE"/>
            <w:sz w:val="27"/>
            <w:szCs w:val="27"/>
          </w:rPr>
          <w:t>одп</w:t>
        </w:r>
        <w:r w:rsidRPr="00EF6C93">
          <w:rPr>
            <w:rFonts w:ascii="Times New Roman" w:hAnsi="Times New Roman" w:cs="Times New Roman"/>
            <w:color w:val="106BBE"/>
            <w:sz w:val="27"/>
            <w:szCs w:val="27"/>
          </w:rPr>
          <w:t>унктом 7.1</w:t>
        </w:r>
      </w:hyperlink>
      <w:r w:rsidRPr="00EF6C93">
        <w:rPr>
          <w:rFonts w:ascii="Times New Roman" w:hAnsi="Times New Roman" w:cs="Times New Roman"/>
          <w:sz w:val="27"/>
          <w:szCs w:val="27"/>
        </w:rPr>
        <w:t xml:space="preserve"> </w:t>
      </w:r>
      <w:r w:rsidR="00D607A4" w:rsidRPr="00EF6C93">
        <w:rPr>
          <w:rFonts w:ascii="Times New Roman" w:hAnsi="Times New Roman" w:cs="Times New Roman"/>
          <w:sz w:val="27"/>
          <w:szCs w:val="27"/>
        </w:rPr>
        <w:t>настоящего</w:t>
      </w:r>
      <w:r w:rsidR="00DC5A35" w:rsidRPr="00EF6C93">
        <w:rPr>
          <w:rFonts w:ascii="Times New Roman" w:hAnsi="Times New Roman" w:cs="Times New Roman"/>
          <w:sz w:val="27"/>
          <w:szCs w:val="27"/>
        </w:rPr>
        <w:t xml:space="preserve"> пункта</w:t>
      </w:r>
      <w:r w:rsidRPr="00EF6C93">
        <w:rPr>
          <w:rFonts w:ascii="Times New Roman" w:hAnsi="Times New Roman" w:cs="Times New Roman"/>
          <w:sz w:val="27"/>
          <w:szCs w:val="27"/>
        </w:rPr>
        <w:t>;</w:t>
      </w:r>
    </w:p>
    <w:p w:rsidR="00C95767" w:rsidRPr="00EF6C93" w:rsidRDefault="00C95767" w:rsidP="00C95767">
      <w:pPr>
        <w:autoSpaceDE w:val="0"/>
        <w:autoSpaceDN w:val="0"/>
        <w:adjustRightInd w:val="0"/>
        <w:spacing w:after="0" w:line="240" w:lineRule="auto"/>
        <w:ind w:firstLine="720"/>
        <w:jc w:val="both"/>
        <w:rPr>
          <w:rFonts w:ascii="Times New Roman" w:hAnsi="Times New Roman" w:cs="Times New Roman"/>
          <w:sz w:val="27"/>
          <w:szCs w:val="27"/>
        </w:rPr>
      </w:pPr>
      <w:bookmarkStart w:id="1" w:name="sub_4971"/>
      <w:r w:rsidRPr="00EF6C93">
        <w:rPr>
          <w:rFonts w:ascii="Times New Roman" w:hAnsi="Times New Roman" w:cs="Times New Roman"/>
          <w:sz w:val="27"/>
          <w:szCs w:val="27"/>
        </w:rPr>
        <w:t>7.1) о предельных параметрах разрешенного строительства, реконструкции объекта капитального строительства, установленных положением об особо охраняемых природных территориях, в случае выдачи градостроительного плана земельного участка в отношении земельного участка, расположенного в границах особо охраняемой природной территории;</w:t>
      </w:r>
    </w:p>
    <w:bookmarkEnd w:id="1"/>
    <w:p w:rsidR="00C95767" w:rsidRPr="00EF6C93" w:rsidRDefault="00C95767" w:rsidP="00C95767">
      <w:pPr>
        <w:autoSpaceDE w:val="0"/>
        <w:autoSpaceDN w:val="0"/>
        <w:adjustRightInd w:val="0"/>
        <w:spacing w:after="0" w:line="240" w:lineRule="auto"/>
        <w:ind w:firstLine="720"/>
        <w:jc w:val="both"/>
        <w:rPr>
          <w:rFonts w:ascii="Times New Roman" w:hAnsi="Times New Roman" w:cs="Times New Roman"/>
          <w:sz w:val="27"/>
          <w:szCs w:val="27"/>
        </w:rPr>
      </w:pPr>
      <w:r w:rsidRPr="00EF6C93">
        <w:rPr>
          <w:rFonts w:ascii="Times New Roman" w:hAnsi="Times New Roman" w:cs="Times New Roman"/>
          <w:sz w:val="27"/>
          <w:szCs w:val="27"/>
        </w:rPr>
        <w:t>8)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w:t>
      </w:r>
    </w:p>
    <w:p w:rsidR="00C95767" w:rsidRPr="00EF6C93" w:rsidRDefault="00C95767" w:rsidP="00C95767">
      <w:pPr>
        <w:autoSpaceDE w:val="0"/>
        <w:autoSpaceDN w:val="0"/>
        <w:adjustRightInd w:val="0"/>
        <w:spacing w:after="0" w:line="240" w:lineRule="auto"/>
        <w:ind w:firstLine="720"/>
        <w:jc w:val="both"/>
        <w:rPr>
          <w:rFonts w:ascii="Times New Roman" w:hAnsi="Times New Roman" w:cs="Times New Roman"/>
          <w:sz w:val="27"/>
          <w:szCs w:val="27"/>
        </w:rPr>
      </w:pPr>
      <w:r w:rsidRPr="00EF6C93">
        <w:rPr>
          <w:rFonts w:ascii="Times New Roman" w:hAnsi="Times New Roman" w:cs="Times New Roman"/>
          <w:sz w:val="27"/>
          <w:szCs w:val="27"/>
        </w:rPr>
        <w:lastRenderedPageBreak/>
        <w:t xml:space="preserve">9) об ограничениях использования земельного участка, в том </w:t>
      </w:r>
      <w:proofErr w:type="gramStart"/>
      <w:r w:rsidRPr="00EF6C93">
        <w:rPr>
          <w:rFonts w:ascii="Times New Roman" w:hAnsi="Times New Roman" w:cs="Times New Roman"/>
          <w:sz w:val="27"/>
          <w:szCs w:val="27"/>
        </w:rPr>
        <w:t>числе</w:t>
      </w:r>
      <w:proofErr w:type="gramEnd"/>
      <w:r w:rsidRPr="00EF6C93">
        <w:rPr>
          <w:rFonts w:ascii="Times New Roman" w:hAnsi="Times New Roman" w:cs="Times New Roman"/>
          <w:sz w:val="27"/>
          <w:szCs w:val="27"/>
        </w:rPr>
        <w:t xml:space="preserve"> если земельный участок полностью или частично расположен в границах зон с особыми условиями использования территорий;</w:t>
      </w:r>
    </w:p>
    <w:p w:rsidR="00C95767" w:rsidRPr="00EF6C93" w:rsidRDefault="00C95767" w:rsidP="00C95767">
      <w:pPr>
        <w:autoSpaceDE w:val="0"/>
        <w:autoSpaceDN w:val="0"/>
        <w:adjustRightInd w:val="0"/>
        <w:spacing w:after="0" w:line="240" w:lineRule="auto"/>
        <w:ind w:firstLine="720"/>
        <w:jc w:val="both"/>
        <w:rPr>
          <w:rFonts w:ascii="Times New Roman" w:hAnsi="Times New Roman" w:cs="Times New Roman"/>
          <w:sz w:val="27"/>
          <w:szCs w:val="27"/>
        </w:rPr>
      </w:pPr>
      <w:r w:rsidRPr="00EF6C93">
        <w:rPr>
          <w:rFonts w:ascii="Times New Roman" w:hAnsi="Times New Roman" w:cs="Times New Roman"/>
          <w:sz w:val="27"/>
          <w:szCs w:val="27"/>
        </w:rPr>
        <w:t>10) о границах зон с особыми условиями использования территорий, если земельный участок полностью или частично расположен в границах таких зон;</w:t>
      </w:r>
    </w:p>
    <w:p w:rsidR="00C95767" w:rsidRPr="00EF6C93" w:rsidRDefault="00C95767" w:rsidP="00C95767">
      <w:pPr>
        <w:autoSpaceDE w:val="0"/>
        <w:autoSpaceDN w:val="0"/>
        <w:adjustRightInd w:val="0"/>
        <w:spacing w:after="0" w:line="240" w:lineRule="auto"/>
        <w:ind w:firstLine="720"/>
        <w:jc w:val="both"/>
        <w:rPr>
          <w:rFonts w:ascii="Times New Roman" w:hAnsi="Times New Roman" w:cs="Times New Roman"/>
          <w:sz w:val="27"/>
          <w:szCs w:val="27"/>
        </w:rPr>
      </w:pPr>
      <w:r w:rsidRPr="00EF6C93">
        <w:rPr>
          <w:rFonts w:ascii="Times New Roman" w:hAnsi="Times New Roman" w:cs="Times New Roman"/>
          <w:sz w:val="27"/>
          <w:szCs w:val="27"/>
        </w:rPr>
        <w:t>11) о границах публичных сервитутов;</w:t>
      </w:r>
    </w:p>
    <w:p w:rsidR="00C95767" w:rsidRPr="00EF6C93" w:rsidRDefault="00C95767" w:rsidP="00C95767">
      <w:pPr>
        <w:autoSpaceDE w:val="0"/>
        <w:autoSpaceDN w:val="0"/>
        <w:adjustRightInd w:val="0"/>
        <w:spacing w:after="0" w:line="240" w:lineRule="auto"/>
        <w:ind w:firstLine="720"/>
        <w:jc w:val="both"/>
        <w:rPr>
          <w:rFonts w:ascii="Times New Roman" w:hAnsi="Times New Roman" w:cs="Times New Roman"/>
          <w:sz w:val="27"/>
          <w:szCs w:val="27"/>
        </w:rPr>
      </w:pPr>
      <w:r w:rsidRPr="00EF6C93">
        <w:rPr>
          <w:rFonts w:ascii="Times New Roman" w:hAnsi="Times New Roman" w:cs="Times New Roman"/>
          <w:sz w:val="27"/>
          <w:szCs w:val="27"/>
        </w:rPr>
        <w:t>12) о номере и (или) наименовании элемента планировочной структуры, в границах которого расположен земельный участок;</w:t>
      </w:r>
    </w:p>
    <w:p w:rsidR="00C95767" w:rsidRPr="00EF6C93" w:rsidRDefault="00C95767" w:rsidP="00C95767">
      <w:pPr>
        <w:autoSpaceDE w:val="0"/>
        <w:autoSpaceDN w:val="0"/>
        <w:adjustRightInd w:val="0"/>
        <w:spacing w:after="0" w:line="240" w:lineRule="auto"/>
        <w:ind w:firstLine="720"/>
        <w:jc w:val="both"/>
        <w:rPr>
          <w:rFonts w:ascii="Times New Roman" w:hAnsi="Times New Roman" w:cs="Times New Roman"/>
          <w:sz w:val="27"/>
          <w:szCs w:val="27"/>
        </w:rPr>
      </w:pPr>
      <w:r w:rsidRPr="00EF6C93">
        <w:rPr>
          <w:rFonts w:ascii="Times New Roman" w:hAnsi="Times New Roman" w:cs="Times New Roman"/>
          <w:sz w:val="27"/>
          <w:szCs w:val="27"/>
        </w:rPr>
        <w:t>13) о расположенных в границах земельного участка объектах капитального строительства, а также о расположенных в границах земельного участка сетях инженерно-технического обеспечения;</w:t>
      </w:r>
    </w:p>
    <w:p w:rsidR="00C95767" w:rsidRPr="00EF6C93" w:rsidRDefault="00C95767" w:rsidP="00C95767">
      <w:pPr>
        <w:autoSpaceDE w:val="0"/>
        <w:autoSpaceDN w:val="0"/>
        <w:adjustRightInd w:val="0"/>
        <w:spacing w:after="0" w:line="240" w:lineRule="auto"/>
        <w:ind w:firstLine="720"/>
        <w:jc w:val="both"/>
        <w:rPr>
          <w:rFonts w:ascii="Times New Roman" w:hAnsi="Times New Roman" w:cs="Times New Roman"/>
          <w:sz w:val="27"/>
          <w:szCs w:val="27"/>
        </w:rPr>
      </w:pPr>
      <w:r w:rsidRPr="00EF6C93">
        <w:rPr>
          <w:rFonts w:ascii="Times New Roman" w:hAnsi="Times New Roman" w:cs="Times New Roman"/>
          <w:sz w:val="27"/>
          <w:szCs w:val="27"/>
        </w:rPr>
        <w:t>14) о наличии или отсутствии в границах земельного участка объектов культурного наследия, о границах территорий таких объектов;</w:t>
      </w:r>
    </w:p>
    <w:p w:rsidR="00C95767" w:rsidRPr="00EF6C93" w:rsidRDefault="00C95767" w:rsidP="00C95767">
      <w:pPr>
        <w:autoSpaceDE w:val="0"/>
        <w:autoSpaceDN w:val="0"/>
        <w:adjustRightInd w:val="0"/>
        <w:spacing w:after="0" w:line="240" w:lineRule="auto"/>
        <w:ind w:firstLine="720"/>
        <w:jc w:val="both"/>
        <w:rPr>
          <w:rFonts w:ascii="Times New Roman" w:hAnsi="Times New Roman" w:cs="Times New Roman"/>
          <w:sz w:val="27"/>
          <w:szCs w:val="27"/>
        </w:rPr>
      </w:pPr>
      <w:r w:rsidRPr="00EF6C93">
        <w:rPr>
          <w:rFonts w:ascii="Times New Roman" w:hAnsi="Times New Roman" w:cs="Times New Roman"/>
          <w:sz w:val="27"/>
          <w:szCs w:val="27"/>
        </w:rPr>
        <w:t>15) о технических условиях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городского округа;</w:t>
      </w:r>
    </w:p>
    <w:p w:rsidR="00C95767" w:rsidRPr="00EF6C93" w:rsidRDefault="00C95767" w:rsidP="00C95767">
      <w:pPr>
        <w:autoSpaceDE w:val="0"/>
        <w:autoSpaceDN w:val="0"/>
        <w:adjustRightInd w:val="0"/>
        <w:spacing w:after="0" w:line="240" w:lineRule="auto"/>
        <w:ind w:firstLine="720"/>
        <w:jc w:val="both"/>
        <w:rPr>
          <w:rFonts w:ascii="Times New Roman" w:hAnsi="Times New Roman" w:cs="Times New Roman"/>
          <w:sz w:val="27"/>
          <w:szCs w:val="27"/>
        </w:rPr>
      </w:pPr>
      <w:r w:rsidRPr="00EF6C93">
        <w:rPr>
          <w:rFonts w:ascii="Times New Roman" w:hAnsi="Times New Roman" w:cs="Times New Roman"/>
          <w:sz w:val="27"/>
          <w:szCs w:val="27"/>
        </w:rPr>
        <w:t>16) о реквизитах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p w:rsidR="00C95767" w:rsidRPr="00EF6C93" w:rsidRDefault="00C95767" w:rsidP="00C95767">
      <w:pPr>
        <w:autoSpaceDE w:val="0"/>
        <w:autoSpaceDN w:val="0"/>
        <w:adjustRightInd w:val="0"/>
        <w:spacing w:after="0" w:line="240" w:lineRule="auto"/>
        <w:ind w:firstLine="720"/>
        <w:jc w:val="both"/>
        <w:rPr>
          <w:rFonts w:ascii="Times New Roman" w:hAnsi="Times New Roman" w:cs="Times New Roman"/>
          <w:sz w:val="27"/>
          <w:szCs w:val="27"/>
        </w:rPr>
      </w:pPr>
      <w:r w:rsidRPr="00EF6C93">
        <w:rPr>
          <w:rFonts w:ascii="Times New Roman" w:hAnsi="Times New Roman" w:cs="Times New Roman"/>
          <w:sz w:val="27"/>
          <w:szCs w:val="27"/>
        </w:rPr>
        <w:t>17) о красных линиях.</w:t>
      </w:r>
    </w:p>
    <w:p w:rsidR="00C95767" w:rsidRPr="00EF6C93" w:rsidRDefault="00C95767" w:rsidP="00C95767">
      <w:pPr>
        <w:autoSpaceDE w:val="0"/>
        <w:autoSpaceDN w:val="0"/>
        <w:adjustRightInd w:val="0"/>
        <w:spacing w:after="0" w:line="240" w:lineRule="auto"/>
        <w:ind w:firstLine="720"/>
        <w:jc w:val="both"/>
        <w:rPr>
          <w:rFonts w:ascii="Times New Roman" w:hAnsi="Times New Roman" w:cs="Times New Roman"/>
          <w:sz w:val="27"/>
          <w:szCs w:val="27"/>
        </w:rPr>
      </w:pPr>
      <w:bookmarkStart w:id="2" w:name="sub_1492"/>
      <w:r w:rsidRPr="00EF6C93">
        <w:rPr>
          <w:rFonts w:ascii="Times New Roman" w:hAnsi="Times New Roman" w:cs="Times New Roman"/>
          <w:sz w:val="27"/>
          <w:szCs w:val="27"/>
        </w:rPr>
        <w:t>В случае</w:t>
      </w:r>
      <w:proofErr w:type="gramStart"/>
      <w:r w:rsidRPr="00EF6C93">
        <w:rPr>
          <w:rFonts w:ascii="Times New Roman" w:hAnsi="Times New Roman" w:cs="Times New Roman"/>
          <w:sz w:val="27"/>
          <w:szCs w:val="27"/>
        </w:rPr>
        <w:t>,</w:t>
      </w:r>
      <w:proofErr w:type="gramEnd"/>
      <w:r w:rsidRPr="00EF6C93">
        <w:rPr>
          <w:rFonts w:ascii="Times New Roman" w:hAnsi="Times New Roman" w:cs="Times New Roman"/>
          <w:sz w:val="27"/>
          <w:szCs w:val="27"/>
        </w:rPr>
        <w:t xml:space="preserve"> если земельный участок для размещения объектов федерального значения, объектов регионального значения, объектов местного значения образуется из земель и (или) земельных участков, которые находятся в государственной или муниципальной собственности и которые не обременены правами третьих лиц, за исключением сервитута, публичного сервитута, выдача градостроительного плана земельного участка допускается до образования такого земельного участка в соответствии с </w:t>
      </w:r>
      <w:hyperlink r:id="rId13" w:history="1">
        <w:r w:rsidRPr="00EF6C93">
          <w:rPr>
            <w:rFonts w:ascii="Times New Roman" w:hAnsi="Times New Roman" w:cs="Times New Roman"/>
            <w:color w:val="106BBE"/>
            <w:sz w:val="27"/>
            <w:szCs w:val="27"/>
          </w:rPr>
          <w:t>земельным законодательством</w:t>
        </w:r>
      </w:hyperlink>
      <w:r w:rsidRPr="00EF6C93">
        <w:rPr>
          <w:rFonts w:ascii="Times New Roman" w:hAnsi="Times New Roman" w:cs="Times New Roman"/>
          <w:sz w:val="27"/>
          <w:szCs w:val="27"/>
        </w:rPr>
        <w:t xml:space="preserve">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w:t>
      </w:r>
      <w:proofErr w:type="gramStart"/>
      <w:r w:rsidRPr="00EF6C93">
        <w:rPr>
          <w:rFonts w:ascii="Times New Roman" w:hAnsi="Times New Roman" w:cs="Times New Roman"/>
          <w:sz w:val="27"/>
          <w:szCs w:val="27"/>
        </w:rPr>
        <w:t>.»;</w:t>
      </w:r>
      <w:proofErr w:type="gramEnd"/>
    </w:p>
    <w:bookmarkEnd w:id="2"/>
    <w:p w:rsidR="00C95767" w:rsidRPr="00EF6C93" w:rsidRDefault="00C95767" w:rsidP="00C95767">
      <w:pPr>
        <w:shd w:val="clear" w:color="auto" w:fill="FFFFFF"/>
        <w:ind w:firstLine="709"/>
        <w:jc w:val="both"/>
        <w:rPr>
          <w:rFonts w:ascii="Times New Roman" w:hAnsi="Times New Roman" w:cs="Times New Roman"/>
          <w:b/>
          <w:sz w:val="27"/>
          <w:szCs w:val="27"/>
        </w:rPr>
      </w:pPr>
      <w:r w:rsidRPr="00EF6C93">
        <w:rPr>
          <w:rFonts w:ascii="Times New Roman" w:hAnsi="Times New Roman" w:cs="Times New Roman"/>
          <w:b/>
          <w:sz w:val="27"/>
          <w:szCs w:val="27"/>
        </w:rPr>
        <w:t>1.</w:t>
      </w:r>
      <w:r w:rsidR="00FF7F81" w:rsidRPr="00EF6C93">
        <w:rPr>
          <w:rFonts w:ascii="Times New Roman" w:hAnsi="Times New Roman" w:cs="Times New Roman"/>
          <w:b/>
          <w:sz w:val="27"/>
          <w:szCs w:val="27"/>
        </w:rPr>
        <w:t>8</w:t>
      </w:r>
      <w:r w:rsidRPr="00EF6C93">
        <w:rPr>
          <w:rFonts w:ascii="Times New Roman" w:hAnsi="Times New Roman" w:cs="Times New Roman"/>
          <w:b/>
          <w:sz w:val="27"/>
          <w:szCs w:val="27"/>
        </w:rPr>
        <w:t xml:space="preserve"> Пункт 3.1.6</w:t>
      </w:r>
      <w:r w:rsidR="00F702A2" w:rsidRPr="00EF6C93">
        <w:rPr>
          <w:rFonts w:ascii="Times New Roman" w:hAnsi="Times New Roman" w:cs="Times New Roman"/>
          <w:b/>
          <w:sz w:val="27"/>
          <w:szCs w:val="27"/>
        </w:rPr>
        <w:t xml:space="preserve"> изложить в следующей редакции:</w:t>
      </w:r>
    </w:p>
    <w:p w:rsidR="00C15EDE" w:rsidRPr="00EF6C93" w:rsidRDefault="00F702A2" w:rsidP="00207A01">
      <w:pPr>
        <w:ind w:firstLine="709"/>
        <w:jc w:val="both"/>
        <w:rPr>
          <w:rFonts w:ascii="Times New Roman" w:hAnsi="Times New Roman" w:cs="Times New Roman"/>
          <w:sz w:val="27"/>
          <w:szCs w:val="27"/>
        </w:rPr>
      </w:pPr>
      <w:r w:rsidRPr="00EF6C93">
        <w:rPr>
          <w:rFonts w:ascii="Times New Roman" w:hAnsi="Times New Roman" w:cs="Times New Roman"/>
          <w:sz w:val="27"/>
          <w:szCs w:val="27"/>
        </w:rPr>
        <w:t>«</w:t>
      </w:r>
      <w:r w:rsidR="00207A01" w:rsidRPr="00EF6C93">
        <w:rPr>
          <w:rFonts w:ascii="Times New Roman" w:hAnsi="Times New Roman" w:cs="Times New Roman"/>
          <w:sz w:val="27"/>
          <w:szCs w:val="27"/>
        </w:rPr>
        <w:t xml:space="preserve">3.1.6 </w:t>
      </w:r>
      <w:r w:rsidR="00C95767" w:rsidRPr="00EF6C93">
        <w:rPr>
          <w:rFonts w:ascii="Times New Roman" w:eastAsia="Arial" w:hAnsi="Times New Roman" w:cs="Times New Roman"/>
          <w:sz w:val="27"/>
          <w:szCs w:val="27"/>
        </w:rPr>
        <w:t xml:space="preserve">Специалистами Администрации и МФЦ проводится заполнение формы градостроительного плана в течение пяти рабочих дней. </w:t>
      </w:r>
      <w:proofErr w:type="gramStart"/>
      <w:r w:rsidR="00DC5A35" w:rsidRPr="00EF6C93">
        <w:rPr>
          <w:rFonts w:ascii="Times New Roman" w:hAnsi="Times New Roman" w:cs="Times New Roman"/>
          <w:sz w:val="27"/>
          <w:szCs w:val="27"/>
        </w:rPr>
        <w:t>Источниками информации для подготовки градостроительного плана земельного участка являются документы территориального планирования и градостроительного зонирования, нормативы градостроительного проектирования, документация по планировке территории, сведения, содержащиеся в Едином государственном реестре недвижимости, федеральной государственной информационной системе территориального планирования, государственной информационной системе обеспечения градостроительной деятельности, а также технические условия подключения (технологического присоединения) объектов капитального строительства к сетям инже</w:t>
      </w:r>
      <w:r w:rsidR="00207A01" w:rsidRPr="00EF6C93">
        <w:rPr>
          <w:rFonts w:ascii="Times New Roman" w:hAnsi="Times New Roman" w:cs="Times New Roman"/>
          <w:sz w:val="27"/>
          <w:szCs w:val="27"/>
        </w:rPr>
        <w:t>нерно-технического обеспечения.</w:t>
      </w:r>
      <w:proofErr w:type="gramEnd"/>
      <w:r w:rsidR="00207A01" w:rsidRPr="00EF6C93">
        <w:rPr>
          <w:rFonts w:ascii="Times New Roman" w:hAnsi="Times New Roman" w:cs="Times New Roman"/>
          <w:sz w:val="27"/>
          <w:szCs w:val="27"/>
        </w:rPr>
        <w:t xml:space="preserve"> </w:t>
      </w:r>
      <w:r w:rsidR="00C95767" w:rsidRPr="00EF6C93">
        <w:rPr>
          <w:rFonts w:ascii="Times New Roman" w:eastAsia="Arial" w:hAnsi="Times New Roman" w:cs="Times New Roman"/>
          <w:sz w:val="27"/>
          <w:szCs w:val="27"/>
        </w:rPr>
        <w:t>Далее в течение пяти рабочих дней отделами Администрации и МФЦ осуществляется проверка подготовленного градостроительного плана земельного участка</w:t>
      </w:r>
      <w:proofErr w:type="gramStart"/>
      <w:r w:rsidR="00207A01" w:rsidRPr="00EF6C93">
        <w:rPr>
          <w:rFonts w:ascii="Times New Roman" w:eastAsia="Arial" w:hAnsi="Times New Roman" w:cs="Times New Roman"/>
          <w:sz w:val="27"/>
          <w:szCs w:val="27"/>
        </w:rPr>
        <w:t>.»;</w:t>
      </w:r>
      <w:proofErr w:type="gramEnd"/>
    </w:p>
    <w:p w:rsidR="00213FA8" w:rsidRDefault="00FF7F81" w:rsidP="00FF7F81">
      <w:pPr>
        <w:pStyle w:val="3"/>
        <w:keepNext w:val="0"/>
        <w:shd w:val="clear" w:color="auto" w:fill="FFFFFF"/>
        <w:spacing w:before="0" w:after="0"/>
        <w:ind w:firstLine="709"/>
        <w:jc w:val="both"/>
        <w:rPr>
          <w:sz w:val="27"/>
          <w:szCs w:val="27"/>
        </w:rPr>
      </w:pPr>
      <w:r w:rsidRPr="00EF6C93">
        <w:rPr>
          <w:sz w:val="27"/>
          <w:szCs w:val="27"/>
        </w:rPr>
        <w:t>1.9</w:t>
      </w:r>
      <w:r w:rsidR="00213FA8">
        <w:rPr>
          <w:sz w:val="27"/>
          <w:szCs w:val="27"/>
        </w:rPr>
        <w:t xml:space="preserve"> Приложение 3 к Административному регламенту изложить в следующей редакции:</w:t>
      </w:r>
    </w:p>
    <w:p w:rsidR="00213FA8" w:rsidRPr="00213FA8" w:rsidRDefault="00213FA8" w:rsidP="00213FA8">
      <w:pPr>
        <w:pStyle w:val="3"/>
        <w:keepNext w:val="0"/>
        <w:shd w:val="clear" w:color="auto" w:fill="FFFFFF"/>
        <w:spacing w:before="0" w:after="0"/>
        <w:ind w:firstLine="709"/>
        <w:jc w:val="right"/>
        <w:rPr>
          <w:sz w:val="24"/>
          <w:szCs w:val="24"/>
        </w:rPr>
      </w:pPr>
      <w:bookmarkStart w:id="3" w:name="sub_800"/>
      <w:r w:rsidRPr="00213FA8">
        <w:rPr>
          <w:rFonts w:eastAsia="Arial"/>
          <w:b w:val="0"/>
          <w:bCs w:val="0"/>
          <w:sz w:val="24"/>
          <w:szCs w:val="24"/>
        </w:rPr>
        <w:lastRenderedPageBreak/>
        <w:t>«</w:t>
      </w:r>
      <w:r w:rsidRPr="00213FA8">
        <w:rPr>
          <w:rFonts w:eastAsia="Arial"/>
          <w:b w:val="0"/>
          <w:bCs w:val="0"/>
          <w:sz w:val="24"/>
          <w:szCs w:val="24"/>
        </w:rPr>
        <w:t>Приложение  3</w:t>
      </w:r>
      <w:bookmarkEnd w:id="3"/>
    </w:p>
    <w:p w:rsidR="00213FA8" w:rsidRPr="00213FA8" w:rsidRDefault="00213FA8" w:rsidP="00213FA8">
      <w:pPr>
        <w:pStyle w:val="3"/>
        <w:keepNext w:val="0"/>
        <w:shd w:val="clear" w:color="auto" w:fill="FFFFFF"/>
        <w:spacing w:before="0" w:after="0"/>
        <w:ind w:firstLine="709"/>
        <w:jc w:val="right"/>
        <w:rPr>
          <w:sz w:val="24"/>
          <w:szCs w:val="24"/>
        </w:rPr>
      </w:pPr>
      <w:r w:rsidRPr="00213FA8">
        <w:rPr>
          <w:rFonts w:eastAsia="Arial"/>
          <w:b w:val="0"/>
          <w:bCs w:val="0"/>
          <w:sz w:val="24"/>
          <w:szCs w:val="24"/>
        </w:rPr>
        <w:t>к административному регламенту</w:t>
      </w:r>
    </w:p>
    <w:p w:rsidR="00213FA8" w:rsidRPr="00213FA8" w:rsidRDefault="00213FA8" w:rsidP="00213FA8">
      <w:pPr>
        <w:pStyle w:val="3"/>
        <w:keepNext w:val="0"/>
        <w:shd w:val="clear" w:color="auto" w:fill="FFFFFF"/>
        <w:spacing w:before="0" w:after="0"/>
        <w:ind w:firstLine="709"/>
        <w:jc w:val="right"/>
        <w:rPr>
          <w:sz w:val="24"/>
          <w:szCs w:val="24"/>
        </w:rPr>
      </w:pPr>
      <w:r w:rsidRPr="00213FA8">
        <w:rPr>
          <w:rFonts w:eastAsia="Arial"/>
          <w:b w:val="0"/>
          <w:bCs w:val="0"/>
          <w:sz w:val="24"/>
          <w:szCs w:val="24"/>
        </w:rPr>
        <w:t>предоставления муниципальной услуги</w:t>
      </w:r>
    </w:p>
    <w:p w:rsidR="00213FA8" w:rsidRPr="00213FA8" w:rsidRDefault="00213FA8" w:rsidP="00213FA8">
      <w:pPr>
        <w:pStyle w:val="3"/>
        <w:keepNext w:val="0"/>
        <w:shd w:val="clear" w:color="auto" w:fill="FFFFFF"/>
        <w:spacing w:before="0" w:after="0"/>
        <w:ind w:firstLine="709"/>
        <w:jc w:val="right"/>
        <w:rPr>
          <w:sz w:val="24"/>
          <w:szCs w:val="24"/>
        </w:rPr>
      </w:pPr>
      <w:r w:rsidRPr="00213FA8">
        <w:rPr>
          <w:rFonts w:eastAsia="Arial"/>
          <w:b w:val="0"/>
          <w:bCs w:val="0"/>
          <w:sz w:val="24"/>
          <w:szCs w:val="24"/>
        </w:rPr>
        <w:t>по подготовке и выдаче градостроительного плана  земельного участка</w:t>
      </w:r>
    </w:p>
    <w:p w:rsidR="00213FA8" w:rsidRPr="00213FA8" w:rsidRDefault="00213FA8" w:rsidP="00213FA8">
      <w:pPr>
        <w:shd w:val="clear" w:color="auto" w:fill="FFFFFF"/>
        <w:ind w:firstLine="709"/>
        <w:jc w:val="both"/>
        <w:rPr>
          <w:rFonts w:ascii="Times New Roman" w:hAnsi="Times New Roman" w:cs="Times New Roman"/>
        </w:rPr>
      </w:pPr>
      <w:r w:rsidRPr="00213FA8">
        <w:rPr>
          <w:rFonts w:ascii="Times New Roman" w:eastAsia="Arial" w:hAnsi="Times New Roman" w:cs="Times New Roman"/>
        </w:rPr>
        <w:t> </w:t>
      </w:r>
    </w:p>
    <w:p w:rsidR="00213FA8" w:rsidRPr="00213FA8" w:rsidRDefault="00213FA8" w:rsidP="00213FA8">
      <w:pPr>
        <w:pStyle w:val="5"/>
        <w:shd w:val="clear" w:color="auto" w:fill="FFFFFF"/>
        <w:spacing w:before="0"/>
        <w:ind w:firstLine="709"/>
        <w:jc w:val="center"/>
        <w:rPr>
          <w:rFonts w:ascii="Times New Roman" w:hAnsi="Times New Roman" w:cs="Times New Roman"/>
          <w:sz w:val="24"/>
          <w:szCs w:val="24"/>
        </w:rPr>
      </w:pPr>
      <w:r w:rsidRPr="00213FA8">
        <w:rPr>
          <w:rFonts w:ascii="Times New Roman" w:eastAsia="Arial" w:hAnsi="Times New Roman" w:cs="Times New Roman"/>
          <w:sz w:val="24"/>
          <w:szCs w:val="24"/>
        </w:rPr>
        <w:t>Блок-схема</w:t>
      </w:r>
      <w:r w:rsidRPr="00213FA8">
        <w:rPr>
          <w:rFonts w:ascii="Times New Roman" w:eastAsia="Arial" w:hAnsi="Times New Roman" w:cs="Times New Roman"/>
          <w:sz w:val="24"/>
          <w:szCs w:val="24"/>
        </w:rPr>
        <w:br/>
        <w:t>последовательности действий по предоставлению муниципальной услуги</w:t>
      </w:r>
    </w:p>
    <w:p w:rsidR="00C25A44" w:rsidRPr="00C25A44" w:rsidRDefault="00213FA8" w:rsidP="00C25A44">
      <w:pPr>
        <w:pStyle w:val="ad"/>
        <w:rPr>
          <w:sz w:val="22"/>
          <w:szCs w:val="22"/>
        </w:rPr>
      </w:pPr>
      <w:r w:rsidRPr="00213FA8">
        <w:rPr>
          <w:rFonts w:ascii="Times New Roman" w:eastAsia="Arial" w:hAnsi="Times New Roman" w:cs="Times New Roman"/>
        </w:rPr>
        <w:t> </w:t>
      </w:r>
      <w:r w:rsidR="00C25A44" w:rsidRPr="00C25A44">
        <w:rPr>
          <w:sz w:val="22"/>
          <w:szCs w:val="22"/>
        </w:rPr>
        <w:t>│            Обращение заинтересованного лица               │</w:t>
      </w:r>
    </w:p>
    <w:p w:rsidR="00C25A44" w:rsidRPr="00C25A44" w:rsidRDefault="00C25A44" w:rsidP="00C25A44">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w:t>
      </w:r>
    </w:p>
    <w:p w:rsidR="00C25A44" w:rsidRPr="00C25A44" w:rsidRDefault="00C25A44" w:rsidP="00C25A44">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w:t>
      </w:r>
    </w:p>
    <w:p w:rsidR="00C25A44" w:rsidRPr="00C25A44" w:rsidRDefault="00C25A44" w:rsidP="00C25A44">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w:t>
      </w:r>
    </w:p>
    <w:p w:rsidR="00C25A44" w:rsidRPr="00C25A44" w:rsidRDefault="00C25A44" w:rsidP="00C25A44">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 Прием, регистрация документов и передача заявления Главе  │</w:t>
      </w:r>
    </w:p>
    <w:p w:rsidR="00C25A44" w:rsidRPr="00C25A44" w:rsidRDefault="00C25A44" w:rsidP="00C25A44">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     (1 рабочий день, следующий за днем регистрации)       │</w:t>
      </w:r>
    </w:p>
    <w:p w:rsidR="00C25A44" w:rsidRPr="00C25A44" w:rsidRDefault="00C25A44" w:rsidP="00C25A44">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w:t>
      </w:r>
    </w:p>
    <w:p w:rsidR="00C25A44" w:rsidRPr="00C25A44" w:rsidRDefault="00C25A44" w:rsidP="00C25A44">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w:t>
      </w:r>
    </w:p>
    <w:p w:rsidR="00C25A44" w:rsidRPr="00C25A44" w:rsidRDefault="00C25A44" w:rsidP="00C25A44">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w:t>
      </w:r>
    </w:p>
    <w:p w:rsidR="00C25A44" w:rsidRPr="00C25A44" w:rsidRDefault="00C25A44" w:rsidP="00C25A44">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    Направление предоставленных документов специалисту     │</w:t>
      </w:r>
    </w:p>
    <w:p w:rsidR="00C25A44" w:rsidRPr="00C25A44" w:rsidRDefault="00C25A44" w:rsidP="00C25A44">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                   (1 рабочий день)                        │</w:t>
      </w:r>
    </w:p>
    <w:p w:rsidR="00C25A44" w:rsidRPr="00C25A44" w:rsidRDefault="00C25A44" w:rsidP="00C25A44">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w:t>
      </w:r>
    </w:p>
    <w:p w:rsidR="00C25A44" w:rsidRPr="00C25A44" w:rsidRDefault="00C25A44" w:rsidP="00C25A44">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                              │</w:t>
      </w:r>
    </w:p>
    <w:p w:rsidR="00C25A44" w:rsidRPr="00C25A44" w:rsidRDefault="00C25A44" w:rsidP="00C25A44">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  ┌──────────────▼──────────────┐</w:t>
      </w:r>
    </w:p>
    <w:p w:rsidR="00C25A44" w:rsidRPr="00C25A44" w:rsidRDefault="00C25A44" w:rsidP="00C25A44">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 Подготовка и утверждение │  │ Подготовка </w:t>
      </w:r>
      <w:proofErr w:type="gramStart"/>
      <w:r w:rsidRPr="00C25A44">
        <w:rPr>
          <w:rFonts w:ascii="Courier New" w:hAnsi="Courier New" w:cs="Courier New"/>
        </w:rPr>
        <w:t>мотивированного</w:t>
      </w:r>
      <w:proofErr w:type="gramEnd"/>
      <w:r w:rsidRPr="00C25A44">
        <w:rPr>
          <w:rFonts w:ascii="Courier New" w:hAnsi="Courier New" w:cs="Courier New"/>
        </w:rPr>
        <w:t xml:space="preserve">  │</w:t>
      </w:r>
    </w:p>
    <w:p w:rsidR="00C25A44" w:rsidRPr="00C25A44" w:rsidRDefault="00C25A44" w:rsidP="00C25A44">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 градостроительного плана │  │   отказа в предоставлении   │</w:t>
      </w:r>
    </w:p>
    <w:p w:rsidR="00C25A44" w:rsidRPr="00C25A44" w:rsidRDefault="00C25A44" w:rsidP="00C25A44">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    земельного участка    │  │   муниципальной услуги </w:t>
      </w:r>
      <w:proofErr w:type="gramStart"/>
      <w:r w:rsidRPr="00C25A44">
        <w:rPr>
          <w:rFonts w:ascii="Courier New" w:hAnsi="Courier New" w:cs="Courier New"/>
        </w:rPr>
        <w:t>с</w:t>
      </w:r>
      <w:proofErr w:type="gramEnd"/>
      <w:r w:rsidRPr="00C25A44">
        <w:rPr>
          <w:rFonts w:ascii="Courier New" w:hAnsi="Courier New" w:cs="Courier New"/>
        </w:rPr>
        <w:t xml:space="preserve">    │</w:t>
      </w:r>
    </w:p>
    <w:p w:rsidR="00C25A44" w:rsidRPr="00C25A44" w:rsidRDefault="00C25A44" w:rsidP="00C25A44">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 (срок - 1</w:t>
      </w:r>
      <w:r>
        <w:rPr>
          <w:rFonts w:ascii="Courier New" w:hAnsi="Courier New" w:cs="Courier New"/>
        </w:rPr>
        <w:t>0</w:t>
      </w:r>
      <w:r w:rsidRPr="00C25A44">
        <w:rPr>
          <w:rFonts w:ascii="Courier New" w:hAnsi="Courier New" w:cs="Courier New"/>
        </w:rPr>
        <w:t xml:space="preserve"> рабочих дней) │  │     указанием в нем всех    │</w:t>
      </w:r>
    </w:p>
    <w:p w:rsidR="00C25A44" w:rsidRPr="00C25A44" w:rsidRDefault="00C25A44" w:rsidP="00C25A44">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w:t>
      </w:r>
      <w:proofErr w:type="gramStart"/>
      <w:r w:rsidRPr="00C25A44">
        <w:rPr>
          <w:rFonts w:ascii="Courier New" w:hAnsi="Courier New" w:cs="Courier New"/>
        </w:rPr>
        <w:t>│                          │  │  оснований отказа (срок -   │</w:t>
      </w:r>
      <w:proofErr w:type="gramEnd"/>
    </w:p>
    <w:p w:rsidR="00C25A44" w:rsidRPr="00C25A44" w:rsidRDefault="00C25A44" w:rsidP="00C25A44">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w:t>
      </w:r>
      <w:proofErr w:type="gramStart"/>
      <w:r w:rsidRPr="00C25A44">
        <w:rPr>
          <w:rFonts w:ascii="Courier New" w:hAnsi="Courier New" w:cs="Courier New"/>
        </w:rPr>
        <w:t>│                          │  │      1</w:t>
      </w:r>
      <w:r>
        <w:rPr>
          <w:rFonts w:ascii="Courier New" w:hAnsi="Courier New" w:cs="Courier New"/>
        </w:rPr>
        <w:t>0</w:t>
      </w:r>
      <w:r w:rsidRPr="00C25A44">
        <w:rPr>
          <w:rFonts w:ascii="Courier New" w:hAnsi="Courier New" w:cs="Courier New"/>
        </w:rPr>
        <w:t xml:space="preserve"> рабочих дней)       │</w:t>
      </w:r>
      <w:proofErr w:type="gramEnd"/>
    </w:p>
    <w:p w:rsidR="00C25A44" w:rsidRPr="00C25A44" w:rsidRDefault="00C25A44" w:rsidP="00C25A44">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  └───────────────┬─────────────┘</w:t>
      </w:r>
    </w:p>
    <w:p w:rsidR="00C25A44" w:rsidRPr="00C25A44" w:rsidRDefault="00C25A44" w:rsidP="00C25A44">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                               │</w:t>
      </w:r>
    </w:p>
    <w:p w:rsidR="00C25A44" w:rsidRPr="00C25A44" w:rsidRDefault="00C25A44" w:rsidP="00C25A44">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w:t>
      </w:r>
    </w:p>
    <w:p w:rsidR="00C25A44" w:rsidRPr="00C25A44" w:rsidRDefault="00C25A44" w:rsidP="00C25A44">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   Выдача результата предоставления муниципальной услуги   │</w:t>
      </w:r>
    </w:p>
    <w:p w:rsidR="00C25A44" w:rsidRPr="00C25A44" w:rsidRDefault="00C25A44" w:rsidP="00C25A44">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                     (3 рабочих дня)                       │</w:t>
      </w:r>
    </w:p>
    <w:p w:rsidR="00C25A44" w:rsidRPr="00C25A44" w:rsidRDefault="00C25A44" w:rsidP="00C25A44">
      <w:pPr>
        <w:autoSpaceDE w:val="0"/>
        <w:autoSpaceDN w:val="0"/>
        <w:adjustRightInd w:val="0"/>
        <w:spacing w:after="0" w:line="240" w:lineRule="auto"/>
        <w:rPr>
          <w:rFonts w:ascii="Courier New" w:hAnsi="Courier New" w:cs="Courier New"/>
        </w:rPr>
      </w:pPr>
      <w:r w:rsidRPr="00C25A44">
        <w:rPr>
          <w:rFonts w:ascii="Courier New" w:hAnsi="Courier New" w:cs="Courier New"/>
        </w:rPr>
        <w:t xml:space="preserve">       └───────────────────────────────────────────────────────────┘</w:t>
      </w:r>
    </w:p>
    <w:p w:rsidR="00C25A44" w:rsidRPr="00C25A44" w:rsidRDefault="00C25A44" w:rsidP="00C25A44">
      <w:pPr>
        <w:autoSpaceDE w:val="0"/>
        <w:autoSpaceDN w:val="0"/>
        <w:adjustRightInd w:val="0"/>
        <w:spacing w:after="0" w:line="240" w:lineRule="auto"/>
        <w:ind w:firstLine="720"/>
        <w:jc w:val="both"/>
        <w:rPr>
          <w:rFonts w:ascii="Arial" w:hAnsi="Arial" w:cs="Arial"/>
          <w:sz w:val="24"/>
          <w:szCs w:val="24"/>
        </w:rPr>
      </w:pPr>
    </w:p>
    <w:p w:rsidR="00FF7F81" w:rsidRPr="00EF6C93" w:rsidRDefault="00213FA8" w:rsidP="00FF7F81">
      <w:pPr>
        <w:pStyle w:val="3"/>
        <w:keepNext w:val="0"/>
        <w:shd w:val="clear" w:color="auto" w:fill="FFFFFF"/>
        <w:spacing w:before="0" w:after="0"/>
        <w:ind w:firstLine="709"/>
        <w:jc w:val="both"/>
        <w:rPr>
          <w:sz w:val="27"/>
          <w:szCs w:val="27"/>
        </w:rPr>
      </w:pPr>
      <w:r>
        <w:rPr>
          <w:sz w:val="27"/>
          <w:szCs w:val="27"/>
        </w:rPr>
        <w:t>1.10</w:t>
      </w:r>
      <w:r w:rsidR="00FF7F81" w:rsidRPr="00EF6C93">
        <w:rPr>
          <w:sz w:val="27"/>
          <w:szCs w:val="27"/>
        </w:rPr>
        <w:t xml:space="preserve"> Приложение 4 </w:t>
      </w:r>
      <w:r>
        <w:rPr>
          <w:sz w:val="27"/>
          <w:szCs w:val="27"/>
        </w:rPr>
        <w:t>к</w:t>
      </w:r>
      <w:r w:rsidR="00FF7F81" w:rsidRPr="00EF6C93">
        <w:rPr>
          <w:sz w:val="27"/>
          <w:szCs w:val="27"/>
        </w:rPr>
        <w:t xml:space="preserve"> Административному регламенту изложить в следующей редакции:</w:t>
      </w:r>
    </w:p>
    <w:p w:rsidR="00FF7F81" w:rsidRDefault="00213FA8" w:rsidP="00FF7F81">
      <w:pPr>
        <w:pStyle w:val="3"/>
        <w:keepNext w:val="0"/>
        <w:shd w:val="clear" w:color="auto" w:fill="FFFFFF"/>
        <w:spacing w:before="0" w:after="0"/>
        <w:ind w:firstLine="709"/>
        <w:jc w:val="right"/>
        <w:rPr>
          <w:sz w:val="24"/>
          <w:szCs w:val="24"/>
        </w:rPr>
      </w:pPr>
      <w:r>
        <w:rPr>
          <w:rFonts w:ascii="Arial" w:eastAsia="Arial" w:hAnsi="Arial" w:cs="Arial"/>
          <w:b w:val="0"/>
          <w:bCs w:val="0"/>
          <w:sz w:val="24"/>
          <w:szCs w:val="24"/>
        </w:rPr>
        <w:t>«</w:t>
      </w:r>
      <w:r w:rsidR="00FF7F81">
        <w:rPr>
          <w:rFonts w:ascii="Arial" w:eastAsia="Arial" w:hAnsi="Arial" w:cs="Arial"/>
          <w:b w:val="0"/>
          <w:bCs w:val="0"/>
          <w:sz w:val="24"/>
          <w:szCs w:val="24"/>
        </w:rPr>
        <w:t>Приложение  4</w:t>
      </w:r>
    </w:p>
    <w:p w:rsidR="00FF7F81" w:rsidRDefault="00FF7F81" w:rsidP="00FF7F81">
      <w:pPr>
        <w:pStyle w:val="3"/>
        <w:keepNext w:val="0"/>
        <w:shd w:val="clear" w:color="auto" w:fill="FFFFFF"/>
        <w:spacing w:before="0" w:after="0"/>
        <w:ind w:firstLine="709"/>
        <w:jc w:val="right"/>
        <w:rPr>
          <w:sz w:val="24"/>
          <w:szCs w:val="24"/>
        </w:rPr>
      </w:pPr>
      <w:r>
        <w:rPr>
          <w:rFonts w:ascii="Arial" w:eastAsia="Arial" w:hAnsi="Arial" w:cs="Arial"/>
          <w:b w:val="0"/>
          <w:bCs w:val="0"/>
          <w:sz w:val="24"/>
          <w:szCs w:val="24"/>
        </w:rPr>
        <w:t>к административному регламенту</w:t>
      </w:r>
    </w:p>
    <w:p w:rsidR="00FF7F81" w:rsidRDefault="00FF7F81" w:rsidP="00FF7F81">
      <w:pPr>
        <w:pStyle w:val="3"/>
        <w:keepNext w:val="0"/>
        <w:shd w:val="clear" w:color="auto" w:fill="FFFFFF"/>
        <w:spacing w:before="0" w:after="0"/>
        <w:ind w:firstLine="709"/>
        <w:jc w:val="right"/>
        <w:rPr>
          <w:sz w:val="24"/>
          <w:szCs w:val="24"/>
        </w:rPr>
      </w:pPr>
      <w:r>
        <w:rPr>
          <w:rFonts w:ascii="Arial" w:eastAsia="Arial" w:hAnsi="Arial" w:cs="Arial"/>
          <w:b w:val="0"/>
          <w:bCs w:val="0"/>
          <w:sz w:val="24"/>
          <w:szCs w:val="24"/>
        </w:rPr>
        <w:t>предоставления муниципальной услуги</w:t>
      </w:r>
    </w:p>
    <w:p w:rsidR="00FF7F81" w:rsidRDefault="00FF7F81" w:rsidP="00FF7F81">
      <w:pPr>
        <w:pStyle w:val="3"/>
        <w:keepNext w:val="0"/>
        <w:shd w:val="clear" w:color="auto" w:fill="FFFFFF"/>
        <w:spacing w:before="0" w:after="0"/>
        <w:ind w:firstLine="709"/>
        <w:jc w:val="right"/>
        <w:rPr>
          <w:sz w:val="24"/>
          <w:szCs w:val="24"/>
        </w:rPr>
      </w:pPr>
      <w:r>
        <w:rPr>
          <w:rFonts w:ascii="Arial" w:eastAsia="Arial" w:hAnsi="Arial" w:cs="Arial"/>
          <w:b w:val="0"/>
          <w:bCs w:val="0"/>
          <w:sz w:val="24"/>
          <w:szCs w:val="24"/>
        </w:rPr>
        <w:t>по подготовке и выдаче градостроительного плана  земельного участка</w:t>
      </w:r>
    </w:p>
    <w:p w:rsidR="00C15EDE" w:rsidRPr="00C15EDE" w:rsidRDefault="00C15EDE" w:rsidP="00C15EDE">
      <w:pPr>
        <w:autoSpaceDE w:val="0"/>
        <w:autoSpaceDN w:val="0"/>
        <w:adjustRightInd w:val="0"/>
        <w:spacing w:after="0" w:line="240" w:lineRule="auto"/>
        <w:ind w:firstLine="720"/>
        <w:jc w:val="both"/>
        <w:rPr>
          <w:rFonts w:ascii="Arial" w:hAnsi="Arial" w:cs="Arial"/>
          <w:sz w:val="24"/>
          <w:szCs w:val="24"/>
        </w:rPr>
      </w:pPr>
    </w:p>
    <w:p w:rsidR="00C15EDE" w:rsidRPr="00C15EDE" w:rsidRDefault="00C15EDE" w:rsidP="00C15EDE">
      <w:pPr>
        <w:autoSpaceDE w:val="0"/>
        <w:autoSpaceDN w:val="0"/>
        <w:adjustRightInd w:val="0"/>
        <w:spacing w:after="0" w:line="240" w:lineRule="auto"/>
        <w:ind w:firstLine="720"/>
        <w:jc w:val="both"/>
        <w:rPr>
          <w:rFonts w:ascii="Arial" w:hAnsi="Arial" w:cs="Arial"/>
          <w:sz w:val="24"/>
          <w:szCs w:val="24"/>
        </w:rPr>
      </w:pPr>
    </w:p>
    <w:p w:rsidR="00F702A2" w:rsidRPr="00F702A2" w:rsidRDefault="00F702A2" w:rsidP="00F702A2">
      <w:pPr>
        <w:autoSpaceDE w:val="0"/>
        <w:autoSpaceDN w:val="0"/>
        <w:adjustRightInd w:val="0"/>
        <w:spacing w:after="0" w:line="240" w:lineRule="auto"/>
        <w:ind w:firstLine="720"/>
        <w:jc w:val="both"/>
        <w:rPr>
          <w:rFonts w:ascii="Arial" w:hAnsi="Arial" w:cs="Arial"/>
          <w:sz w:val="24"/>
          <w:szCs w:val="24"/>
        </w:rPr>
      </w:pPr>
    </w:p>
    <w:p w:rsidR="0062073B" w:rsidRPr="00EF6C93" w:rsidRDefault="0062073B" w:rsidP="0062073B">
      <w:pPr>
        <w:jc w:val="center"/>
        <w:rPr>
          <w:rFonts w:ascii="Times New Roman" w:hAnsi="Times New Roman" w:cs="Times New Roman"/>
        </w:rPr>
      </w:pPr>
      <w:r w:rsidRPr="00EF6C93">
        <w:rPr>
          <w:rFonts w:ascii="Times New Roman" w:hAnsi="Times New Roman" w:cs="Times New Roman"/>
          <w:b/>
          <w:sz w:val="28"/>
          <w:szCs w:val="28"/>
        </w:rPr>
        <w:t>Градостроительный план земельного участка</w:t>
      </w:r>
    </w:p>
    <w:p w:rsidR="0062073B" w:rsidRPr="00EF6C93" w:rsidRDefault="0062073B" w:rsidP="0062073B">
      <w:pPr>
        <w:rPr>
          <w:rFonts w:ascii="Times New Roman" w:hAnsi="Times New Roman" w:cs="Times New Roman"/>
        </w:rPr>
      </w:pPr>
    </w:p>
    <w:p w:rsidR="0062073B" w:rsidRPr="00EF6C93" w:rsidRDefault="0062073B" w:rsidP="0062073B">
      <w:pPr>
        <w:rPr>
          <w:rFonts w:ascii="Times New Roman" w:hAnsi="Times New Roman" w:cs="Times New Roman"/>
        </w:rPr>
      </w:pPr>
      <w:r w:rsidRPr="00EF6C93">
        <w:rPr>
          <w:rFonts w:ascii="Times New Roman" w:hAnsi="Times New Roman" w:cs="Times New Roman"/>
        </w:rPr>
        <w:t>Градостроительный план земельного участка №</w:t>
      </w:r>
    </w:p>
    <w:tbl>
      <w:tblPr>
        <w:tblStyle w:val="aa"/>
        <w:tblW w:w="7564" w:type="dxa"/>
        <w:tblInd w:w="14" w:type="dxa"/>
        <w:tblLayout w:type="fixed"/>
        <w:tblCellMar>
          <w:left w:w="0" w:type="dxa"/>
          <w:right w:w="0" w:type="dxa"/>
        </w:tblCellMar>
        <w:tblLook w:val="01E0" w:firstRow="1" w:lastRow="1" w:firstColumn="1" w:lastColumn="1" w:noHBand="0" w:noVBand="0"/>
      </w:tblPr>
      <w:tblGrid>
        <w:gridCol w:w="317"/>
        <w:gridCol w:w="317"/>
        <w:gridCol w:w="317"/>
        <w:gridCol w:w="317"/>
        <w:gridCol w:w="317"/>
        <w:gridCol w:w="317"/>
        <w:gridCol w:w="317"/>
        <w:gridCol w:w="317"/>
        <w:gridCol w:w="317"/>
        <w:gridCol w:w="317"/>
        <w:gridCol w:w="317"/>
        <w:gridCol w:w="317"/>
        <w:gridCol w:w="317"/>
        <w:gridCol w:w="317"/>
        <w:gridCol w:w="284"/>
        <w:gridCol w:w="284"/>
        <w:gridCol w:w="284"/>
        <w:gridCol w:w="284"/>
        <w:gridCol w:w="284"/>
        <w:gridCol w:w="285"/>
        <w:gridCol w:w="284"/>
        <w:gridCol w:w="284"/>
        <w:gridCol w:w="284"/>
        <w:gridCol w:w="284"/>
        <w:gridCol w:w="285"/>
      </w:tblGrid>
      <w:tr w:rsidR="0062073B" w:rsidRPr="00EF6C93" w:rsidTr="007A10AF">
        <w:trPr>
          <w:trHeight w:val="317"/>
        </w:trPr>
        <w:tc>
          <w:tcPr>
            <w:tcW w:w="317" w:type="dxa"/>
            <w:vAlign w:val="center"/>
          </w:tcPr>
          <w:p w:rsidR="0062073B" w:rsidRPr="00EF6C93" w:rsidRDefault="0062073B" w:rsidP="007A10AF">
            <w:pPr>
              <w:jc w:val="center"/>
            </w:pPr>
          </w:p>
        </w:tc>
        <w:tc>
          <w:tcPr>
            <w:tcW w:w="317" w:type="dxa"/>
            <w:vAlign w:val="center"/>
          </w:tcPr>
          <w:p w:rsidR="0062073B" w:rsidRPr="00EF6C93" w:rsidRDefault="0062073B" w:rsidP="007A10AF">
            <w:pPr>
              <w:jc w:val="center"/>
            </w:pPr>
          </w:p>
        </w:tc>
        <w:tc>
          <w:tcPr>
            <w:tcW w:w="317" w:type="dxa"/>
            <w:tcBorders>
              <w:top w:val="nil"/>
              <w:bottom w:val="nil"/>
            </w:tcBorders>
            <w:vAlign w:val="center"/>
          </w:tcPr>
          <w:p w:rsidR="0062073B" w:rsidRPr="00EF6C93" w:rsidRDefault="0062073B" w:rsidP="007A10AF">
            <w:pPr>
              <w:jc w:val="center"/>
              <w:rPr>
                <w:lang w:val="en-US"/>
              </w:rPr>
            </w:pPr>
            <w:r w:rsidRPr="00EF6C93">
              <w:rPr>
                <w:lang w:val="en-US"/>
              </w:rPr>
              <w:t>—</w:t>
            </w:r>
          </w:p>
        </w:tc>
        <w:tc>
          <w:tcPr>
            <w:tcW w:w="317" w:type="dxa"/>
            <w:vAlign w:val="center"/>
          </w:tcPr>
          <w:p w:rsidR="0062073B" w:rsidRPr="00EF6C93" w:rsidRDefault="0062073B" w:rsidP="007A10AF">
            <w:pPr>
              <w:jc w:val="center"/>
            </w:pPr>
          </w:p>
        </w:tc>
        <w:tc>
          <w:tcPr>
            <w:tcW w:w="317" w:type="dxa"/>
            <w:vAlign w:val="center"/>
          </w:tcPr>
          <w:p w:rsidR="0062073B" w:rsidRPr="00EF6C93" w:rsidRDefault="0062073B" w:rsidP="007A10AF">
            <w:pPr>
              <w:jc w:val="center"/>
            </w:pPr>
          </w:p>
        </w:tc>
        <w:tc>
          <w:tcPr>
            <w:tcW w:w="317" w:type="dxa"/>
            <w:tcBorders>
              <w:top w:val="nil"/>
              <w:bottom w:val="nil"/>
            </w:tcBorders>
            <w:vAlign w:val="center"/>
          </w:tcPr>
          <w:p w:rsidR="0062073B" w:rsidRPr="00EF6C93" w:rsidRDefault="0062073B" w:rsidP="007A10AF">
            <w:pPr>
              <w:jc w:val="center"/>
              <w:rPr>
                <w:lang w:val="en-US"/>
              </w:rPr>
            </w:pPr>
            <w:r w:rsidRPr="00EF6C93">
              <w:rPr>
                <w:lang w:val="en-US"/>
              </w:rPr>
              <w:t>—</w:t>
            </w:r>
          </w:p>
        </w:tc>
        <w:tc>
          <w:tcPr>
            <w:tcW w:w="317" w:type="dxa"/>
            <w:vAlign w:val="center"/>
          </w:tcPr>
          <w:p w:rsidR="0062073B" w:rsidRPr="00EF6C93" w:rsidRDefault="0062073B" w:rsidP="007A10AF">
            <w:pPr>
              <w:jc w:val="center"/>
            </w:pPr>
          </w:p>
        </w:tc>
        <w:tc>
          <w:tcPr>
            <w:tcW w:w="317" w:type="dxa"/>
            <w:tcBorders>
              <w:top w:val="nil"/>
              <w:bottom w:val="nil"/>
            </w:tcBorders>
            <w:vAlign w:val="center"/>
          </w:tcPr>
          <w:p w:rsidR="0062073B" w:rsidRPr="00EF6C93" w:rsidRDefault="0062073B" w:rsidP="007A10AF">
            <w:pPr>
              <w:jc w:val="center"/>
              <w:rPr>
                <w:lang w:val="en-US"/>
              </w:rPr>
            </w:pPr>
            <w:r w:rsidRPr="00EF6C93">
              <w:rPr>
                <w:lang w:val="en-US"/>
              </w:rPr>
              <w:t>—</w:t>
            </w:r>
          </w:p>
        </w:tc>
        <w:tc>
          <w:tcPr>
            <w:tcW w:w="317" w:type="dxa"/>
            <w:vAlign w:val="center"/>
          </w:tcPr>
          <w:p w:rsidR="0062073B" w:rsidRPr="00EF6C93" w:rsidRDefault="0062073B" w:rsidP="007A10AF">
            <w:pPr>
              <w:jc w:val="center"/>
            </w:pPr>
          </w:p>
        </w:tc>
        <w:tc>
          <w:tcPr>
            <w:tcW w:w="317" w:type="dxa"/>
            <w:vAlign w:val="center"/>
          </w:tcPr>
          <w:p w:rsidR="0062073B" w:rsidRPr="00EF6C93" w:rsidRDefault="0062073B" w:rsidP="007A10AF">
            <w:pPr>
              <w:jc w:val="center"/>
            </w:pPr>
          </w:p>
        </w:tc>
        <w:tc>
          <w:tcPr>
            <w:tcW w:w="317" w:type="dxa"/>
            <w:tcBorders>
              <w:top w:val="nil"/>
              <w:bottom w:val="nil"/>
            </w:tcBorders>
            <w:vAlign w:val="center"/>
          </w:tcPr>
          <w:p w:rsidR="0062073B" w:rsidRPr="00EF6C93" w:rsidRDefault="0062073B" w:rsidP="007A10AF">
            <w:pPr>
              <w:jc w:val="center"/>
              <w:rPr>
                <w:lang w:val="en-US"/>
              </w:rPr>
            </w:pPr>
            <w:r w:rsidRPr="00EF6C93">
              <w:rPr>
                <w:lang w:val="en-US"/>
              </w:rPr>
              <w:t>—</w:t>
            </w:r>
          </w:p>
        </w:tc>
        <w:tc>
          <w:tcPr>
            <w:tcW w:w="317" w:type="dxa"/>
            <w:vAlign w:val="center"/>
          </w:tcPr>
          <w:p w:rsidR="0062073B" w:rsidRPr="00EF6C93" w:rsidRDefault="0062073B" w:rsidP="007A10AF">
            <w:pPr>
              <w:jc w:val="center"/>
            </w:pPr>
          </w:p>
        </w:tc>
        <w:tc>
          <w:tcPr>
            <w:tcW w:w="317" w:type="dxa"/>
            <w:tcBorders>
              <w:top w:val="nil"/>
              <w:bottom w:val="nil"/>
            </w:tcBorders>
            <w:vAlign w:val="center"/>
          </w:tcPr>
          <w:p w:rsidR="0062073B" w:rsidRPr="00EF6C93" w:rsidRDefault="0062073B" w:rsidP="007A10AF">
            <w:pPr>
              <w:jc w:val="center"/>
              <w:rPr>
                <w:lang w:val="en-US"/>
              </w:rPr>
            </w:pPr>
            <w:r w:rsidRPr="00EF6C93">
              <w:rPr>
                <w:lang w:val="en-US"/>
              </w:rPr>
              <w:t>—</w:t>
            </w:r>
          </w:p>
        </w:tc>
        <w:tc>
          <w:tcPr>
            <w:tcW w:w="317" w:type="dxa"/>
            <w:vAlign w:val="center"/>
          </w:tcPr>
          <w:p w:rsidR="0062073B" w:rsidRPr="00EF6C93" w:rsidRDefault="0062073B" w:rsidP="007A10AF">
            <w:pPr>
              <w:jc w:val="center"/>
            </w:pPr>
          </w:p>
        </w:tc>
        <w:tc>
          <w:tcPr>
            <w:tcW w:w="284" w:type="dxa"/>
            <w:vAlign w:val="center"/>
          </w:tcPr>
          <w:p w:rsidR="0062073B" w:rsidRPr="00EF6C93" w:rsidRDefault="0062073B" w:rsidP="007A10AF">
            <w:pPr>
              <w:jc w:val="center"/>
            </w:pPr>
          </w:p>
        </w:tc>
        <w:tc>
          <w:tcPr>
            <w:tcW w:w="284" w:type="dxa"/>
            <w:tcBorders>
              <w:top w:val="nil"/>
              <w:bottom w:val="nil"/>
            </w:tcBorders>
            <w:vAlign w:val="center"/>
          </w:tcPr>
          <w:p w:rsidR="0062073B" w:rsidRPr="00EF6C93" w:rsidRDefault="0062073B" w:rsidP="007A10AF">
            <w:pPr>
              <w:jc w:val="center"/>
              <w:rPr>
                <w:lang w:val="en-US"/>
              </w:rPr>
            </w:pPr>
            <w:r w:rsidRPr="00EF6C93">
              <w:rPr>
                <w:lang w:val="en-US"/>
              </w:rPr>
              <w:t>—</w:t>
            </w:r>
          </w:p>
        </w:tc>
        <w:tc>
          <w:tcPr>
            <w:tcW w:w="284" w:type="dxa"/>
            <w:vAlign w:val="center"/>
          </w:tcPr>
          <w:p w:rsidR="0062073B" w:rsidRPr="00EF6C93" w:rsidRDefault="0062073B" w:rsidP="007A10AF">
            <w:pPr>
              <w:jc w:val="center"/>
            </w:pPr>
          </w:p>
        </w:tc>
        <w:tc>
          <w:tcPr>
            <w:tcW w:w="284" w:type="dxa"/>
            <w:vAlign w:val="center"/>
          </w:tcPr>
          <w:p w:rsidR="0062073B" w:rsidRPr="00EF6C93" w:rsidRDefault="0062073B" w:rsidP="007A10AF">
            <w:pPr>
              <w:jc w:val="center"/>
            </w:pPr>
          </w:p>
        </w:tc>
        <w:tc>
          <w:tcPr>
            <w:tcW w:w="284" w:type="dxa"/>
            <w:vAlign w:val="center"/>
          </w:tcPr>
          <w:p w:rsidR="0062073B" w:rsidRPr="00EF6C93" w:rsidRDefault="0062073B" w:rsidP="007A10AF">
            <w:pPr>
              <w:jc w:val="center"/>
            </w:pPr>
          </w:p>
        </w:tc>
        <w:tc>
          <w:tcPr>
            <w:tcW w:w="285" w:type="dxa"/>
            <w:vAlign w:val="center"/>
          </w:tcPr>
          <w:p w:rsidR="0062073B" w:rsidRPr="00EF6C93" w:rsidRDefault="0062073B" w:rsidP="007A10AF">
            <w:pPr>
              <w:jc w:val="center"/>
            </w:pPr>
          </w:p>
        </w:tc>
        <w:tc>
          <w:tcPr>
            <w:tcW w:w="284" w:type="dxa"/>
            <w:tcBorders>
              <w:top w:val="nil"/>
              <w:bottom w:val="nil"/>
            </w:tcBorders>
            <w:vAlign w:val="center"/>
          </w:tcPr>
          <w:p w:rsidR="0062073B" w:rsidRPr="00EF6C93" w:rsidRDefault="0062073B" w:rsidP="007A10AF">
            <w:pPr>
              <w:jc w:val="center"/>
              <w:rPr>
                <w:lang w:val="en-US"/>
              </w:rPr>
            </w:pPr>
            <w:r w:rsidRPr="00EF6C93">
              <w:rPr>
                <w:lang w:val="en-US"/>
              </w:rPr>
              <w:t>—</w:t>
            </w:r>
          </w:p>
        </w:tc>
        <w:tc>
          <w:tcPr>
            <w:tcW w:w="284" w:type="dxa"/>
            <w:vAlign w:val="center"/>
          </w:tcPr>
          <w:p w:rsidR="0062073B" w:rsidRPr="00EF6C93" w:rsidRDefault="0062073B" w:rsidP="007A10AF">
            <w:pPr>
              <w:jc w:val="center"/>
            </w:pPr>
          </w:p>
        </w:tc>
        <w:tc>
          <w:tcPr>
            <w:tcW w:w="284" w:type="dxa"/>
            <w:vAlign w:val="center"/>
          </w:tcPr>
          <w:p w:rsidR="0062073B" w:rsidRPr="00EF6C93" w:rsidRDefault="0062073B" w:rsidP="007A10AF">
            <w:pPr>
              <w:jc w:val="center"/>
            </w:pPr>
          </w:p>
        </w:tc>
        <w:tc>
          <w:tcPr>
            <w:tcW w:w="284" w:type="dxa"/>
            <w:vAlign w:val="center"/>
          </w:tcPr>
          <w:p w:rsidR="0062073B" w:rsidRPr="00EF6C93" w:rsidRDefault="0062073B" w:rsidP="007A10AF">
            <w:pPr>
              <w:jc w:val="center"/>
            </w:pPr>
          </w:p>
        </w:tc>
        <w:tc>
          <w:tcPr>
            <w:tcW w:w="285" w:type="dxa"/>
            <w:vAlign w:val="center"/>
          </w:tcPr>
          <w:p w:rsidR="0062073B" w:rsidRPr="00EF6C93" w:rsidRDefault="0062073B" w:rsidP="007A10AF">
            <w:pPr>
              <w:jc w:val="center"/>
            </w:pPr>
          </w:p>
        </w:tc>
      </w:tr>
    </w:tbl>
    <w:p w:rsidR="0062073B" w:rsidRPr="00EF6C93" w:rsidRDefault="0062073B" w:rsidP="0062073B">
      <w:pPr>
        <w:rPr>
          <w:rFonts w:ascii="Times New Roman" w:hAnsi="Times New Roman" w:cs="Times New Roman"/>
          <w:sz w:val="16"/>
          <w:szCs w:val="16"/>
        </w:rPr>
      </w:pPr>
    </w:p>
    <w:p w:rsidR="0062073B" w:rsidRPr="00EF6C93" w:rsidRDefault="0062073B" w:rsidP="0062073B">
      <w:pPr>
        <w:rPr>
          <w:rFonts w:ascii="Times New Roman" w:hAnsi="Times New Roman" w:cs="Times New Roman"/>
        </w:rPr>
      </w:pPr>
      <w:r w:rsidRPr="00EF6C93">
        <w:rPr>
          <w:rFonts w:ascii="Times New Roman" w:hAnsi="Times New Roman" w:cs="Times New Roman"/>
        </w:rPr>
        <w:t>Градостроительный план земельного участка подготовлен на основании</w:t>
      </w:r>
    </w:p>
    <w:tbl>
      <w:tblPr>
        <w:tblStyle w:val="aa"/>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0191"/>
      </w:tblGrid>
      <w:tr w:rsidR="0062073B" w:rsidRPr="00EF6C93" w:rsidTr="007A10AF">
        <w:trPr>
          <w:trHeight w:val="240"/>
        </w:trPr>
        <w:tc>
          <w:tcPr>
            <w:tcW w:w="10191" w:type="dxa"/>
            <w:tcBorders>
              <w:bottom w:val="single" w:sz="4" w:space="0" w:color="auto"/>
            </w:tcBorders>
            <w:vAlign w:val="bottom"/>
          </w:tcPr>
          <w:p w:rsidR="0062073B" w:rsidRPr="00EF6C93" w:rsidRDefault="0062073B" w:rsidP="007A10AF">
            <w:pPr>
              <w:jc w:val="center"/>
            </w:pPr>
          </w:p>
        </w:tc>
      </w:tr>
      <w:tr w:rsidR="0062073B" w:rsidRPr="00EF6C93" w:rsidTr="007A10AF">
        <w:tc>
          <w:tcPr>
            <w:tcW w:w="10191" w:type="dxa"/>
            <w:tcBorders>
              <w:top w:val="single" w:sz="4" w:space="0" w:color="auto"/>
            </w:tcBorders>
            <w:vAlign w:val="bottom"/>
          </w:tcPr>
          <w:p w:rsidR="0062073B" w:rsidRPr="00EF6C93" w:rsidRDefault="0062073B" w:rsidP="007A10AF">
            <w:pPr>
              <w:jc w:val="center"/>
              <w:rPr>
                <w:iCs/>
                <w:sz w:val="14"/>
                <w:szCs w:val="14"/>
              </w:rPr>
            </w:pPr>
            <w:r w:rsidRPr="00EF6C93">
              <w:rPr>
                <w:iCs/>
                <w:sz w:val="14"/>
                <w:szCs w:val="14"/>
              </w:rPr>
              <w:t>(реквизиты заявления правообладателя земельного участка</w:t>
            </w:r>
            <w:r w:rsidRPr="00EF6C93">
              <w:rPr>
                <w:sz w:val="14"/>
                <w:szCs w:val="14"/>
              </w:rPr>
              <w:t>, иного лица в случае, предусмотренном частью 1.1 статьи 57.3 Градостроительного кодекса</w:t>
            </w:r>
            <w:r w:rsidRPr="00EF6C93">
              <w:rPr>
                <w:sz w:val="14"/>
                <w:szCs w:val="14"/>
              </w:rPr>
              <w:br/>
              <w:t>Российской Федерации,</w:t>
            </w:r>
            <w:r w:rsidRPr="00EF6C93">
              <w:rPr>
                <w:iCs/>
                <w:sz w:val="14"/>
                <w:szCs w:val="14"/>
              </w:rPr>
              <w:t xml:space="preserve"> с указанием ф. и. о. заявителя — физического лица, либо реквизиты заявления</w:t>
            </w:r>
            <w:r w:rsidRPr="00EF6C93">
              <w:rPr>
                <w:iCs/>
                <w:sz w:val="14"/>
                <w:szCs w:val="14"/>
              </w:rPr>
              <w:br/>
              <w:t>и наименование заявителя — юридического лица о выдаче градостроительного плана земельного участка)</w:t>
            </w:r>
          </w:p>
        </w:tc>
      </w:tr>
    </w:tbl>
    <w:p w:rsidR="0062073B" w:rsidRPr="00EF6C93" w:rsidRDefault="0062073B" w:rsidP="0062073B">
      <w:pPr>
        <w:rPr>
          <w:rFonts w:ascii="Times New Roman" w:hAnsi="Times New Roman" w:cs="Times New Roman"/>
          <w:sz w:val="16"/>
          <w:szCs w:val="16"/>
        </w:rPr>
      </w:pPr>
    </w:p>
    <w:p w:rsidR="0062073B" w:rsidRPr="00EF6C93" w:rsidRDefault="0062073B" w:rsidP="0062073B">
      <w:pPr>
        <w:rPr>
          <w:rFonts w:ascii="Times New Roman" w:hAnsi="Times New Roman" w:cs="Times New Roman"/>
        </w:rPr>
      </w:pPr>
      <w:r w:rsidRPr="00EF6C93">
        <w:rPr>
          <w:rFonts w:ascii="Times New Roman" w:hAnsi="Times New Roman" w:cs="Times New Roman"/>
        </w:rPr>
        <w:lastRenderedPageBreak/>
        <w:t>Местонахождение земельного участка</w:t>
      </w:r>
    </w:p>
    <w:tbl>
      <w:tblPr>
        <w:tblStyle w:val="aa"/>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0191"/>
      </w:tblGrid>
      <w:tr w:rsidR="0062073B" w:rsidRPr="00EF6C93" w:rsidTr="007A10AF">
        <w:trPr>
          <w:trHeight w:val="240"/>
        </w:trPr>
        <w:tc>
          <w:tcPr>
            <w:tcW w:w="10191" w:type="dxa"/>
            <w:tcBorders>
              <w:bottom w:val="single" w:sz="4" w:space="0" w:color="auto"/>
            </w:tcBorders>
            <w:vAlign w:val="bottom"/>
          </w:tcPr>
          <w:p w:rsidR="0062073B" w:rsidRPr="00EF6C93" w:rsidRDefault="0062073B" w:rsidP="007A10AF">
            <w:pPr>
              <w:jc w:val="center"/>
            </w:pPr>
          </w:p>
        </w:tc>
      </w:tr>
      <w:tr w:rsidR="0062073B" w:rsidRPr="00EF6C93" w:rsidTr="007A10AF">
        <w:tc>
          <w:tcPr>
            <w:tcW w:w="10191" w:type="dxa"/>
            <w:tcBorders>
              <w:top w:val="single" w:sz="4" w:space="0" w:color="auto"/>
            </w:tcBorders>
            <w:vAlign w:val="bottom"/>
          </w:tcPr>
          <w:p w:rsidR="0062073B" w:rsidRPr="00EF6C93" w:rsidRDefault="0062073B" w:rsidP="007A10AF">
            <w:pPr>
              <w:jc w:val="center"/>
              <w:rPr>
                <w:iCs/>
                <w:sz w:val="14"/>
                <w:szCs w:val="14"/>
              </w:rPr>
            </w:pPr>
            <w:r w:rsidRPr="00EF6C93">
              <w:rPr>
                <w:iCs/>
                <w:sz w:val="14"/>
                <w:szCs w:val="14"/>
              </w:rPr>
              <w:t>(субъект Российской Федерации)</w:t>
            </w:r>
          </w:p>
        </w:tc>
      </w:tr>
      <w:tr w:rsidR="0062073B" w:rsidRPr="00EF6C93" w:rsidTr="007A10AF">
        <w:trPr>
          <w:trHeight w:val="240"/>
        </w:trPr>
        <w:tc>
          <w:tcPr>
            <w:tcW w:w="10191" w:type="dxa"/>
            <w:tcBorders>
              <w:bottom w:val="single" w:sz="4" w:space="0" w:color="auto"/>
            </w:tcBorders>
            <w:vAlign w:val="bottom"/>
          </w:tcPr>
          <w:p w:rsidR="0062073B" w:rsidRPr="00EF6C93" w:rsidRDefault="0062073B" w:rsidP="007A10AF">
            <w:pPr>
              <w:jc w:val="center"/>
            </w:pPr>
          </w:p>
        </w:tc>
      </w:tr>
      <w:tr w:rsidR="0062073B" w:rsidRPr="00EF6C93" w:rsidTr="007A10AF">
        <w:tc>
          <w:tcPr>
            <w:tcW w:w="10191" w:type="dxa"/>
            <w:tcBorders>
              <w:top w:val="single" w:sz="4" w:space="0" w:color="auto"/>
            </w:tcBorders>
            <w:vAlign w:val="bottom"/>
          </w:tcPr>
          <w:p w:rsidR="0062073B" w:rsidRPr="00EF6C93" w:rsidRDefault="0062073B" w:rsidP="007A10AF">
            <w:pPr>
              <w:jc w:val="center"/>
              <w:rPr>
                <w:iCs/>
                <w:sz w:val="14"/>
                <w:szCs w:val="14"/>
              </w:rPr>
            </w:pPr>
            <w:r w:rsidRPr="00EF6C93">
              <w:rPr>
                <w:iCs/>
                <w:sz w:val="14"/>
                <w:szCs w:val="14"/>
              </w:rPr>
              <w:t>(муниципальный район или городской округ)</w:t>
            </w:r>
          </w:p>
        </w:tc>
      </w:tr>
      <w:tr w:rsidR="0062073B" w:rsidRPr="00EF6C93" w:rsidTr="007A10AF">
        <w:trPr>
          <w:trHeight w:val="240"/>
        </w:trPr>
        <w:tc>
          <w:tcPr>
            <w:tcW w:w="10191" w:type="dxa"/>
            <w:tcBorders>
              <w:bottom w:val="single" w:sz="4" w:space="0" w:color="auto"/>
            </w:tcBorders>
            <w:vAlign w:val="bottom"/>
          </w:tcPr>
          <w:p w:rsidR="0062073B" w:rsidRPr="00EF6C93" w:rsidRDefault="0062073B" w:rsidP="007A10AF">
            <w:pPr>
              <w:jc w:val="center"/>
            </w:pPr>
          </w:p>
        </w:tc>
      </w:tr>
      <w:tr w:rsidR="0062073B" w:rsidRPr="00EF6C93" w:rsidTr="007A10AF">
        <w:tc>
          <w:tcPr>
            <w:tcW w:w="10191" w:type="dxa"/>
            <w:tcBorders>
              <w:top w:val="single" w:sz="4" w:space="0" w:color="auto"/>
            </w:tcBorders>
            <w:vAlign w:val="bottom"/>
          </w:tcPr>
          <w:p w:rsidR="0062073B" w:rsidRPr="00EF6C93" w:rsidRDefault="0062073B" w:rsidP="007A10AF">
            <w:pPr>
              <w:jc w:val="center"/>
              <w:rPr>
                <w:iCs/>
                <w:sz w:val="14"/>
                <w:szCs w:val="14"/>
              </w:rPr>
            </w:pPr>
            <w:r w:rsidRPr="00EF6C93">
              <w:rPr>
                <w:iCs/>
                <w:sz w:val="14"/>
                <w:szCs w:val="14"/>
              </w:rPr>
              <w:t>(поселение)</w:t>
            </w:r>
          </w:p>
        </w:tc>
      </w:tr>
    </w:tbl>
    <w:p w:rsidR="0062073B" w:rsidRPr="00EF6C93" w:rsidRDefault="0062073B" w:rsidP="0062073B">
      <w:pPr>
        <w:rPr>
          <w:rFonts w:ascii="Times New Roman" w:hAnsi="Times New Roman" w:cs="Times New Roman"/>
          <w:sz w:val="16"/>
          <w:szCs w:val="16"/>
        </w:rPr>
      </w:pPr>
    </w:p>
    <w:p w:rsidR="0062073B" w:rsidRPr="00EF6C93" w:rsidRDefault="0062073B" w:rsidP="0062073B">
      <w:pPr>
        <w:rPr>
          <w:rFonts w:ascii="Times New Roman" w:hAnsi="Times New Roman" w:cs="Times New Roman"/>
        </w:rPr>
      </w:pPr>
      <w:r w:rsidRPr="00EF6C93">
        <w:rPr>
          <w:rFonts w:ascii="Times New Roman" w:hAnsi="Times New Roman" w:cs="Times New Roman"/>
        </w:rPr>
        <w:t>Описание границ земельного участка (образуемого земельного участка):</w:t>
      </w:r>
    </w:p>
    <w:p w:rsidR="0062073B" w:rsidRPr="00EF6C93" w:rsidRDefault="0062073B" w:rsidP="0062073B">
      <w:pPr>
        <w:rPr>
          <w:rFonts w:ascii="Times New Roman" w:hAnsi="Times New Roman" w:cs="Times New Roman"/>
          <w:sz w:val="16"/>
          <w:szCs w:val="16"/>
        </w:rPr>
      </w:pPr>
    </w:p>
    <w:tbl>
      <w:tblPr>
        <w:tblW w:w="10191" w:type="dxa"/>
        <w:tblInd w:w="14" w:type="dxa"/>
        <w:tblLayout w:type="fixed"/>
        <w:tblCellMar>
          <w:left w:w="0" w:type="dxa"/>
          <w:right w:w="0" w:type="dxa"/>
        </w:tblCellMar>
        <w:tblLook w:val="01E0" w:firstRow="1" w:lastRow="1" w:firstColumn="1" w:lastColumn="1" w:noHBand="0" w:noVBand="0"/>
      </w:tblPr>
      <w:tblGrid>
        <w:gridCol w:w="3015"/>
        <w:gridCol w:w="3588"/>
        <w:gridCol w:w="3588"/>
      </w:tblGrid>
      <w:tr w:rsidR="0062073B" w:rsidRPr="00EF6C93" w:rsidTr="007A10AF">
        <w:trPr>
          <w:trHeight w:val="240"/>
        </w:trPr>
        <w:tc>
          <w:tcPr>
            <w:tcW w:w="3015" w:type="dxa"/>
            <w:vMerge w:val="restart"/>
            <w:tcBorders>
              <w:top w:val="single" w:sz="4" w:space="0" w:color="auto"/>
              <w:left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Обозначение</w:t>
            </w:r>
          </w:p>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(номер)</w:t>
            </w:r>
          </w:p>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характерной</w:t>
            </w:r>
          </w:p>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точки</w:t>
            </w:r>
          </w:p>
        </w:tc>
        <w:tc>
          <w:tcPr>
            <w:tcW w:w="7176" w:type="dxa"/>
            <w:gridSpan w:val="2"/>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Перечень координат характерных точек в системе координат,</w:t>
            </w:r>
          </w:p>
          <w:p w:rsidR="0062073B" w:rsidRPr="00EF6C93" w:rsidRDefault="0062073B" w:rsidP="007A10AF">
            <w:pPr>
              <w:ind w:left="57" w:right="57"/>
              <w:jc w:val="center"/>
              <w:rPr>
                <w:rFonts w:ascii="Times New Roman" w:hAnsi="Times New Roman" w:cs="Times New Roman"/>
              </w:rPr>
            </w:pPr>
            <w:proofErr w:type="gramStart"/>
            <w:r w:rsidRPr="00EF6C93">
              <w:rPr>
                <w:rFonts w:ascii="Times New Roman" w:hAnsi="Times New Roman" w:cs="Times New Roman"/>
              </w:rPr>
              <w:t>используемой</w:t>
            </w:r>
            <w:proofErr w:type="gramEnd"/>
            <w:r w:rsidRPr="00EF6C93">
              <w:rPr>
                <w:rFonts w:ascii="Times New Roman" w:hAnsi="Times New Roman" w:cs="Times New Roman"/>
              </w:rPr>
              <w:t xml:space="preserve"> для ведения Единого государственного реестра</w:t>
            </w:r>
          </w:p>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недвижимости</w:t>
            </w:r>
          </w:p>
        </w:tc>
      </w:tr>
      <w:tr w:rsidR="0062073B" w:rsidRPr="00EF6C93" w:rsidTr="007A10AF">
        <w:trPr>
          <w:trHeight w:val="240"/>
        </w:trPr>
        <w:tc>
          <w:tcPr>
            <w:tcW w:w="3015" w:type="dxa"/>
            <w:vMerge/>
            <w:tcBorders>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lang w:val="en-US"/>
              </w:rPr>
            </w:pPr>
            <w:r w:rsidRPr="00EF6C93">
              <w:rPr>
                <w:rFonts w:ascii="Times New Roman" w:hAnsi="Times New Roman" w:cs="Times New Roman"/>
                <w:lang w:val="en-US"/>
              </w:rPr>
              <w:t>X</w:t>
            </w:r>
          </w:p>
        </w:tc>
        <w:tc>
          <w:tcPr>
            <w:tcW w:w="3588"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lang w:val="en-US"/>
              </w:rPr>
              <w:t>Y</w:t>
            </w:r>
          </w:p>
        </w:tc>
      </w:tr>
      <w:tr w:rsidR="0062073B" w:rsidRPr="00EF6C93" w:rsidTr="007A10AF">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r>
      <w:tr w:rsidR="0062073B" w:rsidRPr="00EF6C93" w:rsidTr="007A10AF">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r>
      <w:tr w:rsidR="0062073B" w:rsidRPr="00EF6C93" w:rsidTr="007A10AF">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r>
    </w:tbl>
    <w:p w:rsidR="0062073B" w:rsidRPr="00EF6C93" w:rsidRDefault="0062073B" w:rsidP="0062073B">
      <w:pPr>
        <w:rPr>
          <w:rFonts w:ascii="Times New Roman" w:hAnsi="Times New Roman" w:cs="Times New Roman"/>
          <w:sz w:val="16"/>
          <w:szCs w:val="16"/>
        </w:rPr>
      </w:pPr>
    </w:p>
    <w:p w:rsidR="0062073B" w:rsidRPr="00EF6C93" w:rsidRDefault="0062073B" w:rsidP="0062073B">
      <w:pPr>
        <w:jc w:val="both"/>
        <w:rPr>
          <w:rFonts w:ascii="Times New Roman" w:hAnsi="Times New Roman" w:cs="Times New Roman"/>
        </w:rPr>
      </w:pPr>
      <w:r w:rsidRPr="00EF6C93">
        <w:rPr>
          <w:rFonts w:ascii="Times New Roman" w:hAnsi="Times New Roman" w:cs="Times New Roman"/>
        </w:rPr>
        <w:t>Кадастровый номер земельного участка (при наличии) или в случае, предусмотренном частью 1.1 статьи 57.3 Градостроительного кодекса Российской Федерации, условный номер образуемого земельного участка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w:t>
      </w:r>
    </w:p>
    <w:tbl>
      <w:tblPr>
        <w:tblStyle w:val="aa"/>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0191"/>
      </w:tblGrid>
      <w:tr w:rsidR="0062073B" w:rsidRPr="00EF6C93" w:rsidTr="007A10AF">
        <w:trPr>
          <w:trHeight w:val="240"/>
        </w:trPr>
        <w:tc>
          <w:tcPr>
            <w:tcW w:w="10191" w:type="dxa"/>
            <w:tcBorders>
              <w:bottom w:val="single" w:sz="4" w:space="0" w:color="auto"/>
            </w:tcBorders>
            <w:vAlign w:val="bottom"/>
          </w:tcPr>
          <w:p w:rsidR="0062073B" w:rsidRPr="00EF6C93" w:rsidRDefault="0062073B" w:rsidP="007A10AF">
            <w:pPr>
              <w:jc w:val="center"/>
            </w:pPr>
          </w:p>
        </w:tc>
      </w:tr>
    </w:tbl>
    <w:p w:rsidR="0062073B" w:rsidRPr="00EF6C93" w:rsidRDefault="0062073B" w:rsidP="0062073B">
      <w:pPr>
        <w:rPr>
          <w:rFonts w:ascii="Times New Roman" w:hAnsi="Times New Roman" w:cs="Times New Roman"/>
          <w:sz w:val="16"/>
          <w:szCs w:val="16"/>
        </w:rPr>
      </w:pPr>
    </w:p>
    <w:p w:rsidR="0062073B" w:rsidRPr="00EF6C93" w:rsidRDefault="0062073B" w:rsidP="0062073B">
      <w:pPr>
        <w:rPr>
          <w:rFonts w:ascii="Times New Roman" w:hAnsi="Times New Roman" w:cs="Times New Roman"/>
        </w:rPr>
      </w:pPr>
      <w:r w:rsidRPr="00EF6C93">
        <w:rPr>
          <w:rFonts w:ascii="Times New Roman" w:hAnsi="Times New Roman" w:cs="Times New Roman"/>
        </w:rPr>
        <w:t>Площадь земельного участка</w:t>
      </w:r>
    </w:p>
    <w:tbl>
      <w:tblPr>
        <w:tblStyle w:val="aa"/>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0191"/>
      </w:tblGrid>
      <w:tr w:rsidR="0062073B" w:rsidRPr="00EF6C93" w:rsidTr="007A10AF">
        <w:trPr>
          <w:trHeight w:val="240"/>
        </w:trPr>
        <w:tc>
          <w:tcPr>
            <w:tcW w:w="10191" w:type="dxa"/>
            <w:tcBorders>
              <w:bottom w:val="single" w:sz="4" w:space="0" w:color="auto"/>
            </w:tcBorders>
            <w:vAlign w:val="bottom"/>
          </w:tcPr>
          <w:p w:rsidR="0062073B" w:rsidRPr="00EF6C93" w:rsidRDefault="0062073B" w:rsidP="007A10AF">
            <w:pPr>
              <w:jc w:val="center"/>
            </w:pPr>
          </w:p>
        </w:tc>
      </w:tr>
    </w:tbl>
    <w:p w:rsidR="0062073B" w:rsidRPr="00EF6C93" w:rsidRDefault="0062073B" w:rsidP="0062073B">
      <w:pPr>
        <w:rPr>
          <w:rFonts w:ascii="Times New Roman" w:hAnsi="Times New Roman" w:cs="Times New Roman"/>
          <w:sz w:val="16"/>
          <w:szCs w:val="16"/>
        </w:rPr>
      </w:pPr>
    </w:p>
    <w:p w:rsidR="0062073B" w:rsidRPr="00EF6C93" w:rsidRDefault="0062073B" w:rsidP="0062073B">
      <w:pPr>
        <w:jc w:val="both"/>
        <w:rPr>
          <w:rFonts w:ascii="Times New Roman" w:hAnsi="Times New Roman" w:cs="Times New Roman"/>
          <w:sz w:val="2"/>
          <w:szCs w:val="2"/>
        </w:rPr>
      </w:pPr>
      <w:proofErr w:type="gramStart"/>
      <w:r w:rsidRPr="00EF6C93">
        <w:rPr>
          <w:rFonts w:ascii="Times New Roman" w:hAnsi="Times New Roman" w:cs="Times New Roman"/>
        </w:rPr>
        <w:t>Информация о расположенных в границах земельного участка объектах капитального строитель-</w:t>
      </w:r>
      <w:r w:rsidRPr="00EF6C93">
        <w:rPr>
          <w:rFonts w:ascii="Times New Roman" w:hAnsi="Times New Roman" w:cs="Times New Roman"/>
        </w:rPr>
        <w:br/>
      </w:r>
      <w:proofErr w:type="gramEnd"/>
    </w:p>
    <w:tbl>
      <w:tblPr>
        <w:tblStyle w:val="aa"/>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574"/>
        <w:gridCol w:w="9617"/>
      </w:tblGrid>
      <w:tr w:rsidR="0062073B" w:rsidRPr="00EF6C93" w:rsidTr="007A10AF">
        <w:trPr>
          <w:trHeight w:val="156"/>
        </w:trPr>
        <w:tc>
          <w:tcPr>
            <w:tcW w:w="574" w:type="dxa"/>
            <w:vAlign w:val="bottom"/>
          </w:tcPr>
          <w:p w:rsidR="0062073B" w:rsidRPr="00EF6C93" w:rsidRDefault="0062073B" w:rsidP="007A10AF">
            <w:proofErr w:type="spellStart"/>
            <w:r w:rsidRPr="00EF6C93">
              <w:t>ства</w:t>
            </w:r>
            <w:proofErr w:type="spellEnd"/>
          </w:p>
        </w:tc>
        <w:tc>
          <w:tcPr>
            <w:tcW w:w="9617" w:type="dxa"/>
            <w:tcBorders>
              <w:bottom w:val="single" w:sz="4" w:space="0" w:color="auto"/>
            </w:tcBorders>
            <w:vAlign w:val="bottom"/>
          </w:tcPr>
          <w:p w:rsidR="0062073B" w:rsidRPr="00EF6C93" w:rsidRDefault="0062073B" w:rsidP="007A10AF">
            <w:pPr>
              <w:jc w:val="center"/>
            </w:pPr>
          </w:p>
        </w:tc>
      </w:tr>
      <w:tr w:rsidR="0062073B" w:rsidRPr="00EF6C93" w:rsidTr="007A10AF">
        <w:trPr>
          <w:trHeight w:val="240"/>
        </w:trPr>
        <w:tc>
          <w:tcPr>
            <w:tcW w:w="10191" w:type="dxa"/>
            <w:gridSpan w:val="2"/>
            <w:tcBorders>
              <w:bottom w:val="single" w:sz="4" w:space="0" w:color="auto"/>
            </w:tcBorders>
            <w:vAlign w:val="bottom"/>
          </w:tcPr>
          <w:p w:rsidR="0062073B" w:rsidRPr="00EF6C93" w:rsidRDefault="0062073B" w:rsidP="007A10AF">
            <w:pPr>
              <w:jc w:val="center"/>
            </w:pPr>
          </w:p>
        </w:tc>
      </w:tr>
    </w:tbl>
    <w:p w:rsidR="0062073B" w:rsidRPr="00EF6C93" w:rsidRDefault="0062073B" w:rsidP="0062073B">
      <w:pPr>
        <w:rPr>
          <w:rFonts w:ascii="Times New Roman" w:hAnsi="Times New Roman" w:cs="Times New Roman"/>
          <w:sz w:val="16"/>
          <w:szCs w:val="16"/>
        </w:rPr>
      </w:pPr>
    </w:p>
    <w:p w:rsidR="0062073B" w:rsidRPr="00EF6C93" w:rsidRDefault="0062073B" w:rsidP="0062073B">
      <w:pPr>
        <w:jc w:val="both"/>
        <w:rPr>
          <w:rFonts w:ascii="Times New Roman" w:hAnsi="Times New Roman" w:cs="Times New Roman"/>
          <w:sz w:val="2"/>
          <w:szCs w:val="2"/>
        </w:rPr>
      </w:pPr>
      <w:r w:rsidRPr="00EF6C93">
        <w:rPr>
          <w:rFonts w:ascii="Times New Roman" w:hAnsi="Times New Roman" w:cs="Times New Roman"/>
        </w:rPr>
        <w:t>Информация о границах зоны планируемого размещения объекта капитального строительства</w:t>
      </w:r>
      <w:r w:rsidRPr="00EF6C93">
        <w:rPr>
          <w:rFonts w:ascii="Times New Roman" w:hAnsi="Times New Roman" w:cs="Times New Roman"/>
        </w:rPr>
        <w:br/>
      </w:r>
    </w:p>
    <w:tbl>
      <w:tblPr>
        <w:tblStyle w:val="aa"/>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8469"/>
        <w:gridCol w:w="1722"/>
      </w:tblGrid>
      <w:tr w:rsidR="0062073B" w:rsidRPr="00EF6C93" w:rsidTr="007A10AF">
        <w:trPr>
          <w:trHeight w:val="156"/>
        </w:trPr>
        <w:tc>
          <w:tcPr>
            <w:tcW w:w="8469" w:type="dxa"/>
            <w:vAlign w:val="bottom"/>
          </w:tcPr>
          <w:p w:rsidR="0062073B" w:rsidRPr="00EF6C93" w:rsidRDefault="0062073B" w:rsidP="007A10AF">
            <w:r w:rsidRPr="00EF6C93">
              <w:t>в соответствии с утвержденным проектом планировки территории (при наличии)</w:t>
            </w:r>
          </w:p>
        </w:tc>
        <w:tc>
          <w:tcPr>
            <w:tcW w:w="1722" w:type="dxa"/>
            <w:tcBorders>
              <w:bottom w:val="single" w:sz="4" w:space="0" w:color="auto"/>
            </w:tcBorders>
            <w:vAlign w:val="bottom"/>
          </w:tcPr>
          <w:p w:rsidR="0062073B" w:rsidRPr="00EF6C93" w:rsidRDefault="0062073B" w:rsidP="007A10AF">
            <w:pPr>
              <w:jc w:val="center"/>
            </w:pPr>
          </w:p>
        </w:tc>
      </w:tr>
      <w:tr w:rsidR="0062073B" w:rsidRPr="00EF6C93" w:rsidTr="007A10AF">
        <w:trPr>
          <w:trHeight w:val="240"/>
        </w:trPr>
        <w:tc>
          <w:tcPr>
            <w:tcW w:w="10191" w:type="dxa"/>
            <w:gridSpan w:val="2"/>
            <w:tcBorders>
              <w:bottom w:val="single" w:sz="4" w:space="0" w:color="auto"/>
            </w:tcBorders>
            <w:vAlign w:val="bottom"/>
          </w:tcPr>
          <w:p w:rsidR="0062073B" w:rsidRPr="00EF6C93" w:rsidRDefault="0062073B" w:rsidP="007A10AF">
            <w:pPr>
              <w:jc w:val="center"/>
            </w:pPr>
          </w:p>
        </w:tc>
      </w:tr>
    </w:tbl>
    <w:p w:rsidR="0062073B" w:rsidRPr="00EF6C93" w:rsidRDefault="0062073B" w:rsidP="0062073B">
      <w:pPr>
        <w:jc w:val="both"/>
        <w:rPr>
          <w:rFonts w:ascii="Times New Roman" w:hAnsi="Times New Roman" w:cs="Times New Roman"/>
          <w:sz w:val="16"/>
          <w:szCs w:val="16"/>
        </w:rPr>
      </w:pPr>
    </w:p>
    <w:tbl>
      <w:tblPr>
        <w:tblW w:w="10191" w:type="dxa"/>
        <w:tblInd w:w="14" w:type="dxa"/>
        <w:tblLayout w:type="fixed"/>
        <w:tblCellMar>
          <w:left w:w="0" w:type="dxa"/>
          <w:right w:w="0" w:type="dxa"/>
        </w:tblCellMar>
        <w:tblLook w:val="01E0" w:firstRow="1" w:lastRow="1" w:firstColumn="1" w:lastColumn="1" w:noHBand="0" w:noVBand="0"/>
      </w:tblPr>
      <w:tblGrid>
        <w:gridCol w:w="3015"/>
        <w:gridCol w:w="3588"/>
        <w:gridCol w:w="3588"/>
      </w:tblGrid>
      <w:tr w:rsidR="0062073B" w:rsidRPr="00EF6C93" w:rsidTr="007A10AF">
        <w:trPr>
          <w:trHeight w:val="240"/>
        </w:trPr>
        <w:tc>
          <w:tcPr>
            <w:tcW w:w="3015" w:type="dxa"/>
            <w:vMerge w:val="restart"/>
            <w:tcBorders>
              <w:top w:val="single" w:sz="4" w:space="0" w:color="auto"/>
              <w:left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Обозначение</w:t>
            </w:r>
          </w:p>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(номер)</w:t>
            </w:r>
          </w:p>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характерной</w:t>
            </w:r>
          </w:p>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точки</w:t>
            </w:r>
          </w:p>
        </w:tc>
        <w:tc>
          <w:tcPr>
            <w:tcW w:w="7176" w:type="dxa"/>
            <w:gridSpan w:val="2"/>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Перечень координат характерных точек в системе координат,</w:t>
            </w:r>
          </w:p>
          <w:p w:rsidR="0062073B" w:rsidRPr="00EF6C93" w:rsidRDefault="0062073B" w:rsidP="007A10AF">
            <w:pPr>
              <w:ind w:left="57" w:right="57"/>
              <w:jc w:val="center"/>
              <w:rPr>
                <w:rFonts w:ascii="Times New Roman" w:hAnsi="Times New Roman" w:cs="Times New Roman"/>
              </w:rPr>
            </w:pPr>
            <w:proofErr w:type="gramStart"/>
            <w:r w:rsidRPr="00EF6C93">
              <w:rPr>
                <w:rFonts w:ascii="Times New Roman" w:hAnsi="Times New Roman" w:cs="Times New Roman"/>
              </w:rPr>
              <w:t>используемой</w:t>
            </w:r>
            <w:proofErr w:type="gramEnd"/>
            <w:r w:rsidRPr="00EF6C93">
              <w:rPr>
                <w:rFonts w:ascii="Times New Roman" w:hAnsi="Times New Roman" w:cs="Times New Roman"/>
              </w:rPr>
              <w:t xml:space="preserve"> для ведения Единого государственного реестра</w:t>
            </w:r>
          </w:p>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недвижимости</w:t>
            </w:r>
          </w:p>
        </w:tc>
      </w:tr>
      <w:tr w:rsidR="0062073B" w:rsidRPr="00EF6C93" w:rsidTr="007A10AF">
        <w:trPr>
          <w:trHeight w:val="240"/>
        </w:trPr>
        <w:tc>
          <w:tcPr>
            <w:tcW w:w="3015" w:type="dxa"/>
            <w:vMerge/>
            <w:tcBorders>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lang w:val="en-US"/>
              </w:rPr>
            </w:pPr>
            <w:r w:rsidRPr="00EF6C93">
              <w:rPr>
                <w:rFonts w:ascii="Times New Roman" w:hAnsi="Times New Roman" w:cs="Times New Roman"/>
                <w:lang w:val="en-US"/>
              </w:rPr>
              <w:t>X</w:t>
            </w:r>
          </w:p>
        </w:tc>
        <w:tc>
          <w:tcPr>
            <w:tcW w:w="3588"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lang w:val="en-US"/>
              </w:rPr>
              <w:t>Y</w:t>
            </w:r>
          </w:p>
        </w:tc>
      </w:tr>
      <w:tr w:rsidR="0062073B" w:rsidRPr="00EF6C93" w:rsidTr="007A10AF">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r>
      <w:tr w:rsidR="0062073B" w:rsidRPr="00EF6C93" w:rsidTr="007A10AF">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r>
      <w:tr w:rsidR="0062073B" w:rsidRPr="00EF6C93" w:rsidTr="007A10AF">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r>
    </w:tbl>
    <w:p w:rsidR="0062073B" w:rsidRPr="00EF6C93" w:rsidRDefault="0062073B" w:rsidP="0062073B">
      <w:pPr>
        <w:rPr>
          <w:rFonts w:ascii="Times New Roman" w:hAnsi="Times New Roman" w:cs="Times New Roman"/>
          <w:sz w:val="2"/>
          <w:szCs w:val="2"/>
        </w:rPr>
      </w:pPr>
    </w:p>
    <w:p w:rsidR="0062073B" w:rsidRPr="00EF6C93" w:rsidRDefault="0062073B" w:rsidP="0062073B">
      <w:pPr>
        <w:jc w:val="both"/>
        <w:rPr>
          <w:rFonts w:ascii="Times New Roman" w:hAnsi="Times New Roman" w:cs="Times New Roman"/>
        </w:rPr>
      </w:pPr>
      <w:r w:rsidRPr="00EF6C93">
        <w:rPr>
          <w:rFonts w:ascii="Times New Roman" w:hAnsi="Times New Roman" w:cs="Times New Roman"/>
        </w:rPr>
        <w:t>Реквизиты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w:t>
      </w:r>
    </w:p>
    <w:tbl>
      <w:tblPr>
        <w:tblStyle w:val="aa"/>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0191"/>
      </w:tblGrid>
      <w:tr w:rsidR="0062073B" w:rsidRPr="00EF6C93" w:rsidTr="007A10AF">
        <w:trPr>
          <w:trHeight w:val="240"/>
        </w:trPr>
        <w:tc>
          <w:tcPr>
            <w:tcW w:w="10191" w:type="dxa"/>
            <w:tcBorders>
              <w:bottom w:val="single" w:sz="4" w:space="0" w:color="auto"/>
            </w:tcBorders>
            <w:vAlign w:val="bottom"/>
          </w:tcPr>
          <w:p w:rsidR="0062073B" w:rsidRPr="00EF6C93" w:rsidRDefault="0062073B" w:rsidP="007A10AF">
            <w:pPr>
              <w:jc w:val="center"/>
            </w:pPr>
          </w:p>
        </w:tc>
      </w:tr>
      <w:tr w:rsidR="0062073B" w:rsidRPr="00EF6C93" w:rsidTr="007A10AF">
        <w:tc>
          <w:tcPr>
            <w:tcW w:w="10191" w:type="dxa"/>
            <w:tcBorders>
              <w:top w:val="single" w:sz="4" w:space="0" w:color="auto"/>
            </w:tcBorders>
            <w:vAlign w:val="bottom"/>
          </w:tcPr>
          <w:p w:rsidR="0062073B" w:rsidRPr="00EF6C93" w:rsidRDefault="0062073B" w:rsidP="007A10AF">
            <w:pPr>
              <w:jc w:val="center"/>
              <w:rPr>
                <w:iCs/>
                <w:sz w:val="14"/>
                <w:szCs w:val="14"/>
              </w:rPr>
            </w:pPr>
            <w:r w:rsidRPr="00EF6C93">
              <w:rPr>
                <w:iCs/>
                <w:sz w:val="14"/>
                <w:szCs w:val="14"/>
              </w:rPr>
              <w:t xml:space="preserve">(указывается в случае, если земельный участок расположен в границах </w:t>
            </w:r>
            <w:proofErr w:type="gramStart"/>
            <w:r w:rsidRPr="00EF6C93">
              <w:rPr>
                <w:iCs/>
                <w:sz w:val="14"/>
                <w:szCs w:val="14"/>
              </w:rPr>
              <w:t>территории</w:t>
            </w:r>
            <w:proofErr w:type="gramEnd"/>
            <w:r w:rsidRPr="00EF6C93">
              <w:rPr>
                <w:iCs/>
                <w:sz w:val="14"/>
                <w:szCs w:val="14"/>
              </w:rPr>
              <w:t xml:space="preserve"> в отношении которой утверждены проект планировки территории</w:t>
            </w:r>
          </w:p>
          <w:p w:rsidR="0062073B" w:rsidRPr="00EF6C93" w:rsidRDefault="0062073B" w:rsidP="007A10AF">
            <w:pPr>
              <w:jc w:val="center"/>
              <w:rPr>
                <w:iCs/>
                <w:sz w:val="14"/>
                <w:szCs w:val="14"/>
              </w:rPr>
            </w:pPr>
            <w:r w:rsidRPr="00EF6C93">
              <w:rPr>
                <w:iCs/>
                <w:sz w:val="14"/>
                <w:szCs w:val="14"/>
              </w:rPr>
              <w:t>и (или) проект межевания территории)</w:t>
            </w:r>
          </w:p>
        </w:tc>
      </w:tr>
    </w:tbl>
    <w:p w:rsidR="0062073B" w:rsidRPr="00EF6C93" w:rsidRDefault="0062073B" w:rsidP="0062073B">
      <w:pPr>
        <w:rPr>
          <w:rFonts w:ascii="Times New Roman" w:hAnsi="Times New Roman" w:cs="Times New Roman"/>
        </w:rPr>
      </w:pPr>
    </w:p>
    <w:tbl>
      <w:tblPr>
        <w:tblStyle w:val="aa"/>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074"/>
        <w:gridCol w:w="6117"/>
      </w:tblGrid>
      <w:tr w:rsidR="0062073B" w:rsidRPr="00EF6C93" w:rsidTr="007A10AF">
        <w:trPr>
          <w:trHeight w:val="156"/>
        </w:trPr>
        <w:tc>
          <w:tcPr>
            <w:tcW w:w="4074" w:type="dxa"/>
            <w:vAlign w:val="bottom"/>
          </w:tcPr>
          <w:p w:rsidR="0062073B" w:rsidRPr="00EF6C93" w:rsidRDefault="0062073B" w:rsidP="007A10AF">
            <w:r w:rsidRPr="00EF6C93">
              <w:t>Градостроительный план подготовлен</w:t>
            </w:r>
          </w:p>
        </w:tc>
        <w:tc>
          <w:tcPr>
            <w:tcW w:w="6117" w:type="dxa"/>
            <w:tcBorders>
              <w:bottom w:val="single" w:sz="4" w:space="0" w:color="auto"/>
            </w:tcBorders>
            <w:vAlign w:val="bottom"/>
          </w:tcPr>
          <w:p w:rsidR="0062073B" w:rsidRPr="00EF6C93" w:rsidRDefault="0062073B" w:rsidP="007A10AF">
            <w:pPr>
              <w:jc w:val="center"/>
            </w:pPr>
          </w:p>
        </w:tc>
      </w:tr>
      <w:tr w:rsidR="0062073B" w:rsidRPr="00EF6C93" w:rsidTr="007A10AF">
        <w:trPr>
          <w:trHeight w:val="156"/>
        </w:trPr>
        <w:tc>
          <w:tcPr>
            <w:tcW w:w="4074" w:type="dxa"/>
            <w:vAlign w:val="bottom"/>
          </w:tcPr>
          <w:p w:rsidR="0062073B" w:rsidRPr="00EF6C93" w:rsidRDefault="0062073B" w:rsidP="007A10AF">
            <w:pPr>
              <w:jc w:val="center"/>
              <w:rPr>
                <w:iCs/>
                <w:sz w:val="14"/>
                <w:szCs w:val="14"/>
              </w:rPr>
            </w:pPr>
          </w:p>
        </w:tc>
        <w:tc>
          <w:tcPr>
            <w:tcW w:w="6117" w:type="dxa"/>
            <w:tcBorders>
              <w:top w:val="single" w:sz="4" w:space="0" w:color="auto"/>
            </w:tcBorders>
            <w:vAlign w:val="bottom"/>
          </w:tcPr>
          <w:p w:rsidR="0062073B" w:rsidRPr="00EF6C93" w:rsidRDefault="0062073B" w:rsidP="007A10AF">
            <w:pPr>
              <w:jc w:val="center"/>
              <w:rPr>
                <w:iCs/>
                <w:sz w:val="14"/>
                <w:szCs w:val="14"/>
              </w:rPr>
            </w:pPr>
            <w:r w:rsidRPr="00EF6C93">
              <w:rPr>
                <w:iCs/>
                <w:sz w:val="14"/>
                <w:szCs w:val="14"/>
              </w:rPr>
              <w:t>(ф. и. о., должность уполномоченного лица, наименование органа)</w:t>
            </w:r>
          </w:p>
        </w:tc>
      </w:tr>
    </w:tbl>
    <w:p w:rsidR="0062073B" w:rsidRPr="00EF6C93" w:rsidRDefault="0062073B" w:rsidP="0062073B">
      <w:pPr>
        <w:rPr>
          <w:rFonts w:ascii="Times New Roman" w:hAnsi="Times New Roman" w:cs="Times New Roman"/>
        </w:rPr>
      </w:pPr>
    </w:p>
    <w:tbl>
      <w:tblPr>
        <w:tblStyle w:val="aa"/>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912"/>
        <w:gridCol w:w="1806"/>
        <w:gridCol w:w="84"/>
        <w:gridCol w:w="5319"/>
        <w:gridCol w:w="70"/>
      </w:tblGrid>
      <w:tr w:rsidR="0062073B" w:rsidRPr="00EF6C93" w:rsidTr="007A10AF">
        <w:trPr>
          <w:trHeight w:val="240"/>
        </w:trPr>
        <w:tc>
          <w:tcPr>
            <w:tcW w:w="2912" w:type="dxa"/>
            <w:tcMar>
              <w:left w:w="0" w:type="dxa"/>
              <w:right w:w="0" w:type="dxa"/>
            </w:tcMar>
            <w:vAlign w:val="bottom"/>
          </w:tcPr>
          <w:p w:rsidR="0062073B" w:rsidRPr="00EF6C93" w:rsidRDefault="0062073B" w:rsidP="007A10AF">
            <w:pPr>
              <w:jc w:val="center"/>
            </w:pPr>
            <w:r w:rsidRPr="00EF6C93">
              <w:t>М. П.</w:t>
            </w:r>
          </w:p>
        </w:tc>
        <w:tc>
          <w:tcPr>
            <w:tcW w:w="1806" w:type="dxa"/>
            <w:tcBorders>
              <w:bottom w:val="single" w:sz="4" w:space="0" w:color="auto"/>
            </w:tcBorders>
            <w:vAlign w:val="bottom"/>
          </w:tcPr>
          <w:p w:rsidR="0062073B" w:rsidRPr="00EF6C93" w:rsidRDefault="0062073B" w:rsidP="007A10AF">
            <w:pPr>
              <w:jc w:val="center"/>
            </w:pPr>
          </w:p>
        </w:tc>
        <w:tc>
          <w:tcPr>
            <w:tcW w:w="84" w:type="dxa"/>
            <w:vAlign w:val="bottom"/>
          </w:tcPr>
          <w:p w:rsidR="0062073B" w:rsidRPr="00EF6C93" w:rsidRDefault="0062073B" w:rsidP="007A10AF">
            <w:pPr>
              <w:jc w:val="center"/>
            </w:pPr>
            <w:r w:rsidRPr="00EF6C93">
              <w:t>/</w:t>
            </w:r>
          </w:p>
        </w:tc>
        <w:tc>
          <w:tcPr>
            <w:tcW w:w="5319" w:type="dxa"/>
            <w:tcBorders>
              <w:bottom w:val="single" w:sz="4" w:space="0" w:color="auto"/>
            </w:tcBorders>
            <w:vAlign w:val="bottom"/>
          </w:tcPr>
          <w:p w:rsidR="0062073B" w:rsidRPr="00EF6C93" w:rsidRDefault="0062073B" w:rsidP="007A10AF">
            <w:pPr>
              <w:jc w:val="center"/>
            </w:pPr>
          </w:p>
        </w:tc>
        <w:tc>
          <w:tcPr>
            <w:tcW w:w="70" w:type="dxa"/>
            <w:vAlign w:val="bottom"/>
          </w:tcPr>
          <w:p w:rsidR="0062073B" w:rsidRPr="00EF6C93" w:rsidRDefault="0062073B" w:rsidP="007A10AF">
            <w:r w:rsidRPr="00EF6C93">
              <w:t>/</w:t>
            </w:r>
          </w:p>
        </w:tc>
      </w:tr>
      <w:tr w:rsidR="0062073B" w:rsidRPr="00EF6C93" w:rsidTr="007A10AF">
        <w:tc>
          <w:tcPr>
            <w:tcW w:w="2912" w:type="dxa"/>
            <w:tcMar>
              <w:left w:w="0" w:type="dxa"/>
              <w:right w:w="0" w:type="dxa"/>
            </w:tcMar>
            <w:vAlign w:val="bottom"/>
          </w:tcPr>
          <w:p w:rsidR="0062073B" w:rsidRPr="00EF6C93" w:rsidRDefault="0062073B" w:rsidP="007A10AF">
            <w:pPr>
              <w:jc w:val="center"/>
              <w:rPr>
                <w:iCs/>
                <w:sz w:val="14"/>
                <w:szCs w:val="14"/>
              </w:rPr>
            </w:pPr>
            <w:r w:rsidRPr="00EF6C93">
              <w:rPr>
                <w:iCs/>
                <w:sz w:val="14"/>
                <w:szCs w:val="14"/>
              </w:rPr>
              <w:t>(при наличии)</w:t>
            </w:r>
          </w:p>
        </w:tc>
        <w:tc>
          <w:tcPr>
            <w:tcW w:w="1806" w:type="dxa"/>
            <w:tcBorders>
              <w:top w:val="single" w:sz="4" w:space="0" w:color="auto"/>
            </w:tcBorders>
            <w:vAlign w:val="bottom"/>
          </w:tcPr>
          <w:p w:rsidR="0062073B" w:rsidRPr="00EF6C93" w:rsidRDefault="0062073B" w:rsidP="007A10AF">
            <w:pPr>
              <w:jc w:val="center"/>
              <w:rPr>
                <w:iCs/>
                <w:sz w:val="14"/>
                <w:szCs w:val="14"/>
              </w:rPr>
            </w:pPr>
            <w:r w:rsidRPr="00EF6C93">
              <w:rPr>
                <w:iCs/>
                <w:sz w:val="14"/>
                <w:szCs w:val="14"/>
              </w:rPr>
              <w:t>(подпись)</w:t>
            </w:r>
          </w:p>
        </w:tc>
        <w:tc>
          <w:tcPr>
            <w:tcW w:w="84" w:type="dxa"/>
            <w:vAlign w:val="bottom"/>
          </w:tcPr>
          <w:p w:rsidR="0062073B" w:rsidRPr="00EF6C93" w:rsidRDefault="0062073B" w:rsidP="007A10AF">
            <w:pPr>
              <w:jc w:val="center"/>
              <w:rPr>
                <w:iCs/>
                <w:sz w:val="14"/>
                <w:szCs w:val="14"/>
              </w:rPr>
            </w:pPr>
          </w:p>
        </w:tc>
        <w:tc>
          <w:tcPr>
            <w:tcW w:w="5319" w:type="dxa"/>
            <w:tcBorders>
              <w:top w:val="single" w:sz="4" w:space="0" w:color="auto"/>
            </w:tcBorders>
            <w:vAlign w:val="bottom"/>
          </w:tcPr>
          <w:p w:rsidR="0062073B" w:rsidRPr="00EF6C93" w:rsidRDefault="0062073B" w:rsidP="007A10AF">
            <w:pPr>
              <w:jc w:val="center"/>
              <w:rPr>
                <w:iCs/>
                <w:sz w:val="14"/>
                <w:szCs w:val="14"/>
              </w:rPr>
            </w:pPr>
            <w:r w:rsidRPr="00EF6C93">
              <w:rPr>
                <w:iCs/>
                <w:sz w:val="14"/>
                <w:szCs w:val="14"/>
              </w:rPr>
              <w:t>(расшифровка подписи)</w:t>
            </w:r>
          </w:p>
        </w:tc>
        <w:tc>
          <w:tcPr>
            <w:tcW w:w="70" w:type="dxa"/>
            <w:vAlign w:val="bottom"/>
          </w:tcPr>
          <w:p w:rsidR="0062073B" w:rsidRPr="00EF6C93" w:rsidRDefault="0062073B" w:rsidP="007A10AF">
            <w:pPr>
              <w:jc w:val="center"/>
              <w:rPr>
                <w:iCs/>
                <w:sz w:val="14"/>
                <w:szCs w:val="14"/>
              </w:rPr>
            </w:pPr>
          </w:p>
        </w:tc>
      </w:tr>
    </w:tbl>
    <w:p w:rsidR="0062073B" w:rsidRPr="00EF6C93" w:rsidRDefault="0062073B" w:rsidP="0062073B">
      <w:pPr>
        <w:rPr>
          <w:rFonts w:ascii="Times New Roman" w:hAnsi="Times New Roman" w:cs="Times New Roman"/>
        </w:rPr>
      </w:pPr>
    </w:p>
    <w:tbl>
      <w:tblPr>
        <w:tblStyle w:val="aa"/>
        <w:tblW w:w="3822"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470"/>
        <w:gridCol w:w="2352"/>
      </w:tblGrid>
      <w:tr w:rsidR="0062073B" w:rsidRPr="00EF6C93" w:rsidTr="007A10AF">
        <w:trPr>
          <w:trHeight w:val="156"/>
        </w:trPr>
        <w:tc>
          <w:tcPr>
            <w:tcW w:w="1470" w:type="dxa"/>
            <w:vAlign w:val="bottom"/>
          </w:tcPr>
          <w:p w:rsidR="0062073B" w:rsidRPr="00EF6C93" w:rsidRDefault="0062073B" w:rsidP="007A10AF">
            <w:r w:rsidRPr="00EF6C93">
              <w:t>Дата выдачи</w:t>
            </w:r>
          </w:p>
        </w:tc>
        <w:tc>
          <w:tcPr>
            <w:tcW w:w="2352" w:type="dxa"/>
            <w:tcBorders>
              <w:bottom w:val="single" w:sz="4" w:space="0" w:color="auto"/>
            </w:tcBorders>
            <w:vAlign w:val="bottom"/>
          </w:tcPr>
          <w:p w:rsidR="0062073B" w:rsidRPr="00EF6C93" w:rsidRDefault="0062073B" w:rsidP="007A10AF">
            <w:pPr>
              <w:jc w:val="center"/>
            </w:pPr>
          </w:p>
        </w:tc>
      </w:tr>
      <w:tr w:rsidR="0062073B" w:rsidRPr="00EF6C93" w:rsidTr="007A10AF">
        <w:trPr>
          <w:trHeight w:val="118"/>
        </w:trPr>
        <w:tc>
          <w:tcPr>
            <w:tcW w:w="1470" w:type="dxa"/>
            <w:vAlign w:val="bottom"/>
          </w:tcPr>
          <w:p w:rsidR="0062073B" w:rsidRPr="00EF6C93" w:rsidRDefault="0062073B" w:rsidP="007A10AF">
            <w:pPr>
              <w:jc w:val="center"/>
              <w:rPr>
                <w:iCs/>
                <w:sz w:val="14"/>
                <w:szCs w:val="14"/>
              </w:rPr>
            </w:pPr>
          </w:p>
        </w:tc>
        <w:tc>
          <w:tcPr>
            <w:tcW w:w="2352" w:type="dxa"/>
            <w:tcBorders>
              <w:top w:val="single" w:sz="4" w:space="0" w:color="auto"/>
            </w:tcBorders>
            <w:vAlign w:val="bottom"/>
          </w:tcPr>
          <w:p w:rsidR="0062073B" w:rsidRPr="00EF6C93" w:rsidRDefault="0062073B" w:rsidP="007A10AF">
            <w:pPr>
              <w:jc w:val="center"/>
              <w:rPr>
                <w:iCs/>
                <w:sz w:val="14"/>
                <w:szCs w:val="14"/>
              </w:rPr>
            </w:pPr>
            <w:r w:rsidRPr="00EF6C93">
              <w:rPr>
                <w:iCs/>
                <w:sz w:val="14"/>
                <w:szCs w:val="14"/>
              </w:rPr>
              <w:t>(ДД.ММ</w:t>
            </w:r>
            <w:proofErr w:type="gramStart"/>
            <w:r w:rsidRPr="00EF6C93">
              <w:rPr>
                <w:iCs/>
                <w:sz w:val="14"/>
                <w:szCs w:val="14"/>
              </w:rPr>
              <w:t>.Г</w:t>
            </w:r>
            <w:proofErr w:type="gramEnd"/>
            <w:r w:rsidRPr="00EF6C93">
              <w:rPr>
                <w:iCs/>
                <w:sz w:val="14"/>
                <w:szCs w:val="14"/>
              </w:rPr>
              <w:t>ГГГ)</w:t>
            </w:r>
          </w:p>
        </w:tc>
      </w:tr>
    </w:tbl>
    <w:p w:rsidR="0062073B" w:rsidRPr="00EF6C93" w:rsidRDefault="0062073B" w:rsidP="0062073B">
      <w:pPr>
        <w:rPr>
          <w:rFonts w:ascii="Times New Roman" w:hAnsi="Times New Roman" w:cs="Times New Roman"/>
        </w:rPr>
      </w:pPr>
    </w:p>
    <w:p w:rsidR="0062073B" w:rsidRPr="00EF6C93" w:rsidRDefault="0062073B" w:rsidP="0062073B">
      <w:pPr>
        <w:rPr>
          <w:rFonts w:ascii="Times New Roman" w:hAnsi="Times New Roman" w:cs="Times New Roman"/>
        </w:rPr>
      </w:pPr>
      <w:r w:rsidRPr="00EF6C93">
        <w:rPr>
          <w:rFonts w:ascii="Times New Roman" w:hAnsi="Times New Roman" w:cs="Times New Roman"/>
        </w:rPr>
        <w:t>1. Черте</w:t>
      </w:r>
      <w:proofErr w:type="gramStart"/>
      <w:r w:rsidRPr="00EF6C93">
        <w:rPr>
          <w:rFonts w:ascii="Times New Roman" w:hAnsi="Times New Roman" w:cs="Times New Roman"/>
        </w:rPr>
        <w:t>ж(</w:t>
      </w:r>
      <w:proofErr w:type="gramEnd"/>
      <w:r w:rsidRPr="00EF6C93">
        <w:rPr>
          <w:rFonts w:ascii="Times New Roman" w:hAnsi="Times New Roman" w:cs="Times New Roman"/>
        </w:rPr>
        <w:t>и) градостроительного плана земельного участка</w:t>
      </w:r>
    </w:p>
    <w:p w:rsidR="0062073B" w:rsidRPr="00EF6C93" w:rsidRDefault="0062073B" w:rsidP="0062073B">
      <w:pPr>
        <w:rPr>
          <w:rFonts w:ascii="Times New Roman" w:hAnsi="Times New Roman" w:cs="Times New Roman"/>
          <w:sz w:val="16"/>
          <w:szCs w:val="16"/>
        </w:rPr>
      </w:pPr>
    </w:p>
    <w:tbl>
      <w:tblPr>
        <w:tblW w:w="10191" w:type="dxa"/>
        <w:tblInd w:w="14" w:type="dxa"/>
        <w:tblLayout w:type="fixed"/>
        <w:tblCellMar>
          <w:left w:w="0" w:type="dxa"/>
          <w:right w:w="0" w:type="dxa"/>
        </w:tblCellMar>
        <w:tblLook w:val="01E0" w:firstRow="1" w:lastRow="1" w:firstColumn="1" w:lastColumn="1" w:noHBand="0" w:noVBand="0"/>
      </w:tblPr>
      <w:tblGrid>
        <w:gridCol w:w="10191"/>
      </w:tblGrid>
      <w:tr w:rsidR="0062073B" w:rsidRPr="00EF6C93" w:rsidTr="007A10AF">
        <w:trPr>
          <w:trHeight w:val="850"/>
        </w:trPr>
        <w:tc>
          <w:tcPr>
            <w:tcW w:w="10191"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rPr>
                <w:rFonts w:ascii="Times New Roman" w:hAnsi="Times New Roman" w:cs="Times New Roman"/>
              </w:rPr>
            </w:pPr>
          </w:p>
        </w:tc>
      </w:tr>
    </w:tbl>
    <w:p w:rsidR="0062073B" w:rsidRPr="00EF6C93" w:rsidRDefault="0062073B" w:rsidP="0062073B">
      <w:pPr>
        <w:rPr>
          <w:rFonts w:ascii="Times New Roman" w:hAnsi="Times New Roman" w:cs="Times New Roman"/>
          <w:sz w:val="16"/>
          <w:szCs w:val="16"/>
        </w:rPr>
      </w:pPr>
    </w:p>
    <w:p w:rsidR="0062073B" w:rsidRPr="00EF6C93" w:rsidRDefault="0062073B" w:rsidP="0062073B">
      <w:pPr>
        <w:jc w:val="both"/>
        <w:rPr>
          <w:rFonts w:ascii="Times New Roman" w:hAnsi="Times New Roman" w:cs="Times New Roman"/>
          <w:sz w:val="2"/>
          <w:szCs w:val="2"/>
        </w:rPr>
      </w:pPr>
      <w:r w:rsidRPr="00EF6C93">
        <w:rPr>
          <w:rFonts w:ascii="Times New Roman" w:hAnsi="Times New Roman" w:cs="Times New Roman"/>
        </w:rPr>
        <w:t>Черте</w:t>
      </w:r>
      <w:proofErr w:type="gramStart"/>
      <w:r w:rsidRPr="00EF6C93">
        <w:rPr>
          <w:rFonts w:ascii="Times New Roman" w:hAnsi="Times New Roman" w:cs="Times New Roman"/>
        </w:rPr>
        <w:t>ж(</w:t>
      </w:r>
      <w:proofErr w:type="gramEnd"/>
      <w:r w:rsidRPr="00EF6C93">
        <w:rPr>
          <w:rFonts w:ascii="Times New Roman" w:hAnsi="Times New Roman" w:cs="Times New Roman"/>
        </w:rPr>
        <w:t xml:space="preserve">и) градостроительного плана земельного участка разработан(ы) на топографической </w:t>
      </w:r>
      <w:proofErr w:type="spellStart"/>
      <w:r w:rsidRPr="00EF6C93">
        <w:rPr>
          <w:rFonts w:ascii="Times New Roman" w:hAnsi="Times New Roman" w:cs="Times New Roman"/>
        </w:rPr>
        <w:t>осно</w:t>
      </w:r>
      <w:proofErr w:type="spellEnd"/>
      <w:r w:rsidRPr="00EF6C93">
        <w:rPr>
          <w:rFonts w:ascii="Times New Roman" w:hAnsi="Times New Roman" w:cs="Times New Roman"/>
        </w:rPr>
        <w:t>-</w:t>
      </w:r>
      <w:r w:rsidRPr="00EF6C93">
        <w:rPr>
          <w:rFonts w:ascii="Times New Roman" w:hAnsi="Times New Roman" w:cs="Times New Roman"/>
        </w:rPr>
        <w:br/>
      </w:r>
    </w:p>
    <w:tbl>
      <w:tblPr>
        <w:tblStyle w:val="aa"/>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694"/>
        <w:gridCol w:w="840"/>
        <w:gridCol w:w="1694"/>
        <w:gridCol w:w="5893"/>
        <w:gridCol w:w="70"/>
      </w:tblGrid>
      <w:tr w:rsidR="0062073B" w:rsidRPr="00EF6C93" w:rsidTr="007A10AF">
        <w:trPr>
          <w:trHeight w:val="156"/>
        </w:trPr>
        <w:tc>
          <w:tcPr>
            <w:tcW w:w="1694" w:type="dxa"/>
            <w:vAlign w:val="bottom"/>
          </w:tcPr>
          <w:p w:rsidR="0062073B" w:rsidRPr="00EF6C93" w:rsidRDefault="0062073B" w:rsidP="007A10AF">
            <w:proofErr w:type="spellStart"/>
            <w:r w:rsidRPr="00EF6C93">
              <w:t>ве</w:t>
            </w:r>
            <w:proofErr w:type="spellEnd"/>
            <w:r w:rsidRPr="00EF6C93">
              <w:t xml:space="preserve"> в масштабе 1:</w:t>
            </w:r>
          </w:p>
        </w:tc>
        <w:tc>
          <w:tcPr>
            <w:tcW w:w="840" w:type="dxa"/>
            <w:tcBorders>
              <w:bottom w:val="single" w:sz="4" w:space="0" w:color="auto"/>
            </w:tcBorders>
            <w:vAlign w:val="bottom"/>
          </w:tcPr>
          <w:p w:rsidR="0062073B" w:rsidRPr="00EF6C93" w:rsidRDefault="0062073B" w:rsidP="007A10AF"/>
        </w:tc>
        <w:tc>
          <w:tcPr>
            <w:tcW w:w="1694" w:type="dxa"/>
            <w:vAlign w:val="bottom"/>
          </w:tcPr>
          <w:p w:rsidR="0062073B" w:rsidRPr="00EF6C93" w:rsidRDefault="0062073B" w:rsidP="007A10AF">
            <w:r w:rsidRPr="00EF6C93">
              <w:t>, выполненной</w:t>
            </w:r>
          </w:p>
        </w:tc>
        <w:tc>
          <w:tcPr>
            <w:tcW w:w="5893" w:type="dxa"/>
            <w:tcBorders>
              <w:bottom w:val="single" w:sz="4" w:space="0" w:color="auto"/>
            </w:tcBorders>
            <w:vAlign w:val="bottom"/>
          </w:tcPr>
          <w:p w:rsidR="0062073B" w:rsidRPr="00EF6C93" w:rsidRDefault="0062073B" w:rsidP="007A10AF">
            <w:pPr>
              <w:jc w:val="center"/>
            </w:pPr>
          </w:p>
        </w:tc>
        <w:tc>
          <w:tcPr>
            <w:tcW w:w="70" w:type="dxa"/>
            <w:vAlign w:val="bottom"/>
          </w:tcPr>
          <w:p w:rsidR="0062073B" w:rsidRPr="00EF6C93" w:rsidRDefault="0062073B" w:rsidP="007A10AF">
            <w:pPr>
              <w:jc w:val="center"/>
            </w:pPr>
            <w:r w:rsidRPr="00EF6C93">
              <w:t>.</w:t>
            </w:r>
          </w:p>
        </w:tc>
      </w:tr>
      <w:tr w:rsidR="0062073B" w:rsidRPr="00EF6C93" w:rsidTr="007A10AF">
        <w:trPr>
          <w:trHeight w:val="156"/>
        </w:trPr>
        <w:tc>
          <w:tcPr>
            <w:tcW w:w="1694" w:type="dxa"/>
            <w:vAlign w:val="bottom"/>
          </w:tcPr>
          <w:p w:rsidR="0062073B" w:rsidRPr="00EF6C93" w:rsidRDefault="0062073B" w:rsidP="007A10AF">
            <w:pPr>
              <w:jc w:val="center"/>
              <w:rPr>
                <w:iCs/>
                <w:sz w:val="14"/>
                <w:szCs w:val="14"/>
              </w:rPr>
            </w:pPr>
          </w:p>
        </w:tc>
        <w:tc>
          <w:tcPr>
            <w:tcW w:w="840" w:type="dxa"/>
            <w:tcBorders>
              <w:top w:val="single" w:sz="4" w:space="0" w:color="auto"/>
            </w:tcBorders>
            <w:vAlign w:val="bottom"/>
          </w:tcPr>
          <w:p w:rsidR="0062073B" w:rsidRPr="00EF6C93" w:rsidRDefault="0062073B" w:rsidP="007A10AF">
            <w:pPr>
              <w:jc w:val="center"/>
              <w:rPr>
                <w:iCs/>
                <w:sz w:val="14"/>
                <w:szCs w:val="14"/>
              </w:rPr>
            </w:pPr>
          </w:p>
        </w:tc>
        <w:tc>
          <w:tcPr>
            <w:tcW w:w="1694" w:type="dxa"/>
            <w:vAlign w:val="bottom"/>
          </w:tcPr>
          <w:p w:rsidR="0062073B" w:rsidRPr="00EF6C93" w:rsidRDefault="0062073B" w:rsidP="007A10AF">
            <w:pPr>
              <w:jc w:val="center"/>
              <w:rPr>
                <w:iCs/>
                <w:sz w:val="14"/>
                <w:szCs w:val="14"/>
              </w:rPr>
            </w:pPr>
          </w:p>
        </w:tc>
        <w:tc>
          <w:tcPr>
            <w:tcW w:w="5893" w:type="dxa"/>
            <w:tcBorders>
              <w:top w:val="single" w:sz="4" w:space="0" w:color="auto"/>
            </w:tcBorders>
            <w:vAlign w:val="bottom"/>
          </w:tcPr>
          <w:p w:rsidR="0062073B" w:rsidRPr="00EF6C93" w:rsidRDefault="0062073B" w:rsidP="007A10AF">
            <w:pPr>
              <w:jc w:val="center"/>
              <w:rPr>
                <w:iCs/>
                <w:sz w:val="14"/>
                <w:szCs w:val="14"/>
              </w:rPr>
            </w:pPr>
            <w:r w:rsidRPr="00EF6C93">
              <w:rPr>
                <w:iCs/>
                <w:sz w:val="14"/>
                <w:szCs w:val="14"/>
              </w:rPr>
              <w:t>(дата, наименование организации, подготовившей топографическую основу)</w:t>
            </w:r>
          </w:p>
        </w:tc>
        <w:tc>
          <w:tcPr>
            <w:tcW w:w="70" w:type="dxa"/>
            <w:vAlign w:val="bottom"/>
          </w:tcPr>
          <w:p w:rsidR="0062073B" w:rsidRPr="00EF6C93" w:rsidRDefault="0062073B" w:rsidP="007A10AF">
            <w:pPr>
              <w:jc w:val="center"/>
              <w:rPr>
                <w:iCs/>
                <w:sz w:val="14"/>
                <w:szCs w:val="14"/>
              </w:rPr>
            </w:pPr>
          </w:p>
        </w:tc>
      </w:tr>
    </w:tbl>
    <w:p w:rsidR="0062073B" w:rsidRPr="00EF6C93" w:rsidRDefault="0062073B" w:rsidP="0062073B">
      <w:pPr>
        <w:rPr>
          <w:rFonts w:ascii="Times New Roman" w:hAnsi="Times New Roman" w:cs="Times New Roman"/>
          <w:sz w:val="16"/>
          <w:szCs w:val="16"/>
        </w:rPr>
      </w:pPr>
    </w:p>
    <w:p w:rsidR="0062073B" w:rsidRPr="00EF6C93" w:rsidRDefault="0062073B" w:rsidP="0062073B">
      <w:pPr>
        <w:rPr>
          <w:rFonts w:ascii="Times New Roman" w:hAnsi="Times New Roman" w:cs="Times New Roman"/>
        </w:rPr>
      </w:pPr>
      <w:r w:rsidRPr="00EF6C93">
        <w:rPr>
          <w:rFonts w:ascii="Times New Roman" w:hAnsi="Times New Roman" w:cs="Times New Roman"/>
        </w:rPr>
        <w:t>Черте</w:t>
      </w:r>
      <w:proofErr w:type="gramStart"/>
      <w:r w:rsidRPr="00EF6C93">
        <w:rPr>
          <w:rFonts w:ascii="Times New Roman" w:hAnsi="Times New Roman" w:cs="Times New Roman"/>
        </w:rPr>
        <w:t>ж(</w:t>
      </w:r>
      <w:proofErr w:type="gramEnd"/>
      <w:r w:rsidRPr="00EF6C93">
        <w:rPr>
          <w:rFonts w:ascii="Times New Roman" w:hAnsi="Times New Roman" w:cs="Times New Roman"/>
        </w:rPr>
        <w:t>и) градостроительного плана земельного участка разработан(ы)</w:t>
      </w:r>
    </w:p>
    <w:tbl>
      <w:tblPr>
        <w:tblStyle w:val="aa"/>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0191"/>
      </w:tblGrid>
      <w:tr w:rsidR="0062073B" w:rsidRPr="00EF6C93" w:rsidTr="007A10AF">
        <w:trPr>
          <w:trHeight w:val="240"/>
        </w:trPr>
        <w:tc>
          <w:tcPr>
            <w:tcW w:w="10191" w:type="dxa"/>
            <w:tcBorders>
              <w:bottom w:val="single" w:sz="4" w:space="0" w:color="auto"/>
            </w:tcBorders>
            <w:vAlign w:val="bottom"/>
          </w:tcPr>
          <w:p w:rsidR="0062073B" w:rsidRPr="00EF6C93" w:rsidRDefault="0062073B" w:rsidP="007A10AF">
            <w:pPr>
              <w:jc w:val="center"/>
            </w:pPr>
          </w:p>
        </w:tc>
      </w:tr>
      <w:tr w:rsidR="0062073B" w:rsidRPr="00EF6C93" w:rsidTr="007A10AF">
        <w:tc>
          <w:tcPr>
            <w:tcW w:w="10191" w:type="dxa"/>
            <w:tcBorders>
              <w:top w:val="single" w:sz="4" w:space="0" w:color="auto"/>
            </w:tcBorders>
            <w:vAlign w:val="bottom"/>
          </w:tcPr>
          <w:p w:rsidR="0062073B" w:rsidRPr="00EF6C93" w:rsidRDefault="0062073B" w:rsidP="007A10AF">
            <w:pPr>
              <w:jc w:val="center"/>
              <w:rPr>
                <w:iCs/>
                <w:sz w:val="14"/>
                <w:szCs w:val="14"/>
              </w:rPr>
            </w:pPr>
            <w:r w:rsidRPr="00EF6C93">
              <w:rPr>
                <w:iCs/>
                <w:sz w:val="14"/>
                <w:szCs w:val="14"/>
              </w:rPr>
              <w:t>(дата, наименование организации)</w:t>
            </w:r>
          </w:p>
        </w:tc>
      </w:tr>
    </w:tbl>
    <w:p w:rsidR="0062073B" w:rsidRPr="00EF6C93" w:rsidRDefault="0062073B" w:rsidP="0062073B">
      <w:pPr>
        <w:rPr>
          <w:rFonts w:ascii="Times New Roman" w:hAnsi="Times New Roman" w:cs="Times New Roman"/>
          <w:sz w:val="16"/>
          <w:szCs w:val="16"/>
        </w:rPr>
      </w:pPr>
    </w:p>
    <w:p w:rsidR="0062073B" w:rsidRPr="00EF6C93" w:rsidRDefault="0062073B" w:rsidP="0062073B">
      <w:pPr>
        <w:jc w:val="both"/>
        <w:rPr>
          <w:rFonts w:ascii="Times New Roman" w:hAnsi="Times New Roman" w:cs="Times New Roman"/>
          <w:sz w:val="2"/>
          <w:szCs w:val="2"/>
        </w:rPr>
      </w:pPr>
      <w:r w:rsidRPr="00EF6C93">
        <w:rPr>
          <w:rFonts w:ascii="Times New Roman" w:hAnsi="Times New Roman" w:cs="Times New Roman"/>
        </w:rPr>
        <w:t>2. Информация о градостроительном регламенте либо требованиях к назначению, параметрам и размещению объекта капитального строительства на земельном участке, на который действие градостроительного регламента не распространяется или для которого градостроительный регламент</w:t>
      </w:r>
      <w:r w:rsidRPr="00EF6C93">
        <w:rPr>
          <w:rFonts w:ascii="Times New Roman" w:hAnsi="Times New Roman" w:cs="Times New Roman"/>
        </w:rPr>
        <w:br/>
      </w:r>
    </w:p>
    <w:tbl>
      <w:tblPr>
        <w:tblStyle w:val="aa"/>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142"/>
        <w:gridCol w:w="8049"/>
      </w:tblGrid>
      <w:tr w:rsidR="0062073B" w:rsidRPr="00EF6C93" w:rsidTr="007A10AF">
        <w:trPr>
          <w:trHeight w:val="156"/>
        </w:trPr>
        <w:tc>
          <w:tcPr>
            <w:tcW w:w="2142" w:type="dxa"/>
            <w:vAlign w:val="bottom"/>
          </w:tcPr>
          <w:p w:rsidR="0062073B" w:rsidRPr="00EF6C93" w:rsidRDefault="0062073B" w:rsidP="007A10AF">
            <w:r w:rsidRPr="00EF6C93">
              <w:t>не устанавливается</w:t>
            </w:r>
          </w:p>
        </w:tc>
        <w:tc>
          <w:tcPr>
            <w:tcW w:w="8049" w:type="dxa"/>
            <w:tcBorders>
              <w:bottom w:val="single" w:sz="4" w:space="0" w:color="auto"/>
            </w:tcBorders>
            <w:vAlign w:val="bottom"/>
          </w:tcPr>
          <w:p w:rsidR="0062073B" w:rsidRPr="00EF6C93" w:rsidRDefault="0062073B" w:rsidP="007A10AF">
            <w:pPr>
              <w:jc w:val="center"/>
            </w:pPr>
          </w:p>
        </w:tc>
      </w:tr>
    </w:tbl>
    <w:p w:rsidR="0062073B" w:rsidRPr="00EF6C93" w:rsidRDefault="0062073B" w:rsidP="0062073B">
      <w:pPr>
        <w:rPr>
          <w:rFonts w:ascii="Times New Roman" w:hAnsi="Times New Roman" w:cs="Times New Roman"/>
          <w:sz w:val="16"/>
          <w:szCs w:val="16"/>
        </w:rPr>
      </w:pPr>
    </w:p>
    <w:p w:rsidR="0062073B" w:rsidRPr="00EF6C93" w:rsidRDefault="0062073B" w:rsidP="0062073B">
      <w:pPr>
        <w:jc w:val="both"/>
        <w:rPr>
          <w:rFonts w:ascii="Times New Roman" w:hAnsi="Times New Roman" w:cs="Times New Roman"/>
          <w:sz w:val="2"/>
          <w:szCs w:val="2"/>
        </w:rPr>
      </w:pPr>
      <w:r w:rsidRPr="00EF6C93">
        <w:rPr>
          <w:rFonts w:ascii="Times New Roman" w:hAnsi="Times New Roman" w:cs="Times New Roman"/>
        </w:rPr>
        <w:t>2.1. </w:t>
      </w:r>
      <w:proofErr w:type="gramStart"/>
      <w:r w:rsidRPr="00EF6C93">
        <w:rPr>
          <w:rFonts w:ascii="Times New Roman" w:hAnsi="Times New Roman" w:cs="Times New Roman"/>
        </w:rPr>
        <w:t>Реквизиты акта органа государственной власти субъекта Российской Федерации, органа местного самоуправления, содержащего градостроительный регламент либо реквизиты акта федерального органа государственной власти, органа государственной власти субъекта Российской Федерации, органа местного самоуправления, иной организации, определяющего, в соответствии с федеральными законами, порядок использования земельного участка, на который действие градостроительного регламента не распространяется или для которого градостроительный регламент не</w:t>
      </w:r>
      <w:r w:rsidRPr="00EF6C93">
        <w:rPr>
          <w:rFonts w:ascii="Times New Roman" w:hAnsi="Times New Roman" w:cs="Times New Roman"/>
        </w:rPr>
        <w:br/>
      </w:r>
      <w:proofErr w:type="gramEnd"/>
    </w:p>
    <w:tbl>
      <w:tblPr>
        <w:tblStyle w:val="aa"/>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848"/>
        <w:gridCol w:w="8343"/>
      </w:tblGrid>
      <w:tr w:rsidR="0062073B" w:rsidRPr="00EF6C93" w:rsidTr="007A10AF">
        <w:trPr>
          <w:trHeight w:val="156"/>
        </w:trPr>
        <w:tc>
          <w:tcPr>
            <w:tcW w:w="1848" w:type="dxa"/>
            <w:vAlign w:val="bottom"/>
          </w:tcPr>
          <w:p w:rsidR="0062073B" w:rsidRPr="00EF6C93" w:rsidRDefault="0062073B" w:rsidP="007A10AF">
            <w:r w:rsidRPr="00EF6C93">
              <w:t>устанавливается</w:t>
            </w:r>
          </w:p>
        </w:tc>
        <w:tc>
          <w:tcPr>
            <w:tcW w:w="8343" w:type="dxa"/>
            <w:tcBorders>
              <w:bottom w:val="single" w:sz="4" w:space="0" w:color="auto"/>
            </w:tcBorders>
            <w:vAlign w:val="bottom"/>
          </w:tcPr>
          <w:p w:rsidR="0062073B" w:rsidRPr="00EF6C93" w:rsidRDefault="0062073B" w:rsidP="007A10AF">
            <w:pPr>
              <w:jc w:val="center"/>
            </w:pPr>
          </w:p>
        </w:tc>
      </w:tr>
    </w:tbl>
    <w:p w:rsidR="0062073B" w:rsidRPr="00EF6C93" w:rsidRDefault="0062073B" w:rsidP="0062073B">
      <w:pPr>
        <w:rPr>
          <w:rFonts w:ascii="Times New Roman" w:hAnsi="Times New Roman" w:cs="Times New Roman"/>
          <w:sz w:val="16"/>
          <w:szCs w:val="16"/>
        </w:rPr>
      </w:pPr>
    </w:p>
    <w:p w:rsidR="0062073B" w:rsidRPr="00EF6C93" w:rsidRDefault="0062073B" w:rsidP="0062073B">
      <w:pPr>
        <w:rPr>
          <w:rFonts w:ascii="Times New Roman" w:hAnsi="Times New Roman" w:cs="Times New Roman"/>
        </w:rPr>
      </w:pPr>
      <w:r w:rsidRPr="00EF6C93">
        <w:rPr>
          <w:rFonts w:ascii="Times New Roman" w:hAnsi="Times New Roman" w:cs="Times New Roman"/>
        </w:rPr>
        <w:t>2.2. Информация о видах разрешенного использования земельного участка</w:t>
      </w:r>
    </w:p>
    <w:p w:rsidR="0062073B" w:rsidRPr="00EF6C93" w:rsidRDefault="0062073B" w:rsidP="0062073B">
      <w:pPr>
        <w:rPr>
          <w:rFonts w:ascii="Times New Roman" w:hAnsi="Times New Roman" w:cs="Times New Roman"/>
          <w:sz w:val="16"/>
          <w:szCs w:val="16"/>
        </w:rPr>
      </w:pPr>
    </w:p>
    <w:p w:rsidR="0062073B" w:rsidRPr="00EF6C93" w:rsidRDefault="0062073B" w:rsidP="0062073B">
      <w:pPr>
        <w:rPr>
          <w:rFonts w:ascii="Times New Roman" w:hAnsi="Times New Roman" w:cs="Times New Roman"/>
        </w:rPr>
      </w:pPr>
      <w:r w:rsidRPr="00EF6C93">
        <w:rPr>
          <w:rFonts w:ascii="Times New Roman" w:hAnsi="Times New Roman" w:cs="Times New Roman"/>
        </w:rPr>
        <w:t>основные виды разрешенного использования земельного участка:</w:t>
      </w:r>
    </w:p>
    <w:tbl>
      <w:tblPr>
        <w:tblStyle w:val="aa"/>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0191"/>
      </w:tblGrid>
      <w:tr w:rsidR="0062073B" w:rsidRPr="00EF6C93" w:rsidTr="007A10AF">
        <w:trPr>
          <w:trHeight w:val="240"/>
        </w:trPr>
        <w:tc>
          <w:tcPr>
            <w:tcW w:w="10191" w:type="dxa"/>
            <w:tcBorders>
              <w:bottom w:val="single" w:sz="4" w:space="0" w:color="auto"/>
            </w:tcBorders>
            <w:vAlign w:val="bottom"/>
          </w:tcPr>
          <w:p w:rsidR="0062073B" w:rsidRPr="00EF6C93" w:rsidRDefault="0062073B" w:rsidP="007A10AF">
            <w:pPr>
              <w:jc w:val="center"/>
            </w:pPr>
          </w:p>
        </w:tc>
      </w:tr>
    </w:tbl>
    <w:p w:rsidR="0062073B" w:rsidRPr="00EF6C93" w:rsidRDefault="0062073B" w:rsidP="0062073B">
      <w:pPr>
        <w:rPr>
          <w:rFonts w:ascii="Times New Roman" w:hAnsi="Times New Roman" w:cs="Times New Roman"/>
        </w:rPr>
      </w:pPr>
      <w:r w:rsidRPr="00EF6C93">
        <w:rPr>
          <w:rFonts w:ascii="Times New Roman" w:hAnsi="Times New Roman" w:cs="Times New Roman"/>
        </w:rPr>
        <w:t>условно разрешенные виды использования земельного участка:</w:t>
      </w:r>
    </w:p>
    <w:tbl>
      <w:tblPr>
        <w:tblStyle w:val="aa"/>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0191"/>
      </w:tblGrid>
      <w:tr w:rsidR="0062073B" w:rsidRPr="00EF6C93" w:rsidTr="007A10AF">
        <w:trPr>
          <w:trHeight w:val="240"/>
        </w:trPr>
        <w:tc>
          <w:tcPr>
            <w:tcW w:w="10191" w:type="dxa"/>
            <w:tcBorders>
              <w:bottom w:val="single" w:sz="4" w:space="0" w:color="auto"/>
            </w:tcBorders>
            <w:vAlign w:val="bottom"/>
          </w:tcPr>
          <w:p w:rsidR="0062073B" w:rsidRPr="00EF6C93" w:rsidRDefault="0062073B" w:rsidP="007A10AF">
            <w:pPr>
              <w:jc w:val="center"/>
            </w:pPr>
          </w:p>
        </w:tc>
      </w:tr>
    </w:tbl>
    <w:p w:rsidR="0062073B" w:rsidRPr="00EF6C93" w:rsidRDefault="0062073B" w:rsidP="0062073B">
      <w:pPr>
        <w:rPr>
          <w:rFonts w:ascii="Times New Roman" w:hAnsi="Times New Roman" w:cs="Times New Roman"/>
        </w:rPr>
      </w:pPr>
      <w:r w:rsidRPr="00EF6C93">
        <w:rPr>
          <w:rFonts w:ascii="Times New Roman" w:hAnsi="Times New Roman" w:cs="Times New Roman"/>
        </w:rPr>
        <w:t>вспомогательные  виды разрешенного использования земельного участка:</w:t>
      </w:r>
    </w:p>
    <w:tbl>
      <w:tblPr>
        <w:tblStyle w:val="aa"/>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0191"/>
      </w:tblGrid>
      <w:tr w:rsidR="0062073B" w:rsidRPr="00EF6C93" w:rsidTr="007A10AF">
        <w:trPr>
          <w:trHeight w:val="240"/>
        </w:trPr>
        <w:tc>
          <w:tcPr>
            <w:tcW w:w="10191" w:type="dxa"/>
            <w:tcBorders>
              <w:bottom w:val="single" w:sz="4" w:space="0" w:color="auto"/>
            </w:tcBorders>
            <w:vAlign w:val="bottom"/>
          </w:tcPr>
          <w:p w:rsidR="0062073B" w:rsidRPr="00EF6C93" w:rsidRDefault="0062073B" w:rsidP="007A10AF">
            <w:pPr>
              <w:jc w:val="center"/>
            </w:pPr>
          </w:p>
        </w:tc>
      </w:tr>
    </w:tbl>
    <w:p w:rsidR="0062073B" w:rsidRPr="00EF6C93" w:rsidRDefault="0062073B" w:rsidP="0062073B">
      <w:pPr>
        <w:rPr>
          <w:rFonts w:ascii="Times New Roman" w:hAnsi="Times New Roman" w:cs="Times New Roman"/>
          <w:sz w:val="16"/>
          <w:szCs w:val="16"/>
        </w:rPr>
      </w:pPr>
    </w:p>
    <w:p w:rsidR="0062073B" w:rsidRPr="00EF6C93" w:rsidRDefault="0062073B" w:rsidP="0062073B">
      <w:pPr>
        <w:jc w:val="both"/>
        <w:rPr>
          <w:rFonts w:ascii="Times New Roman" w:hAnsi="Times New Roman" w:cs="Times New Roman"/>
        </w:rPr>
      </w:pPr>
      <w:r w:rsidRPr="00EF6C93">
        <w:rPr>
          <w:rFonts w:ascii="Times New Roman" w:hAnsi="Times New Roman" w:cs="Times New Roman"/>
        </w:rPr>
        <w:t>2.3. Предельные (минимальные и (или) максимальные) размеры земельного участка и предельные параметры разрешенного строительства, реконструкции объекта капитального строительства, установленные градостроительным регламентом для территориальной зоны, в которой расположен земельный участок:</w:t>
      </w:r>
    </w:p>
    <w:p w:rsidR="0062073B" w:rsidRPr="00EF6C93" w:rsidRDefault="0062073B" w:rsidP="0062073B">
      <w:pPr>
        <w:jc w:val="both"/>
        <w:rPr>
          <w:rFonts w:ascii="Times New Roman" w:hAnsi="Times New Roman" w:cs="Times New Roman"/>
          <w:sz w:val="2"/>
          <w:szCs w:val="2"/>
        </w:rPr>
      </w:pPr>
    </w:p>
    <w:tbl>
      <w:tblPr>
        <w:tblW w:w="10191" w:type="dxa"/>
        <w:tblInd w:w="14" w:type="dxa"/>
        <w:tblLayout w:type="fixed"/>
        <w:tblCellMar>
          <w:left w:w="0" w:type="dxa"/>
          <w:right w:w="0" w:type="dxa"/>
        </w:tblCellMar>
        <w:tblLook w:val="01E0" w:firstRow="1" w:lastRow="1" w:firstColumn="1" w:lastColumn="1" w:noHBand="0" w:noVBand="0"/>
      </w:tblPr>
      <w:tblGrid>
        <w:gridCol w:w="1061"/>
        <w:gridCol w:w="1061"/>
        <w:gridCol w:w="1061"/>
        <w:gridCol w:w="1764"/>
        <w:gridCol w:w="1595"/>
        <w:gridCol w:w="1358"/>
        <w:gridCol w:w="1358"/>
        <w:gridCol w:w="933"/>
      </w:tblGrid>
      <w:tr w:rsidR="0062073B" w:rsidRPr="00EF6C93" w:rsidTr="007A10AF">
        <w:trPr>
          <w:trHeight w:val="240"/>
        </w:trPr>
        <w:tc>
          <w:tcPr>
            <w:tcW w:w="3183" w:type="dxa"/>
            <w:gridSpan w:val="3"/>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proofErr w:type="gramStart"/>
            <w:r w:rsidRPr="00EF6C93">
              <w:rPr>
                <w:rFonts w:ascii="Times New Roman" w:hAnsi="Times New Roman" w:cs="Times New Roman"/>
                <w:sz w:val="20"/>
                <w:szCs w:val="20"/>
              </w:rPr>
              <w:t>Предельные (минимальные</w:t>
            </w:r>
            <w:proofErr w:type="gramEnd"/>
          </w:p>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и (или) максимальные) размеры</w:t>
            </w:r>
          </w:p>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земельных участков, в том числе</w:t>
            </w:r>
          </w:p>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их площадь</w:t>
            </w:r>
          </w:p>
        </w:tc>
        <w:tc>
          <w:tcPr>
            <w:tcW w:w="1764"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Минимальные</w:t>
            </w:r>
          </w:p>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отступы от границ земельного участка в целях определения мест допустимого размещения, строений,</w:t>
            </w:r>
          </w:p>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сооружений,</w:t>
            </w:r>
          </w:p>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 xml:space="preserve">за </w:t>
            </w:r>
            <w:proofErr w:type="gramStart"/>
            <w:r w:rsidRPr="00EF6C93">
              <w:rPr>
                <w:rFonts w:ascii="Times New Roman" w:hAnsi="Times New Roman" w:cs="Times New Roman"/>
                <w:sz w:val="20"/>
                <w:szCs w:val="20"/>
              </w:rPr>
              <w:t>пределами</w:t>
            </w:r>
            <w:proofErr w:type="gramEnd"/>
            <w:r w:rsidRPr="00EF6C93">
              <w:rPr>
                <w:rFonts w:ascii="Times New Roman" w:hAnsi="Times New Roman" w:cs="Times New Roman"/>
                <w:sz w:val="20"/>
                <w:szCs w:val="20"/>
              </w:rPr>
              <w:t xml:space="preserve"> которых запрещено строительство зданий, строений, сооружений</w:t>
            </w:r>
          </w:p>
        </w:tc>
        <w:tc>
          <w:tcPr>
            <w:tcW w:w="1595"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Предельное</w:t>
            </w:r>
          </w:p>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количество</w:t>
            </w:r>
          </w:p>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этажей и (или)</w:t>
            </w:r>
          </w:p>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предельная</w:t>
            </w:r>
          </w:p>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высота зданий,</w:t>
            </w:r>
          </w:p>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строений,</w:t>
            </w:r>
          </w:p>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сооружений</w:t>
            </w:r>
          </w:p>
        </w:tc>
        <w:tc>
          <w:tcPr>
            <w:tcW w:w="1358"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Максимальный процент застройки</w:t>
            </w:r>
          </w:p>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в границах</w:t>
            </w:r>
          </w:p>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 xml:space="preserve">земельного участка, </w:t>
            </w:r>
            <w:proofErr w:type="gramStart"/>
            <w:r w:rsidRPr="00EF6C93">
              <w:rPr>
                <w:rFonts w:ascii="Times New Roman" w:hAnsi="Times New Roman" w:cs="Times New Roman"/>
                <w:sz w:val="20"/>
                <w:szCs w:val="20"/>
              </w:rPr>
              <w:t>определяемый</w:t>
            </w:r>
            <w:proofErr w:type="gramEnd"/>
            <w:r w:rsidRPr="00EF6C93">
              <w:rPr>
                <w:rFonts w:ascii="Times New Roman" w:hAnsi="Times New Roman" w:cs="Times New Roman"/>
                <w:sz w:val="20"/>
                <w:szCs w:val="20"/>
              </w:rPr>
              <w:t xml:space="preserve"> как отношение суммарной площади земельного участка, которая может быть застроена, ко всей площади земельного участка</w:t>
            </w:r>
          </w:p>
        </w:tc>
        <w:tc>
          <w:tcPr>
            <w:tcW w:w="1358"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Требования</w:t>
            </w:r>
          </w:p>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к архитектурным</w:t>
            </w:r>
          </w:p>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решениям объектов капитального строительства, расположенным в границах территории исторического поселения федерального или регионального значения</w:t>
            </w:r>
          </w:p>
        </w:tc>
        <w:tc>
          <w:tcPr>
            <w:tcW w:w="933"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Иные</w:t>
            </w:r>
          </w:p>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показатели</w:t>
            </w:r>
          </w:p>
        </w:tc>
      </w:tr>
      <w:tr w:rsidR="0062073B" w:rsidRPr="00EF6C93" w:rsidTr="007A10AF">
        <w:trPr>
          <w:trHeight w:val="240"/>
        </w:trPr>
        <w:tc>
          <w:tcPr>
            <w:tcW w:w="1061"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1</w:t>
            </w:r>
          </w:p>
        </w:tc>
        <w:tc>
          <w:tcPr>
            <w:tcW w:w="1061"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2</w:t>
            </w:r>
          </w:p>
        </w:tc>
        <w:tc>
          <w:tcPr>
            <w:tcW w:w="1061"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3</w:t>
            </w:r>
          </w:p>
        </w:tc>
        <w:tc>
          <w:tcPr>
            <w:tcW w:w="1764" w:type="dxa"/>
            <w:vMerge w:val="restart"/>
            <w:tcBorders>
              <w:top w:val="single" w:sz="4" w:space="0" w:color="auto"/>
              <w:left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4</w:t>
            </w:r>
          </w:p>
        </w:tc>
        <w:tc>
          <w:tcPr>
            <w:tcW w:w="1595" w:type="dxa"/>
            <w:vMerge w:val="restart"/>
            <w:tcBorders>
              <w:top w:val="single" w:sz="4" w:space="0" w:color="auto"/>
              <w:left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5</w:t>
            </w:r>
          </w:p>
        </w:tc>
        <w:tc>
          <w:tcPr>
            <w:tcW w:w="1358" w:type="dxa"/>
            <w:vMerge w:val="restart"/>
            <w:tcBorders>
              <w:top w:val="single" w:sz="4" w:space="0" w:color="auto"/>
              <w:left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6</w:t>
            </w:r>
          </w:p>
        </w:tc>
        <w:tc>
          <w:tcPr>
            <w:tcW w:w="1358" w:type="dxa"/>
            <w:vMerge w:val="restart"/>
            <w:tcBorders>
              <w:top w:val="single" w:sz="4" w:space="0" w:color="auto"/>
              <w:left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7</w:t>
            </w:r>
          </w:p>
        </w:tc>
        <w:tc>
          <w:tcPr>
            <w:tcW w:w="933" w:type="dxa"/>
            <w:vMerge w:val="restart"/>
            <w:tcBorders>
              <w:top w:val="single" w:sz="4" w:space="0" w:color="auto"/>
              <w:left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8</w:t>
            </w:r>
          </w:p>
        </w:tc>
      </w:tr>
      <w:tr w:rsidR="0062073B" w:rsidRPr="00EF6C93" w:rsidTr="007A10AF">
        <w:trPr>
          <w:trHeight w:val="240"/>
        </w:trPr>
        <w:tc>
          <w:tcPr>
            <w:tcW w:w="1061"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 xml:space="preserve">Длина, </w:t>
            </w:r>
            <w:proofErr w:type="gramStart"/>
            <w:r w:rsidRPr="00EF6C93">
              <w:rPr>
                <w:rFonts w:ascii="Times New Roman" w:hAnsi="Times New Roman" w:cs="Times New Roman"/>
                <w:sz w:val="20"/>
                <w:szCs w:val="20"/>
              </w:rPr>
              <w:t>м</w:t>
            </w:r>
            <w:proofErr w:type="gramEnd"/>
          </w:p>
        </w:tc>
        <w:tc>
          <w:tcPr>
            <w:tcW w:w="1061"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 xml:space="preserve">Ширина, </w:t>
            </w:r>
            <w:proofErr w:type="gramStart"/>
            <w:r w:rsidRPr="00EF6C93">
              <w:rPr>
                <w:rFonts w:ascii="Times New Roman" w:hAnsi="Times New Roman" w:cs="Times New Roman"/>
                <w:sz w:val="20"/>
                <w:szCs w:val="20"/>
              </w:rPr>
              <w:t>м</w:t>
            </w:r>
            <w:proofErr w:type="gramEnd"/>
          </w:p>
        </w:tc>
        <w:tc>
          <w:tcPr>
            <w:tcW w:w="1061"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Площадь, м</w:t>
            </w:r>
            <w:proofErr w:type="gramStart"/>
            <w:r w:rsidRPr="00EF6C93">
              <w:rPr>
                <w:rFonts w:ascii="Times New Roman" w:hAnsi="Times New Roman" w:cs="Times New Roman"/>
                <w:sz w:val="20"/>
                <w:szCs w:val="20"/>
                <w:vertAlign w:val="superscript"/>
              </w:rPr>
              <w:t>2</w:t>
            </w:r>
            <w:proofErr w:type="gramEnd"/>
            <w:r w:rsidRPr="00EF6C93">
              <w:rPr>
                <w:rFonts w:ascii="Times New Roman" w:hAnsi="Times New Roman" w:cs="Times New Roman"/>
                <w:sz w:val="20"/>
                <w:szCs w:val="20"/>
              </w:rPr>
              <w:t xml:space="preserve"> или га</w:t>
            </w:r>
          </w:p>
        </w:tc>
        <w:tc>
          <w:tcPr>
            <w:tcW w:w="1764" w:type="dxa"/>
            <w:vMerge/>
            <w:tcBorders>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p>
        </w:tc>
        <w:tc>
          <w:tcPr>
            <w:tcW w:w="1595" w:type="dxa"/>
            <w:vMerge/>
            <w:tcBorders>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p>
        </w:tc>
        <w:tc>
          <w:tcPr>
            <w:tcW w:w="1358" w:type="dxa"/>
            <w:vMerge/>
            <w:tcBorders>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p>
        </w:tc>
        <w:tc>
          <w:tcPr>
            <w:tcW w:w="1358" w:type="dxa"/>
            <w:vMerge/>
            <w:tcBorders>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p>
        </w:tc>
        <w:tc>
          <w:tcPr>
            <w:tcW w:w="933" w:type="dxa"/>
            <w:vMerge/>
            <w:tcBorders>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p>
        </w:tc>
      </w:tr>
      <w:tr w:rsidR="0062073B" w:rsidRPr="00EF6C93" w:rsidTr="007A10AF">
        <w:trPr>
          <w:trHeight w:val="240"/>
        </w:trPr>
        <w:tc>
          <w:tcPr>
            <w:tcW w:w="1061"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sz w:val="20"/>
                <w:szCs w:val="20"/>
              </w:rPr>
            </w:pPr>
          </w:p>
        </w:tc>
        <w:tc>
          <w:tcPr>
            <w:tcW w:w="1061"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sz w:val="20"/>
                <w:szCs w:val="20"/>
              </w:rPr>
            </w:pPr>
          </w:p>
        </w:tc>
        <w:tc>
          <w:tcPr>
            <w:tcW w:w="1061"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sz w:val="20"/>
                <w:szCs w:val="20"/>
              </w:rPr>
            </w:pPr>
          </w:p>
        </w:tc>
        <w:tc>
          <w:tcPr>
            <w:tcW w:w="1764"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sz w:val="20"/>
                <w:szCs w:val="20"/>
              </w:rPr>
            </w:pPr>
          </w:p>
        </w:tc>
        <w:tc>
          <w:tcPr>
            <w:tcW w:w="1595"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sz w:val="20"/>
                <w:szCs w:val="20"/>
              </w:rPr>
            </w:pPr>
          </w:p>
        </w:tc>
        <w:tc>
          <w:tcPr>
            <w:tcW w:w="1358"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sz w:val="20"/>
                <w:szCs w:val="20"/>
              </w:rPr>
            </w:pPr>
          </w:p>
        </w:tc>
        <w:tc>
          <w:tcPr>
            <w:tcW w:w="1358"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sz w:val="20"/>
                <w:szCs w:val="20"/>
              </w:rPr>
            </w:pPr>
          </w:p>
        </w:tc>
        <w:tc>
          <w:tcPr>
            <w:tcW w:w="933"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sz w:val="20"/>
                <w:szCs w:val="20"/>
              </w:rPr>
            </w:pPr>
          </w:p>
        </w:tc>
      </w:tr>
    </w:tbl>
    <w:p w:rsidR="0062073B" w:rsidRPr="00EF6C93" w:rsidRDefault="0062073B" w:rsidP="0062073B">
      <w:pPr>
        <w:rPr>
          <w:rFonts w:ascii="Times New Roman" w:hAnsi="Times New Roman" w:cs="Times New Roman"/>
          <w:sz w:val="16"/>
          <w:szCs w:val="16"/>
        </w:rPr>
      </w:pPr>
    </w:p>
    <w:p w:rsidR="0062073B" w:rsidRPr="00EF6C93" w:rsidRDefault="0062073B" w:rsidP="0062073B">
      <w:pPr>
        <w:jc w:val="both"/>
        <w:rPr>
          <w:rFonts w:ascii="Times New Roman" w:hAnsi="Times New Roman" w:cs="Times New Roman"/>
        </w:rPr>
      </w:pPr>
      <w:r w:rsidRPr="00EF6C93">
        <w:rPr>
          <w:rFonts w:ascii="Times New Roman" w:hAnsi="Times New Roman" w:cs="Times New Roman"/>
        </w:rPr>
        <w:t>2.4. Требования к назначению, параметрам и размещению объекта капитального строительства на земельном участке, на который действие градостроительного регламента не распространяется или для которого градостроительный регламент не устанавливается (за исключением случая, предусмотренного пунктом 7.1 части 3 статьи 57.3 Градостроительного кодекса Российской Федерации):</w:t>
      </w:r>
    </w:p>
    <w:p w:rsidR="0062073B" w:rsidRPr="00EF6C93" w:rsidRDefault="0062073B" w:rsidP="0062073B">
      <w:pPr>
        <w:rPr>
          <w:rFonts w:ascii="Times New Roman" w:hAnsi="Times New Roman" w:cs="Times New Roman"/>
          <w:sz w:val="16"/>
          <w:szCs w:val="16"/>
        </w:rPr>
      </w:pPr>
    </w:p>
    <w:tbl>
      <w:tblPr>
        <w:tblW w:w="10191" w:type="dxa"/>
        <w:tblInd w:w="14" w:type="dxa"/>
        <w:tblLayout w:type="fixed"/>
        <w:tblCellMar>
          <w:left w:w="0" w:type="dxa"/>
          <w:right w:w="0" w:type="dxa"/>
        </w:tblCellMar>
        <w:tblLook w:val="01E0" w:firstRow="1" w:lastRow="1" w:firstColumn="1" w:lastColumn="1" w:noHBand="0" w:noVBand="0"/>
      </w:tblPr>
      <w:tblGrid>
        <w:gridCol w:w="1273"/>
        <w:gridCol w:w="1274"/>
        <w:gridCol w:w="1274"/>
        <w:gridCol w:w="1274"/>
        <w:gridCol w:w="1274"/>
        <w:gridCol w:w="1274"/>
        <w:gridCol w:w="1274"/>
        <w:gridCol w:w="1274"/>
      </w:tblGrid>
      <w:tr w:rsidR="0062073B" w:rsidRPr="00EF6C93" w:rsidTr="007A10AF">
        <w:trPr>
          <w:trHeight w:val="240"/>
        </w:trPr>
        <w:tc>
          <w:tcPr>
            <w:tcW w:w="1273" w:type="dxa"/>
            <w:vMerge w:val="restart"/>
            <w:tcBorders>
              <w:top w:val="single" w:sz="4" w:space="0" w:color="auto"/>
              <w:left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lastRenderedPageBreak/>
              <w:t>Причины отнесения земельного участка к виду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
        </w:tc>
        <w:tc>
          <w:tcPr>
            <w:tcW w:w="1274" w:type="dxa"/>
            <w:vMerge w:val="restart"/>
            <w:tcBorders>
              <w:top w:val="single" w:sz="4" w:space="0" w:color="auto"/>
              <w:left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Реквизиты акта, регулирующего использование земельного участка</w:t>
            </w:r>
          </w:p>
        </w:tc>
        <w:tc>
          <w:tcPr>
            <w:tcW w:w="1274" w:type="dxa"/>
            <w:vMerge w:val="restart"/>
            <w:tcBorders>
              <w:top w:val="single" w:sz="4" w:space="0" w:color="auto"/>
              <w:left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Требования к использованию земельного участка</w:t>
            </w:r>
          </w:p>
        </w:tc>
        <w:tc>
          <w:tcPr>
            <w:tcW w:w="3822" w:type="dxa"/>
            <w:gridSpan w:val="3"/>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Требования к параметрам объекта</w:t>
            </w:r>
          </w:p>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капитального строительства</w:t>
            </w:r>
          </w:p>
        </w:tc>
        <w:tc>
          <w:tcPr>
            <w:tcW w:w="2548" w:type="dxa"/>
            <w:gridSpan w:val="2"/>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Требования к размещению</w:t>
            </w:r>
          </w:p>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 xml:space="preserve">объектов </w:t>
            </w:r>
            <w:proofErr w:type="gramStart"/>
            <w:r w:rsidRPr="00EF6C93">
              <w:rPr>
                <w:rFonts w:ascii="Times New Roman" w:hAnsi="Times New Roman" w:cs="Times New Roman"/>
                <w:sz w:val="20"/>
                <w:szCs w:val="20"/>
              </w:rPr>
              <w:t>капитального</w:t>
            </w:r>
            <w:proofErr w:type="gramEnd"/>
          </w:p>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строительства</w:t>
            </w:r>
          </w:p>
        </w:tc>
      </w:tr>
      <w:tr w:rsidR="0062073B" w:rsidRPr="00EF6C93" w:rsidTr="007A10AF">
        <w:trPr>
          <w:trHeight w:val="240"/>
        </w:trPr>
        <w:tc>
          <w:tcPr>
            <w:tcW w:w="1273" w:type="dxa"/>
            <w:vMerge/>
            <w:tcBorders>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p>
        </w:tc>
        <w:tc>
          <w:tcPr>
            <w:tcW w:w="1274" w:type="dxa"/>
            <w:vMerge/>
            <w:tcBorders>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p>
        </w:tc>
        <w:tc>
          <w:tcPr>
            <w:tcW w:w="1274" w:type="dxa"/>
            <w:vMerge/>
            <w:tcBorders>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p>
        </w:tc>
        <w:tc>
          <w:tcPr>
            <w:tcW w:w="1274"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Предельное количество этажей и (или) предельная высота зданий, строений, сооружений</w:t>
            </w:r>
          </w:p>
        </w:tc>
        <w:tc>
          <w:tcPr>
            <w:tcW w:w="1274"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Максимальный процент застройки</w:t>
            </w:r>
          </w:p>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в границах</w:t>
            </w:r>
          </w:p>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 xml:space="preserve">земельного участка, </w:t>
            </w:r>
            <w:proofErr w:type="gramStart"/>
            <w:r w:rsidRPr="00EF6C93">
              <w:rPr>
                <w:rFonts w:ascii="Times New Roman" w:hAnsi="Times New Roman" w:cs="Times New Roman"/>
                <w:sz w:val="20"/>
                <w:szCs w:val="20"/>
              </w:rPr>
              <w:t>определяемый</w:t>
            </w:r>
            <w:proofErr w:type="gramEnd"/>
            <w:r w:rsidRPr="00EF6C93">
              <w:rPr>
                <w:rFonts w:ascii="Times New Roman" w:hAnsi="Times New Roman" w:cs="Times New Roman"/>
                <w:sz w:val="20"/>
                <w:szCs w:val="20"/>
              </w:rPr>
              <w:t xml:space="preserve"> как отношение суммарной площади земельного участка, которая может быть застроена, ко всей площади земельного участка</w:t>
            </w:r>
          </w:p>
        </w:tc>
        <w:tc>
          <w:tcPr>
            <w:tcW w:w="1274"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Иные требования к параметрам объекта капитального строительства</w:t>
            </w:r>
          </w:p>
        </w:tc>
        <w:tc>
          <w:tcPr>
            <w:tcW w:w="1274"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1274"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Иные требования к размещению объектов капитального строительства</w:t>
            </w:r>
          </w:p>
        </w:tc>
      </w:tr>
      <w:tr w:rsidR="0062073B" w:rsidRPr="00EF6C93" w:rsidTr="007A10AF">
        <w:trPr>
          <w:trHeight w:val="240"/>
        </w:trPr>
        <w:tc>
          <w:tcPr>
            <w:tcW w:w="1273"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1</w:t>
            </w:r>
          </w:p>
        </w:tc>
        <w:tc>
          <w:tcPr>
            <w:tcW w:w="1274"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2</w:t>
            </w:r>
          </w:p>
        </w:tc>
        <w:tc>
          <w:tcPr>
            <w:tcW w:w="1274"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3</w:t>
            </w:r>
          </w:p>
        </w:tc>
        <w:tc>
          <w:tcPr>
            <w:tcW w:w="1274"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4</w:t>
            </w:r>
          </w:p>
        </w:tc>
        <w:tc>
          <w:tcPr>
            <w:tcW w:w="1274"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5</w:t>
            </w:r>
          </w:p>
        </w:tc>
        <w:tc>
          <w:tcPr>
            <w:tcW w:w="1274"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6</w:t>
            </w:r>
          </w:p>
        </w:tc>
        <w:tc>
          <w:tcPr>
            <w:tcW w:w="1274"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7</w:t>
            </w:r>
          </w:p>
        </w:tc>
        <w:tc>
          <w:tcPr>
            <w:tcW w:w="1274"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8</w:t>
            </w:r>
          </w:p>
        </w:tc>
      </w:tr>
      <w:tr w:rsidR="0062073B" w:rsidRPr="00EF6C93" w:rsidTr="007A10AF">
        <w:trPr>
          <w:trHeight w:val="240"/>
        </w:trPr>
        <w:tc>
          <w:tcPr>
            <w:tcW w:w="1273"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sz w:val="20"/>
                <w:szCs w:val="20"/>
              </w:rPr>
            </w:pPr>
          </w:p>
        </w:tc>
        <w:tc>
          <w:tcPr>
            <w:tcW w:w="1274"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sz w:val="20"/>
                <w:szCs w:val="20"/>
              </w:rPr>
            </w:pPr>
          </w:p>
        </w:tc>
        <w:tc>
          <w:tcPr>
            <w:tcW w:w="1274"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sz w:val="20"/>
                <w:szCs w:val="20"/>
              </w:rPr>
            </w:pPr>
          </w:p>
        </w:tc>
        <w:tc>
          <w:tcPr>
            <w:tcW w:w="1274"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sz w:val="20"/>
                <w:szCs w:val="20"/>
              </w:rPr>
            </w:pPr>
          </w:p>
        </w:tc>
        <w:tc>
          <w:tcPr>
            <w:tcW w:w="1274"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sz w:val="20"/>
                <w:szCs w:val="20"/>
              </w:rPr>
            </w:pPr>
          </w:p>
        </w:tc>
        <w:tc>
          <w:tcPr>
            <w:tcW w:w="1274"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sz w:val="20"/>
                <w:szCs w:val="20"/>
              </w:rPr>
            </w:pPr>
          </w:p>
        </w:tc>
        <w:tc>
          <w:tcPr>
            <w:tcW w:w="1274"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sz w:val="20"/>
                <w:szCs w:val="20"/>
              </w:rPr>
            </w:pPr>
          </w:p>
        </w:tc>
        <w:tc>
          <w:tcPr>
            <w:tcW w:w="1274"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sz w:val="20"/>
                <w:szCs w:val="20"/>
              </w:rPr>
            </w:pPr>
          </w:p>
        </w:tc>
      </w:tr>
    </w:tbl>
    <w:p w:rsidR="0062073B" w:rsidRPr="00EF6C93" w:rsidRDefault="0062073B" w:rsidP="0062073B">
      <w:pPr>
        <w:rPr>
          <w:rFonts w:ascii="Times New Roman" w:hAnsi="Times New Roman" w:cs="Times New Roman"/>
          <w:sz w:val="16"/>
          <w:szCs w:val="16"/>
        </w:rPr>
      </w:pPr>
    </w:p>
    <w:p w:rsidR="0062073B" w:rsidRPr="00EF6C93" w:rsidRDefault="0062073B" w:rsidP="0062073B">
      <w:pPr>
        <w:rPr>
          <w:rFonts w:ascii="Times New Roman" w:hAnsi="Times New Roman" w:cs="Times New Roman"/>
          <w:sz w:val="16"/>
          <w:szCs w:val="16"/>
        </w:rPr>
      </w:pPr>
    </w:p>
    <w:p w:rsidR="0062073B" w:rsidRPr="00EF6C93" w:rsidRDefault="0062073B" w:rsidP="0062073B">
      <w:pPr>
        <w:rPr>
          <w:rFonts w:ascii="Times New Roman" w:hAnsi="Times New Roman" w:cs="Times New Roman"/>
          <w:sz w:val="16"/>
          <w:szCs w:val="16"/>
        </w:rPr>
        <w:sectPr w:rsidR="0062073B" w:rsidRPr="00EF6C93" w:rsidSect="007A10AF">
          <w:pgSz w:w="11906" w:h="16838" w:code="9"/>
          <w:pgMar w:top="851" w:right="567" w:bottom="567" w:left="1134" w:header="397" w:footer="397" w:gutter="0"/>
          <w:cols w:space="708"/>
          <w:docGrid w:linePitch="360"/>
        </w:sectPr>
      </w:pPr>
    </w:p>
    <w:p w:rsidR="0062073B" w:rsidRPr="00EF6C93" w:rsidRDefault="0062073B" w:rsidP="0062073B">
      <w:pPr>
        <w:jc w:val="both"/>
        <w:rPr>
          <w:rFonts w:ascii="Times New Roman" w:hAnsi="Times New Roman" w:cs="Times New Roman"/>
        </w:rPr>
      </w:pPr>
      <w:bookmarkStart w:id="4" w:name="sub_1025"/>
      <w:r w:rsidRPr="00EF6C93">
        <w:rPr>
          <w:rFonts w:ascii="Times New Roman" w:hAnsi="Times New Roman" w:cs="Times New Roman"/>
        </w:rPr>
        <w:lastRenderedPageBreak/>
        <w:t xml:space="preserve">2.5. Предельные параметры разрешенного строительства, реконструкции </w:t>
      </w:r>
      <w:bookmarkEnd w:id="4"/>
      <w:r w:rsidRPr="00EF6C93">
        <w:rPr>
          <w:rFonts w:ascii="Times New Roman" w:hAnsi="Times New Roman" w:cs="Times New Roman"/>
        </w:rPr>
        <w:t>объекта капитального строительства, установленные положением об особо охраняемых природных территориях, в случае выдачи градостроительного плана земельного участка в отношении земельного участка, расположенного в границах особо охраняемой природной территории:</w:t>
      </w:r>
    </w:p>
    <w:tbl>
      <w:tblPr>
        <w:tblW w:w="0" w:type="auto"/>
        <w:tblInd w:w="19"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704"/>
        <w:gridCol w:w="1373"/>
        <w:gridCol w:w="1373"/>
        <w:gridCol w:w="1033"/>
        <w:gridCol w:w="1311"/>
        <w:gridCol w:w="1373"/>
        <w:gridCol w:w="1378"/>
        <w:gridCol w:w="1724"/>
        <w:gridCol w:w="1401"/>
        <w:gridCol w:w="1380"/>
        <w:gridCol w:w="1642"/>
      </w:tblGrid>
      <w:tr w:rsidR="0062073B" w:rsidRPr="00EF6C93" w:rsidTr="007A10AF">
        <w:tc>
          <w:tcPr>
            <w:tcW w:w="1704" w:type="dxa"/>
            <w:vMerge w:val="restart"/>
            <w:tcBorders>
              <w:top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bookmarkStart w:id="5" w:name="sub_10250"/>
            <w:r w:rsidRPr="00EF6C93">
              <w:rPr>
                <w:rFonts w:ascii="Times New Roman" w:hAnsi="Times New Roman" w:cs="Times New Roman"/>
              </w:rPr>
              <w:t xml:space="preserve">Причины отнесения земельного участка к виду земельного </w:t>
            </w:r>
            <w:proofErr w:type="gramStart"/>
            <w:r w:rsidRPr="00EF6C93">
              <w:rPr>
                <w:rFonts w:ascii="Times New Roman" w:hAnsi="Times New Roman" w:cs="Times New Roman"/>
              </w:rPr>
              <w:t>участка</w:t>
            </w:r>
            <w:proofErr w:type="gramEnd"/>
            <w:r w:rsidRPr="00EF6C93">
              <w:rPr>
                <w:rFonts w:ascii="Times New Roman" w:hAnsi="Times New Roman" w:cs="Times New Roman"/>
              </w:rPr>
              <w:t xml:space="preserve"> для которого градостроительный регламент не устанавливается</w:t>
            </w:r>
            <w:bookmarkEnd w:id="5"/>
          </w:p>
        </w:tc>
        <w:tc>
          <w:tcPr>
            <w:tcW w:w="1373" w:type="dxa"/>
            <w:vMerge w:val="restart"/>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Реквизиты Положения об особо охраняемой природной территории</w:t>
            </w:r>
          </w:p>
        </w:tc>
        <w:tc>
          <w:tcPr>
            <w:tcW w:w="1373" w:type="dxa"/>
            <w:vMerge w:val="restart"/>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Реквизиты утвержденной документации по планировке территории</w:t>
            </w:r>
          </w:p>
        </w:tc>
        <w:tc>
          <w:tcPr>
            <w:tcW w:w="11242" w:type="dxa"/>
            <w:gridSpan w:val="8"/>
            <w:tcBorders>
              <w:top w:val="single" w:sz="4" w:space="0" w:color="auto"/>
              <w:left w:val="single" w:sz="4" w:space="0" w:color="auto"/>
              <w:bottom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Зонирование особо охраняемой природной территории (да/нет)</w:t>
            </w:r>
          </w:p>
        </w:tc>
      </w:tr>
      <w:tr w:rsidR="0062073B" w:rsidRPr="00EF6C93" w:rsidTr="007A10AF">
        <w:tc>
          <w:tcPr>
            <w:tcW w:w="1704" w:type="dxa"/>
            <w:vMerge/>
            <w:tcBorders>
              <w:top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p>
        </w:tc>
        <w:tc>
          <w:tcPr>
            <w:tcW w:w="1373" w:type="dxa"/>
            <w:vMerge/>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p>
        </w:tc>
        <w:tc>
          <w:tcPr>
            <w:tcW w:w="1373" w:type="dxa"/>
            <w:vMerge/>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p>
        </w:tc>
        <w:tc>
          <w:tcPr>
            <w:tcW w:w="1033" w:type="dxa"/>
            <w:vMerge w:val="restart"/>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Функциональная зона</w:t>
            </w:r>
          </w:p>
        </w:tc>
        <w:tc>
          <w:tcPr>
            <w:tcW w:w="2684" w:type="dxa"/>
            <w:gridSpan w:val="2"/>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Виды разрешенного использования земельного участка</w:t>
            </w:r>
          </w:p>
        </w:tc>
        <w:tc>
          <w:tcPr>
            <w:tcW w:w="4503" w:type="dxa"/>
            <w:gridSpan w:val="3"/>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Требования к параметрам объекта капитального строительства</w:t>
            </w:r>
          </w:p>
        </w:tc>
        <w:tc>
          <w:tcPr>
            <w:tcW w:w="3022" w:type="dxa"/>
            <w:gridSpan w:val="2"/>
            <w:tcBorders>
              <w:top w:val="single" w:sz="4" w:space="0" w:color="auto"/>
              <w:left w:val="single" w:sz="4" w:space="0" w:color="auto"/>
              <w:bottom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Требования к размещению объектов капитального строительства</w:t>
            </w:r>
          </w:p>
        </w:tc>
      </w:tr>
      <w:tr w:rsidR="0062073B" w:rsidRPr="00EF6C93" w:rsidTr="007A10AF">
        <w:tc>
          <w:tcPr>
            <w:tcW w:w="1704" w:type="dxa"/>
            <w:vMerge/>
            <w:tcBorders>
              <w:top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p>
        </w:tc>
        <w:tc>
          <w:tcPr>
            <w:tcW w:w="1373" w:type="dxa"/>
            <w:vMerge/>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p>
        </w:tc>
        <w:tc>
          <w:tcPr>
            <w:tcW w:w="1373" w:type="dxa"/>
            <w:vMerge/>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p>
        </w:tc>
        <w:tc>
          <w:tcPr>
            <w:tcW w:w="1033" w:type="dxa"/>
            <w:vMerge/>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p>
        </w:tc>
        <w:tc>
          <w:tcPr>
            <w:tcW w:w="1311"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Основные виды разрешенного использования</w:t>
            </w:r>
          </w:p>
        </w:tc>
        <w:tc>
          <w:tcPr>
            <w:tcW w:w="1373"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Вспомогательные виды разрешенного использования</w:t>
            </w:r>
          </w:p>
        </w:tc>
        <w:tc>
          <w:tcPr>
            <w:tcW w:w="1378"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Предельное количество этажей и (или) предельная высота зданий, строений, сооружений</w:t>
            </w:r>
          </w:p>
        </w:tc>
        <w:tc>
          <w:tcPr>
            <w:tcW w:w="1724"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1401"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Иные требования к параметрам объекта капитального строительства</w:t>
            </w:r>
          </w:p>
        </w:tc>
        <w:tc>
          <w:tcPr>
            <w:tcW w:w="1380"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1642" w:type="dxa"/>
            <w:tcBorders>
              <w:top w:val="single" w:sz="4" w:space="0" w:color="auto"/>
              <w:left w:val="single" w:sz="4" w:space="0" w:color="auto"/>
              <w:bottom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Иные требования к размещению объектов капитального строительства</w:t>
            </w:r>
          </w:p>
        </w:tc>
      </w:tr>
      <w:tr w:rsidR="0062073B" w:rsidRPr="00EF6C93" w:rsidTr="007A10AF">
        <w:tc>
          <w:tcPr>
            <w:tcW w:w="1704" w:type="dxa"/>
            <w:tcBorders>
              <w:top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1</w:t>
            </w:r>
          </w:p>
        </w:tc>
        <w:tc>
          <w:tcPr>
            <w:tcW w:w="1373"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2</w:t>
            </w:r>
          </w:p>
        </w:tc>
        <w:tc>
          <w:tcPr>
            <w:tcW w:w="1373"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3</w:t>
            </w:r>
          </w:p>
        </w:tc>
        <w:tc>
          <w:tcPr>
            <w:tcW w:w="1033"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4</w:t>
            </w:r>
          </w:p>
        </w:tc>
        <w:tc>
          <w:tcPr>
            <w:tcW w:w="1311"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5</w:t>
            </w:r>
          </w:p>
        </w:tc>
        <w:tc>
          <w:tcPr>
            <w:tcW w:w="1373"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6</w:t>
            </w:r>
          </w:p>
        </w:tc>
        <w:tc>
          <w:tcPr>
            <w:tcW w:w="1378"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7</w:t>
            </w:r>
          </w:p>
        </w:tc>
        <w:tc>
          <w:tcPr>
            <w:tcW w:w="1724"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8</w:t>
            </w:r>
          </w:p>
        </w:tc>
        <w:tc>
          <w:tcPr>
            <w:tcW w:w="1401"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9</w:t>
            </w:r>
          </w:p>
        </w:tc>
        <w:tc>
          <w:tcPr>
            <w:tcW w:w="1380"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10</w:t>
            </w:r>
          </w:p>
        </w:tc>
        <w:tc>
          <w:tcPr>
            <w:tcW w:w="1642" w:type="dxa"/>
            <w:tcBorders>
              <w:top w:val="single" w:sz="4" w:space="0" w:color="auto"/>
              <w:left w:val="single" w:sz="4" w:space="0" w:color="auto"/>
              <w:bottom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11</w:t>
            </w:r>
          </w:p>
        </w:tc>
      </w:tr>
      <w:tr w:rsidR="0062073B" w:rsidRPr="00EF6C93" w:rsidTr="007A10AF">
        <w:trPr>
          <w:trHeight w:val="284"/>
        </w:trPr>
        <w:tc>
          <w:tcPr>
            <w:tcW w:w="1704" w:type="dxa"/>
            <w:tcBorders>
              <w:top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1373"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1373"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1033"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 xml:space="preserve">Функциональная </w:t>
            </w:r>
            <w:r w:rsidRPr="00EF6C93">
              <w:rPr>
                <w:rFonts w:ascii="Times New Roman" w:hAnsi="Times New Roman" w:cs="Times New Roman"/>
              </w:rPr>
              <w:lastRenderedPageBreak/>
              <w:t>зона</w:t>
            </w:r>
          </w:p>
        </w:tc>
        <w:tc>
          <w:tcPr>
            <w:tcW w:w="1311"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lastRenderedPageBreak/>
              <w:t>Тоже</w:t>
            </w:r>
          </w:p>
        </w:tc>
        <w:tc>
          <w:tcPr>
            <w:tcW w:w="1373"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Тоже</w:t>
            </w:r>
          </w:p>
        </w:tc>
        <w:tc>
          <w:tcPr>
            <w:tcW w:w="1378"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Тоже</w:t>
            </w:r>
          </w:p>
        </w:tc>
        <w:tc>
          <w:tcPr>
            <w:tcW w:w="1724"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Тоже</w:t>
            </w:r>
          </w:p>
        </w:tc>
        <w:tc>
          <w:tcPr>
            <w:tcW w:w="1401"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Тоже</w:t>
            </w:r>
          </w:p>
        </w:tc>
        <w:tc>
          <w:tcPr>
            <w:tcW w:w="1380"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Тоже</w:t>
            </w:r>
          </w:p>
        </w:tc>
        <w:tc>
          <w:tcPr>
            <w:tcW w:w="1642" w:type="dxa"/>
            <w:tcBorders>
              <w:top w:val="single" w:sz="4" w:space="0" w:color="auto"/>
              <w:left w:val="single" w:sz="4" w:space="0" w:color="auto"/>
              <w:bottom w:val="single" w:sz="4" w:space="0" w:color="auto"/>
            </w:tcBorders>
            <w:vAlign w:val="bottom"/>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Тоже</w:t>
            </w:r>
          </w:p>
        </w:tc>
      </w:tr>
      <w:tr w:rsidR="0062073B" w:rsidRPr="00EF6C93" w:rsidTr="007A10AF">
        <w:tc>
          <w:tcPr>
            <w:tcW w:w="1704" w:type="dxa"/>
            <w:tcBorders>
              <w:top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lastRenderedPageBreak/>
              <w:t>1</w:t>
            </w:r>
          </w:p>
        </w:tc>
        <w:tc>
          <w:tcPr>
            <w:tcW w:w="1373"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2</w:t>
            </w:r>
          </w:p>
        </w:tc>
        <w:tc>
          <w:tcPr>
            <w:tcW w:w="1373"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3</w:t>
            </w:r>
          </w:p>
        </w:tc>
        <w:tc>
          <w:tcPr>
            <w:tcW w:w="1033"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4</w:t>
            </w:r>
          </w:p>
        </w:tc>
        <w:tc>
          <w:tcPr>
            <w:tcW w:w="1311"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5</w:t>
            </w:r>
          </w:p>
        </w:tc>
        <w:tc>
          <w:tcPr>
            <w:tcW w:w="1373"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6</w:t>
            </w:r>
          </w:p>
        </w:tc>
        <w:tc>
          <w:tcPr>
            <w:tcW w:w="1378"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7</w:t>
            </w:r>
          </w:p>
        </w:tc>
        <w:tc>
          <w:tcPr>
            <w:tcW w:w="1724"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8</w:t>
            </w:r>
          </w:p>
        </w:tc>
        <w:tc>
          <w:tcPr>
            <w:tcW w:w="1401"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9</w:t>
            </w:r>
          </w:p>
        </w:tc>
        <w:tc>
          <w:tcPr>
            <w:tcW w:w="1380"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10</w:t>
            </w:r>
          </w:p>
        </w:tc>
        <w:tc>
          <w:tcPr>
            <w:tcW w:w="1642" w:type="dxa"/>
            <w:tcBorders>
              <w:top w:val="single" w:sz="4" w:space="0" w:color="auto"/>
              <w:left w:val="single" w:sz="4" w:space="0" w:color="auto"/>
              <w:bottom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11</w:t>
            </w:r>
          </w:p>
        </w:tc>
      </w:tr>
      <w:tr w:rsidR="0062073B" w:rsidRPr="00EF6C93" w:rsidTr="007A10AF">
        <w:trPr>
          <w:trHeight w:val="284"/>
        </w:trPr>
        <w:tc>
          <w:tcPr>
            <w:tcW w:w="1704" w:type="dxa"/>
            <w:tcBorders>
              <w:top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1373"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1373"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1033"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1311"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1373"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1378"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jc w:val="right"/>
              <w:rPr>
                <w:rFonts w:ascii="Times New Roman" w:hAnsi="Times New Roman" w:cs="Times New Roman"/>
              </w:rPr>
            </w:pPr>
          </w:p>
        </w:tc>
        <w:tc>
          <w:tcPr>
            <w:tcW w:w="1724"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jc w:val="right"/>
              <w:rPr>
                <w:rFonts w:ascii="Times New Roman" w:hAnsi="Times New Roman" w:cs="Times New Roman"/>
              </w:rPr>
            </w:pPr>
          </w:p>
        </w:tc>
        <w:tc>
          <w:tcPr>
            <w:tcW w:w="1401"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1380"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jc w:val="right"/>
              <w:rPr>
                <w:rFonts w:ascii="Times New Roman" w:hAnsi="Times New Roman" w:cs="Times New Roman"/>
              </w:rPr>
            </w:pPr>
          </w:p>
        </w:tc>
        <w:tc>
          <w:tcPr>
            <w:tcW w:w="1642" w:type="dxa"/>
            <w:tcBorders>
              <w:top w:val="single" w:sz="4" w:space="0" w:color="auto"/>
              <w:left w:val="single" w:sz="4" w:space="0" w:color="auto"/>
              <w:bottom w:val="single" w:sz="4" w:space="0" w:color="auto"/>
            </w:tcBorders>
            <w:vAlign w:val="bottom"/>
          </w:tcPr>
          <w:p w:rsidR="0062073B" w:rsidRPr="00EF6C93" w:rsidRDefault="0062073B" w:rsidP="007A10AF">
            <w:pPr>
              <w:ind w:left="57" w:right="57"/>
              <w:rPr>
                <w:rFonts w:ascii="Times New Roman" w:hAnsi="Times New Roman" w:cs="Times New Roman"/>
              </w:rPr>
            </w:pPr>
          </w:p>
        </w:tc>
      </w:tr>
    </w:tbl>
    <w:p w:rsidR="0062073B" w:rsidRPr="00EF6C93" w:rsidRDefault="0062073B" w:rsidP="0062073B">
      <w:pPr>
        <w:rPr>
          <w:rFonts w:ascii="Times New Roman" w:hAnsi="Times New Roman" w:cs="Times New Roman"/>
          <w:sz w:val="16"/>
          <w:szCs w:val="16"/>
        </w:rPr>
      </w:pPr>
    </w:p>
    <w:p w:rsidR="0062073B" w:rsidRPr="00EF6C93" w:rsidRDefault="0062073B" w:rsidP="0062073B">
      <w:pPr>
        <w:rPr>
          <w:rFonts w:ascii="Times New Roman" w:hAnsi="Times New Roman" w:cs="Times New Roman"/>
          <w:sz w:val="16"/>
          <w:szCs w:val="16"/>
        </w:rPr>
      </w:pPr>
    </w:p>
    <w:p w:rsidR="0062073B" w:rsidRPr="00EF6C93" w:rsidRDefault="0062073B" w:rsidP="0062073B">
      <w:pPr>
        <w:rPr>
          <w:rFonts w:ascii="Times New Roman" w:hAnsi="Times New Roman" w:cs="Times New Roman"/>
          <w:sz w:val="16"/>
          <w:szCs w:val="16"/>
        </w:rPr>
        <w:sectPr w:rsidR="0062073B" w:rsidRPr="00EF6C93" w:rsidSect="007A10AF">
          <w:pgSz w:w="16838" w:h="11906" w:orient="landscape" w:code="9"/>
          <w:pgMar w:top="1134" w:right="567" w:bottom="567" w:left="567" w:header="397" w:footer="397" w:gutter="0"/>
          <w:cols w:space="708"/>
          <w:docGrid w:linePitch="360"/>
        </w:sectPr>
      </w:pPr>
    </w:p>
    <w:p w:rsidR="0062073B" w:rsidRPr="00EF6C93" w:rsidRDefault="0062073B" w:rsidP="0062073B">
      <w:pPr>
        <w:rPr>
          <w:rFonts w:ascii="Times New Roman" w:hAnsi="Times New Roman" w:cs="Times New Roman"/>
        </w:rPr>
      </w:pPr>
      <w:r w:rsidRPr="00EF6C93">
        <w:rPr>
          <w:rFonts w:ascii="Times New Roman" w:hAnsi="Times New Roman" w:cs="Times New Roman"/>
        </w:rPr>
        <w:lastRenderedPageBreak/>
        <w:t>3. Информация о расположенных в границах земельного участка объектах капитального строительства и объектах культурного наследия</w:t>
      </w:r>
    </w:p>
    <w:p w:rsidR="0062073B" w:rsidRPr="00EF6C93" w:rsidRDefault="0062073B" w:rsidP="0062073B">
      <w:pPr>
        <w:rPr>
          <w:rFonts w:ascii="Times New Roman" w:hAnsi="Times New Roman" w:cs="Times New Roman"/>
        </w:rPr>
      </w:pPr>
    </w:p>
    <w:p w:rsidR="0062073B" w:rsidRPr="00EF6C93" w:rsidRDefault="0062073B" w:rsidP="0062073B">
      <w:pPr>
        <w:rPr>
          <w:rFonts w:ascii="Times New Roman" w:hAnsi="Times New Roman" w:cs="Times New Roman"/>
        </w:rPr>
      </w:pPr>
      <w:r w:rsidRPr="00EF6C93">
        <w:rPr>
          <w:rFonts w:ascii="Times New Roman" w:hAnsi="Times New Roman" w:cs="Times New Roman"/>
        </w:rPr>
        <w:t>3.1. Объекты капитального строительства</w:t>
      </w:r>
    </w:p>
    <w:tbl>
      <w:tblPr>
        <w:tblStyle w:val="aa"/>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92"/>
        <w:gridCol w:w="3010"/>
        <w:gridCol w:w="224"/>
        <w:gridCol w:w="6495"/>
        <w:gridCol w:w="70"/>
      </w:tblGrid>
      <w:tr w:rsidR="0062073B" w:rsidRPr="00EF6C93" w:rsidTr="007A10AF">
        <w:trPr>
          <w:trHeight w:val="240"/>
        </w:trPr>
        <w:tc>
          <w:tcPr>
            <w:tcW w:w="392" w:type="dxa"/>
            <w:tcMar>
              <w:left w:w="0" w:type="dxa"/>
              <w:right w:w="0" w:type="dxa"/>
            </w:tcMar>
            <w:vAlign w:val="bottom"/>
          </w:tcPr>
          <w:p w:rsidR="0062073B" w:rsidRPr="00EF6C93" w:rsidRDefault="0062073B" w:rsidP="007A10AF">
            <w:r w:rsidRPr="00EF6C93">
              <w:t>№</w:t>
            </w:r>
          </w:p>
        </w:tc>
        <w:tc>
          <w:tcPr>
            <w:tcW w:w="3010" w:type="dxa"/>
            <w:tcBorders>
              <w:bottom w:val="single" w:sz="4" w:space="0" w:color="auto"/>
            </w:tcBorders>
            <w:vAlign w:val="bottom"/>
          </w:tcPr>
          <w:p w:rsidR="0062073B" w:rsidRPr="00EF6C93" w:rsidRDefault="0062073B" w:rsidP="007A10AF">
            <w:pPr>
              <w:jc w:val="center"/>
            </w:pPr>
          </w:p>
        </w:tc>
        <w:tc>
          <w:tcPr>
            <w:tcW w:w="224" w:type="dxa"/>
            <w:vAlign w:val="bottom"/>
          </w:tcPr>
          <w:p w:rsidR="0062073B" w:rsidRPr="00EF6C93" w:rsidRDefault="0062073B" w:rsidP="007A10AF">
            <w:r w:rsidRPr="00EF6C93">
              <w:t>,</w:t>
            </w:r>
          </w:p>
        </w:tc>
        <w:tc>
          <w:tcPr>
            <w:tcW w:w="6495" w:type="dxa"/>
            <w:tcBorders>
              <w:bottom w:val="single" w:sz="4" w:space="0" w:color="auto"/>
            </w:tcBorders>
            <w:vAlign w:val="bottom"/>
          </w:tcPr>
          <w:p w:rsidR="0062073B" w:rsidRPr="00EF6C93" w:rsidRDefault="0062073B" w:rsidP="007A10AF">
            <w:pPr>
              <w:jc w:val="center"/>
            </w:pPr>
          </w:p>
        </w:tc>
        <w:tc>
          <w:tcPr>
            <w:tcW w:w="70" w:type="dxa"/>
            <w:vAlign w:val="bottom"/>
          </w:tcPr>
          <w:p w:rsidR="0062073B" w:rsidRPr="00EF6C93" w:rsidRDefault="0062073B" w:rsidP="007A10AF">
            <w:pPr>
              <w:jc w:val="right"/>
            </w:pPr>
            <w:r w:rsidRPr="00EF6C93">
              <w:t>,</w:t>
            </w:r>
          </w:p>
        </w:tc>
      </w:tr>
      <w:tr w:rsidR="0062073B" w:rsidRPr="00EF6C93" w:rsidTr="007A10AF">
        <w:tc>
          <w:tcPr>
            <w:tcW w:w="392" w:type="dxa"/>
            <w:tcMar>
              <w:left w:w="0" w:type="dxa"/>
              <w:right w:w="0" w:type="dxa"/>
            </w:tcMar>
            <w:vAlign w:val="bottom"/>
          </w:tcPr>
          <w:p w:rsidR="0062073B" w:rsidRPr="00EF6C93" w:rsidRDefault="0062073B" w:rsidP="007A10AF">
            <w:pPr>
              <w:jc w:val="center"/>
              <w:rPr>
                <w:iCs/>
                <w:sz w:val="14"/>
                <w:szCs w:val="14"/>
              </w:rPr>
            </w:pPr>
          </w:p>
        </w:tc>
        <w:tc>
          <w:tcPr>
            <w:tcW w:w="3010" w:type="dxa"/>
            <w:tcBorders>
              <w:top w:val="single" w:sz="4" w:space="0" w:color="auto"/>
            </w:tcBorders>
            <w:vAlign w:val="bottom"/>
          </w:tcPr>
          <w:p w:rsidR="0062073B" w:rsidRPr="00EF6C93" w:rsidRDefault="0062073B" w:rsidP="007A10AF">
            <w:pPr>
              <w:jc w:val="center"/>
              <w:rPr>
                <w:iCs/>
                <w:sz w:val="14"/>
                <w:szCs w:val="14"/>
              </w:rPr>
            </w:pPr>
            <w:r w:rsidRPr="00EF6C93">
              <w:rPr>
                <w:iCs/>
                <w:sz w:val="14"/>
                <w:szCs w:val="14"/>
              </w:rPr>
              <w:t>(согласно чертеж</w:t>
            </w:r>
            <w:proofErr w:type="gramStart"/>
            <w:r w:rsidRPr="00EF6C93">
              <w:rPr>
                <w:iCs/>
                <w:sz w:val="14"/>
                <w:szCs w:val="14"/>
              </w:rPr>
              <w:t>у(</w:t>
            </w:r>
            <w:proofErr w:type="spellStart"/>
            <w:proofErr w:type="gramEnd"/>
            <w:r w:rsidRPr="00EF6C93">
              <w:rPr>
                <w:iCs/>
                <w:sz w:val="14"/>
                <w:szCs w:val="14"/>
              </w:rPr>
              <w:t>ам</w:t>
            </w:r>
            <w:proofErr w:type="spellEnd"/>
            <w:r w:rsidRPr="00EF6C93">
              <w:rPr>
                <w:iCs/>
                <w:sz w:val="14"/>
                <w:szCs w:val="14"/>
              </w:rPr>
              <w:t>)</w:t>
            </w:r>
          </w:p>
          <w:p w:rsidR="0062073B" w:rsidRPr="00EF6C93" w:rsidRDefault="0062073B" w:rsidP="007A10AF">
            <w:pPr>
              <w:jc w:val="center"/>
              <w:rPr>
                <w:iCs/>
                <w:sz w:val="14"/>
                <w:szCs w:val="14"/>
              </w:rPr>
            </w:pPr>
            <w:r w:rsidRPr="00EF6C93">
              <w:rPr>
                <w:iCs/>
                <w:sz w:val="14"/>
                <w:szCs w:val="14"/>
              </w:rPr>
              <w:t>градостроительного плана)</w:t>
            </w:r>
          </w:p>
        </w:tc>
        <w:tc>
          <w:tcPr>
            <w:tcW w:w="224" w:type="dxa"/>
            <w:vAlign w:val="bottom"/>
          </w:tcPr>
          <w:p w:rsidR="0062073B" w:rsidRPr="00EF6C93" w:rsidRDefault="0062073B" w:rsidP="007A10AF">
            <w:pPr>
              <w:jc w:val="center"/>
              <w:rPr>
                <w:iCs/>
                <w:sz w:val="14"/>
                <w:szCs w:val="14"/>
              </w:rPr>
            </w:pPr>
          </w:p>
        </w:tc>
        <w:tc>
          <w:tcPr>
            <w:tcW w:w="6495" w:type="dxa"/>
            <w:tcBorders>
              <w:top w:val="single" w:sz="4" w:space="0" w:color="auto"/>
            </w:tcBorders>
            <w:vAlign w:val="bottom"/>
          </w:tcPr>
          <w:p w:rsidR="0062073B" w:rsidRPr="00EF6C93" w:rsidRDefault="0062073B" w:rsidP="007A10AF">
            <w:pPr>
              <w:jc w:val="center"/>
              <w:rPr>
                <w:iCs/>
                <w:sz w:val="14"/>
                <w:szCs w:val="14"/>
              </w:rPr>
            </w:pPr>
            <w:proofErr w:type="gramStart"/>
            <w:r w:rsidRPr="00EF6C93">
              <w:rPr>
                <w:iCs/>
                <w:sz w:val="14"/>
                <w:szCs w:val="14"/>
              </w:rPr>
              <w:t>(назначение объекта капитального строительства, этажность, высотность, общая площадь,</w:t>
            </w:r>
            <w:proofErr w:type="gramEnd"/>
          </w:p>
          <w:p w:rsidR="0062073B" w:rsidRPr="00EF6C93" w:rsidRDefault="0062073B" w:rsidP="007A10AF">
            <w:pPr>
              <w:jc w:val="center"/>
              <w:rPr>
                <w:iCs/>
                <w:sz w:val="14"/>
                <w:szCs w:val="14"/>
              </w:rPr>
            </w:pPr>
            <w:r w:rsidRPr="00EF6C93">
              <w:rPr>
                <w:iCs/>
                <w:sz w:val="14"/>
                <w:szCs w:val="14"/>
              </w:rPr>
              <w:t>площадь застройки)</w:t>
            </w:r>
          </w:p>
        </w:tc>
        <w:tc>
          <w:tcPr>
            <w:tcW w:w="70" w:type="dxa"/>
            <w:vAlign w:val="bottom"/>
          </w:tcPr>
          <w:p w:rsidR="0062073B" w:rsidRPr="00EF6C93" w:rsidRDefault="0062073B" w:rsidP="007A10AF">
            <w:pPr>
              <w:jc w:val="center"/>
              <w:rPr>
                <w:iCs/>
                <w:sz w:val="14"/>
                <w:szCs w:val="14"/>
              </w:rPr>
            </w:pPr>
          </w:p>
        </w:tc>
      </w:tr>
    </w:tbl>
    <w:p w:rsidR="0062073B" w:rsidRPr="00EF6C93" w:rsidRDefault="0062073B" w:rsidP="0062073B">
      <w:pPr>
        <w:rPr>
          <w:rFonts w:ascii="Times New Roman" w:hAnsi="Times New Roman" w:cs="Times New Roman"/>
          <w:sz w:val="16"/>
          <w:szCs w:val="16"/>
        </w:rPr>
      </w:pPr>
    </w:p>
    <w:tbl>
      <w:tblPr>
        <w:tblStyle w:val="aa"/>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928"/>
        <w:gridCol w:w="5193"/>
        <w:gridCol w:w="70"/>
      </w:tblGrid>
      <w:tr w:rsidR="0062073B" w:rsidRPr="00EF6C93" w:rsidTr="007A10AF">
        <w:trPr>
          <w:trHeight w:val="156"/>
        </w:trPr>
        <w:tc>
          <w:tcPr>
            <w:tcW w:w="4928" w:type="dxa"/>
            <w:vAlign w:val="bottom"/>
          </w:tcPr>
          <w:p w:rsidR="0062073B" w:rsidRPr="00EF6C93" w:rsidRDefault="0062073B" w:rsidP="007A10AF">
            <w:r w:rsidRPr="00EF6C93">
              <w:t>инвентаризационный или кадастровый номер,</w:t>
            </w:r>
          </w:p>
        </w:tc>
        <w:tc>
          <w:tcPr>
            <w:tcW w:w="5193" w:type="dxa"/>
            <w:tcBorders>
              <w:bottom w:val="single" w:sz="4" w:space="0" w:color="auto"/>
            </w:tcBorders>
            <w:vAlign w:val="bottom"/>
          </w:tcPr>
          <w:p w:rsidR="0062073B" w:rsidRPr="00EF6C93" w:rsidRDefault="0062073B" w:rsidP="007A10AF">
            <w:pPr>
              <w:jc w:val="center"/>
            </w:pPr>
          </w:p>
        </w:tc>
        <w:tc>
          <w:tcPr>
            <w:tcW w:w="70" w:type="dxa"/>
            <w:vAlign w:val="bottom"/>
          </w:tcPr>
          <w:p w:rsidR="0062073B" w:rsidRPr="00EF6C93" w:rsidRDefault="0062073B" w:rsidP="007A10AF">
            <w:pPr>
              <w:jc w:val="right"/>
            </w:pPr>
            <w:r w:rsidRPr="00EF6C93">
              <w:t>,</w:t>
            </w:r>
          </w:p>
        </w:tc>
      </w:tr>
    </w:tbl>
    <w:p w:rsidR="0062073B" w:rsidRPr="00EF6C93" w:rsidRDefault="0062073B" w:rsidP="0062073B">
      <w:pPr>
        <w:rPr>
          <w:rFonts w:ascii="Times New Roman" w:hAnsi="Times New Roman" w:cs="Times New Roman"/>
        </w:rPr>
      </w:pPr>
    </w:p>
    <w:p w:rsidR="0062073B" w:rsidRPr="00EF6C93" w:rsidRDefault="0062073B" w:rsidP="0062073B">
      <w:pPr>
        <w:jc w:val="both"/>
        <w:rPr>
          <w:rFonts w:ascii="Times New Roman" w:hAnsi="Times New Roman" w:cs="Times New Roman"/>
        </w:rPr>
      </w:pPr>
      <w:r w:rsidRPr="00EF6C93">
        <w:rPr>
          <w:rFonts w:ascii="Times New Roman" w:hAnsi="Times New Roman" w:cs="Times New Roman"/>
        </w:rPr>
        <w:t>3.2. Объекты, включенные в единый государственный реестр объектов культурного наследия (памятников истории и культуры) народов Российской Федерации</w:t>
      </w:r>
    </w:p>
    <w:tbl>
      <w:tblPr>
        <w:tblStyle w:val="aa"/>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92"/>
        <w:gridCol w:w="3010"/>
        <w:gridCol w:w="224"/>
        <w:gridCol w:w="6495"/>
        <w:gridCol w:w="70"/>
      </w:tblGrid>
      <w:tr w:rsidR="0062073B" w:rsidRPr="00EF6C93" w:rsidTr="007A10AF">
        <w:trPr>
          <w:trHeight w:val="240"/>
        </w:trPr>
        <w:tc>
          <w:tcPr>
            <w:tcW w:w="392" w:type="dxa"/>
            <w:tcMar>
              <w:left w:w="0" w:type="dxa"/>
              <w:right w:w="0" w:type="dxa"/>
            </w:tcMar>
            <w:vAlign w:val="bottom"/>
          </w:tcPr>
          <w:p w:rsidR="0062073B" w:rsidRPr="00EF6C93" w:rsidRDefault="0062073B" w:rsidP="007A10AF">
            <w:r w:rsidRPr="00EF6C93">
              <w:t>№</w:t>
            </w:r>
          </w:p>
        </w:tc>
        <w:tc>
          <w:tcPr>
            <w:tcW w:w="3010" w:type="dxa"/>
            <w:tcBorders>
              <w:bottom w:val="single" w:sz="4" w:space="0" w:color="auto"/>
            </w:tcBorders>
            <w:vAlign w:val="bottom"/>
          </w:tcPr>
          <w:p w:rsidR="0062073B" w:rsidRPr="00EF6C93" w:rsidRDefault="0062073B" w:rsidP="007A10AF">
            <w:pPr>
              <w:jc w:val="center"/>
            </w:pPr>
          </w:p>
        </w:tc>
        <w:tc>
          <w:tcPr>
            <w:tcW w:w="224" w:type="dxa"/>
            <w:vAlign w:val="bottom"/>
          </w:tcPr>
          <w:p w:rsidR="0062073B" w:rsidRPr="00EF6C93" w:rsidRDefault="0062073B" w:rsidP="007A10AF">
            <w:r w:rsidRPr="00EF6C93">
              <w:t>,</w:t>
            </w:r>
          </w:p>
        </w:tc>
        <w:tc>
          <w:tcPr>
            <w:tcW w:w="6495" w:type="dxa"/>
            <w:tcBorders>
              <w:bottom w:val="single" w:sz="4" w:space="0" w:color="auto"/>
            </w:tcBorders>
            <w:vAlign w:val="bottom"/>
          </w:tcPr>
          <w:p w:rsidR="0062073B" w:rsidRPr="00EF6C93" w:rsidRDefault="0062073B" w:rsidP="007A10AF">
            <w:pPr>
              <w:jc w:val="center"/>
            </w:pPr>
          </w:p>
        </w:tc>
        <w:tc>
          <w:tcPr>
            <w:tcW w:w="70" w:type="dxa"/>
            <w:vAlign w:val="bottom"/>
          </w:tcPr>
          <w:p w:rsidR="0062073B" w:rsidRPr="00EF6C93" w:rsidRDefault="0062073B" w:rsidP="007A10AF">
            <w:pPr>
              <w:jc w:val="right"/>
            </w:pPr>
            <w:r w:rsidRPr="00EF6C93">
              <w:t>,</w:t>
            </w:r>
          </w:p>
        </w:tc>
      </w:tr>
      <w:tr w:rsidR="0062073B" w:rsidRPr="00EF6C93" w:rsidTr="007A10AF">
        <w:tc>
          <w:tcPr>
            <w:tcW w:w="392" w:type="dxa"/>
            <w:tcMar>
              <w:left w:w="0" w:type="dxa"/>
              <w:right w:w="0" w:type="dxa"/>
            </w:tcMar>
            <w:vAlign w:val="bottom"/>
          </w:tcPr>
          <w:p w:rsidR="0062073B" w:rsidRPr="00EF6C93" w:rsidRDefault="0062073B" w:rsidP="007A10AF">
            <w:pPr>
              <w:jc w:val="center"/>
              <w:rPr>
                <w:iCs/>
                <w:sz w:val="14"/>
                <w:szCs w:val="14"/>
              </w:rPr>
            </w:pPr>
          </w:p>
        </w:tc>
        <w:tc>
          <w:tcPr>
            <w:tcW w:w="3010" w:type="dxa"/>
            <w:tcBorders>
              <w:top w:val="single" w:sz="4" w:space="0" w:color="auto"/>
            </w:tcBorders>
            <w:vAlign w:val="bottom"/>
          </w:tcPr>
          <w:p w:rsidR="0062073B" w:rsidRPr="00EF6C93" w:rsidRDefault="0062073B" w:rsidP="007A10AF">
            <w:pPr>
              <w:jc w:val="center"/>
              <w:rPr>
                <w:iCs/>
                <w:sz w:val="14"/>
                <w:szCs w:val="14"/>
              </w:rPr>
            </w:pPr>
            <w:r w:rsidRPr="00EF6C93">
              <w:rPr>
                <w:iCs/>
                <w:sz w:val="14"/>
                <w:szCs w:val="14"/>
              </w:rPr>
              <w:t>(согласно чертеж</w:t>
            </w:r>
            <w:proofErr w:type="gramStart"/>
            <w:r w:rsidRPr="00EF6C93">
              <w:rPr>
                <w:iCs/>
                <w:sz w:val="14"/>
                <w:szCs w:val="14"/>
              </w:rPr>
              <w:t>у(</w:t>
            </w:r>
            <w:proofErr w:type="spellStart"/>
            <w:proofErr w:type="gramEnd"/>
            <w:r w:rsidRPr="00EF6C93">
              <w:rPr>
                <w:iCs/>
                <w:sz w:val="14"/>
                <w:szCs w:val="14"/>
              </w:rPr>
              <w:t>ам</w:t>
            </w:r>
            <w:proofErr w:type="spellEnd"/>
            <w:r w:rsidRPr="00EF6C93">
              <w:rPr>
                <w:iCs/>
                <w:sz w:val="14"/>
                <w:szCs w:val="14"/>
              </w:rPr>
              <w:t>)</w:t>
            </w:r>
          </w:p>
          <w:p w:rsidR="0062073B" w:rsidRPr="00EF6C93" w:rsidRDefault="0062073B" w:rsidP="007A10AF">
            <w:pPr>
              <w:jc w:val="center"/>
              <w:rPr>
                <w:iCs/>
                <w:sz w:val="14"/>
                <w:szCs w:val="14"/>
              </w:rPr>
            </w:pPr>
            <w:r w:rsidRPr="00EF6C93">
              <w:rPr>
                <w:iCs/>
                <w:sz w:val="14"/>
                <w:szCs w:val="14"/>
              </w:rPr>
              <w:t>градостроительного плана)</w:t>
            </w:r>
          </w:p>
        </w:tc>
        <w:tc>
          <w:tcPr>
            <w:tcW w:w="224" w:type="dxa"/>
            <w:vAlign w:val="bottom"/>
          </w:tcPr>
          <w:p w:rsidR="0062073B" w:rsidRPr="00EF6C93" w:rsidRDefault="0062073B" w:rsidP="007A10AF">
            <w:pPr>
              <w:jc w:val="center"/>
              <w:rPr>
                <w:iCs/>
                <w:sz w:val="14"/>
                <w:szCs w:val="14"/>
              </w:rPr>
            </w:pPr>
          </w:p>
        </w:tc>
        <w:tc>
          <w:tcPr>
            <w:tcW w:w="6495" w:type="dxa"/>
            <w:tcBorders>
              <w:top w:val="single" w:sz="4" w:space="0" w:color="auto"/>
            </w:tcBorders>
          </w:tcPr>
          <w:p w:rsidR="0062073B" w:rsidRPr="00EF6C93" w:rsidRDefault="0062073B" w:rsidP="007A10AF">
            <w:pPr>
              <w:jc w:val="center"/>
              <w:rPr>
                <w:iCs/>
                <w:sz w:val="14"/>
                <w:szCs w:val="14"/>
              </w:rPr>
            </w:pPr>
            <w:r w:rsidRPr="00EF6C93">
              <w:rPr>
                <w:iCs/>
                <w:sz w:val="14"/>
                <w:szCs w:val="14"/>
              </w:rPr>
              <w:t>(назначение объекта культурного наследия, общая площадь, площадь застройки)</w:t>
            </w:r>
          </w:p>
        </w:tc>
        <w:tc>
          <w:tcPr>
            <w:tcW w:w="70" w:type="dxa"/>
            <w:vAlign w:val="bottom"/>
          </w:tcPr>
          <w:p w:rsidR="0062073B" w:rsidRPr="00EF6C93" w:rsidRDefault="0062073B" w:rsidP="007A10AF">
            <w:pPr>
              <w:jc w:val="center"/>
              <w:rPr>
                <w:iCs/>
                <w:sz w:val="14"/>
                <w:szCs w:val="14"/>
              </w:rPr>
            </w:pPr>
          </w:p>
        </w:tc>
      </w:tr>
    </w:tbl>
    <w:p w:rsidR="0062073B" w:rsidRPr="00EF6C93" w:rsidRDefault="0062073B" w:rsidP="0062073B">
      <w:pPr>
        <w:rPr>
          <w:rFonts w:ascii="Times New Roman" w:hAnsi="Times New Roman" w:cs="Times New Roman"/>
          <w:sz w:val="16"/>
          <w:szCs w:val="16"/>
        </w:rPr>
      </w:pPr>
    </w:p>
    <w:tbl>
      <w:tblPr>
        <w:tblStyle w:val="aa"/>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0191"/>
      </w:tblGrid>
      <w:tr w:rsidR="0062073B" w:rsidRPr="00EF6C93" w:rsidTr="007A10AF">
        <w:trPr>
          <w:trHeight w:val="240"/>
        </w:trPr>
        <w:tc>
          <w:tcPr>
            <w:tcW w:w="10191" w:type="dxa"/>
            <w:tcBorders>
              <w:bottom w:val="single" w:sz="4" w:space="0" w:color="auto"/>
            </w:tcBorders>
            <w:vAlign w:val="bottom"/>
          </w:tcPr>
          <w:p w:rsidR="0062073B" w:rsidRPr="00EF6C93" w:rsidRDefault="0062073B" w:rsidP="007A10AF">
            <w:pPr>
              <w:jc w:val="center"/>
            </w:pPr>
          </w:p>
        </w:tc>
      </w:tr>
      <w:tr w:rsidR="0062073B" w:rsidRPr="00EF6C93" w:rsidTr="007A10AF">
        <w:tc>
          <w:tcPr>
            <w:tcW w:w="10191" w:type="dxa"/>
            <w:tcBorders>
              <w:top w:val="single" w:sz="4" w:space="0" w:color="auto"/>
            </w:tcBorders>
            <w:vAlign w:val="bottom"/>
          </w:tcPr>
          <w:p w:rsidR="0062073B" w:rsidRPr="00EF6C93" w:rsidRDefault="0062073B" w:rsidP="007A10AF">
            <w:pPr>
              <w:jc w:val="center"/>
              <w:rPr>
                <w:iCs/>
                <w:sz w:val="14"/>
                <w:szCs w:val="14"/>
              </w:rPr>
            </w:pPr>
            <w:proofErr w:type="gramStart"/>
            <w:r w:rsidRPr="00EF6C93">
              <w:rPr>
                <w:iCs/>
                <w:sz w:val="14"/>
                <w:szCs w:val="14"/>
              </w:rPr>
              <w:t>(наименование органа государственной власти, принявшего решение о включении выявленного объекта культурного наследия</w:t>
            </w:r>
            <w:proofErr w:type="gramEnd"/>
          </w:p>
          <w:p w:rsidR="0062073B" w:rsidRPr="00EF6C93" w:rsidRDefault="0062073B" w:rsidP="007A10AF">
            <w:pPr>
              <w:jc w:val="center"/>
              <w:rPr>
                <w:iCs/>
                <w:sz w:val="14"/>
                <w:szCs w:val="14"/>
              </w:rPr>
            </w:pPr>
            <w:r w:rsidRPr="00EF6C93">
              <w:rPr>
                <w:iCs/>
                <w:sz w:val="14"/>
                <w:szCs w:val="14"/>
              </w:rPr>
              <w:t>в реестр, реквизиты этого решения)</w:t>
            </w:r>
          </w:p>
        </w:tc>
      </w:tr>
    </w:tbl>
    <w:p w:rsidR="0062073B" w:rsidRPr="00EF6C93" w:rsidRDefault="0062073B" w:rsidP="0062073B">
      <w:pPr>
        <w:rPr>
          <w:rFonts w:ascii="Times New Roman" w:hAnsi="Times New Roman" w:cs="Times New Roman"/>
          <w:sz w:val="16"/>
          <w:szCs w:val="16"/>
        </w:rPr>
      </w:pPr>
    </w:p>
    <w:tbl>
      <w:tblPr>
        <w:tblStyle w:val="aa"/>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668"/>
        <w:gridCol w:w="3793"/>
        <w:gridCol w:w="574"/>
        <w:gridCol w:w="2156"/>
      </w:tblGrid>
      <w:tr w:rsidR="0062073B" w:rsidRPr="00EF6C93" w:rsidTr="007A10AF">
        <w:trPr>
          <w:trHeight w:val="240"/>
        </w:trPr>
        <w:tc>
          <w:tcPr>
            <w:tcW w:w="3668" w:type="dxa"/>
            <w:tcMar>
              <w:left w:w="0" w:type="dxa"/>
              <w:right w:w="0" w:type="dxa"/>
            </w:tcMar>
            <w:vAlign w:val="bottom"/>
          </w:tcPr>
          <w:p w:rsidR="0062073B" w:rsidRPr="00EF6C93" w:rsidRDefault="0062073B" w:rsidP="007A10AF">
            <w:r w:rsidRPr="00EF6C93">
              <w:t>регистрационный номер в реестре</w:t>
            </w:r>
          </w:p>
        </w:tc>
        <w:tc>
          <w:tcPr>
            <w:tcW w:w="3793" w:type="dxa"/>
            <w:tcBorders>
              <w:bottom w:val="single" w:sz="4" w:space="0" w:color="auto"/>
            </w:tcBorders>
            <w:vAlign w:val="bottom"/>
          </w:tcPr>
          <w:p w:rsidR="0062073B" w:rsidRPr="00EF6C93" w:rsidRDefault="0062073B" w:rsidP="007A10AF">
            <w:pPr>
              <w:jc w:val="center"/>
            </w:pPr>
          </w:p>
        </w:tc>
        <w:tc>
          <w:tcPr>
            <w:tcW w:w="574" w:type="dxa"/>
            <w:vAlign w:val="bottom"/>
          </w:tcPr>
          <w:p w:rsidR="0062073B" w:rsidRPr="00EF6C93" w:rsidRDefault="0062073B" w:rsidP="007A10AF">
            <w:pPr>
              <w:jc w:val="center"/>
            </w:pPr>
            <w:r w:rsidRPr="00EF6C93">
              <w:t>от</w:t>
            </w:r>
          </w:p>
        </w:tc>
        <w:tc>
          <w:tcPr>
            <w:tcW w:w="2156" w:type="dxa"/>
            <w:tcBorders>
              <w:bottom w:val="single" w:sz="4" w:space="0" w:color="auto"/>
            </w:tcBorders>
            <w:vAlign w:val="bottom"/>
          </w:tcPr>
          <w:p w:rsidR="0062073B" w:rsidRPr="00EF6C93" w:rsidRDefault="0062073B" w:rsidP="007A10AF">
            <w:pPr>
              <w:jc w:val="center"/>
            </w:pPr>
          </w:p>
        </w:tc>
      </w:tr>
      <w:tr w:rsidR="0062073B" w:rsidRPr="00EF6C93" w:rsidTr="007A10AF">
        <w:tc>
          <w:tcPr>
            <w:tcW w:w="3668" w:type="dxa"/>
            <w:tcMar>
              <w:left w:w="0" w:type="dxa"/>
              <w:right w:w="0" w:type="dxa"/>
            </w:tcMar>
            <w:vAlign w:val="bottom"/>
          </w:tcPr>
          <w:p w:rsidR="0062073B" w:rsidRPr="00EF6C93" w:rsidRDefault="0062073B" w:rsidP="007A10AF">
            <w:pPr>
              <w:rPr>
                <w:sz w:val="14"/>
                <w:szCs w:val="14"/>
              </w:rPr>
            </w:pPr>
          </w:p>
        </w:tc>
        <w:tc>
          <w:tcPr>
            <w:tcW w:w="3793" w:type="dxa"/>
            <w:tcBorders>
              <w:top w:val="single" w:sz="4" w:space="0" w:color="auto"/>
            </w:tcBorders>
            <w:vAlign w:val="bottom"/>
          </w:tcPr>
          <w:p w:rsidR="0062073B" w:rsidRPr="00EF6C93" w:rsidRDefault="0062073B" w:rsidP="007A10AF">
            <w:pPr>
              <w:jc w:val="center"/>
              <w:rPr>
                <w:sz w:val="14"/>
                <w:szCs w:val="14"/>
              </w:rPr>
            </w:pPr>
          </w:p>
        </w:tc>
        <w:tc>
          <w:tcPr>
            <w:tcW w:w="574" w:type="dxa"/>
            <w:vAlign w:val="bottom"/>
          </w:tcPr>
          <w:p w:rsidR="0062073B" w:rsidRPr="00EF6C93" w:rsidRDefault="0062073B" w:rsidP="007A10AF">
            <w:pPr>
              <w:jc w:val="center"/>
              <w:rPr>
                <w:sz w:val="14"/>
                <w:szCs w:val="14"/>
              </w:rPr>
            </w:pPr>
          </w:p>
        </w:tc>
        <w:tc>
          <w:tcPr>
            <w:tcW w:w="2156" w:type="dxa"/>
            <w:tcBorders>
              <w:top w:val="single" w:sz="4" w:space="0" w:color="auto"/>
            </w:tcBorders>
            <w:vAlign w:val="bottom"/>
          </w:tcPr>
          <w:p w:rsidR="0062073B" w:rsidRPr="00EF6C93" w:rsidRDefault="0062073B" w:rsidP="007A10AF">
            <w:pPr>
              <w:jc w:val="center"/>
              <w:rPr>
                <w:sz w:val="14"/>
                <w:szCs w:val="14"/>
              </w:rPr>
            </w:pPr>
            <w:r w:rsidRPr="00EF6C93">
              <w:rPr>
                <w:sz w:val="14"/>
                <w:szCs w:val="14"/>
              </w:rPr>
              <w:t>(дата)</w:t>
            </w:r>
          </w:p>
        </w:tc>
      </w:tr>
    </w:tbl>
    <w:p w:rsidR="0062073B" w:rsidRPr="00EF6C93" w:rsidRDefault="0062073B" w:rsidP="0062073B">
      <w:pPr>
        <w:rPr>
          <w:rFonts w:ascii="Times New Roman" w:hAnsi="Times New Roman" w:cs="Times New Roman"/>
        </w:rPr>
      </w:pPr>
    </w:p>
    <w:p w:rsidR="0062073B" w:rsidRPr="00EF6C93" w:rsidRDefault="0062073B" w:rsidP="0062073B">
      <w:pPr>
        <w:jc w:val="both"/>
        <w:rPr>
          <w:rFonts w:ascii="Times New Roman" w:hAnsi="Times New Roman" w:cs="Times New Roman"/>
        </w:rPr>
      </w:pPr>
      <w:r w:rsidRPr="00EF6C93">
        <w:rPr>
          <w:rFonts w:ascii="Times New Roman" w:hAnsi="Times New Roman" w:cs="Times New Roman"/>
        </w:rPr>
        <w:t>4. Информация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w:t>
      </w:r>
    </w:p>
    <w:p w:rsidR="0062073B" w:rsidRPr="00EF6C93" w:rsidRDefault="0062073B" w:rsidP="0062073B">
      <w:pPr>
        <w:rPr>
          <w:rFonts w:ascii="Times New Roman" w:hAnsi="Times New Roman" w:cs="Times New Roman"/>
          <w:sz w:val="16"/>
          <w:szCs w:val="16"/>
        </w:rPr>
      </w:pPr>
    </w:p>
    <w:tbl>
      <w:tblPr>
        <w:tblW w:w="10191" w:type="dxa"/>
        <w:tblInd w:w="14" w:type="dxa"/>
        <w:tblLayout w:type="fixed"/>
        <w:tblCellMar>
          <w:left w:w="0" w:type="dxa"/>
          <w:right w:w="0" w:type="dxa"/>
        </w:tblCellMar>
        <w:tblLook w:val="01E0" w:firstRow="1" w:lastRow="1" w:firstColumn="1" w:lastColumn="1" w:noHBand="0" w:noVBand="0"/>
      </w:tblPr>
      <w:tblGrid>
        <w:gridCol w:w="1755"/>
        <w:gridCol w:w="821"/>
        <w:gridCol w:w="821"/>
        <w:gridCol w:w="1760"/>
        <w:gridCol w:w="818"/>
        <w:gridCol w:w="819"/>
        <w:gridCol w:w="1708"/>
        <w:gridCol w:w="844"/>
        <w:gridCol w:w="845"/>
      </w:tblGrid>
      <w:tr w:rsidR="0062073B" w:rsidRPr="00EF6C93" w:rsidTr="007A10AF">
        <w:trPr>
          <w:trHeight w:val="240"/>
        </w:trPr>
        <w:tc>
          <w:tcPr>
            <w:tcW w:w="10191" w:type="dxa"/>
            <w:gridSpan w:val="9"/>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Информация о расчетных показателях минимально допустимого уровня обеспеченности территории</w:t>
            </w:r>
          </w:p>
        </w:tc>
      </w:tr>
      <w:tr w:rsidR="0062073B" w:rsidRPr="00EF6C93" w:rsidTr="007A10AF">
        <w:trPr>
          <w:trHeight w:val="240"/>
        </w:trPr>
        <w:tc>
          <w:tcPr>
            <w:tcW w:w="3397" w:type="dxa"/>
            <w:gridSpan w:val="3"/>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 xml:space="preserve">Объекты </w:t>
            </w:r>
            <w:proofErr w:type="gramStart"/>
            <w:r w:rsidRPr="00EF6C93">
              <w:rPr>
                <w:rFonts w:ascii="Times New Roman" w:hAnsi="Times New Roman" w:cs="Times New Roman"/>
                <w:sz w:val="20"/>
                <w:szCs w:val="20"/>
              </w:rPr>
              <w:t>коммунальной</w:t>
            </w:r>
            <w:proofErr w:type="gramEnd"/>
          </w:p>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инфраструктуры</w:t>
            </w:r>
          </w:p>
        </w:tc>
        <w:tc>
          <w:tcPr>
            <w:tcW w:w="3397" w:type="dxa"/>
            <w:gridSpan w:val="3"/>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 xml:space="preserve">Объекты </w:t>
            </w:r>
            <w:proofErr w:type="gramStart"/>
            <w:r w:rsidRPr="00EF6C93">
              <w:rPr>
                <w:rFonts w:ascii="Times New Roman" w:hAnsi="Times New Roman" w:cs="Times New Roman"/>
                <w:sz w:val="20"/>
                <w:szCs w:val="20"/>
              </w:rPr>
              <w:t>транспортной</w:t>
            </w:r>
            <w:proofErr w:type="gramEnd"/>
          </w:p>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инфраструктуры</w:t>
            </w:r>
          </w:p>
        </w:tc>
        <w:tc>
          <w:tcPr>
            <w:tcW w:w="3397" w:type="dxa"/>
            <w:gridSpan w:val="3"/>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 xml:space="preserve">Объекты </w:t>
            </w:r>
            <w:proofErr w:type="gramStart"/>
            <w:r w:rsidRPr="00EF6C93">
              <w:rPr>
                <w:rFonts w:ascii="Times New Roman" w:hAnsi="Times New Roman" w:cs="Times New Roman"/>
                <w:sz w:val="20"/>
                <w:szCs w:val="20"/>
              </w:rPr>
              <w:t>социальной</w:t>
            </w:r>
            <w:proofErr w:type="gramEnd"/>
          </w:p>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инфраструктуры</w:t>
            </w:r>
          </w:p>
        </w:tc>
      </w:tr>
      <w:tr w:rsidR="0062073B" w:rsidRPr="00EF6C93" w:rsidTr="007A10AF">
        <w:trPr>
          <w:trHeight w:val="240"/>
        </w:trPr>
        <w:tc>
          <w:tcPr>
            <w:tcW w:w="1755"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Наименование</w:t>
            </w:r>
          </w:p>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вида объекта</w:t>
            </w:r>
          </w:p>
        </w:tc>
        <w:tc>
          <w:tcPr>
            <w:tcW w:w="821"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Единица измерения</w:t>
            </w:r>
          </w:p>
        </w:tc>
        <w:tc>
          <w:tcPr>
            <w:tcW w:w="821"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Расчетный показатель</w:t>
            </w:r>
          </w:p>
        </w:tc>
        <w:tc>
          <w:tcPr>
            <w:tcW w:w="1760"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Наименование</w:t>
            </w:r>
          </w:p>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вида объекта</w:t>
            </w:r>
          </w:p>
        </w:tc>
        <w:tc>
          <w:tcPr>
            <w:tcW w:w="818"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Единица измерения</w:t>
            </w:r>
          </w:p>
        </w:tc>
        <w:tc>
          <w:tcPr>
            <w:tcW w:w="819"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Расчетный показатель</w:t>
            </w:r>
          </w:p>
        </w:tc>
        <w:tc>
          <w:tcPr>
            <w:tcW w:w="1708"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Наименование</w:t>
            </w:r>
          </w:p>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вида объекта</w:t>
            </w:r>
          </w:p>
        </w:tc>
        <w:tc>
          <w:tcPr>
            <w:tcW w:w="844"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Единица измерения</w:t>
            </w:r>
          </w:p>
        </w:tc>
        <w:tc>
          <w:tcPr>
            <w:tcW w:w="845"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Расчетный показатель</w:t>
            </w:r>
          </w:p>
        </w:tc>
      </w:tr>
      <w:tr w:rsidR="0062073B" w:rsidRPr="00EF6C93" w:rsidTr="007A10AF">
        <w:trPr>
          <w:trHeight w:val="240"/>
        </w:trPr>
        <w:tc>
          <w:tcPr>
            <w:tcW w:w="1755"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1</w:t>
            </w:r>
          </w:p>
        </w:tc>
        <w:tc>
          <w:tcPr>
            <w:tcW w:w="821"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2</w:t>
            </w:r>
          </w:p>
        </w:tc>
        <w:tc>
          <w:tcPr>
            <w:tcW w:w="821"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3</w:t>
            </w:r>
          </w:p>
        </w:tc>
        <w:tc>
          <w:tcPr>
            <w:tcW w:w="1760"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4</w:t>
            </w:r>
          </w:p>
        </w:tc>
        <w:tc>
          <w:tcPr>
            <w:tcW w:w="818"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5</w:t>
            </w:r>
          </w:p>
        </w:tc>
        <w:tc>
          <w:tcPr>
            <w:tcW w:w="819"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6</w:t>
            </w:r>
          </w:p>
        </w:tc>
        <w:tc>
          <w:tcPr>
            <w:tcW w:w="1708"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7</w:t>
            </w:r>
          </w:p>
        </w:tc>
        <w:tc>
          <w:tcPr>
            <w:tcW w:w="844"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8</w:t>
            </w:r>
          </w:p>
        </w:tc>
        <w:tc>
          <w:tcPr>
            <w:tcW w:w="845"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9</w:t>
            </w:r>
          </w:p>
        </w:tc>
      </w:tr>
      <w:tr w:rsidR="0062073B" w:rsidRPr="00EF6C93" w:rsidTr="007A10AF">
        <w:trPr>
          <w:trHeight w:val="240"/>
        </w:trPr>
        <w:tc>
          <w:tcPr>
            <w:tcW w:w="1755"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sz w:val="20"/>
                <w:szCs w:val="20"/>
              </w:rPr>
            </w:pPr>
          </w:p>
        </w:tc>
        <w:tc>
          <w:tcPr>
            <w:tcW w:w="821"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sz w:val="20"/>
                <w:szCs w:val="20"/>
              </w:rPr>
            </w:pPr>
          </w:p>
        </w:tc>
        <w:tc>
          <w:tcPr>
            <w:tcW w:w="821"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sz w:val="20"/>
                <w:szCs w:val="20"/>
              </w:rPr>
            </w:pPr>
          </w:p>
        </w:tc>
        <w:tc>
          <w:tcPr>
            <w:tcW w:w="1760"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sz w:val="20"/>
                <w:szCs w:val="20"/>
              </w:rPr>
            </w:pPr>
          </w:p>
        </w:tc>
        <w:tc>
          <w:tcPr>
            <w:tcW w:w="818"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sz w:val="20"/>
                <w:szCs w:val="20"/>
              </w:rPr>
            </w:pPr>
          </w:p>
        </w:tc>
        <w:tc>
          <w:tcPr>
            <w:tcW w:w="819"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sz w:val="20"/>
                <w:szCs w:val="20"/>
              </w:rPr>
            </w:pPr>
          </w:p>
        </w:tc>
        <w:tc>
          <w:tcPr>
            <w:tcW w:w="1708"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sz w:val="20"/>
                <w:szCs w:val="20"/>
              </w:rPr>
            </w:pPr>
          </w:p>
        </w:tc>
        <w:tc>
          <w:tcPr>
            <w:tcW w:w="844"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sz w:val="20"/>
                <w:szCs w:val="20"/>
              </w:rPr>
            </w:pPr>
          </w:p>
        </w:tc>
        <w:tc>
          <w:tcPr>
            <w:tcW w:w="845"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sz w:val="20"/>
                <w:szCs w:val="20"/>
              </w:rPr>
            </w:pPr>
          </w:p>
        </w:tc>
      </w:tr>
      <w:tr w:rsidR="0062073B" w:rsidRPr="00EF6C93" w:rsidTr="007A10AF">
        <w:trPr>
          <w:trHeight w:val="240"/>
        </w:trPr>
        <w:tc>
          <w:tcPr>
            <w:tcW w:w="10191" w:type="dxa"/>
            <w:gridSpan w:val="9"/>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Информация о расчетных показателях максимально допустимого уровня территориальной доступности</w:t>
            </w:r>
          </w:p>
        </w:tc>
      </w:tr>
      <w:tr w:rsidR="0062073B" w:rsidRPr="00EF6C93" w:rsidTr="007A10AF">
        <w:trPr>
          <w:trHeight w:val="240"/>
        </w:trPr>
        <w:tc>
          <w:tcPr>
            <w:tcW w:w="1755"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Наименование</w:t>
            </w:r>
          </w:p>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вида объекта</w:t>
            </w:r>
          </w:p>
        </w:tc>
        <w:tc>
          <w:tcPr>
            <w:tcW w:w="821"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Единица измере</w:t>
            </w:r>
            <w:r w:rsidRPr="00EF6C93">
              <w:rPr>
                <w:rFonts w:ascii="Times New Roman" w:hAnsi="Times New Roman" w:cs="Times New Roman"/>
                <w:sz w:val="20"/>
                <w:szCs w:val="20"/>
              </w:rPr>
              <w:lastRenderedPageBreak/>
              <w:t>ния</w:t>
            </w:r>
          </w:p>
        </w:tc>
        <w:tc>
          <w:tcPr>
            <w:tcW w:w="821"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lastRenderedPageBreak/>
              <w:t>Расчетный показат</w:t>
            </w:r>
            <w:r w:rsidRPr="00EF6C93">
              <w:rPr>
                <w:rFonts w:ascii="Times New Roman" w:hAnsi="Times New Roman" w:cs="Times New Roman"/>
                <w:sz w:val="20"/>
                <w:szCs w:val="20"/>
              </w:rPr>
              <w:lastRenderedPageBreak/>
              <w:t>ель</w:t>
            </w:r>
          </w:p>
        </w:tc>
        <w:tc>
          <w:tcPr>
            <w:tcW w:w="1760"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lastRenderedPageBreak/>
              <w:t>Наименование</w:t>
            </w:r>
          </w:p>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вида объекта</w:t>
            </w:r>
          </w:p>
        </w:tc>
        <w:tc>
          <w:tcPr>
            <w:tcW w:w="818"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Единица измере</w:t>
            </w:r>
            <w:r w:rsidRPr="00EF6C93">
              <w:rPr>
                <w:rFonts w:ascii="Times New Roman" w:hAnsi="Times New Roman" w:cs="Times New Roman"/>
                <w:sz w:val="20"/>
                <w:szCs w:val="20"/>
              </w:rPr>
              <w:lastRenderedPageBreak/>
              <w:t>ния</w:t>
            </w:r>
          </w:p>
        </w:tc>
        <w:tc>
          <w:tcPr>
            <w:tcW w:w="819"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lastRenderedPageBreak/>
              <w:t>Расчетный показат</w:t>
            </w:r>
            <w:r w:rsidRPr="00EF6C93">
              <w:rPr>
                <w:rFonts w:ascii="Times New Roman" w:hAnsi="Times New Roman" w:cs="Times New Roman"/>
                <w:sz w:val="20"/>
                <w:szCs w:val="20"/>
              </w:rPr>
              <w:lastRenderedPageBreak/>
              <w:t>ель</w:t>
            </w:r>
          </w:p>
        </w:tc>
        <w:tc>
          <w:tcPr>
            <w:tcW w:w="1708"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lastRenderedPageBreak/>
              <w:t>Наименование</w:t>
            </w:r>
          </w:p>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вида объекта</w:t>
            </w:r>
          </w:p>
        </w:tc>
        <w:tc>
          <w:tcPr>
            <w:tcW w:w="844"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Единица измерен</w:t>
            </w:r>
            <w:r w:rsidRPr="00EF6C93">
              <w:rPr>
                <w:rFonts w:ascii="Times New Roman" w:hAnsi="Times New Roman" w:cs="Times New Roman"/>
                <w:sz w:val="20"/>
                <w:szCs w:val="20"/>
              </w:rPr>
              <w:lastRenderedPageBreak/>
              <w:t>ия</w:t>
            </w:r>
          </w:p>
        </w:tc>
        <w:tc>
          <w:tcPr>
            <w:tcW w:w="845"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lastRenderedPageBreak/>
              <w:t>Расчетный показат</w:t>
            </w:r>
            <w:r w:rsidRPr="00EF6C93">
              <w:rPr>
                <w:rFonts w:ascii="Times New Roman" w:hAnsi="Times New Roman" w:cs="Times New Roman"/>
                <w:sz w:val="20"/>
                <w:szCs w:val="20"/>
              </w:rPr>
              <w:lastRenderedPageBreak/>
              <w:t>ель</w:t>
            </w:r>
          </w:p>
        </w:tc>
      </w:tr>
      <w:tr w:rsidR="0062073B" w:rsidRPr="00EF6C93" w:rsidTr="007A10AF">
        <w:trPr>
          <w:trHeight w:val="240"/>
        </w:trPr>
        <w:tc>
          <w:tcPr>
            <w:tcW w:w="1755"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lastRenderedPageBreak/>
              <w:t>1</w:t>
            </w:r>
          </w:p>
        </w:tc>
        <w:tc>
          <w:tcPr>
            <w:tcW w:w="821"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2</w:t>
            </w:r>
          </w:p>
        </w:tc>
        <w:tc>
          <w:tcPr>
            <w:tcW w:w="821"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3</w:t>
            </w:r>
          </w:p>
        </w:tc>
        <w:tc>
          <w:tcPr>
            <w:tcW w:w="1760"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4</w:t>
            </w:r>
          </w:p>
        </w:tc>
        <w:tc>
          <w:tcPr>
            <w:tcW w:w="818"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5</w:t>
            </w:r>
          </w:p>
        </w:tc>
        <w:tc>
          <w:tcPr>
            <w:tcW w:w="819"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6</w:t>
            </w:r>
          </w:p>
        </w:tc>
        <w:tc>
          <w:tcPr>
            <w:tcW w:w="1708"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7</w:t>
            </w:r>
          </w:p>
        </w:tc>
        <w:tc>
          <w:tcPr>
            <w:tcW w:w="844"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8</w:t>
            </w:r>
          </w:p>
        </w:tc>
        <w:tc>
          <w:tcPr>
            <w:tcW w:w="845"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sz w:val="20"/>
                <w:szCs w:val="20"/>
              </w:rPr>
            </w:pPr>
            <w:r w:rsidRPr="00EF6C93">
              <w:rPr>
                <w:rFonts w:ascii="Times New Roman" w:hAnsi="Times New Roman" w:cs="Times New Roman"/>
                <w:sz w:val="20"/>
                <w:szCs w:val="20"/>
              </w:rPr>
              <w:t>9</w:t>
            </w:r>
          </w:p>
        </w:tc>
      </w:tr>
      <w:tr w:rsidR="0062073B" w:rsidRPr="00EF6C93" w:rsidTr="007A10AF">
        <w:trPr>
          <w:trHeight w:val="240"/>
        </w:trPr>
        <w:tc>
          <w:tcPr>
            <w:tcW w:w="1755"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sz w:val="20"/>
                <w:szCs w:val="20"/>
              </w:rPr>
            </w:pPr>
          </w:p>
        </w:tc>
        <w:tc>
          <w:tcPr>
            <w:tcW w:w="821"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sz w:val="20"/>
                <w:szCs w:val="20"/>
              </w:rPr>
            </w:pPr>
          </w:p>
        </w:tc>
        <w:tc>
          <w:tcPr>
            <w:tcW w:w="821"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sz w:val="20"/>
                <w:szCs w:val="20"/>
              </w:rPr>
            </w:pPr>
          </w:p>
        </w:tc>
        <w:tc>
          <w:tcPr>
            <w:tcW w:w="1760"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sz w:val="20"/>
                <w:szCs w:val="20"/>
              </w:rPr>
            </w:pPr>
          </w:p>
        </w:tc>
        <w:tc>
          <w:tcPr>
            <w:tcW w:w="818"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sz w:val="20"/>
                <w:szCs w:val="20"/>
              </w:rPr>
            </w:pPr>
          </w:p>
        </w:tc>
        <w:tc>
          <w:tcPr>
            <w:tcW w:w="819"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sz w:val="20"/>
                <w:szCs w:val="20"/>
              </w:rPr>
            </w:pPr>
          </w:p>
        </w:tc>
        <w:tc>
          <w:tcPr>
            <w:tcW w:w="1708"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sz w:val="20"/>
                <w:szCs w:val="20"/>
              </w:rPr>
            </w:pPr>
          </w:p>
        </w:tc>
        <w:tc>
          <w:tcPr>
            <w:tcW w:w="844"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sz w:val="20"/>
                <w:szCs w:val="20"/>
              </w:rPr>
            </w:pPr>
          </w:p>
        </w:tc>
        <w:tc>
          <w:tcPr>
            <w:tcW w:w="845"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sz w:val="20"/>
                <w:szCs w:val="20"/>
              </w:rPr>
            </w:pPr>
          </w:p>
        </w:tc>
      </w:tr>
    </w:tbl>
    <w:p w:rsidR="0062073B" w:rsidRPr="00EF6C93" w:rsidRDefault="0062073B" w:rsidP="0062073B">
      <w:pPr>
        <w:rPr>
          <w:rFonts w:ascii="Times New Roman" w:hAnsi="Times New Roman" w:cs="Times New Roman"/>
        </w:rPr>
      </w:pPr>
    </w:p>
    <w:p w:rsidR="0062073B" w:rsidRPr="00EF6C93" w:rsidRDefault="0062073B" w:rsidP="0062073B">
      <w:pPr>
        <w:jc w:val="both"/>
        <w:rPr>
          <w:rFonts w:ascii="Times New Roman" w:hAnsi="Times New Roman" w:cs="Times New Roman"/>
          <w:sz w:val="2"/>
          <w:szCs w:val="2"/>
        </w:rPr>
      </w:pPr>
      <w:r w:rsidRPr="00EF6C93">
        <w:rPr>
          <w:rFonts w:ascii="Times New Roman" w:hAnsi="Times New Roman" w:cs="Times New Roman"/>
        </w:rPr>
        <w:t xml:space="preserve">5. Информация об ограничениях использования земельного участка, в том </w:t>
      </w:r>
      <w:proofErr w:type="gramStart"/>
      <w:r w:rsidRPr="00EF6C93">
        <w:rPr>
          <w:rFonts w:ascii="Times New Roman" w:hAnsi="Times New Roman" w:cs="Times New Roman"/>
        </w:rPr>
        <w:t>числе</w:t>
      </w:r>
      <w:proofErr w:type="gramEnd"/>
      <w:r w:rsidRPr="00EF6C93">
        <w:rPr>
          <w:rFonts w:ascii="Times New Roman" w:hAnsi="Times New Roman" w:cs="Times New Roman"/>
        </w:rPr>
        <w:t xml:space="preserve"> если земельный участок полностью или частично расположен в границах зон с особыми условиями использования</w:t>
      </w:r>
      <w:r w:rsidRPr="00EF6C93">
        <w:rPr>
          <w:rFonts w:ascii="Times New Roman" w:hAnsi="Times New Roman" w:cs="Times New Roman"/>
        </w:rPr>
        <w:br/>
      </w:r>
    </w:p>
    <w:tbl>
      <w:tblPr>
        <w:tblStyle w:val="aa"/>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330"/>
        <w:gridCol w:w="8861"/>
      </w:tblGrid>
      <w:tr w:rsidR="0062073B" w:rsidRPr="00EF6C93" w:rsidTr="007A10AF">
        <w:trPr>
          <w:trHeight w:val="156"/>
        </w:trPr>
        <w:tc>
          <w:tcPr>
            <w:tcW w:w="1330" w:type="dxa"/>
            <w:vAlign w:val="bottom"/>
          </w:tcPr>
          <w:p w:rsidR="0062073B" w:rsidRPr="00EF6C93" w:rsidRDefault="0062073B" w:rsidP="007A10AF">
            <w:r w:rsidRPr="00EF6C93">
              <w:t>территорий</w:t>
            </w:r>
          </w:p>
        </w:tc>
        <w:tc>
          <w:tcPr>
            <w:tcW w:w="8861" w:type="dxa"/>
            <w:tcBorders>
              <w:bottom w:val="single" w:sz="4" w:space="0" w:color="auto"/>
            </w:tcBorders>
            <w:vAlign w:val="bottom"/>
          </w:tcPr>
          <w:p w:rsidR="0062073B" w:rsidRPr="00EF6C93" w:rsidRDefault="0062073B" w:rsidP="007A10AF">
            <w:pPr>
              <w:jc w:val="center"/>
            </w:pPr>
          </w:p>
        </w:tc>
      </w:tr>
      <w:tr w:rsidR="0062073B" w:rsidRPr="00EF6C93" w:rsidTr="007A10AF">
        <w:trPr>
          <w:trHeight w:val="240"/>
        </w:trPr>
        <w:tc>
          <w:tcPr>
            <w:tcW w:w="10191" w:type="dxa"/>
            <w:gridSpan w:val="2"/>
            <w:tcBorders>
              <w:bottom w:val="single" w:sz="4" w:space="0" w:color="auto"/>
            </w:tcBorders>
            <w:vAlign w:val="bottom"/>
          </w:tcPr>
          <w:p w:rsidR="0062073B" w:rsidRPr="00EF6C93" w:rsidRDefault="0062073B" w:rsidP="007A10AF">
            <w:pPr>
              <w:jc w:val="center"/>
            </w:pPr>
          </w:p>
        </w:tc>
      </w:tr>
    </w:tbl>
    <w:p w:rsidR="0062073B" w:rsidRPr="00EF6C93" w:rsidRDefault="0062073B" w:rsidP="0062073B">
      <w:pPr>
        <w:rPr>
          <w:rFonts w:ascii="Times New Roman" w:hAnsi="Times New Roman" w:cs="Times New Roman"/>
        </w:rPr>
      </w:pPr>
    </w:p>
    <w:p w:rsidR="0062073B" w:rsidRPr="00EF6C93" w:rsidRDefault="0062073B" w:rsidP="0062073B">
      <w:pPr>
        <w:rPr>
          <w:rFonts w:ascii="Times New Roman" w:hAnsi="Times New Roman" w:cs="Times New Roman"/>
        </w:rPr>
      </w:pPr>
      <w:r w:rsidRPr="00EF6C93">
        <w:rPr>
          <w:rFonts w:ascii="Times New Roman" w:hAnsi="Times New Roman" w:cs="Times New Roman"/>
        </w:rPr>
        <w:t>6. Информация о границах зон с особыми условиями использования территорий, если земельный участок полностью или частично расположен в границах таких зон:</w:t>
      </w:r>
    </w:p>
    <w:p w:rsidR="0062073B" w:rsidRPr="00EF6C93" w:rsidRDefault="0062073B" w:rsidP="0062073B">
      <w:pPr>
        <w:rPr>
          <w:rFonts w:ascii="Times New Roman" w:hAnsi="Times New Roman" w:cs="Times New Roman"/>
          <w:sz w:val="16"/>
          <w:szCs w:val="16"/>
        </w:rPr>
      </w:pPr>
    </w:p>
    <w:tbl>
      <w:tblPr>
        <w:tblW w:w="10191" w:type="dxa"/>
        <w:tblInd w:w="14" w:type="dxa"/>
        <w:tblLayout w:type="fixed"/>
        <w:tblCellMar>
          <w:left w:w="0" w:type="dxa"/>
          <w:right w:w="0" w:type="dxa"/>
        </w:tblCellMar>
        <w:tblLook w:val="01E0" w:firstRow="1" w:lastRow="1" w:firstColumn="1" w:lastColumn="1" w:noHBand="0" w:noVBand="0"/>
      </w:tblPr>
      <w:tblGrid>
        <w:gridCol w:w="3015"/>
        <w:gridCol w:w="2392"/>
        <w:gridCol w:w="2392"/>
        <w:gridCol w:w="2392"/>
      </w:tblGrid>
      <w:tr w:rsidR="0062073B" w:rsidRPr="00EF6C93" w:rsidTr="007A10AF">
        <w:trPr>
          <w:trHeight w:val="240"/>
        </w:trPr>
        <w:tc>
          <w:tcPr>
            <w:tcW w:w="3015" w:type="dxa"/>
            <w:vMerge w:val="restart"/>
            <w:tcBorders>
              <w:top w:val="single" w:sz="4" w:space="0" w:color="auto"/>
              <w:left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Наименование зоны</w:t>
            </w:r>
          </w:p>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с особыми условиями</w:t>
            </w:r>
          </w:p>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использования территории</w:t>
            </w:r>
          </w:p>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с указанием объекта,</w:t>
            </w:r>
          </w:p>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 xml:space="preserve">в </w:t>
            </w:r>
            <w:proofErr w:type="gramStart"/>
            <w:r w:rsidRPr="00EF6C93">
              <w:rPr>
                <w:rFonts w:ascii="Times New Roman" w:hAnsi="Times New Roman" w:cs="Times New Roman"/>
              </w:rPr>
              <w:t>отношении</w:t>
            </w:r>
            <w:proofErr w:type="gramEnd"/>
            <w:r w:rsidRPr="00EF6C93">
              <w:rPr>
                <w:rFonts w:ascii="Times New Roman" w:hAnsi="Times New Roman" w:cs="Times New Roman"/>
              </w:rPr>
              <w:t xml:space="preserve"> которого</w:t>
            </w:r>
          </w:p>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установлена такая зона</w:t>
            </w:r>
          </w:p>
        </w:tc>
        <w:tc>
          <w:tcPr>
            <w:tcW w:w="7176" w:type="dxa"/>
            <w:gridSpan w:val="3"/>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Перечень координат характерных точек в системе координат,</w:t>
            </w:r>
          </w:p>
          <w:p w:rsidR="0062073B" w:rsidRPr="00EF6C93" w:rsidRDefault="0062073B" w:rsidP="007A10AF">
            <w:pPr>
              <w:ind w:left="57" w:right="57"/>
              <w:jc w:val="center"/>
              <w:rPr>
                <w:rFonts w:ascii="Times New Roman" w:hAnsi="Times New Roman" w:cs="Times New Roman"/>
              </w:rPr>
            </w:pPr>
            <w:proofErr w:type="gramStart"/>
            <w:r w:rsidRPr="00EF6C93">
              <w:rPr>
                <w:rFonts w:ascii="Times New Roman" w:hAnsi="Times New Roman" w:cs="Times New Roman"/>
              </w:rPr>
              <w:t>используемой</w:t>
            </w:r>
            <w:proofErr w:type="gramEnd"/>
            <w:r w:rsidRPr="00EF6C93">
              <w:rPr>
                <w:rFonts w:ascii="Times New Roman" w:hAnsi="Times New Roman" w:cs="Times New Roman"/>
              </w:rPr>
              <w:t xml:space="preserve"> для ведения Единого государственного реестра</w:t>
            </w:r>
          </w:p>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недвижимости</w:t>
            </w:r>
          </w:p>
        </w:tc>
      </w:tr>
      <w:tr w:rsidR="0062073B" w:rsidRPr="00EF6C93" w:rsidTr="007A10AF">
        <w:trPr>
          <w:trHeight w:val="240"/>
        </w:trPr>
        <w:tc>
          <w:tcPr>
            <w:tcW w:w="3015" w:type="dxa"/>
            <w:vMerge/>
            <w:tcBorders>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p>
        </w:tc>
        <w:tc>
          <w:tcPr>
            <w:tcW w:w="2392"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Обозначение</w:t>
            </w:r>
          </w:p>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(номер)</w:t>
            </w:r>
          </w:p>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характерной</w:t>
            </w:r>
          </w:p>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точки</w:t>
            </w:r>
          </w:p>
        </w:tc>
        <w:tc>
          <w:tcPr>
            <w:tcW w:w="2392"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lang w:val="en-US"/>
              </w:rPr>
            </w:pPr>
            <w:r w:rsidRPr="00EF6C93">
              <w:rPr>
                <w:rFonts w:ascii="Times New Roman" w:hAnsi="Times New Roman" w:cs="Times New Roman"/>
                <w:lang w:val="en-US"/>
              </w:rPr>
              <w:t>X</w:t>
            </w:r>
          </w:p>
        </w:tc>
        <w:tc>
          <w:tcPr>
            <w:tcW w:w="2392"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lang w:val="en-US"/>
              </w:rPr>
              <w:t>Y</w:t>
            </w:r>
          </w:p>
        </w:tc>
      </w:tr>
      <w:tr w:rsidR="0062073B" w:rsidRPr="00EF6C93" w:rsidTr="007A10AF">
        <w:trPr>
          <w:trHeight w:val="240"/>
        </w:trPr>
        <w:tc>
          <w:tcPr>
            <w:tcW w:w="3015"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1</w:t>
            </w:r>
          </w:p>
        </w:tc>
        <w:tc>
          <w:tcPr>
            <w:tcW w:w="2392"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2</w:t>
            </w:r>
          </w:p>
        </w:tc>
        <w:tc>
          <w:tcPr>
            <w:tcW w:w="2392"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3</w:t>
            </w:r>
          </w:p>
        </w:tc>
        <w:tc>
          <w:tcPr>
            <w:tcW w:w="2392"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4</w:t>
            </w:r>
          </w:p>
        </w:tc>
      </w:tr>
      <w:tr w:rsidR="0062073B" w:rsidRPr="00EF6C93" w:rsidTr="007A10AF">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2392"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2392"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2392"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r>
      <w:tr w:rsidR="0062073B" w:rsidRPr="00EF6C93" w:rsidTr="007A10AF">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2392"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2392"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2392"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r>
      <w:tr w:rsidR="0062073B" w:rsidRPr="00EF6C93" w:rsidTr="007A10AF">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2392"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2392"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2392"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r>
    </w:tbl>
    <w:p w:rsidR="0062073B" w:rsidRPr="00EF6C93" w:rsidRDefault="0062073B" w:rsidP="0062073B">
      <w:pPr>
        <w:rPr>
          <w:rFonts w:ascii="Times New Roman" w:hAnsi="Times New Roman" w:cs="Times New Roman"/>
        </w:rPr>
      </w:pPr>
    </w:p>
    <w:p w:rsidR="0062073B" w:rsidRPr="00EF6C93" w:rsidRDefault="0062073B" w:rsidP="0062073B">
      <w:pPr>
        <w:rPr>
          <w:rFonts w:ascii="Times New Roman" w:hAnsi="Times New Roman" w:cs="Times New Roman"/>
          <w:sz w:val="2"/>
          <w:szCs w:val="2"/>
        </w:rPr>
      </w:pPr>
    </w:p>
    <w:tbl>
      <w:tblPr>
        <w:tblStyle w:val="aa"/>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6691"/>
        <w:gridCol w:w="3500"/>
      </w:tblGrid>
      <w:tr w:rsidR="0062073B" w:rsidRPr="00EF6C93" w:rsidTr="007A10AF">
        <w:trPr>
          <w:trHeight w:val="156"/>
        </w:trPr>
        <w:tc>
          <w:tcPr>
            <w:tcW w:w="6691" w:type="dxa"/>
            <w:vAlign w:val="bottom"/>
          </w:tcPr>
          <w:p w:rsidR="0062073B" w:rsidRPr="00EF6C93" w:rsidRDefault="0062073B" w:rsidP="007A10AF">
            <w:r w:rsidRPr="00EF6C93">
              <w:br w:type="page"/>
              <w:t>7. Информация о границах публичных сервитутов</w:t>
            </w:r>
          </w:p>
        </w:tc>
        <w:tc>
          <w:tcPr>
            <w:tcW w:w="3500" w:type="dxa"/>
            <w:tcBorders>
              <w:bottom w:val="single" w:sz="4" w:space="0" w:color="auto"/>
            </w:tcBorders>
            <w:vAlign w:val="bottom"/>
          </w:tcPr>
          <w:p w:rsidR="0062073B" w:rsidRPr="00EF6C93" w:rsidRDefault="0062073B" w:rsidP="007A10AF">
            <w:pPr>
              <w:jc w:val="center"/>
            </w:pPr>
          </w:p>
        </w:tc>
      </w:tr>
    </w:tbl>
    <w:p w:rsidR="0062073B" w:rsidRPr="00EF6C93" w:rsidRDefault="0062073B" w:rsidP="0062073B">
      <w:pPr>
        <w:rPr>
          <w:rFonts w:ascii="Times New Roman" w:hAnsi="Times New Roman" w:cs="Times New Roman"/>
          <w:sz w:val="16"/>
          <w:szCs w:val="16"/>
        </w:rPr>
      </w:pPr>
    </w:p>
    <w:tbl>
      <w:tblPr>
        <w:tblW w:w="10191" w:type="dxa"/>
        <w:tblInd w:w="14" w:type="dxa"/>
        <w:tblLayout w:type="fixed"/>
        <w:tblCellMar>
          <w:left w:w="0" w:type="dxa"/>
          <w:right w:w="0" w:type="dxa"/>
        </w:tblCellMar>
        <w:tblLook w:val="01E0" w:firstRow="1" w:lastRow="1" w:firstColumn="1" w:lastColumn="1" w:noHBand="0" w:noVBand="0"/>
      </w:tblPr>
      <w:tblGrid>
        <w:gridCol w:w="3015"/>
        <w:gridCol w:w="3588"/>
        <w:gridCol w:w="3588"/>
      </w:tblGrid>
      <w:tr w:rsidR="0062073B" w:rsidRPr="00EF6C93" w:rsidTr="007A10AF">
        <w:trPr>
          <w:trHeight w:val="240"/>
        </w:trPr>
        <w:tc>
          <w:tcPr>
            <w:tcW w:w="3015" w:type="dxa"/>
            <w:vMerge w:val="restart"/>
            <w:tcBorders>
              <w:top w:val="single" w:sz="4" w:space="0" w:color="auto"/>
              <w:left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Обозначение</w:t>
            </w:r>
          </w:p>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(номер)</w:t>
            </w:r>
          </w:p>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характерной</w:t>
            </w:r>
          </w:p>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точки</w:t>
            </w:r>
          </w:p>
        </w:tc>
        <w:tc>
          <w:tcPr>
            <w:tcW w:w="7176" w:type="dxa"/>
            <w:gridSpan w:val="2"/>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Перечень координат характерных точек в системе координат,</w:t>
            </w:r>
          </w:p>
          <w:p w:rsidR="0062073B" w:rsidRPr="00EF6C93" w:rsidRDefault="0062073B" w:rsidP="007A10AF">
            <w:pPr>
              <w:ind w:left="57" w:right="57"/>
              <w:jc w:val="center"/>
              <w:rPr>
                <w:rFonts w:ascii="Times New Roman" w:hAnsi="Times New Roman" w:cs="Times New Roman"/>
              </w:rPr>
            </w:pPr>
            <w:proofErr w:type="gramStart"/>
            <w:r w:rsidRPr="00EF6C93">
              <w:rPr>
                <w:rFonts w:ascii="Times New Roman" w:hAnsi="Times New Roman" w:cs="Times New Roman"/>
              </w:rPr>
              <w:t>используемой</w:t>
            </w:r>
            <w:proofErr w:type="gramEnd"/>
            <w:r w:rsidRPr="00EF6C93">
              <w:rPr>
                <w:rFonts w:ascii="Times New Roman" w:hAnsi="Times New Roman" w:cs="Times New Roman"/>
              </w:rPr>
              <w:t xml:space="preserve"> для ведения Единого государственного реестра</w:t>
            </w:r>
          </w:p>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недвижимости</w:t>
            </w:r>
          </w:p>
        </w:tc>
      </w:tr>
      <w:tr w:rsidR="0062073B" w:rsidRPr="00EF6C93" w:rsidTr="007A10AF">
        <w:trPr>
          <w:trHeight w:val="240"/>
        </w:trPr>
        <w:tc>
          <w:tcPr>
            <w:tcW w:w="3015" w:type="dxa"/>
            <w:vMerge/>
            <w:tcBorders>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lang w:val="en-US"/>
              </w:rPr>
            </w:pPr>
            <w:r w:rsidRPr="00EF6C93">
              <w:rPr>
                <w:rFonts w:ascii="Times New Roman" w:hAnsi="Times New Roman" w:cs="Times New Roman"/>
                <w:lang w:val="en-US"/>
              </w:rPr>
              <w:t>X</w:t>
            </w:r>
          </w:p>
        </w:tc>
        <w:tc>
          <w:tcPr>
            <w:tcW w:w="3588"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lang w:val="en-US"/>
              </w:rPr>
              <w:t>Y</w:t>
            </w:r>
          </w:p>
        </w:tc>
      </w:tr>
      <w:tr w:rsidR="0062073B" w:rsidRPr="00EF6C93" w:rsidTr="007A10AF">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r>
      <w:tr w:rsidR="0062073B" w:rsidRPr="00EF6C93" w:rsidTr="007A10AF">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r>
      <w:tr w:rsidR="0062073B" w:rsidRPr="00EF6C93" w:rsidTr="007A10AF">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r>
    </w:tbl>
    <w:p w:rsidR="0062073B" w:rsidRPr="00EF6C93" w:rsidRDefault="0062073B" w:rsidP="0062073B">
      <w:pPr>
        <w:rPr>
          <w:rFonts w:ascii="Times New Roman" w:hAnsi="Times New Roman" w:cs="Times New Roman"/>
          <w:sz w:val="16"/>
          <w:szCs w:val="16"/>
        </w:rPr>
      </w:pPr>
    </w:p>
    <w:p w:rsidR="0062073B" w:rsidRPr="00EF6C93" w:rsidRDefault="0062073B" w:rsidP="0062073B">
      <w:pPr>
        <w:jc w:val="both"/>
        <w:rPr>
          <w:rFonts w:ascii="Times New Roman" w:hAnsi="Times New Roman" w:cs="Times New Roman"/>
          <w:sz w:val="2"/>
          <w:szCs w:val="2"/>
        </w:rPr>
      </w:pPr>
      <w:r w:rsidRPr="00EF6C93">
        <w:rPr>
          <w:rFonts w:ascii="Times New Roman" w:hAnsi="Times New Roman" w:cs="Times New Roman"/>
        </w:rPr>
        <w:t xml:space="preserve">8. Номер и (или) наименование элемента планировочной структуры, в границах которого </w:t>
      </w:r>
      <w:proofErr w:type="spellStart"/>
      <w:r w:rsidRPr="00EF6C93">
        <w:rPr>
          <w:rFonts w:ascii="Times New Roman" w:hAnsi="Times New Roman" w:cs="Times New Roman"/>
        </w:rPr>
        <w:t>распо</w:t>
      </w:r>
      <w:proofErr w:type="spellEnd"/>
      <w:r w:rsidRPr="00EF6C93">
        <w:rPr>
          <w:rFonts w:ascii="Times New Roman" w:hAnsi="Times New Roman" w:cs="Times New Roman"/>
        </w:rPr>
        <w:t>-</w:t>
      </w:r>
      <w:r w:rsidRPr="00EF6C93">
        <w:rPr>
          <w:rFonts w:ascii="Times New Roman" w:hAnsi="Times New Roman" w:cs="Times New Roman"/>
        </w:rPr>
        <w:br/>
      </w:r>
    </w:p>
    <w:tbl>
      <w:tblPr>
        <w:tblStyle w:val="aa"/>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814"/>
        <w:gridCol w:w="7377"/>
      </w:tblGrid>
      <w:tr w:rsidR="0062073B" w:rsidRPr="00EF6C93" w:rsidTr="007A10AF">
        <w:trPr>
          <w:trHeight w:val="156"/>
        </w:trPr>
        <w:tc>
          <w:tcPr>
            <w:tcW w:w="2814" w:type="dxa"/>
            <w:vAlign w:val="bottom"/>
          </w:tcPr>
          <w:p w:rsidR="0062073B" w:rsidRPr="00EF6C93" w:rsidRDefault="0062073B" w:rsidP="007A10AF">
            <w:r w:rsidRPr="00EF6C93">
              <w:t>ложен земельный участок</w:t>
            </w:r>
          </w:p>
        </w:tc>
        <w:tc>
          <w:tcPr>
            <w:tcW w:w="7377" w:type="dxa"/>
            <w:tcBorders>
              <w:bottom w:val="single" w:sz="4" w:space="0" w:color="auto"/>
            </w:tcBorders>
            <w:vAlign w:val="bottom"/>
          </w:tcPr>
          <w:p w:rsidR="0062073B" w:rsidRPr="00EF6C93" w:rsidRDefault="0062073B" w:rsidP="007A10AF">
            <w:pPr>
              <w:jc w:val="center"/>
            </w:pPr>
          </w:p>
        </w:tc>
      </w:tr>
    </w:tbl>
    <w:p w:rsidR="0062073B" w:rsidRPr="00EF6C93" w:rsidRDefault="0062073B" w:rsidP="0062073B">
      <w:pPr>
        <w:rPr>
          <w:rFonts w:ascii="Times New Roman" w:hAnsi="Times New Roman" w:cs="Times New Roman"/>
          <w:sz w:val="16"/>
          <w:szCs w:val="16"/>
        </w:rPr>
      </w:pPr>
    </w:p>
    <w:p w:rsidR="0062073B" w:rsidRPr="00EF6C93" w:rsidRDefault="0062073B" w:rsidP="0062073B">
      <w:pPr>
        <w:jc w:val="both"/>
        <w:rPr>
          <w:rFonts w:ascii="Times New Roman" w:hAnsi="Times New Roman" w:cs="Times New Roman"/>
          <w:sz w:val="2"/>
          <w:szCs w:val="2"/>
        </w:rPr>
      </w:pPr>
      <w:r w:rsidRPr="00EF6C93">
        <w:rPr>
          <w:rFonts w:ascii="Times New Roman" w:hAnsi="Times New Roman" w:cs="Times New Roman"/>
        </w:rPr>
        <w:t>9. Информация о технических условиях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w:t>
      </w:r>
      <w:r w:rsidRPr="00EF6C93">
        <w:rPr>
          <w:rFonts w:ascii="Times New Roman" w:hAnsi="Times New Roman" w:cs="Times New Roman"/>
        </w:rPr>
        <w:br/>
      </w:r>
    </w:p>
    <w:tbl>
      <w:tblPr>
        <w:tblStyle w:val="aa"/>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456"/>
        <w:gridCol w:w="8735"/>
      </w:tblGrid>
      <w:tr w:rsidR="0062073B" w:rsidRPr="00EF6C93" w:rsidTr="007A10AF">
        <w:trPr>
          <w:trHeight w:val="156"/>
        </w:trPr>
        <w:tc>
          <w:tcPr>
            <w:tcW w:w="1456" w:type="dxa"/>
            <w:vAlign w:val="bottom"/>
          </w:tcPr>
          <w:p w:rsidR="0062073B" w:rsidRPr="00EF6C93" w:rsidRDefault="0062073B" w:rsidP="007A10AF">
            <w:proofErr w:type="spellStart"/>
            <w:r w:rsidRPr="00EF6C93">
              <w:t>ского</w:t>
            </w:r>
            <w:proofErr w:type="spellEnd"/>
            <w:r w:rsidRPr="00EF6C93">
              <w:t xml:space="preserve"> округа</w:t>
            </w:r>
          </w:p>
        </w:tc>
        <w:tc>
          <w:tcPr>
            <w:tcW w:w="8735" w:type="dxa"/>
            <w:tcBorders>
              <w:bottom w:val="single" w:sz="4" w:space="0" w:color="auto"/>
            </w:tcBorders>
            <w:vAlign w:val="bottom"/>
          </w:tcPr>
          <w:p w:rsidR="0062073B" w:rsidRPr="00EF6C93" w:rsidRDefault="0062073B" w:rsidP="007A10AF">
            <w:pPr>
              <w:jc w:val="center"/>
            </w:pPr>
          </w:p>
        </w:tc>
      </w:tr>
      <w:tr w:rsidR="0062073B" w:rsidRPr="00EF6C93" w:rsidTr="007A10AF">
        <w:trPr>
          <w:trHeight w:val="240"/>
        </w:trPr>
        <w:tc>
          <w:tcPr>
            <w:tcW w:w="10191" w:type="dxa"/>
            <w:gridSpan w:val="2"/>
            <w:tcBorders>
              <w:bottom w:val="single" w:sz="4" w:space="0" w:color="auto"/>
            </w:tcBorders>
            <w:vAlign w:val="bottom"/>
          </w:tcPr>
          <w:p w:rsidR="0062073B" w:rsidRPr="00EF6C93" w:rsidRDefault="0062073B" w:rsidP="007A10AF">
            <w:pPr>
              <w:jc w:val="center"/>
            </w:pPr>
          </w:p>
        </w:tc>
      </w:tr>
    </w:tbl>
    <w:p w:rsidR="0062073B" w:rsidRPr="00EF6C93" w:rsidRDefault="0062073B" w:rsidP="0062073B">
      <w:pPr>
        <w:rPr>
          <w:rFonts w:ascii="Times New Roman" w:hAnsi="Times New Roman" w:cs="Times New Roman"/>
          <w:sz w:val="16"/>
          <w:szCs w:val="16"/>
        </w:rPr>
      </w:pPr>
    </w:p>
    <w:p w:rsidR="0062073B" w:rsidRPr="00EF6C93" w:rsidRDefault="0062073B" w:rsidP="0062073B">
      <w:pPr>
        <w:jc w:val="both"/>
        <w:rPr>
          <w:rFonts w:ascii="Times New Roman" w:hAnsi="Times New Roman" w:cs="Times New Roman"/>
        </w:rPr>
      </w:pPr>
      <w:r w:rsidRPr="00EF6C93">
        <w:rPr>
          <w:rFonts w:ascii="Times New Roman" w:hAnsi="Times New Roman" w:cs="Times New Roman"/>
        </w:rPr>
        <w:t>10. Реквизиты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tbl>
      <w:tblPr>
        <w:tblStyle w:val="aa"/>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0191"/>
      </w:tblGrid>
      <w:tr w:rsidR="0062073B" w:rsidRPr="00EF6C93" w:rsidTr="007A10AF">
        <w:trPr>
          <w:trHeight w:val="240"/>
        </w:trPr>
        <w:tc>
          <w:tcPr>
            <w:tcW w:w="10191" w:type="dxa"/>
            <w:tcBorders>
              <w:bottom w:val="single" w:sz="4" w:space="0" w:color="auto"/>
            </w:tcBorders>
            <w:vAlign w:val="bottom"/>
          </w:tcPr>
          <w:p w:rsidR="0062073B" w:rsidRPr="00EF6C93" w:rsidRDefault="0062073B" w:rsidP="007A10AF">
            <w:pPr>
              <w:jc w:val="center"/>
            </w:pPr>
          </w:p>
        </w:tc>
      </w:tr>
    </w:tbl>
    <w:p w:rsidR="0062073B" w:rsidRPr="00EF6C93" w:rsidRDefault="0062073B" w:rsidP="0062073B">
      <w:pPr>
        <w:rPr>
          <w:rFonts w:ascii="Times New Roman" w:hAnsi="Times New Roman" w:cs="Times New Roman"/>
          <w:sz w:val="16"/>
          <w:szCs w:val="16"/>
        </w:rPr>
      </w:pPr>
    </w:p>
    <w:tbl>
      <w:tblPr>
        <w:tblStyle w:val="aa"/>
        <w:tblW w:w="1019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808"/>
        <w:gridCol w:w="6383"/>
      </w:tblGrid>
      <w:tr w:rsidR="0062073B" w:rsidRPr="00EF6C93" w:rsidTr="007A10AF">
        <w:trPr>
          <w:trHeight w:val="156"/>
        </w:trPr>
        <w:tc>
          <w:tcPr>
            <w:tcW w:w="3808" w:type="dxa"/>
            <w:vAlign w:val="bottom"/>
          </w:tcPr>
          <w:p w:rsidR="0062073B" w:rsidRPr="00EF6C93" w:rsidRDefault="0062073B" w:rsidP="007A10AF">
            <w:r w:rsidRPr="00EF6C93">
              <w:t>11. Информация о красных линиях:</w:t>
            </w:r>
          </w:p>
        </w:tc>
        <w:tc>
          <w:tcPr>
            <w:tcW w:w="6383" w:type="dxa"/>
            <w:tcBorders>
              <w:bottom w:val="single" w:sz="4" w:space="0" w:color="auto"/>
            </w:tcBorders>
            <w:vAlign w:val="bottom"/>
          </w:tcPr>
          <w:p w:rsidR="0062073B" w:rsidRPr="00EF6C93" w:rsidRDefault="0062073B" w:rsidP="007A10AF">
            <w:pPr>
              <w:jc w:val="center"/>
            </w:pPr>
          </w:p>
        </w:tc>
      </w:tr>
    </w:tbl>
    <w:p w:rsidR="0062073B" w:rsidRPr="00EF6C93" w:rsidRDefault="0062073B" w:rsidP="0062073B">
      <w:pPr>
        <w:rPr>
          <w:rFonts w:ascii="Times New Roman" w:hAnsi="Times New Roman" w:cs="Times New Roman"/>
          <w:sz w:val="16"/>
          <w:szCs w:val="16"/>
        </w:rPr>
      </w:pPr>
    </w:p>
    <w:tbl>
      <w:tblPr>
        <w:tblW w:w="10191" w:type="dxa"/>
        <w:tblInd w:w="14" w:type="dxa"/>
        <w:tblLayout w:type="fixed"/>
        <w:tblCellMar>
          <w:left w:w="0" w:type="dxa"/>
          <w:right w:w="0" w:type="dxa"/>
        </w:tblCellMar>
        <w:tblLook w:val="01E0" w:firstRow="1" w:lastRow="1" w:firstColumn="1" w:lastColumn="1" w:noHBand="0" w:noVBand="0"/>
      </w:tblPr>
      <w:tblGrid>
        <w:gridCol w:w="3015"/>
        <w:gridCol w:w="3588"/>
        <w:gridCol w:w="3588"/>
      </w:tblGrid>
      <w:tr w:rsidR="0062073B" w:rsidRPr="00EF6C93" w:rsidTr="007A10AF">
        <w:trPr>
          <w:trHeight w:val="240"/>
        </w:trPr>
        <w:tc>
          <w:tcPr>
            <w:tcW w:w="3015" w:type="dxa"/>
            <w:vMerge w:val="restart"/>
            <w:tcBorders>
              <w:top w:val="single" w:sz="4" w:space="0" w:color="auto"/>
              <w:left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Обозначение</w:t>
            </w:r>
          </w:p>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(номер)</w:t>
            </w:r>
          </w:p>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характерной</w:t>
            </w:r>
          </w:p>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точки</w:t>
            </w:r>
          </w:p>
        </w:tc>
        <w:tc>
          <w:tcPr>
            <w:tcW w:w="7176" w:type="dxa"/>
            <w:gridSpan w:val="2"/>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Перечень координат характерных точек в системе координат,</w:t>
            </w:r>
          </w:p>
          <w:p w:rsidR="0062073B" w:rsidRPr="00EF6C93" w:rsidRDefault="0062073B" w:rsidP="007A10AF">
            <w:pPr>
              <w:ind w:left="57" w:right="57"/>
              <w:jc w:val="center"/>
              <w:rPr>
                <w:rFonts w:ascii="Times New Roman" w:hAnsi="Times New Roman" w:cs="Times New Roman"/>
              </w:rPr>
            </w:pPr>
            <w:proofErr w:type="gramStart"/>
            <w:r w:rsidRPr="00EF6C93">
              <w:rPr>
                <w:rFonts w:ascii="Times New Roman" w:hAnsi="Times New Roman" w:cs="Times New Roman"/>
              </w:rPr>
              <w:t>используемой</w:t>
            </w:r>
            <w:proofErr w:type="gramEnd"/>
            <w:r w:rsidRPr="00EF6C93">
              <w:rPr>
                <w:rFonts w:ascii="Times New Roman" w:hAnsi="Times New Roman" w:cs="Times New Roman"/>
              </w:rPr>
              <w:t xml:space="preserve"> для ведения Единого государственного реестра</w:t>
            </w:r>
          </w:p>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rPr>
              <w:t>недвижимости</w:t>
            </w:r>
          </w:p>
        </w:tc>
      </w:tr>
      <w:tr w:rsidR="0062073B" w:rsidRPr="00EF6C93" w:rsidTr="007A10AF">
        <w:trPr>
          <w:trHeight w:val="240"/>
        </w:trPr>
        <w:tc>
          <w:tcPr>
            <w:tcW w:w="3015" w:type="dxa"/>
            <w:vMerge/>
            <w:tcBorders>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lang w:val="en-US"/>
              </w:rPr>
            </w:pPr>
            <w:r w:rsidRPr="00EF6C93">
              <w:rPr>
                <w:rFonts w:ascii="Times New Roman" w:hAnsi="Times New Roman" w:cs="Times New Roman"/>
                <w:lang w:val="en-US"/>
              </w:rPr>
              <w:t>X</w:t>
            </w:r>
          </w:p>
        </w:tc>
        <w:tc>
          <w:tcPr>
            <w:tcW w:w="3588" w:type="dxa"/>
            <w:tcBorders>
              <w:top w:val="single" w:sz="4" w:space="0" w:color="auto"/>
              <w:left w:val="single" w:sz="4" w:space="0" w:color="auto"/>
              <w:bottom w:val="single" w:sz="4" w:space="0" w:color="auto"/>
              <w:right w:val="single" w:sz="4" w:space="0" w:color="auto"/>
            </w:tcBorders>
          </w:tcPr>
          <w:p w:rsidR="0062073B" w:rsidRPr="00EF6C93" w:rsidRDefault="0062073B" w:rsidP="007A10AF">
            <w:pPr>
              <w:ind w:left="57" w:right="57"/>
              <w:jc w:val="center"/>
              <w:rPr>
                <w:rFonts w:ascii="Times New Roman" w:hAnsi="Times New Roman" w:cs="Times New Roman"/>
              </w:rPr>
            </w:pPr>
            <w:r w:rsidRPr="00EF6C93">
              <w:rPr>
                <w:rFonts w:ascii="Times New Roman" w:hAnsi="Times New Roman" w:cs="Times New Roman"/>
                <w:lang w:val="en-US"/>
              </w:rPr>
              <w:t>Y</w:t>
            </w:r>
          </w:p>
        </w:tc>
      </w:tr>
      <w:tr w:rsidR="0062073B" w:rsidRPr="00EF6C93" w:rsidTr="007A10AF">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r>
      <w:tr w:rsidR="0062073B" w:rsidRPr="00EF6C93" w:rsidTr="007A10AF">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r>
      <w:tr w:rsidR="0062073B" w:rsidRPr="00EF6C93" w:rsidTr="007A10AF">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62073B" w:rsidRPr="00EF6C93" w:rsidRDefault="0062073B" w:rsidP="007A10AF">
            <w:pPr>
              <w:ind w:left="57" w:right="57"/>
              <w:rPr>
                <w:rFonts w:ascii="Times New Roman" w:hAnsi="Times New Roman" w:cs="Times New Roman"/>
              </w:rPr>
            </w:pPr>
          </w:p>
        </w:tc>
      </w:tr>
    </w:tbl>
    <w:p w:rsidR="0062073B" w:rsidRPr="00EF6C93" w:rsidRDefault="0062073B" w:rsidP="0062073B">
      <w:pPr>
        <w:rPr>
          <w:rFonts w:ascii="Times New Roman" w:hAnsi="Times New Roman" w:cs="Times New Roman"/>
        </w:rPr>
      </w:pPr>
    </w:p>
    <w:p w:rsidR="0062073B" w:rsidRPr="00EF6C93" w:rsidRDefault="0062073B" w:rsidP="0062073B">
      <w:pPr>
        <w:rPr>
          <w:rFonts w:ascii="Times New Roman" w:hAnsi="Times New Roman" w:cs="Times New Roman"/>
        </w:rPr>
      </w:pPr>
      <w:r w:rsidRPr="00EF6C93">
        <w:rPr>
          <w:rFonts w:ascii="Times New Roman" w:hAnsi="Times New Roman" w:cs="Times New Roman"/>
        </w:rPr>
        <w:t>Приложение (в случае, указанном в части 3.1 статьи 57.3 Градостроительного кодекса Российской Федерации)</w:t>
      </w:r>
      <w:r w:rsidR="00213FA8">
        <w:rPr>
          <w:rFonts w:ascii="Times New Roman" w:hAnsi="Times New Roman" w:cs="Times New Roman"/>
        </w:rPr>
        <w:t>».</w:t>
      </w:r>
    </w:p>
    <w:p w:rsidR="00AF1604" w:rsidRPr="00C25A44" w:rsidRDefault="00AF1604" w:rsidP="00AF1604">
      <w:pPr>
        <w:pStyle w:val="a4"/>
        <w:numPr>
          <w:ilvl w:val="0"/>
          <w:numId w:val="1"/>
        </w:numPr>
        <w:autoSpaceDE w:val="0"/>
        <w:autoSpaceDN w:val="0"/>
        <w:adjustRightInd w:val="0"/>
        <w:spacing w:after="0" w:line="240" w:lineRule="auto"/>
        <w:ind w:left="0" w:firstLine="720"/>
        <w:jc w:val="both"/>
        <w:rPr>
          <w:rFonts w:ascii="Times New Roman" w:hAnsi="Times New Roman" w:cs="Times New Roman"/>
          <w:sz w:val="27"/>
          <w:szCs w:val="27"/>
        </w:rPr>
      </w:pPr>
      <w:bookmarkStart w:id="6" w:name="sub_4"/>
      <w:bookmarkStart w:id="7" w:name="_GoBack"/>
      <w:bookmarkEnd w:id="7"/>
      <w:r w:rsidRPr="00C25A44">
        <w:rPr>
          <w:rFonts w:ascii="Times New Roman" w:hAnsi="Times New Roman" w:cs="Times New Roman"/>
          <w:sz w:val="27"/>
          <w:szCs w:val="27"/>
        </w:rPr>
        <w:t xml:space="preserve">Настоящее постановление вступает в силу после официального </w:t>
      </w:r>
      <w:hyperlink r:id="rId14" w:history="1">
        <w:proofErr w:type="gramStart"/>
        <w:r w:rsidRPr="00C25A44">
          <w:rPr>
            <w:rFonts w:ascii="Times New Roman" w:hAnsi="Times New Roman" w:cs="Times New Roman"/>
            <w:sz w:val="27"/>
            <w:szCs w:val="27"/>
          </w:rPr>
          <w:t>опубликовани</w:t>
        </w:r>
      </w:hyperlink>
      <w:r w:rsidRPr="00C25A44">
        <w:rPr>
          <w:rFonts w:ascii="Times New Roman" w:hAnsi="Times New Roman" w:cs="Times New Roman"/>
          <w:sz w:val="27"/>
          <w:szCs w:val="27"/>
        </w:rPr>
        <w:t>я</w:t>
      </w:r>
      <w:proofErr w:type="gramEnd"/>
      <w:r w:rsidRPr="00C25A44">
        <w:rPr>
          <w:rFonts w:ascii="Times New Roman" w:hAnsi="Times New Roman" w:cs="Times New Roman"/>
          <w:sz w:val="27"/>
          <w:szCs w:val="27"/>
        </w:rPr>
        <w:t>.</w:t>
      </w:r>
    </w:p>
    <w:p w:rsidR="00AF1604" w:rsidRPr="00C25A44" w:rsidRDefault="00AF1604" w:rsidP="00AF1604">
      <w:pPr>
        <w:autoSpaceDE w:val="0"/>
        <w:autoSpaceDN w:val="0"/>
        <w:adjustRightInd w:val="0"/>
        <w:spacing w:after="0" w:line="240" w:lineRule="auto"/>
        <w:jc w:val="both"/>
        <w:rPr>
          <w:rFonts w:ascii="Times New Roman" w:hAnsi="Times New Roman" w:cs="Times New Roman"/>
          <w:sz w:val="27"/>
          <w:szCs w:val="27"/>
        </w:rPr>
      </w:pPr>
    </w:p>
    <w:p w:rsidR="00AF1604" w:rsidRPr="00C25A44" w:rsidRDefault="00AF1604" w:rsidP="00AF1604">
      <w:pPr>
        <w:autoSpaceDE w:val="0"/>
        <w:autoSpaceDN w:val="0"/>
        <w:adjustRightInd w:val="0"/>
        <w:spacing w:after="0" w:line="240" w:lineRule="auto"/>
        <w:jc w:val="both"/>
        <w:rPr>
          <w:rFonts w:ascii="Times New Roman" w:hAnsi="Times New Roman" w:cs="Times New Roman"/>
          <w:sz w:val="27"/>
          <w:szCs w:val="27"/>
        </w:rPr>
      </w:pPr>
    </w:p>
    <w:p w:rsidR="00AF1604" w:rsidRPr="00C25A44" w:rsidRDefault="00AF1604" w:rsidP="00AF1604">
      <w:pPr>
        <w:autoSpaceDE w:val="0"/>
        <w:autoSpaceDN w:val="0"/>
        <w:adjustRightInd w:val="0"/>
        <w:spacing w:after="0" w:line="240" w:lineRule="auto"/>
        <w:jc w:val="both"/>
        <w:rPr>
          <w:rFonts w:ascii="Times New Roman" w:hAnsi="Times New Roman" w:cs="Times New Roman"/>
          <w:sz w:val="27"/>
          <w:szCs w:val="27"/>
        </w:rPr>
      </w:pPr>
    </w:p>
    <w:tbl>
      <w:tblPr>
        <w:tblW w:w="0" w:type="auto"/>
        <w:tblInd w:w="108" w:type="dxa"/>
        <w:tblLook w:val="0000" w:firstRow="0" w:lastRow="0" w:firstColumn="0" w:lastColumn="0" w:noHBand="0" w:noVBand="0"/>
      </w:tblPr>
      <w:tblGrid>
        <w:gridCol w:w="6666"/>
        <w:gridCol w:w="3333"/>
      </w:tblGrid>
      <w:tr w:rsidR="00AF1604" w:rsidRPr="00C25A44" w:rsidTr="007A10AF">
        <w:tc>
          <w:tcPr>
            <w:tcW w:w="6666" w:type="dxa"/>
            <w:tcBorders>
              <w:top w:val="nil"/>
              <w:left w:val="nil"/>
              <w:bottom w:val="nil"/>
              <w:right w:val="nil"/>
            </w:tcBorders>
          </w:tcPr>
          <w:bookmarkEnd w:id="6"/>
          <w:p w:rsidR="00AF1604" w:rsidRPr="00C25A44" w:rsidRDefault="00AF1604" w:rsidP="007A10AF">
            <w:pPr>
              <w:autoSpaceDE w:val="0"/>
              <w:autoSpaceDN w:val="0"/>
              <w:adjustRightInd w:val="0"/>
              <w:spacing w:after="0" w:line="240" w:lineRule="auto"/>
              <w:rPr>
                <w:rFonts w:ascii="Times New Roman" w:hAnsi="Times New Roman" w:cs="Times New Roman"/>
                <w:sz w:val="27"/>
                <w:szCs w:val="27"/>
              </w:rPr>
            </w:pPr>
            <w:r w:rsidRPr="00C25A44">
              <w:rPr>
                <w:rFonts w:ascii="Times New Roman" w:hAnsi="Times New Roman" w:cs="Times New Roman"/>
                <w:sz w:val="27"/>
                <w:szCs w:val="27"/>
              </w:rPr>
              <w:t xml:space="preserve">Глава </w:t>
            </w:r>
            <w:proofErr w:type="spellStart"/>
            <w:r w:rsidRPr="00C25A44">
              <w:rPr>
                <w:rFonts w:ascii="Times New Roman" w:hAnsi="Times New Roman" w:cs="Times New Roman"/>
                <w:sz w:val="27"/>
                <w:szCs w:val="27"/>
              </w:rPr>
              <w:t>Ардатовского</w:t>
            </w:r>
            <w:proofErr w:type="spellEnd"/>
            <w:r w:rsidRPr="00C25A44">
              <w:rPr>
                <w:rFonts w:ascii="Times New Roman" w:hAnsi="Times New Roman" w:cs="Times New Roman"/>
                <w:sz w:val="27"/>
                <w:szCs w:val="27"/>
              </w:rPr>
              <w:t xml:space="preserve"> </w:t>
            </w:r>
            <w:r w:rsidRPr="00C25A44">
              <w:rPr>
                <w:rFonts w:ascii="Times New Roman" w:hAnsi="Times New Roman" w:cs="Times New Roman"/>
                <w:sz w:val="27"/>
                <w:szCs w:val="27"/>
              </w:rPr>
              <w:br/>
              <w:t>муниципального района</w:t>
            </w:r>
          </w:p>
        </w:tc>
        <w:tc>
          <w:tcPr>
            <w:tcW w:w="3333" w:type="dxa"/>
            <w:tcBorders>
              <w:top w:val="nil"/>
              <w:left w:val="nil"/>
              <w:bottom w:val="nil"/>
              <w:right w:val="nil"/>
            </w:tcBorders>
          </w:tcPr>
          <w:p w:rsidR="00AF1604" w:rsidRPr="00C25A44" w:rsidRDefault="00AF1604" w:rsidP="007A10AF">
            <w:pPr>
              <w:autoSpaceDE w:val="0"/>
              <w:autoSpaceDN w:val="0"/>
              <w:adjustRightInd w:val="0"/>
              <w:spacing w:after="0" w:line="240" w:lineRule="auto"/>
              <w:jc w:val="right"/>
              <w:rPr>
                <w:rFonts w:ascii="Times New Roman" w:hAnsi="Times New Roman" w:cs="Times New Roman"/>
                <w:sz w:val="27"/>
                <w:szCs w:val="27"/>
              </w:rPr>
            </w:pPr>
          </w:p>
          <w:p w:rsidR="00AF1604" w:rsidRPr="00C25A44" w:rsidRDefault="00AF1604" w:rsidP="007A10AF">
            <w:pPr>
              <w:autoSpaceDE w:val="0"/>
              <w:autoSpaceDN w:val="0"/>
              <w:adjustRightInd w:val="0"/>
              <w:spacing w:after="0" w:line="240" w:lineRule="auto"/>
              <w:jc w:val="right"/>
              <w:rPr>
                <w:rFonts w:ascii="Times New Roman" w:hAnsi="Times New Roman" w:cs="Times New Roman"/>
                <w:sz w:val="27"/>
                <w:szCs w:val="27"/>
              </w:rPr>
            </w:pPr>
            <w:r w:rsidRPr="00C25A44">
              <w:rPr>
                <w:rFonts w:ascii="Times New Roman" w:hAnsi="Times New Roman" w:cs="Times New Roman"/>
                <w:sz w:val="27"/>
                <w:szCs w:val="27"/>
              </w:rPr>
              <w:t xml:space="preserve">А.Н. Антипов </w:t>
            </w:r>
          </w:p>
        </w:tc>
      </w:tr>
    </w:tbl>
    <w:p w:rsidR="00AF1604" w:rsidRPr="00AF1604" w:rsidRDefault="00AF1604" w:rsidP="00AF1604">
      <w:pPr>
        <w:autoSpaceDE w:val="0"/>
        <w:autoSpaceDN w:val="0"/>
        <w:adjustRightInd w:val="0"/>
        <w:spacing w:after="0" w:line="240" w:lineRule="auto"/>
        <w:ind w:firstLine="720"/>
        <w:jc w:val="both"/>
        <w:rPr>
          <w:rFonts w:ascii="Times New Roman" w:hAnsi="Times New Roman" w:cs="Times New Roman"/>
          <w:b/>
          <w:bCs/>
          <w:color w:val="26282F"/>
          <w:sz w:val="24"/>
          <w:szCs w:val="24"/>
        </w:rPr>
      </w:pPr>
    </w:p>
    <w:p w:rsidR="00AF1604" w:rsidRPr="00AF1604" w:rsidRDefault="00AF1604">
      <w:pPr>
        <w:rPr>
          <w:rFonts w:ascii="Times New Roman" w:hAnsi="Times New Roman" w:cs="Times New Roman"/>
        </w:rPr>
      </w:pPr>
    </w:p>
    <w:sectPr w:rsidR="00AF1604" w:rsidRPr="00AF1604" w:rsidSect="00213FA8">
      <w:pgSz w:w="11900" w:h="16800"/>
      <w:pgMar w:top="993" w:right="800" w:bottom="1440" w:left="11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6E0F" w:rsidRDefault="006B6E0F">
      <w:pPr>
        <w:spacing w:after="0" w:line="240" w:lineRule="auto"/>
      </w:pPr>
      <w:r>
        <w:separator/>
      </w:r>
    </w:p>
  </w:endnote>
  <w:endnote w:type="continuationSeparator" w:id="0">
    <w:p w:rsidR="006B6E0F" w:rsidRDefault="006B6E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altName w:val="Times New Roman"/>
    <w:panose1 w:val="020B0604020202020204"/>
    <w:charset w:val="CC"/>
    <w:family w:val="swiss"/>
    <w:pitch w:val="variable"/>
    <w:sig w:usb0="E0002AFF" w:usb1="C0007843" w:usb2="00000009" w:usb3="00000000" w:csb0="000001FF" w:csb1="00000000"/>
  </w:font>
  <w:font w:name="Courier New">
    <w:altName w:val="Lucida Console"/>
    <w:panose1 w:val="02070309020205020404"/>
    <w:charset w:val="CC"/>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6E0F" w:rsidRDefault="006B6E0F">
      <w:pPr>
        <w:spacing w:after="0" w:line="240" w:lineRule="auto"/>
      </w:pPr>
      <w:r>
        <w:separator/>
      </w:r>
    </w:p>
  </w:footnote>
  <w:footnote w:type="continuationSeparator" w:id="0">
    <w:p w:rsidR="006B6E0F" w:rsidRDefault="006B6E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210F27"/>
    <w:multiLevelType w:val="multilevel"/>
    <w:tmpl w:val="94504FAC"/>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520" w:hanging="180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BDD"/>
    <w:rsid w:val="000B4BDD"/>
    <w:rsid w:val="001043A6"/>
    <w:rsid w:val="00207A01"/>
    <w:rsid w:val="00213FA8"/>
    <w:rsid w:val="00254074"/>
    <w:rsid w:val="00310E71"/>
    <w:rsid w:val="00372F01"/>
    <w:rsid w:val="00376297"/>
    <w:rsid w:val="004D1B6F"/>
    <w:rsid w:val="0062073B"/>
    <w:rsid w:val="0065720D"/>
    <w:rsid w:val="006B6E0F"/>
    <w:rsid w:val="00772903"/>
    <w:rsid w:val="007A10AF"/>
    <w:rsid w:val="008F66E5"/>
    <w:rsid w:val="00AA7593"/>
    <w:rsid w:val="00AF1604"/>
    <w:rsid w:val="00B11D9C"/>
    <w:rsid w:val="00C15EDE"/>
    <w:rsid w:val="00C25A44"/>
    <w:rsid w:val="00C95767"/>
    <w:rsid w:val="00D607A4"/>
    <w:rsid w:val="00DC5A35"/>
    <w:rsid w:val="00EF6C93"/>
    <w:rsid w:val="00F25DCD"/>
    <w:rsid w:val="00F702A2"/>
    <w:rsid w:val="00F81FD3"/>
    <w:rsid w:val="00FF7F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qFormat/>
    <w:rsid w:val="00FF7F81"/>
    <w:pPr>
      <w:keepNext/>
      <w:spacing w:before="240" w:after="60" w:line="240" w:lineRule="auto"/>
      <w:outlineLvl w:val="2"/>
    </w:pPr>
    <w:rPr>
      <w:rFonts w:ascii="Times New Roman" w:eastAsia="Times New Roman" w:hAnsi="Times New Roman" w:cs="Times New Roman"/>
      <w:b/>
      <w:bCs/>
      <w:sz w:val="28"/>
      <w:szCs w:val="28"/>
      <w:lang w:eastAsia="ru-RU"/>
    </w:rPr>
  </w:style>
  <w:style w:type="paragraph" w:styleId="5">
    <w:name w:val="heading 5"/>
    <w:basedOn w:val="a"/>
    <w:next w:val="a"/>
    <w:link w:val="50"/>
    <w:uiPriority w:val="9"/>
    <w:semiHidden/>
    <w:unhideWhenUsed/>
    <w:qFormat/>
    <w:rsid w:val="00213FA8"/>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Прижатый влево"/>
    <w:basedOn w:val="a"/>
    <w:next w:val="a"/>
    <w:uiPriority w:val="99"/>
    <w:rsid w:val="00AF1604"/>
    <w:pPr>
      <w:autoSpaceDE w:val="0"/>
      <w:autoSpaceDN w:val="0"/>
      <w:adjustRightInd w:val="0"/>
      <w:spacing w:after="0" w:line="240" w:lineRule="auto"/>
    </w:pPr>
    <w:rPr>
      <w:rFonts w:ascii="Arial" w:hAnsi="Arial" w:cs="Arial"/>
      <w:sz w:val="24"/>
      <w:szCs w:val="24"/>
    </w:rPr>
  </w:style>
  <w:style w:type="paragraph" w:styleId="a4">
    <w:name w:val="List Paragraph"/>
    <w:basedOn w:val="a"/>
    <w:uiPriority w:val="34"/>
    <w:qFormat/>
    <w:rsid w:val="00AF1604"/>
    <w:pPr>
      <w:ind w:left="720"/>
      <w:contextualSpacing/>
    </w:pPr>
  </w:style>
  <w:style w:type="character" w:customStyle="1" w:styleId="a5">
    <w:name w:val="Гипертекстовая ссылка"/>
    <w:basedOn w:val="a0"/>
    <w:uiPriority w:val="99"/>
    <w:rsid w:val="00F25DCD"/>
    <w:rPr>
      <w:color w:val="106BBE"/>
    </w:rPr>
  </w:style>
  <w:style w:type="paragraph" w:customStyle="1" w:styleId="a6">
    <w:name w:val="Комментарий"/>
    <w:basedOn w:val="a"/>
    <w:next w:val="a"/>
    <w:uiPriority w:val="99"/>
    <w:rsid w:val="00C95767"/>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7">
    <w:name w:val="Информация об изменениях документа"/>
    <w:basedOn w:val="a6"/>
    <w:next w:val="a"/>
    <w:uiPriority w:val="99"/>
    <w:rsid w:val="00C95767"/>
    <w:rPr>
      <w:i/>
      <w:iCs/>
    </w:rPr>
  </w:style>
  <w:style w:type="paragraph" w:styleId="a8">
    <w:name w:val="header"/>
    <w:basedOn w:val="a"/>
    <w:link w:val="a9"/>
    <w:uiPriority w:val="99"/>
    <w:rsid w:val="0062073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Верхний колонтитул Знак"/>
    <w:basedOn w:val="a0"/>
    <w:link w:val="a8"/>
    <w:uiPriority w:val="99"/>
    <w:rsid w:val="0062073B"/>
    <w:rPr>
      <w:rFonts w:ascii="Times New Roman" w:eastAsia="Times New Roman" w:hAnsi="Times New Roman" w:cs="Times New Roman"/>
      <w:sz w:val="24"/>
      <w:szCs w:val="24"/>
      <w:lang w:eastAsia="ru-RU"/>
    </w:rPr>
  </w:style>
  <w:style w:type="table" w:styleId="aa">
    <w:name w:val="Table Grid"/>
    <w:basedOn w:val="a1"/>
    <w:uiPriority w:val="99"/>
    <w:rsid w:val="0062073B"/>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er"/>
    <w:basedOn w:val="a"/>
    <w:link w:val="ac"/>
    <w:uiPriority w:val="99"/>
    <w:unhideWhenUsed/>
    <w:rsid w:val="007A10AF"/>
    <w:pPr>
      <w:tabs>
        <w:tab w:val="center" w:pos="4677"/>
        <w:tab w:val="right" w:pos="9355"/>
      </w:tabs>
      <w:spacing w:after="0" w:line="240" w:lineRule="auto"/>
    </w:pPr>
  </w:style>
  <w:style w:type="character" w:customStyle="1" w:styleId="ac">
    <w:name w:val="Нижний колонтитул Знак"/>
    <w:basedOn w:val="a0"/>
    <w:link w:val="ab"/>
    <w:uiPriority w:val="99"/>
    <w:rsid w:val="007A10AF"/>
  </w:style>
  <w:style w:type="character" w:customStyle="1" w:styleId="30">
    <w:name w:val="Заголовок 3 Знак"/>
    <w:basedOn w:val="a0"/>
    <w:link w:val="3"/>
    <w:rsid w:val="00FF7F81"/>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uiPriority w:val="9"/>
    <w:semiHidden/>
    <w:rsid w:val="00213FA8"/>
    <w:rPr>
      <w:rFonts w:asciiTheme="majorHAnsi" w:eastAsiaTheme="majorEastAsia" w:hAnsiTheme="majorHAnsi" w:cstheme="majorBidi"/>
      <w:color w:val="243F60" w:themeColor="accent1" w:themeShade="7F"/>
    </w:rPr>
  </w:style>
  <w:style w:type="paragraph" w:customStyle="1" w:styleId="ad">
    <w:name w:val="Таблицы (моноширинный)"/>
    <w:basedOn w:val="a"/>
    <w:next w:val="a"/>
    <w:uiPriority w:val="99"/>
    <w:rsid w:val="00C25A44"/>
    <w:pPr>
      <w:autoSpaceDE w:val="0"/>
      <w:autoSpaceDN w:val="0"/>
      <w:adjustRightInd w:val="0"/>
      <w:spacing w:after="0" w:line="240" w:lineRule="auto"/>
    </w:pPr>
    <w:rPr>
      <w:rFonts w:ascii="Courier New" w:hAnsi="Courier New" w:cs="Courier New"/>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qFormat/>
    <w:rsid w:val="00FF7F81"/>
    <w:pPr>
      <w:keepNext/>
      <w:spacing w:before="240" w:after="60" w:line="240" w:lineRule="auto"/>
      <w:outlineLvl w:val="2"/>
    </w:pPr>
    <w:rPr>
      <w:rFonts w:ascii="Times New Roman" w:eastAsia="Times New Roman" w:hAnsi="Times New Roman" w:cs="Times New Roman"/>
      <w:b/>
      <w:bCs/>
      <w:sz w:val="28"/>
      <w:szCs w:val="28"/>
      <w:lang w:eastAsia="ru-RU"/>
    </w:rPr>
  </w:style>
  <w:style w:type="paragraph" w:styleId="5">
    <w:name w:val="heading 5"/>
    <w:basedOn w:val="a"/>
    <w:next w:val="a"/>
    <w:link w:val="50"/>
    <w:uiPriority w:val="9"/>
    <w:semiHidden/>
    <w:unhideWhenUsed/>
    <w:qFormat/>
    <w:rsid w:val="00213FA8"/>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Прижатый влево"/>
    <w:basedOn w:val="a"/>
    <w:next w:val="a"/>
    <w:uiPriority w:val="99"/>
    <w:rsid w:val="00AF1604"/>
    <w:pPr>
      <w:autoSpaceDE w:val="0"/>
      <w:autoSpaceDN w:val="0"/>
      <w:adjustRightInd w:val="0"/>
      <w:spacing w:after="0" w:line="240" w:lineRule="auto"/>
    </w:pPr>
    <w:rPr>
      <w:rFonts w:ascii="Arial" w:hAnsi="Arial" w:cs="Arial"/>
      <w:sz w:val="24"/>
      <w:szCs w:val="24"/>
    </w:rPr>
  </w:style>
  <w:style w:type="paragraph" w:styleId="a4">
    <w:name w:val="List Paragraph"/>
    <w:basedOn w:val="a"/>
    <w:uiPriority w:val="34"/>
    <w:qFormat/>
    <w:rsid w:val="00AF1604"/>
    <w:pPr>
      <w:ind w:left="720"/>
      <w:contextualSpacing/>
    </w:pPr>
  </w:style>
  <w:style w:type="character" w:customStyle="1" w:styleId="a5">
    <w:name w:val="Гипертекстовая ссылка"/>
    <w:basedOn w:val="a0"/>
    <w:uiPriority w:val="99"/>
    <w:rsid w:val="00F25DCD"/>
    <w:rPr>
      <w:color w:val="106BBE"/>
    </w:rPr>
  </w:style>
  <w:style w:type="paragraph" w:customStyle="1" w:styleId="a6">
    <w:name w:val="Комментарий"/>
    <w:basedOn w:val="a"/>
    <w:next w:val="a"/>
    <w:uiPriority w:val="99"/>
    <w:rsid w:val="00C95767"/>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7">
    <w:name w:val="Информация об изменениях документа"/>
    <w:basedOn w:val="a6"/>
    <w:next w:val="a"/>
    <w:uiPriority w:val="99"/>
    <w:rsid w:val="00C95767"/>
    <w:rPr>
      <w:i/>
      <w:iCs/>
    </w:rPr>
  </w:style>
  <w:style w:type="paragraph" w:styleId="a8">
    <w:name w:val="header"/>
    <w:basedOn w:val="a"/>
    <w:link w:val="a9"/>
    <w:uiPriority w:val="99"/>
    <w:rsid w:val="0062073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Верхний колонтитул Знак"/>
    <w:basedOn w:val="a0"/>
    <w:link w:val="a8"/>
    <w:uiPriority w:val="99"/>
    <w:rsid w:val="0062073B"/>
    <w:rPr>
      <w:rFonts w:ascii="Times New Roman" w:eastAsia="Times New Roman" w:hAnsi="Times New Roman" w:cs="Times New Roman"/>
      <w:sz w:val="24"/>
      <w:szCs w:val="24"/>
      <w:lang w:eastAsia="ru-RU"/>
    </w:rPr>
  </w:style>
  <w:style w:type="table" w:styleId="aa">
    <w:name w:val="Table Grid"/>
    <w:basedOn w:val="a1"/>
    <w:uiPriority w:val="99"/>
    <w:rsid w:val="0062073B"/>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er"/>
    <w:basedOn w:val="a"/>
    <w:link w:val="ac"/>
    <w:uiPriority w:val="99"/>
    <w:unhideWhenUsed/>
    <w:rsid w:val="007A10AF"/>
    <w:pPr>
      <w:tabs>
        <w:tab w:val="center" w:pos="4677"/>
        <w:tab w:val="right" w:pos="9355"/>
      </w:tabs>
      <w:spacing w:after="0" w:line="240" w:lineRule="auto"/>
    </w:pPr>
  </w:style>
  <w:style w:type="character" w:customStyle="1" w:styleId="ac">
    <w:name w:val="Нижний колонтитул Знак"/>
    <w:basedOn w:val="a0"/>
    <w:link w:val="ab"/>
    <w:uiPriority w:val="99"/>
    <w:rsid w:val="007A10AF"/>
  </w:style>
  <w:style w:type="character" w:customStyle="1" w:styleId="30">
    <w:name w:val="Заголовок 3 Знак"/>
    <w:basedOn w:val="a0"/>
    <w:link w:val="3"/>
    <w:rsid w:val="00FF7F81"/>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uiPriority w:val="9"/>
    <w:semiHidden/>
    <w:rsid w:val="00213FA8"/>
    <w:rPr>
      <w:rFonts w:asciiTheme="majorHAnsi" w:eastAsiaTheme="majorEastAsia" w:hAnsiTheme="majorHAnsi" w:cstheme="majorBidi"/>
      <w:color w:val="243F60" w:themeColor="accent1" w:themeShade="7F"/>
    </w:rPr>
  </w:style>
  <w:style w:type="paragraph" w:customStyle="1" w:styleId="ad">
    <w:name w:val="Таблицы (моноширинный)"/>
    <w:basedOn w:val="a"/>
    <w:next w:val="a"/>
    <w:uiPriority w:val="99"/>
    <w:rsid w:val="00C25A44"/>
    <w:pPr>
      <w:autoSpaceDE w:val="0"/>
      <w:autoSpaceDN w:val="0"/>
      <w:adjustRightInd w:val="0"/>
      <w:spacing w:after="0" w:line="240" w:lineRule="auto"/>
    </w:pPr>
    <w:rPr>
      <w:rFonts w:ascii="Courier New" w:hAnsi="Courier New" w:cs="Courier New"/>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12024624.2"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garantF1://12024624.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12024624.2"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rnla-service.scli.ru:8080/rnla-links/ws/content/act/17efdf25-592a-4662-871d-9782b1a135cf.html" TargetMode="External"/><Relationship Id="rId4" Type="http://schemas.microsoft.com/office/2007/relationships/stylesWithEffects" Target="stylesWithEffects.xml"/><Relationship Id="rId9" Type="http://schemas.openxmlformats.org/officeDocument/2006/relationships/hyperlink" Target="http://rnla-service.scli.ru:8080/rnla-links/ws/content/act/96e20c02-1b12-465a-b64c-24aa92270007.html" TargetMode="External"/><Relationship Id="rId14" Type="http://schemas.openxmlformats.org/officeDocument/2006/relationships/hyperlink" Target="garantF1://8971593.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638CC1-CC8B-411E-8D94-221B3123F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554</TotalTime>
  <Pages>14</Pages>
  <Words>3924</Words>
  <Characters>22372</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ЮРИСТ</cp:lastModifiedBy>
  <cp:revision>6</cp:revision>
  <cp:lastPrinted>2021-04-05T14:03:00Z</cp:lastPrinted>
  <dcterms:created xsi:type="dcterms:W3CDTF">2021-03-30T08:12:00Z</dcterms:created>
  <dcterms:modified xsi:type="dcterms:W3CDTF">2021-04-05T14:14:00Z</dcterms:modified>
</cp:coreProperties>
</file>