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2CF" w:rsidRPr="002708AA" w:rsidRDefault="004322CF" w:rsidP="004322CF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2CF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</w:t>
      </w:r>
      <w:r w:rsidRPr="002708AA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4322CF" w:rsidRPr="002708AA" w:rsidRDefault="004322CF" w:rsidP="004322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2CF" w:rsidRPr="002708AA" w:rsidRDefault="004322CF" w:rsidP="004322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8A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АДМИНИСТРАЦИЯ АРДАТОВСКОГО</w:t>
      </w:r>
    </w:p>
    <w:p w:rsidR="004322CF" w:rsidRPr="002708AA" w:rsidRDefault="004322CF" w:rsidP="004322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8A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МУНИЦИПАЛЬНОГО РАЙОНА</w:t>
      </w:r>
    </w:p>
    <w:p w:rsidR="004322CF" w:rsidRPr="002708AA" w:rsidRDefault="004322CF" w:rsidP="004322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2CF" w:rsidRPr="002708AA" w:rsidRDefault="004322CF" w:rsidP="004322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8A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</w:t>
      </w:r>
      <w:r w:rsidRPr="002708A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2708A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4322CF" w:rsidRPr="002708AA" w:rsidRDefault="004322CF" w:rsidP="004322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2CF" w:rsidRPr="002708AA" w:rsidRDefault="004322CF" w:rsidP="004322CF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8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«___»__________202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Pr="002708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Pr="002708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г. Ардатов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</w:t>
      </w:r>
      <w:r w:rsidRPr="004D244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</w:t>
      </w:r>
      <w:r w:rsidRPr="002708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№_____</w:t>
      </w:r>
    </w:p>
    <w:p w:rsidR="004322CF" w:rsidRPr="002708AA" w:rsidRDefault="004322CF" w:rsidP="004322CF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22CF" w:rsidRPr="007673B3" w:rsidRDefault="004322CF" w:rsidP="004322CF">
      <w:pPr>
        <w:spacing w:before="100" w:beforeAutospacing="1" w:after="0" w:line="240" w:lineRule="auto"/>
        <w:ind w:right="2875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внесении изменений в Муниципальную программу </w:t>
      </w:r>
    </w:p>
    <w:p w:rsidR="004322CF" w:rsidRPr="007673B3" w:rsidRDefault="004322CF" w:rsidP="004322CF">
      <w:pPr>
        <w:spacing w:before="100" w:beforeAutospacing="1" w:after="0" w:line="240" w:lineRule="auto"/>
        <w:ind w:right="2875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Ардатовском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муниципальном районе на 2015 - 2020 годы», </w:t>
      </w:r>
      <w:proofErr w:type="gram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утвержденную</w:t>
      </w:r>
      <w:proofErr w:type="gram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Постановлением </w:t>
      </w:r>
    </w:p>
    <w:p w:rsidR="004322CF" w:rsidRPr="007673B3" w:rsidRDefault="004322CF" w:rsidP="004322CF">
      <w:pPr>
        <w:spacing w:before="100" w:beforeAutospacing="1" w:after="0" w:line="240" w:lineRule="auto"/>
        <w:ind w:right="2875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администрации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4322CF" w:rsidRPr="007673B3" w:rsidRDefault="004322CF" w:rsidP="004322CF">
      <w:pPr>
        <w:spacing w:before="100" w:beforeAutospacing="1" w:after="0" w:line="240" w:lineRule="auto"/>
        <w:ind w:right="2875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от 02 февраля 2015 года № 93</w:t>
      </w:r>
    </w:p>
    <w:p w:rsidR="004322CF" w:rsidRPr="002708AA" w:rsidRDefault="004322CF" w:rsidP="004322CF">
      <w:pPr>
        <w:spacing w:before="100" w:beforeAutospacing="1" w:after="0" w:line="240" w:lineRule="auto"/>
        <w:ind w:right="2875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22CF" w:rsidRPr="002708AA" w:rsidRDefault="004322CF" w:rsidP="004322CF">
      <w:pPr>
        <w:spacing w:before="100" w:beforeAutospacing="1" w:after="0" w:line="240" w:lineRule="auto"/>
        <w:ind w:right="2875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22CF" w:rsidRDefault="004322CF" w:rsidP="004322CF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Уставом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 администрация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 Федеральным Законом от 06 октября 2003 года № 131-ФЗ «Об общих принципах организации в органах местного самоуправления в Российской Федерации», администрация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</w:t>
      </w:r>
    </w:p>
    <w:p w:rsidR="004322CF" w:rsidRPr="007673B3" w:rsidRDefault="004322CF" w:rsidP="004322CF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22CF" w:rsidRPr="007673B3" w:rsidRDefault="004322CF" w:rsidP="004322CF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ПОСТАНОВЛЯЕТ:</w:t>
      </w:r>
    </w:p>
    <w:p w:rsidR="004322CF" w:rsidRDefault="004322CF" w:rsidP="004322CF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8AA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7673B3">
        <w:t xml:space="preserve"> </w:t>
      </w: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следующие изменения в м</w:t>
      </w: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униципальную программу «Комплексные меры противодействия злоупотреблению наркотиками и их незаконному обороту в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Ардатовском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муниципальном районе на 2015 - 202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годы», утвержденную Постановлением  администрации </w:t>
      </w:r>
      <w:proofErr w:type="spellStart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от 02 февраля 2015 года № 93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7673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8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322CF" w:rsidRDefault="004322CF" w:rsidP="004322CF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8AA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Pr="004D24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 муниципальной программы  изложить в следующей редакции:</w:t>
      </w:r>
    </w:p>
    <w:p w:rsidR="004322CF" w:rsidRDefault="004322CF" w:rsidP="004322CF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322CF" w:rsidRPr="004322CF" w:rsidRDefault="004322CF" w:rsidP="00812E52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322CF" w:rsidRPr="004322CF" w:rsidRDefault="004322CF" w:rsidP="00812E52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322CF" w:rsidRPr="004322CF" w:rsidRDefault="004322CF" w:rsidP="00812E52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322CF" w:rsidRPr="004322CF" w:rsidRDefault="004322CF" w:rsidP="00812E52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322CF" w:rsidRPr="004322CF" w:rsidRDefault="004322CF" w:rsidP="00812E52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322CF" w:rsidRPr="004322CF" w:rsidRDefault="004322CF" w:rsidP="00812E52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322CF" w:rsidRPr="004322CF" w:rsidRDefault="004322CF" w:rsidP="004322CF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tbl>
      <w:tblPr>
        <w:tblpPr w:leftFromText="180" w:rightFromText="180" w:horzAnchor="margin" w:tblpY="-18180"/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02"/>
        <w:gridCol w:w="282"/>
        <w:gridCol w:w="283"/>
        <w:gridCol w:w="423"/>
        <w:gridCol w:w="565"/>
        <w:gridCol w:w="565"/>
        <w:gridCol w:w="565"/>
        <w:gridCol w:w="423"/>
        <w:gridCol w:w="565"/>
        <w:gridCol w:w="595"/>
        <w:gridCol w:w="565"/>
        <w:gridCol w:w="1676"/>
        <w:gridCol w:w="20"/>
      </w:tblGrid>
      <w:tr w:rsidR="002A11CC" w:rsidRPr="002A11CC" w:rsidTr="004322CF">
        <w:trPr>
          <w:gridAfter w:val="1"/>
          <w:wAfter w:w="20" w:type="dxa"/>
          <w:trHeight w:val="5772"/>
        </w:trPr>
        <w:tc>
          <w:tcPr>
            <w:tcW w:w="9610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F2D61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F2D61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Противодействие злоупотреблению наркотиками и их незаконному обороту. 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 Подраздел «Проведение индивидуальной профилактической работы»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4.1.1.</w:t>
            </w:r>
            <w:r w:rsidR="001D06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с несовершеннолет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ними, склонными к потреб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лению наркотиков, индивидуальной кор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рекционной и профилактической работы, психолого-педагоги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ческого сопровожде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образования, КДН и ЗП 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4.1.2 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соци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ально-психологиче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ского сопровождения несовершеннолетних, имевших опыт по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требления наркоти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ков, а также несовер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 xml:space="preserve">шеннолетних,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стоящих</w:t>
            </w:r>
            <w:proofErr w:type="gram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учете в наркологическом кабинете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образования;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КДН и ЗП, 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 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Главы сельских поселений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</w:p>
        </w:tc>
      </w:tr>
      <w:tr w:rsidR="002A11CC" w:rsidRPr="002A11CC" w:rsidTr="004322CF">
        <w:trPr>
          <w:gridAfter w:val="1"/>
          <w:wAfter w:w="20" w:type="dxa"/>
          <w:trHeight w:val="1022"/>
        </w:trPr>
        <w:tc>
          <w:tcPr>
            <w:tcW w:w="9610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4.2. Подраздел «Противодействие незаконному обороту наркотиков в жилом секторе»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4.2.2 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помощи семьям, особенно в конфликтных ситуа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циях (начало наркоти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зации ребенка, уходы из дома, реабилита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ция после антинарко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тического лечения):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консультирование по вопросам преодоле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 семейных кон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фликтов;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информирование 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дителей о формах и методах обследова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ний;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помощь в установле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нии контактов со спе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 xml:space="preserve">циалистами; 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коррекционной помощи;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индивидуальное се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мейное консультиро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вание родителей из проблемных и кон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фликтных семей по предупреждению ранней алкоголиза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ции, наркотизации, безнадзорности и правонарушений несовершеннолетних и молодежи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образования;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КДН и ЗП, 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4.2.3 </w:t>
            </w:r>
            <w:r w:rsidR="002A11CC"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Принятие мер по лик</w:t>
            </w:r>
            <w:r w:rsidR="002A11CC"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softHyphen/>
              <w:t>видации притонов для потребления наркоти</w:t>
            </w:r>
            <w:r w:rsidR="002A11CC"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softHyphen/>
              <w:t>ков, мест сбыта нар</w:t>
            </w:r>
            <w:r w:rsidR="002A11CC"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softHyphen/>
              <w:t>котиков в жилом сек</w:t>
            </w:r>
            <w:r w:rsidR="002A11CC"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softHyphen/>
              <w:t>торе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образования;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КДН и ЗП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4.2.4 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Принятие мер по обеспечению требо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вания законодатель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ства о запрете про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дажи табачных изде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лий и алкогольных напитков несовер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шеннолетним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министрации сельских поселений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4.2.5 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инфор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мационно-пропаган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дистской работы по профилактике неза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конного оборота нар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котиков с жителями района, с наркозависи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мыми гражданами; при получении ин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формации о возмож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ных фактах противо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правной деятельно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сти, связанной с нар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котиками, незамедли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тельное информиро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вание правоохрани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тельных органов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Антинаркотическая комиссия, 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Администрации 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сельских</w:t>
            </w:r>
            <w:proofErr w:type="gramEnd"/>
          </w:p>
          <w:p w:rsidR="002A11CC" w:rsidRPr="002A11CC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</w:t>
            </w:r>
            <w:r w:rsidR="002A11CC"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оселений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</w:tr>
      <w:tr w:rsidR="002A11CC" w:rsidRPr="002A11CC" w:rsidTr="004322CF">
        <w:trPr>
          <w:gridAfter w:val="1"/>
          <w:wAfter w:w="20" w:type="dxa"/>
          <w:trHeight w:val="1022"/>
        </w:trPr>
        <w:tc>
          <w:tcPr>
            <w:tcW w:w="9610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4.3. Подраздел «Противодействие незаконному обороту наркотиков в образовательной среде»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4.3.1 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Пресечение фактов сбыта и потребления наркотиков в образо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вательных учрежде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ниях и на прилегающих к ним территориях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образования;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КДН и ЗП, 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 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  <w:r w:rsidR="007615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,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Главы сельских поселений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1F2D61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4.3.2.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Информирование ор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ганов внутренних дел, подразделений по де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лам несовершенно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летних органов внут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ренних дел о выяв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ленных учащихся, имеющих признаки возможного потреб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ления наркотиков, либо о лицах, воз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можно, участвующих в их распространении, принятие в отноше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нии них профилакти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ческих, администра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тивных либо иных мер по предупрежде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нию и пресечению противоправной дея</w:t>
            </w:r>
            <w:r w:rsidR="002A11CC"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тельности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согласованию),</w:t>
            </w:r>
          </w:p>
          <w:p w:rsidR="002A11CC" w:rsidRPr="002A11CC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</w:t>
            </w:r>
            <w:r w:rsidR="002A11CC"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правление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образования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меро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приятий по превен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тивному пресечению незаконного потреб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ления или сбыта нар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котиков в образова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тельных учрежде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 xml:space="preserve">ниях: 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информирование ор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ганов внутренних дел, подразделений по 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лам несовершенно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летних органов внут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ренних дел по фактам выявления правона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рушений и преступ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лений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End"/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согласованию) ,</w:t>
            </w:r>
          </w:p>
          <w:p w:rsidR="002A11CC" w:rsidRPr="002A11CC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</w:t>
            </w:r>
            <w:r w:rsidR="002A11CC"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правление</w:t>
            </w:r>
          </w:p>
          <w:p w:rsidR="002A11CC" w:rsidRPr="002A11CC" w:rsidRDefault="002A11CC" w:rsidP="007615E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образования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Выявление родителей (иных законных пред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ставителей) несовер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шеннолетних и иных лиц, вовлекающих их в совершение право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нарушений, связан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ных с незаконным оборотом наркотиков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Оперативно-профилактические мероприятия: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«Шанс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»-</w:t>
            </w:r>
            <w:proofErr w:type="gram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выявление алкоголизма, наркомании, 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табакокурения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среди несовершеннолетних;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«Алкоголь-подросток»;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«Здоровый образ жизни»;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«Без наркотиков».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Спартакиада «Старты надежд» среди 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несовершеннолетних</w:t>
            </w:r>
            <w:proofErr w:type="gram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которые состоят на учете в КДН и ЗП, ПДН.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лекций, бесед, семинаров, круглых столов.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«Ответственность родителей за воспитание своих детей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»-</w:t>
            </w:r>
            <w:proofErr w:type="gram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районные родительские собрания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День правовой помощи детям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 рамках акции «Без наркотиков»: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«Все краски творчества против наркотиков</w:t>
            </w:r>
            <w:proofErr w:type="gramStart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»-</w:t>
            </w:r>
            <w:proofErr w:type="gramEnd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конкурс рисунков;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«Сделай выбор</w:t>
            </w:r>
            <w:proofErr w:type="gramStart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»-</w:t>
            </w:r>
            <w:proofErr w:type="gramEnd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конкурс творческих работ;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«Право на жизнь</w:t>
            </w:r>
            <w:proofErr w:type="gramStart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»-</w:t>
            </w:r>
            <w:proofErr w:type="gramEnd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конкурс антинаркотических проектов детской и юношеской прессы.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«Социально-психологическое тестирование лиц обучающихся в общеобразовательных учреждениях</w:t>
            </w:r>
            <w:proofErr w:type="gramStart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»-</w:t>
            </w:r>
            <w:proofErr w:type="gramEnd"/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анонимное психологическое тестирование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Акция «Жизнь в твоих руках»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Всероссийская акция «Сообщи, где торгуют смертью»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Местный бюджет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</w:t>
            </w: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правление</w:t>
            </w:r>
          </w:p>
          <w:p w:rsidR="002A11CC" w:rsidRPr="002A11CC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</w:t>
            </w:r>
            <w:r w:rsidR="002A11CC"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бразования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End"/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End"/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Отдел по делам молодежи и спорта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;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Библиотека им. Крупской,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Отдел по делам молодежи и спорта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End"/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 w:rsidR="00761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образования 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Ардатовского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Мордовия,</w:t>
            </w:r>
          </w:p>
          <w:p w:rsidR="002A11CC" w:rsidRPr="002A11CC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</w:t>
            </w:r>
          </w:p>
          <w:p w:rsidR="002A11CC" w:rsidRPr="002A11CC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9630" w:type="dxa"/>
            <w:gridSpan w:val="1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4.4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Подраздел «</w:t>
            </w:r>
            <w:r w:rsidRPr="00205DE6">
              <w:rPr>
                <w:rStyle w:val="212pt"/>
                <w:color w:val="000000"/>
                <w:sz w:val="16"/>
                <w:szCs w:val="16"/>
              </w:rPr>
              <w:t xml:space="preserve"> Профилактика и раннее выявление незаконного потребления наркотиков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4.4.1 Организация и проведение в образовательных организациях информационно образовательных площадок (лекции, кинолектории, тренинги и т.д.) среди учащихся, родительской общественности с привлечением специалистов здравоохранения, образования, культуры, представителей традиционных религиозных конфессий, а также сотрудников правоохранительных органов, социальных работников, социальных психологов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F2D61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4.4.2 Организация и проведение мероприятий по профилактике наркомании, пропаганде здорового образа жизни, а также духовно-нравственному воспитанию граждан, в особенности детей и молодежи, формирующему у обучающихся устойчивое неприятие незаконного потребления наркотиков. Активное привлечение добровольцев (волонтеров) к участию в реализации антинаркотической политики и популяризации здорового образа жизни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F2D61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Отдел по делам молодежи и спорта</w:t>
            </w:r>
          </w:p>
          <w:p w:rsidR="002A11CC" w:rsidRPr="001F2D61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4.4.3 Организация и проведение мероприятий, посвященных Международному дню борьбы с наркоманией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F2D61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1F2D61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1F2D61" w:rsidRPr="002A11CC" w:rsidRDefault="001F2D61" w:rsidP="001F2D61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4.4.4 Организация мониторинга печатных и электронных средств массовой информации, а также сети Интернет в целях выявления правонарушений в сфере незаконного оборота наркотиков. Направление в инициативном порядке материалов на ограничение доступа к информационным ресурсам, содержащим или распространяющим информацию о незаконном обороте наркотиков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4.4.5 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потребления. Размещение информации по профилактике наркомании, о наиболее значимых результатах оперативно-служебной деятельности, направленной на противодействие незаконному обороту наркотиков, а также анонс и итоги профилактических антинаркотических мероприятий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4.4.6 Реализация мероприятий, направленных на пресечение фактов пропаганды наркотических средств, противодействие незаконной уличной рекламе </w:t>
            </w:r>
            <w:proofErr w:type="spellStart"/>
            <w:r w:rsidRPr="00205DE6">
              <w:rPr>
                <w:rStyle w:val="210"/>
                <w:color w:val="000000"/>
                <w:sz w:val="16"/>
                <w:szCs w:val="16"/>
              </w:rPr>
              <w:t>пронаркотического</w:t>
            </w:r>
            <w:proofErr w:type="spellEnd"/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 характера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9630" w:type="dxa"/>
            <w:gridSpan w:val="1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2pt"/>
                <w:color w:val="000000"/>
                <w:sz w:val="16"/>
                <w:szCs w:val="16"/>
              </w:rPr>
              <w:lastRenderedPageBreak/>
              <w:t xml:space="preserve">4.5. Совершенствование антинаркотической деятельности и государственного </w:t>
            </w:r>
            <w:proofErr w:type="gramStart"/>
            <w:r w:rsidRPr="00205DE6">
              <w:rPr>
                <w:rStyle w:val="212pt"/>
                <w:color w:val="000000"/>
                <w:sz w:val="16"/>
                <w:szCs w:val="16"/>
              </w:rPr>
              <w:t>контроля за</w:t>
            </w:r>
            <w:proofErr w:type="gramEnd"/>
            <w:r w:rsidRPr="00205DE6">
              <w:rPr>
                <w:rStyle w:val="212pt"/>
                <w:color w:val="000000"/>
                <w:sz w:val="16"/>
                <w:szCs w:val="16"/>
              </w:rPr>
              <w:t xml:space="preserve"> оборотом наркотиков</w:t>
            </w: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4.5.1 </w:t>
            </w:r>
            <w:r w:rsidR="002A11CC" w:rsidRPr="00205DE6">
              <w:rPr>
                <w:rStyle w:val="210"/>
                <w:color w:val="000000"/>
                <w:sz w:val="16"/>
                <w:szCs w:val="16"/>
              </w:rPr>
              <w:t>Рассмотрение итогов выполнения плана по реализации стратегии, мероприятий программ антинаркотической направленности на заседании антинаркотических комиссий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2A11CC" w:rsidRPr="00205DE6" w:rsidRDefault="002A11CC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4.5.2 </w:t>
            </w:r>
            <w:r w:rsidR="002A11CC" w:rsidRPr="00205DE6">
              <w:rPr>
                <w:rStyle w:val="210"/>
                <w:color w:val="000000"/>
                <w:sz w:val="16"/>
                <w:szCs w:val="16"/>
              </w:rPr>
              <w:t>Привлечение институтов гражданского общества, включая общественные и некоммерческие организации к реализации антинаркотической политике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4.5.3</w:t>
            </w:r>
            <w:r w:rsidR="002A11CC" w:rsidRPr="00205DE6">
              <w:rPr>
                <w:rStyle w:val="210"/>
                <w:color w:val="000000"/>
                <w:sz w:val="16"/>
                <w:szCs w:val="16"/>
              </w:rPr>
              <w:t>Развитие форм и методов первичной профилактики незаконного потребления наркотиков, в том числе совершенствование педагогических программ и методик профилактики противоправного поведения несовершеннолетних. Обеспечение учебно-методическими материалами, пособиями, методиками, рекомендациями по организации и проведению антинаркотической работы среди населения, в первую очередь среди детей, подростков и молодежи специалистов, осуществляющих профилактическую работу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КДН и ЗП, 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Библиотека им. Крупской</w:t>
            </w:r>
          </w:p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4.5.3 </w:t>
            </w:r>
            <w:r w:rsidR="002A11CC" w:rsidRPr="00205DE6">
              <w:rPr>
                <w:rStyle w:val="210"/>
                <w:color w:val="000000"/>
                <w:sz w:val="16"/>
                <w:szCs w:val="16"/>
              </w:rPr>
              <w:t xml:space="preserve">Проведение социологических исследований по изучению </w:t>
            </w:r>
            <w:proofErr w:type="spellStart"/>
            <w:r w:rsidR="002A11CC" w:rsidRPr="00205DE6">
              <w:rPr>
                <w:rStyle w:val="210"/>
                <w:color w:val="000000"/>
                <w:sz w:val="16"/>
                <w:szCs w:val="16"/>
              </w:rPr>
              <w:t>наркоситуации</w:t>
            </w:r>
            <w:proofErr w:type="spellEnd"/>
            <w:r w:rsidR="002A11CC" w:rsidRPr="00205DE6">
              <w:rPr>
                <w:rStyle w:val="210"/>
                <w:color w:val="000000"/>
                <w:sz w:val="16"/>
                <w:szCs w:val="16"/>
              </w:rPr>
              <w:t xml:space="preserve"> в муниципальном районе республики. Проведение анкетирования для определения уровня осведомленности о проблеме наркомании среди учащихся общеобразовательных организаций, организаций среднего профессионального образования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образования,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КДН и ЗП, </w:t>
            </w:r>
          </w:p>
          <w:p w:rsidR="002A11CC" w:rsidRPr="00205DE6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</w:p>
        </w:tc>
      </w:tr>
      <w:tr w:rsidR="002A11CC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4.5.6 Проведение мероприятий по выявлению и уничтожению очагов произрастания дикорастущих </w:t>
            </w:r>
            <w:proofErr w:type="spellStart"/>
            <w:r w:rsidRPr="00205DE6">
              <w:rPr>
                <w:rStyle w:val="210"/>
                <w:color w:val="000000"/>
                <w:sz w:val="16"/>
                <w:szCs w:val="16"/>
              </w:rPr>
              <w:t>наркосодержащих</w:t>
            </w:r>
            <w:proofErr w:type="spellEnd"/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 растений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1F2D61" w:rsidRPr="001D0652">
              <w:rPr>
                <w:rStyle w:val="212pt"/>
                <w:color w:val="000000"/>
                <w:sz w:val="16"/>
                <w:szCs w:val="24"/>
              </w:rPr>
              <w:t xml:space="preserve">2-3 квартал 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2A11CC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A11CC" w:rsidRPr="00205DE6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</w:p>
        </w:tc>
      </w:tr>
      <w:tr w:rsidR="00205DE6" w:rsidRPr="002A11CC" w:rsidTr="004322CF">
        <w:trPr>
          <w:trHeight w:val="1022"/>
        </w:trPr>
        <w:tc>
          <w:tcPr>
            <w:tcW w:w="9630" w:type="dxa"/>
            <w:gridSpan w:val="1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pStyle w:val="20"/>
              <w:shd w:val="clear" w:color="auto" w:fill="auto"/>
              <w:spacing w:after="60" w:line="240" w:lineRule="exact"/>
              <w:jc w:val="left"/>
              <w:rPr>
                <w:sz w:val="16"/>
                <w:szCs w:val="16"/>
              </w:rPr>
            </w:pPr>
            <w:r w:rsidRPr="00205DE6">
              <w:rPr>
                <w:rStyle w:val="212pt"/>
                <w:color w:val="000000"/>
                <w:sz w:val="16"/>
                <w:szCs w:val="16"/>
              </w:rPr>
              <w:t>4.6 Сокращение числа лиц, у которых диагностированы наркомания или пагубное (с негативными последствиями)</w:t>
            </w:r>
          </w:p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2pt"/>
                <w:color w:val="000000"/>
                <w:sz w:val="16"/>
                <w:szCs w:val="16"/>
              </w:rPr>
              <w:t>потребление наркотиков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4.6.1 Развитие системы социальной реабилитации больных наркоманией, а также </w:t>
            </w:r>
            <w:proofErr w:type="spellStart"/>
            <w:r w:rsidRPr="00205DE6">
              <w:rPr>
                <w:rStyle w:val="210"/>
                <w:color w:val="000000"/>
                <w:sz w:val="16"/>
                <w:szCs w:val="16"/>
              </w:rPr>
              <w:t>ресоциализации</w:t>
            </w:r>
            <w:proofErr w:type="spellEnd"/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5DE6">
              <w:rPr>
                <w:rStyle w:val="210"/>
                <w:color w:val="000000"/>
                <w:sz w:val="16"/>
                <w:szCs w:val="16"/>
              </w:rPr>
              <w:t>наркопотребителей</w:t>
            </w:r>
            <w:proofErr w:type="spellEnd"/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образования</w:t>
            </w:r>
            <w:proofErr w:type="gram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4.6.2 Оказание консультативной помощи населению по вопросам диагностики и лечения наркомании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615E7" w:rsidRPr="002A11CC" w:rsidRDefault="007615E7" w:rsidP="007615E7">
            <w:pPr>
              <w:overflowPunct w:val="0"/>
              <w:autoSpaceDE w:val="0"/>
              <w:autoSpaceDN w:val="0"/>
              <w:adjustRightInd w:val="0"/>
              <w:spacing w:after="0"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«</w:t>
            </w:r>
            <w:proofErr w:type="spellStart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Ардатовская</w:t>
            </w:r>
            <w:proofErr w:type="spellEnd"/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05DE6" w:rsidRPr="002A11CC" w:rsidTr="004322CF">
        <w:trPr>
          <w:trHeight w:val="1022"/>
        </w:trPr>
        <w:tc>
          <w:tcPr>
            <w:tcW w:w="310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Style w:val="210"/>
                <w:color w:val="000000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4.6.3 Организация работы телефонов доверия, по которым граждане могут сообщать о фактах незаконного оборота наркотиков, а также лицах, причастных к противоправной деятельности</w:t>
            </w:r>
          </w:p>
        </w:tc>
        <w:tc>
          <w:tcPr>
            <w:tcW w:w="2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1D0652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2015 – 2024</w:t>
            </w:r>
          </w:p>
        </w:tc>
        <w:tc>
          <w:tcPr>
            <w:tcW w:w="5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205DE6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05DE6" w:rsidRPr="00205DE6" w:rsidRDefault="007615E7" w:rsidP="001F2D6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(по согласованию)</w:t>
            </w:r>
          </w:p>
        </w:tc>
      </w:tr>
    </w:tbl>
    <w:p w:rsidR="002A11CC" w:rsidRPr="002A11CC" w:rsidRDefault="002A11CC" w:rsidP="002A11CC">
      <w:pPr>
        <w:widowControl w:val="0"/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  <w:r>
        <w:rPr>
          <w:rFonts w:ascii="Arial Unicode MS" w:eastAsia="Arial Unicode MS" w:hAnsi="Arial Unicode MS" w:cs="Arial Unicode MS"/>
          <w:sz w:val="2"/>
          <w:szCs w:val="2"/>
          <w:lang w:eastAsia="ru-RU"/>
        </w:rPr>
        <w:tab/>
      </w:r>
    </w:p>
    <w:p w:rsidR="002A11CC" w:rsidRPr="002A11CC" w:rsidRDefault="002A11CC" w:rsidP="002A11CC">
      <w:pPr>
        <w:framePr w:w="14472" w:wrap="notBeside" w:vAnchor="text" w:hAnchor="text" w:xAlign="center" w:y="1"/>
        <w:widowControl w:val="0"/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2A11CC" w:rsidRPr="002A11CC" w:rsidRDefault="002A11CC" w:rsidP="002A11CC">
      <w:pPr>
        <w:widowControl w:val="0"/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2A11CC" w:rsidRPr="002A11CC" w:rsidRDefault="002A11CC" w:rsidP="002A11CC">
      <w:pPr>
        <w:framePr w:w="14472" w:wrap="notBeside" w:vAnchor="text" w:hAnchor="text" w:xAlign="center" w:y="1"/>
        <w:widowControl w:val="0"/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2A11CC" w:rsidRPr="002A11CC" w:rsidRDefault="002A11CC" w:rsidP="002A11CC">
      <w:pPr>
        <w:widowControl w:val="0"/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A2694D" w:rsidRDefault="001D0652" w:rsidP="00F1268C">
      <w:pPr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2.  Настоящее постановление вступает в силу после официального опубликования.</w:t>
      </w:r>
    </w:p>
    <w:p w:rsidR="001D0652" w:rsidRDefault="001D0652">
      <w:pPr>
        <w:rPr>
          <w:rFonts w:ascii="Times New Roman" w:eastAsia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1D0652" w:rsidRDefault="001D0652">
      <w:pPr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1D0652" w:rsidRDefault="001D0652">
      <w:pPr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1D0652" w:rsidRDefault="001D0652" w:rsidP="001D065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1D0652" w:rsidRDefault="001D0652" w:rsidP="001D0652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А.Н. Антипов</w:t>
      </w:r>
    </w:p>
    <w:p w:rsidR="001D0652" w:rsidRPr="002A11CC" w:rsidRDefault="001D0652">
      <w:pPr>
        <w:rPr>
          <w:sz w:val="16"/>
          <w:szCs w:val="16"/>
        </w:rPr>
      </w:pPr>
    </w:p>
    <w:sectPr w:rsidR="001D0652" w:rsidRPr="002A11CC" w:rsidSect="00321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FB6" w:rsidRDefault="00025FB6" w:rsidP="002A11CC">
      <w:pPr>
        <w:spacing w:after="0" w:line="240" w:lineRule="auto"/>
      </w:pPr>
      <w:r>
        <w:separator/>
      </w:r>
    </w:p>
  </w:endnote>
  <w:endnote w:type="continuationSeparator" w:id="0">
    <w:p w:rsidR="00025FB6" w:rsidRDefault="00025FB6" w:rsidP="002A1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FB6" w:rsidRDefault="00025FB6" w:rsidP="002A11CC">
      <w:pPr>
        <w:spacing w:after="0" w:line="240" w:lineRule="auto"/>
      </w:pPr>
      <w:r>
        <w:separator/>
      </w:r>
    </w:p>
  </w:footnote>
  <w:footnote w:type="continuationSeparator" w:id="0">
    <w:p w:rsidR="00025FB6" w:rsidRDefault="00025FB6" w:rsidP="002A11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9CE"/>
    <w:rsid w:val="00025FB6"/>
    <w:rsid w:val="001D0652"/>
    <w:rsid w:val="001F2D61"/>
    <w:rsid w:val="00205DE6"/>
    <w:rsid w:val="002809CE"/>
    <w:rsid w:val="002A11CC"/>
    <w:rsid w:val="00321AF5"/>
    <w:rsid w:val="00394E87"/>
    <w:rsid w:val="003D7BC5"/>
    <w:rsid w:val="004322CF"/>
    <w:rsid w:val="004A1784"/>
    <w:rsid w:val="007615E7"/>
    <w:rsid w:val="00812E52"/>
    <w:rsid w:val="008C5ABF"/>
    <w:rsid w:val="00965B54"/>
    <w:rsid w:val="009D1204"/>
    <w:rsid w:val="00A1576D"/>
    <w:rsid w:val="00A2694D"/>
    <w:rsid w:val="00A75248"/>
    <w:rsid w:val="00C260E0"/>
    <w:rsid w:val="00F12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E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link w:val="a4"/>
    <w:uiPriority w:val="99"/>
    <w:locked/>
    <w:rsid w:val="002A11CC"/>
    <w:rPr>
      <w:rFonts w:ascii="Times New Roman" w:hAnsi="Times New Roman"/>
      <w:b/>
      <w:sz w:val="18"/>
      <w:shd w:val="clear" w:color="auto" w:fill="FFFFFF"/>
    </w:rPr>
  </w:style>
  <w:style w:type="character" w:customStyle="1" w:styleId="a5">
    <w:name w:val="Сноска + Не полужирный"/>
    <w:uiPriority w:val="99"/>
    <w:rsid w:val="002A11CC"/>
    <w:rPr>
      <w:rFonts w:ascii="Times New Roman" w:hAnsi="Times New Roman"/>
      <w:sz w:val="18"/>
      <w:u w:val="none"/>
    </w:rPr>
  </w:style>
  <w:style w:type="paragraph" w:customStyle="1" w:styleId="a4">
    <w:name w:val="Сноска"/>
    <w:basedOn w:val="a"/>
    <w:link w:val="a3"/>
    <w:uiPriority w:val="99"/>
    <w:rsid w:val="002A11CC"/>
    <w:pPr>
      <w:widowControl w:val="0"/>
      <w:shd w:val="clear" w:color="auto" w:fill="FFFFFF"/>
      <w:spacing w:after="0" w:line="230" w:lineRule="exact"/>
      <w:jc w:val="both"/>
    </w:pPr>
    <w:rPr>
      <w:rFonts w:ascii="Times New Roman" w:hAnsi="Times New Roman"/>
      <w:b/>
      <w:sz w:val="18"/>
    </w:rPr>
  </w:style>
  <w:style w:type="character" w:customStyle="1" w:styleId="212pt">
    <w:name w:val="Основной текст (2) + 12 pt"/>
    <w:uiPriority w:val="99"/>
    <w:rsid w:val="002A11CC"/>
    <w:rPr>
      <w:rFonts w:ascii="Times New Roman" w:hAnsi="Times New Roman"/>
      <w:sz w:val="24"/>
      <w:u w:val="none"/>
    </w:rPr>
  </w:style>
  <w:style w:type="character" w:customStyle="1" w:styleId="210">
    <w:name w:val="Основной текст (2) + 10"/>
    <w:aliases w:val="5 pt"/>
    <w:uiPriority w:val="99"/>
    <w:rsid w:val="002A11CC"/>
    <w:rPr>
      <w:rFonts w:ascii="Times New Roman" w:hAnsi="Times New Roman"/>
      <w:sz w:val="21"/>
      <w:u w:val="none"/>
    </w:rPr>
  </w:style>
  <w:style w:type="character" w:customStyle="1" w:styleId="2">
    <w:name w:val="Основной текст (2)_"/>
    <w:link w:val="20"/>
    <w:uiPriority w:val="99"/>
    <w:locked/>
    <w:rsid w:val="00205DE6"/>
    <w:rPr>
      <w:rFonts w:ascii="Times New Roman" w:hAnsi="Times New Roman"/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05DE6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E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link w:val="a4"/>
    <w:uiPriority w:val="99"/>
    <w:locked/>
    <w:rsid w:val="002A11CC"/>
    <w:rPr>
      <w:rFonts w:ascii="Times New Roman" w:hAnsi="Times New Roman"/>
      <w:b/>
      <w:sz w:val="18"/>
      <w:shd w:val="clear" w:color="auto" w:fill="FFFFFF"/>
    </w:rPr>
  </w:style>
  <w:style w:type="character" w:customStyle="1" w:styleId="a5">
    <w:name w:val="Сноска + Не полужирный"/>
    <w:uiPriority w:val="99"/>
    <w:rsid w:val="002A11CC"/>
    <w:rPr>
      <w:rFonts w:ascii="Times New Roman" w:hAnsi="Times New Roman"/>
      <w:sz w:val="18"/>
      <w:u w:val="none"/>
    </w:rPr>
  </w:style>
  <w:style w:type="paragraph" w:customStyle="1" w:styleId="a4">
    <w:name w:val="Сноска"/>
    <w:basedOn w:val="a"/>
    <w:link w:val="a3"/>
    <w:uiPriority w:val="99"/>
    <w:rsid w:val="002A11CC"/>
    <w:pPr>
      <w:widowControl w:val="0"/>
      <w:shd w:val="clear" w:color="auto" w:fill="FFFFFF"/>
      <w:spacing w:after="0" w:line="230" w:lineRule="exact"/>
      <w:jc w:val="both"/>
    </w:pPr>
    <w:rPr>
      <w:rFonts w:ascii="Times New Roman" w:hAnsi="Times New Roman"/>
      <w:b/>
      <w:sz w:val="18"/>
    </w:rPr>
  </w:style>
  <w:style w:type="character" w:customStyle="1" w:styleId="212pt">
    <w:name w:val="Основной текст (2) + 12 pt"/>
    <w:uiPriority w:val="99"/>
    <w:rsid w:val="002A11CC"/>
    <w:rPr>
      <w:rFonts w:ascii="Times New Roman" w:hAnsi="Times New Roman"/>
      <w:sz w:val="24"/>
      <w:u w:val="none"/>
    </w:rPr>
  </w:style>
  <w:style w:type="character" w:customStyle="1" w:styleId="210">
    <w:name w:val="Основной текст (2) + 10"/>
    <w:aliases w:val="5 pt"/>
    <w:uiPriority w:val="99"/>
    <w:rsid w:val="002A11CC"/>
    <w:rPr>
      <w:rFonts w:ascii="Times New Roman" w:hAnsi="Times New Roman"/>
      <w:sz w:val="21"/>
      <w:u w:val="none"/>
    </w:rPr>
  </w:style>
  <w:style w:type="character" w:customStyle="1" w:styleId="2">
    <w:name w:val="Основной текст (2)_"/>
    <w:link w:val="20"/>
    <w:uiPriority w:val="99"/>
    <w:locked/>
    <w:rsid w:val="00205DE6"/>
    <w:rPr>
      <w:rFonts w:ascii="Times New Roman" w:hAnsi="Times New Roman"/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05DE6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2021-01-12T09:39:00Z</dcterms:created>
  <dcterms:modified xsi:type="dcterms:W3CDTF">2021-06-03T14:21:00Z</dcterms:modified>
</cp:coreProperties>
</file>