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EA2" w:rsidRPr="009A5EA2" w:rsidRDefault="009A5EA2" w:rsidP="009A5E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9A5EA2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РЕСПУБЛИКА МОРДОВИЯ</w:t>
      </w:r>
    </w:p>
    <w:p w:rsidR="009A5EA2" w:rsidRPr="009A5EA2" w:rsidRDefault="009A5EA2" w:rsidP="009A5E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9A5EA2" w:rsidRPr="009A5EA2" w:rsidRDefault="009A5EA2" w:rsidP="009A5E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5EA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АДМИНИСТРАЦИЯ АРДАТОВСКОГО</w:t>
      </w:r>
    </w:p>
    <w:p w:rsidR="009A5EA2" w:rsidRPr="009A5EA2" w:rsidRDefault="009A5EA2" w:rsidP="009A5E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5EA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МУНИЦИПАЛЬНОГО  РАЙОНА</w:t>
      </w:r>
    </w:p>
    <w:p w:rsidR="009A5EA2" w:rsidRPr="009A5EA2" w:rsidRDefault="009A5EA2" w:rsidP="009A5E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EA2" w:rsidRPr="009A5EA2" w:rsidRDefault="009A5EA2" w:rsidP="009A5E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5EA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9A5EA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9A5EA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5EA2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5E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9A5EA2" w:rsidRPr="009A5EA2" w:rsidRDefault="009A5EA2" w:rsidP="009A5EA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5EA2" w:rsidRPr="009A5EA2" w:rsidRDefault="009A5EA2" w:rsidP="009A5E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5E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«__</w:t>
      </w:r>
      <w:r w:rsidR="00791F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01</w:t>
      </w:r>
      <w:r w:rsidRPr="009A5E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___»____</w:t>
      </w:r>
      <w:r w:rsidR="00791F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</w:t>
      </w:r>
      <w:r w:rsidRPr="009A5E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21</w:t>
      </w:r>
      <w:r w:rsidRPr="009A5E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9A5E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A5E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г. Ардатов         </w:t>
      </w:r>
      <w:r w:rsidRPr="009A5E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№__</w:t>
      </w:r>
      <w:r w:rsidR="00791F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81</w:t>
      </w:r>
      <w:r w:rsidRPr="009A5E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</w:t>
      </w:r>
    </w:p>
    <w:p w:rsidR="009A5EA2" w:rsidRPr="009A5EA2" w:rsidRDefault="009A5EA2" w:rsidP="009A5E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9A5EA2" w:rsidRDefault="009A5EA2" w:rsidP="009A5EA2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 утверждении</w:t>
      </w: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об установлении соотношения  </w:t>
      </w:r>
    </w:p>
    <w:p w:rsidR="009A5EA2" w:rsidRDefault="009A5EA2" w:rsidP="009A5EA2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должностного оклада  по общеотраслевым  должностям  </w:t>
      </w:r>
    </w:p>
    <w:p w:rsidR="009A5EA2" w:rsidRDefault="009A5EA2" w:rsidP="009A5EA2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руководителей  </w:t>
      </w:r>
      <w:bookmarkEnd w:id="0"/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учреждений  к средней  </w:t>
      </w:r>
    </w:p>
    <w:p w:rsidR="009A5EA2" w:rsidRDefault="009A5EA2" w:rsidP="009A5EA2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заработной плате  работников,  относящихся  к основному </w:t>
      </w:r>
    </w:p>
    <w:p w:rsidR="009A5EA2" w:rsidRDefault="009A5EA2" w:rsidP="009A5EA2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персоналу  возглавляемого  им муниципального  учреждения, </w:t>
      </w:r>
    </w:p>
    <w:p w:rsidR="009A5EA2" w:rsidRDefault="009A5EA2" w:rsidP="009A5EA2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выплат компенсационного и стимулирующего  характера  с </w:t>
      </w:r>
    </w:p>
    <w:p w:rsidR="009A5EA2" w:rsidRDefault="009A5EA2" w:rsidP="009A5EA2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учетом показателей (критериев) оценки эффективности </w:t>
      </w:r>
    </w:p>
    <w:p w:rsidR="009A5EA2" w:rsidRPr="009A5EA2" w:rsidRDefault="009A5EA2" w:rsidP="009A5EA2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  муниципального учреждения </w:t>
      </w:r>
    </w:p>
    <w:p w:rsidR="009A5EA2" w:rsidRPr="009A5EA2" w:rsidRDefault="009A5EA2" w:rsidP="009A5E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A5EA2" w:rsidRPr="009A5EA2" w:rsidRDefault="009A5EA2" w:rsidP="009A5E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b/>
          <w:lang w:eastAsia="ru-RU"/>
        </w:rPr>
        <w:tab/>
      </w: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Трудовым Кодексом РФ, Федеральным законом от 6 октября 2003 года № 131- ФЗ «Об общих принципах  организации местного самоуправления в Российской Федерации», Постановлением  Главы администрации  Ардатовского муниципального района Республики Мордовия от 28.10.2008 года № 62</w:t>
      </w:r>
      <w:r w:rsidR="003A5D7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Об у</w:t>
      </w:r>
      <w:r w:rsidR="003A5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тверждении </w:t>
      </w:r>
      <w:r w:rsidR="00CA2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примерног</w:t>
      </w:r>
      <w:r w:rsidR="00311E1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A2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об оплате труда работников муниципальных учреждений по общеотраслевым должностям руководителей, специалистов и служащих, общеотраслевым профессиям рабочих</w:t>
      </w: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администрация Ардатовского муниципального района Республики Мордовия</w:t>
      </w:r>
      <w:r w:rsidR="00CA20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A5EA2" w:rsidRPr="009A5EA2" w:rsidRDefault="009A5EA2" w:rsidP="009A5E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EA2" w:rsidRPr="009A5EA2" w:rsidRDefault="009A5EA2" w:rsidP="009A5EA2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ПОСТАНОВЛЯЕТ:</w:t>
      </w:r>
    </w:p>
    <w:p w:rsidR="009A5EA2" w:rsidRPr="009A5EA2" w:rsidRDefault="009A5EA2" w:rsidP="009A5E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4A64" w:rsidRPr="00C94A64" w:rsidRDefault="00C94A64" w:rsidP="00C94A64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 Положение об  установлении  соотношения  должностного оклада  по общеотраслевым  должностям руководителей  муниципального учреждения  к средней заработной плате  работников,  относящихся  к основному персоналу  возглавляемого  им  муниципального учреждения, выплат компенсационного и стимулирующего характера  с учетом показателей (критериев) оценки эффективности  деятельности муниципального учреждения</w:t>
      </w:r>
      <w:r w:rsidR="00311E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приложения №1.</w:t>
      </w:r>
    </w:p>
    <w:p w:rsidR="00C94A64" w:rsidRPr="00C94A64" w:rsidRDefault="00C94A64" w:rsidP="00C94A64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 предельный  уровень  соотношения средней заработной  платы  руководителей их заместителей  и главных бухгалтеров  муниципальных учреждений  Ардатовского муниципального района  РМ и средней заработной  платы работников  соответствующих муниципальных учреждений</w:t>
      </w:r>
      <w:r w:rsidR="00311E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согласно приложения №2.</w:t>
      </w:r>
    </w:p>
    <w:p w:rsidR="00C94A64" w:rsidRPr="00C94A64" w:rsidRDefault="00C94A64" w:rsidP="00C94A64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силу:</w:t>
      </w:r>
    </w:p>
    <w:p w:rsidR="00CA204F" w:rsidRPr="00C94A64" w:rsidRDefault="00C94A64" w:rsidP="00C94A64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CA204F"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 Ардатовского муниципального района РМ от 5 июня 2018 года № 511 « Об утверждении Положения  об установлении соотношения  должностного оклада  по общеотраслевым  должностям  руководителей  муниципальных учреждений  к средней  заработной плате  работников,  относящихся  к основному персоналу  возг</w:t>
      </w:r>
      <w:r w:rsidR="00311E1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CA204F"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авляемого  им муниципального  учреждения, выплат компенсационного и стимулирующего  характера  с учетом показателей (критериев) оценки эффективности деятельности  муниципального учреж</w:t>
      </w: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дения;</w:t>
      </w:r>
    </w:p>
    <w:p w:rsidR="00C94A64" w:rsidRPr="00C94A64" w:rsidRDefault="00C94A64" w:rsidP="00C94A64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A204F"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администрации Ардатовского муниципального района РМ от </w:t>
      </w: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18 февраля</w:t>
      </w:r>
      <w:r w:rsidR="00CA204F"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CA204F"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1</w:t>
      </w: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CA204F"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A204F"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Положение  об установлении соотношения  должностного оклада  по общеотраслевым  должностям  руководителей  муниципальных учреждений  к средней  заработной плате  работников,  относящихся  к основному персоналу  возглавляемого  им муниципального  учреждения, выплат компенсационного и стимулирующего  характера  с учетом показателей (критериев) оценки эффективности деятельности  муниципального учреждения, утвержденного постановлением администрации Ардатовского муниципального района РМ от</w:t>
      </w: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июня 2018 года № 511»;</w:t>
      </w:r>
    </w:p>
    <w:p w:rsidR="00C94A64" w:rsidRPr="00C94A64" w:rsidRDefault="00C94A64" w:rsidP="00C94A64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4A6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Постановление администрации Ардатовского муниципального района РМ от 03 февраля 2020 года № 93 «О внесении изменений в Положение  об установлении соотношения  должностного оклада  по общеотраслевым  должностям  руководителей  муниципальных учреждений  к средней  заработной плате  работников,  относящихся  к основному персоналу  возглавляемого  им муниципального  учреждения, выплат компенсационного и стимулирующего  характера  с учетом показателей (критериев) оценки эффективности деятельности  муниципального учреждения, утвержденного постановлением администрации Ардатовского муниципального района РМ от 5 июня 2018 года № 511».</w:t>
      </w:r>
    </w:p>
    <w:p w:rsidR="009A5EA2" w:rsidRPr="009A5EA2" w:rsidRDefault="009A5EA2" w:rsidP="009A5EA2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</w:t>
      </w:r>
      <w:r w:rsidR="00CA2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официального </w:t>
      </w: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опубликования.</w:t>
      </w:r>
    </w:p>
    <w:p w:rsidR="009A5EA2" w:rsidRPr="009A5EA2" w:rsidRDefault="009A5EA2" w:rsidP="009A5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EA2" w:rsidRPr="009A5EA2" w:rsidRDefault="009A5EA2" w:rsidP="009A5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EA2" w:rsidRPr="009A5EA2" w:rsidRDefault="009A5EA2" w:rsidP="009A5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EA2" w:rsidRPr="009A5EA2" w:rsidRDefault="009A5EA2" w:rsidP="009A5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EA2" w:rsidRPr="009A5EA2" w:rsidRDefault="009A5EA2" w:rsidP="009A5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EA2" w:rsidRPr="009A5EA2" w:rsidRDefault="009A5EA2" w:rsidP="009A5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EA2" w:rsidRPr="009A5EA2" w:rsidRDefault="009A5EA2" w:rsidP="009A5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Ардатовского</w:t>
      </w:r>
    </w:p>
    <w:p w:rsidR="009A5EA2" w:rsidRPr="009A5EA2" w:rsidRDefault="009A5EA2" w:rsidP="009A5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E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А.Н.Антипов </w:t>
      </w:r>
    </w:p>
    <w:p w:rsidR="009A5EA2" w:rsidRPr="009A5EA2" w:rsidRDefault="009A5EA2" w:rsidP="009A5E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3210" w:rsidRPr="00317F70" w:rsidRDefault="00043210" w:rsidP="0004321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043210" w:rsidRPr="00317F70" w:rsidRDefault="00043210" w:rsidP="0004321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043210" w:rsidRPr="00317F70" w:rsidRDefault="00043210" w:rsidP="0004321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43210" w:rsidRPr="00317F70" w:rsidRDefault="00043210" w:rsidP="0004321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043210" w:rsidRPr="00317F70" w:rsidRDefault="00043210" w:rsidP="00C94A64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lang w:eastAsia="ru-RU"/>
        </w:rPr>
      </w:pPr>
      <w:r w:rsidRPr="00317F70">
        <w:rPr>
          <w:rFonts w:ascii="Times New Roman" w:eastAsia="Times New Roman" w:hAnsi="Times New Roman" w:cs="Times New Roman"/>
          <w:b/>
          <w:lang w:eastAsia="ru-RU"/>
        </w:rPr>
        <w:tab/>
      </w:r>
    </w:p>
    <w:p w:rsidR="00043210" w:rsidRPr="00317F70" w:rsidRDefault="00043210" w:rsidP="0004321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A11782" w:rsidRDefault="00A11782" w:rsidP="000432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1782" w:rsidRDefault="00A11782" w:rsidP="000432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D0C" w:rsidRDefault="00CD5D0C" w:rsidP="000432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5D0C" w:rsidRDefault="00CD5D0C" w:rsidP="000432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10" w:rsidRPr="00A11782" w:rsidRDefault="00043210" w:rsidP="000432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043210" w:rsidRPr="00A11782" w:rsidRDefault="00043210" w:rsidP="000432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 администрации</w:t>
      </w:r>
    </w:p>
    <w:p w:rsidR="00043210" w:rsidRPr="00A11782" w:rsidRDefault="00043210" w:rsidP="000432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 муниципального района</w:t>
      </w:r>
    </w:p>
    <w:p w:rsidR="00043210" w:rsidRPr="00A11782" w:rsidRDefault="00043210" w:rsidP="000432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11E1B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11E1B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311E1B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043210" w:rsidRPr="00A11782" w:rsidRDefault="00043210" w:rsidP="000432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10" w:rsidRPr="00A11782" w:rsidRDefault="00043210" w:rsidP="00043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043210" w:rsidRPr="00A11782" w:rsidRDefault="00311E1B" w:rsidP="00043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043210" w:rsidRPr="00A11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 установлении соотношения  должностного оклада по общеотраслевым  должностям  руководителей  муниципальных учреждений к средней  заработной плате работников, относящихся  к основному персоналу  возглавляемого им  муниципального учреждения,  выплат компенсационного и стимулирующего характера  с учетом показателей (критериев) оценки эффективности деятельности муниципального учреждения</w:t>
      </w:r>
    </w:p>
    <w:p w:rsidR="00043210" w:rsidRPr="00A11782" w:rsidRDefault="00043210" w:rsidP="000432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10" w:rsidRPr="00A11782" w:rsidRDefault="00043210" w:rsidP="00311E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10" w:rsidRPr="00A11782" w:rsidRDefault="00043210" w:rsidP="00F85E4F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Должностной оклад  по общеотраслевым</w:t>
      </w:r>
      <w:r w:rsidR="00311E1B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должностям  руководителей  муниципальных учреждений (далее – руководитель), устанавливается трудовым договором, исходя из средней заработной платы работников, относящихся  к основному персоналу возглавл</w:t>
      </w:r>
      <w:r w:rsidR="00311E1B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яе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мого им муниципального учреждения (далее – учреждения) по следующей форме:</w:t>
      </w:r>
    </w:p>
    <w:p w:rsidR="00043210" w:rsidRPr="00A11782" w:rsidRDefault="00043210" w:rsidP="00F85E4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ДОР= СЗПоснр  х К, где </w:t>
      </w:r>
    </w:p>
    <w:p w:rsidR="00043210" w:rsidRPr="00A11782" w:rsidRDefault="00043210" w:rsidP="00F85E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 – должностной оклад руководителя;</w:t>
      </w:r>
    </w:p>
    <w:p w:rsidR="00043210" w:rsidRPr="00A11782" w:rsidRDefault="00043210" w:rsidP="00F85E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СЗПоснр – средняя заработная плата  работников, относящихся  к основному персоналу учреждения, согласно приложения </w:t>
      </w:r>
      <w:r w:rsid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1 к настоящему Положению;</w:t>
      </w:r>
    </w:p>
    <w:p w:rsidR="00043210" w:rsidRPr="00A11782" w:rsidRDefault="00043210" w:rsidP="00F85E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К – коэффициент кратного соотношения, установленный  в зависимости от категории учреждения.</w:t>
      </w:r>
    </w:p>
    <w:p w:rsidR="00043210" w:rsidRPr="00A11782" w:rsidRDefault="00043210" w:rsidP="00F85E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учреждения устанавливается  по объемным  показателям, согласно приложению </w:t>
      </w:r>
      <w:r w:rsid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2 к настоящему Положению, не чаще одного раза в год на 1 января:</w:t>
      </w:r>
    </w:p>
    <w:p w:rsidR="00043210" w:rsidRPr="00A11782" w:rsidRDefault="00043210" w:rsidP="00F85E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</w:t>
      </w:r>
      <w:r w:rsidR="00C94A64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рия -  кратное соотношение – 1,5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43210" w:rsidRPr="00A11782" w:rsidRDefault="00043210" w:rsidP="00F85E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– кратное соотношение – 1,4;</w:t>
      </w:r>
    </w:p>
    <w:p w:rsidR="00043210" w:rsidRPr="00A11782" w:rsidRDefault="00043210" w:rsidP="00F85E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– кратное соотношение – 1,3;</w:t>
      </w:r>
    </w:p>
    <w:p w:rsidR="00043210" w:rsidRPr="00A11782" w:rsidRDefault="00043210" w:rsidP="00F85E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– кратное соотношение – 1,0.</w:t>
      </w:r>
    </w:p>
    <w:p w:rsidR="00043210" w:rsidRPr="00A11782" w:rsidRDefault="00043210" w:rsidP="00F85E4F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Стимулирование  руководителя  производится  ежемесячно, составляет не более 40 % от должностного оклада.</w:t>
      </w:r>
    </w:p>
    <w:p w:rsidR="00043210" w:rsidRPr="00A11782" w:rsidRDefault="00043210" w:rsidP="00F85E4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заместителя руководителя  производится ежемесячно, составляет не более 40 % от должностного оклада.</w:t>
      </w:r>
    </w:p>
    <w:p w:rsidR="00043210" w:rsidRPr="00A11782" w:rsidRDefault="00043210" w:rsidP="00F85E4F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руководителя  производится на основани</w:t>
      </w:r>
      <w:r w:rsidR="00311E1B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и п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остановления </w:t>
      </w:r>
      <w:r w:rsidR="00311E1B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Ардатовского муниципального района.</w:t>
      </w:r>
    </w:p>
    <w:p w:rsidR="00A11782" w:rsidRPr="00A11782" w:rsidRDefault="00A11782" w:rsidP="00A11782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выплат стимулирующего характера руководителю и работникам муниципальных учреждений регламентируются  положениями об оплате труда либо о порядке  и условиях осуществления выплат стимулирующего характера. Критерии оценки результативности работы руководителя общеотраслевого муниципального учреждения определены в приложение №3 к настоящему Положению.</w:t>
      </w:r>
    </w:p>
    <w:p w:rsidR="00043210" w:rsidRPr="00A11782" w:rsidRDefault="00043210" w:rsidP="00A11782">
      <w:pPr>
        <w:pStyle w:val="a4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об установлении соотношения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должностного оклада по общеотраслевым должностям руководителей 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 учреждений к средней заработной плате работников,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относящихся  к основному персоналу возглавляемого им муниципального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 и стимулирующего характера  с учетом показателей (критериев) оценки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эффективности деятельности муниципального учреждения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6218" w:rsidRPr="00A11782" w:rsidRDefault="00043210" w:rsidP="0004321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должностей работников, </w:t>
      </w:r>
    </w:p>
    <w:p w:rsidR="00043210" w:rsidRPr="00A11782" w:rsidRDefault="00043210" w:rsidP="0004321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относимых к основному персоналу муниципальных учреждений</w:t>
      </w:r>
    </w:p>
    <w:p w:rsidR="00043210" w:rsidRPr="00A11782" w:rsidRDefault="00043210" w:rsidP="0004321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1.    МКУ «Единая дежурно-диспетчерская служба» Ардатовского муниципально</w:t>
      </w:r>
      <w:r w:rsidR="00C46218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района РМ»</w:t>
      </w:r>
      <w:r w:rsid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диспетчер;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Диспетчер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2.    МКУ «Центр обслуж</w:t>
      </w:r>
      <w:r w:rsidR="00F85E4F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 муниципальных учреждений Ардатовского муниципального района»</w:t>
      </w:r>
    </w:p>
    <w:p w:rsidR="00F85E4F" w:rsidRPr="00A11782" w:rsidRDefault="00F85E4F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 специалист;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Экономист;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Бухгалтер.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Заместитель руководителя по АХЧ.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3.    М</w:t>
      </w:r>
      <w:r w:rsidR="00F85E4F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У «Управление по эксплуатации административных зданий  муниципальной собственности Ардатовского муниципального района»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по кадрам;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Сторож;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технический работник;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Технический работник;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Слесарь;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Дворник;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Уборщик служебных помещений;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Рабочий по обслуживанию;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Водитель;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Электрик;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Завхоз;</w:t>
      </w:r>
    </w:p>
    <w:p w:rsidR="00C94A64" w:rsidRPr="00A11782" w:rsidRDefault="00C94A64" w:rsidP="00C4621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Зам. Директора по АХЧ;</w:t>
      </w:r>
    </w:p>
    <w:p w:rsidR="00C94A64" w:rsidRPr="00A11782" w:rsidRDefault="00C94A64" w:rsidP="00C46218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Системный администратор.».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  МКУ «Центр информационно-методическо</w:t>
      </w:r>
      <w:r w:rsidR="00C46218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о и технического обслуживания образовательных учреждений Ардатовского муниципального района;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Методист;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Специалист.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5.     М</w:t>
      </w:r>
      <w:r w:rsidR="00C46218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БУ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«Ардатовский информационно-консультационный центр Ардатовского муниципального района».</w:t>
      </w:r>
    </w:p>
    <w:p w:rsidR="00C94A64" w:rsidRPr="00A11782" w:rsidRDefault="00C94A64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Специалист.</w:t>
      </w:r>
    </w:p>
    <w:p w:rsidR="00F85E4F" w:rsidRPr="00A11782" w:rsidRDefault="00F85E4F" w:rsidP="00C4621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5E4F" w:rsidRPr="00A11782" w:rsidRDefault="00C46218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6.МАУ «Плавательный бассейн «Дельфин» Ардатовского муниципального района Республики Мордовия.</w:t>
      </w:r>
    </w:p>
    <w:p w:rsidR="00C46218" w:rsidRDefault="00C46218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Тренер;</w:t>
      </w:r>
    </w:p>
    <w:p w:rsidR="00CC795E" w:rsidRDefault="00CC795E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Инструктор</w:t>
      </w:r>
      <w:r w:rsidR="00003D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плаванию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C795E" w:rsidRPr="00A11782" w:rsidRDefault="00CC795E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Медицинская сестра;</w:t>
      </w:r>
    </w:p>
    <w:p w:rsidR="00C46218" w:rsidRDefault="00CC795E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Уборщик производственных и служебных помещений</w:t>
      </w:r>
      <w:r w:rsidR="00C46218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C795E" w:rsidRDefault="00CC795E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Гардеробщик;</w:t>
      </w:r>
    </w:p>
    <w:p w:rsidR="00CC795E" w:rsidRDefault="00CC795E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Слесарь – сантехник;</w:t>
      </w:r>
    </w:p>
    <w:p w:rsidR="00CC795E" w:rsidRDefault="00CC795E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Слесарь – электрик;</w:t>
      </w:r>
    </w:p>
    <w:p w:rsidR="00CC795E" w:rsidRDefault="00CC795E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Лаборант химанализа;</w:t>
      </w:r>
    </w:p>
    <w:p w:rsidR="00CC795E" w:rsidRPr="00A11782" w:rsidRDefault="00CC795E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Аппаратчик химводо – очистки;</w:t>
      </w:r>
    </w:p>
    <w:p w:rsidR="00C46218" w:rsidRDefault="00003DC7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Охранник;</w:t>
      </w:r>
    </w:p>
    <w:p w:rsidR="00003DC7" w:rsidRPr="00A11782" w:rsidRDefault="00003DC7" w:rsidP="00C4621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Дворник.</w:t>
      </w: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C795E" w:rsidRDefault="00CC795E" w:rsidP="00A11782">
      <w:pPr>
        <w:shd w:val="clear" w:color="auto" w:fill="FFFFFF"/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43210" w:rsidRPr="00A11782" w:rsidRDefault="00C94A64" w:rsidP="00A11782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043210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№2</w:t>
      </w:r>
    </w:p>
    <w:p w:rsidR="00043210" w:rsidRPr="00A11782" w:rsidRDefault="00043210" w:rsidP="00043210">
      <w:pPr>
        <w:spacing w:after="0" w:line="240" w:lineRule="auto"/>
        <w:ind w:left="3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Положению об установлении соотношения должностного оклада</w:t>
      </w:r>
    </w:p>
    <w:p w:rsidR="00043210" w:rsidRPr="00A11782" w:rsidRDefault="00043210" w:rsidP="00043210">
      <w:pPr>
        <w:spacing w:after="0" w:line="240" w:lineRule="auto"/>
        <w:ind w:left="3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общеотраслевым должностям руководителей муниципальных учреждений</w:t>
      </w:r>
    </w:p>
    <w:p w:rsidR="00043210" w:rsidRPr="00A11782" w:rsidRDefault="00043210" w:rsidP="00043210">
      <w:pPr>
        <w:spacing w:after="0" w:line="240" w:lineRule="auto"/>
        <w:ind w:left="3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к средней заработной плате работников, относящихся к основному персоналу возглавляемого им муниципального учреждения и стимулирующего характера с</w:t>
      </w:r>
      <w:r w:rsid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учето</w:t>
      </w:r>
      <w:r w:rsidR="00A11782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показателей</w:t>
      </w:r>
      <w:r w:rsid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(критериев) оценки эффективности деятельности  муниципального учреждения</w:t>
      </w:r>
    </w:p>
    <w:p w:rsidR="00043210" w:rsidRPr="00A11782" w:rsidRDefault="00043210" w:rsidP="00043210">
      <w:pPr>
        <w:spacing w:after="0" w:line="240" w:lineRule="auto"/>
        <w:ind w:left="3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10" w:rsidRDefault="00043210" w:rsidP="00043210">
      <w:pPr>
        <w:spacing w:after="0" w:line="240" w:lineRule="auto"/>
        <w:ind w:left="3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1782" w:rsidRDefault="00A11782" w:rsidP="00043210">
      <w:pPr>
        <w:spacing w:after="0" w:line="240" w:lineRule="auto"/>
        <w:ind w:left="3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1782" w:rsidRPr="00A11782" w:rsidRDefault="00A11782" w:rsidP="00043210">
      <w:pPr>
        <w:spacing w:after="0" w:line="240" w:lineRule="auto"/>
        <w:ind w:left="3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10" w:rsidRPr="00A11782" w:rsidRDefault="00043210" w:rsidP="00043210">
      <w:pPr>
        <w:spacing w:after="0" w:line="240" w:lineRule="auto"/>
        <w:ind w:left="35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Показатели, определяющие категорию учреждения по объемным  показателям</w:t>
      </w:r>
    </w:p>
    <w:p w:rsidR="00C94A64" w:rsidRPr="00A11782" w:rsidRDefault="00C94A64" w:rsidP="00C94A64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C94A64">
      <w:pPr>
        <w:spacing w:after="0" w:line="240" w:lineRule="auto"/>
        <w:ind w:left="3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1"/>
        <w:gridCol w:w="4712"/>
      </w:tblGrid>
      <w:tr w:rsidR="00C94A64" w:rsidRPr="00A11782" w:rsidTr="007C76E4">
        <w:tc>
          <w:tcPr>
            <w:tcW w:w="4711" w:type="dxa"/>
            <w:tcBorders>
              <w:top w:val="outset" w:sz="6" w:space="0" w:color="auto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C94A64" w:rsidRPr="00A11782" w:rsidRDefault="00C94A64" w:rsidP="007C7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 учреждения по объемным показателям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single" w:sz="8" w:space="0" w:color="000000"/>
              <w:right w:val="outset" w:sz="6" w:space="0" w:color="auto"/>
            </w:tcBorders>
            <w:tcMar>
              <w:top w:w="15" w:type="dxa"/>
              <w:left w:w="108" w:type="dxa"/>
              <w:bottom w:w="15" w:type="dxa"/>
              <w:right w:w="98" w:type="dxa"/>
            </w:tcMar>
            <w:hideMark/>
          </w:tcPr>
          <w:p w:rsidR="00C94A64" w:rsidRPr="00A11782" w:rsidRDefault="00C94A64" w:rsidP="007C7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Число работающего персонала, чел.</w:t>
            </w:r>
          </w:p>
        </w:tc>
      </w:tr>
      <w:tr w:rsidR="00C94A64" w:rsidRPr="00A11782" w:rsidTr="007C76E4">
        <w:tc>
          <w:tcPr>
            <w:tcW w:w="4711" w:type="dxa"/>
            <w:tcBorders>
              <w:top w:val="outset" w:sz="6" w:space="0" w:color="auto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C94A64" w:rsidRPr="00A11782" w:rsidRDefault="00C94A64" w:rsidP="007C7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single" w:sz="8" w:space="0" w:color="000000"/>
              <w:right w:val="outset" w:sz="6" w:space="0" w:color="auto"/>
            </w:tcBorders>
            <w:tcMar>
              <w:top w:w="15" w:type="dxa"/>
              <w:left w:w="108" w:type="dxa"/>
              <w:bottom w:w="15" w:type="dxa"/>
              <w:right w:w="98" w:type="dxa"/>
            </w:tcMar>
            <w:hideMark/>
          </w:tcPr>
          <w:p w:rsidR="00C94A64" w:rsidRPr="00A11782" w:rsidRDefault="00C94A64" w:rsidP="007C7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31 и выше</w:t>
            </w:r>
          </w:p>
        </w:tc>
      </w:tr>
      <w:tr w:rsidR="00C94A64" w:rsidRPr="00A11782" w:rsidTr="007C76E4">
        <w:tc>
          <w:tcPr>
            <w:tcW w:w="4711" w:type="dxa"/>
            <w:tcBorders>
              <w:top w:val="outset" w:sz="6" w:space="0" w:color="auto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C94A64" w:rsidRPr="00A11782" w:rsidRDefault="00C94A64" w:rsidP="007C7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single" w:sz="8" w:space="0" w:color="000000"/>
              <w:right w:val="outset" w:sz="6" w:space="0" w:color="auto"/>
            </w:tcBorders>
            <w:tcMar>
              <w:top w:w="15" w:type="dxa"/>
              <w:left w:w="108" w:type="dxa"/>
              <w:bottom w:w="15" w:type="dxa"/>
              <w:right w:w="98" w:type="dxa"/>
            </w:tcMar>
            <w:hideMark/>
          </w:tcPr>
          <w:p w:rsidR="00C94A64" w:rsidRPr="00A11782" w:rsidRDefault="00C94A64" w:rsidP="007C7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12 - 30</w:t>
            </w:r>
          </w:p>
        </w:tc>
      </w:tr>
      <w:tr w:rsidR="00C94A64" w:rsidRPr="00A11782" w:rsidTr="007C76E4">
        <w:tc>
          <w:tcPr>
            <w:tcW w:w="4711" w:type="dxa"/>
            <w:tcBorders>
              <w:top w:val="outset" w:sz="6" w:space="0" w:color="auto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C94A64" w:rsidRPr="00A11782" w:rsidRDefault="00C94A64" w:rsidP="007C7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single" w:sz="8" w:space="0" w:color="000000"/>
              <w:right w:val="outset" w:sz="6" w:space="0" w:color="auto"/>
            </w:tcBorders>
            <w:tcMar>
              <w:top w:w="15" w:type="dxa"/>
              <w:left w:w="108" w:type="dxa"/>
              <w:bottom w:w="15" w:type="dxa"/>
              <w:right w:w="98" w:type="dxa"/>
            </w:tcMar>
            <w:hideMark/>
          </w:tcPr>
          <w:p w:rsidR="00C94A64" w:rsidRPr="00A11782" w:rsidRDefault="00C94A64" w:rsidP="007C7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6-11</w:t>
            </w:r>
          </w:p>
        </w:tc>
      </w:tr>
      <w:tr w:rsidR="00C94A64" w:rsidRPr="00A11782" w:rsidTr="007C76E4">
        <w:tc>
          <w:tcPr>
            <w:tcW w:w="4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000000"/>
            </w:tcBorders>
            <w:tcMar>
              <w:top w:w="15" w:type="dxa"/>
              <w:left w:w="98" w:type="dxa"/>
              <w:bottom w:w="15" w:type="dxa"/>
              <w:right w:w="98" w:type="dxa"/>
            </w:tcMar>
            <w:hideMark/>
          </w:tcPr>
          <w:p w:rsidR="00C94A64" w:rsidRPr="00A11782" w:rsidRDefault="00C94A64" w:rsidP="007C7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IV</w:t>
            </w:r>
          </w:p>
        </w:tc>
        <w:tc>
          <w:tcPr>
            <w:tcW w:w="4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08" w:type="dxa"/>
              <w:bottom w:w="15" w:type="dxa"/>
              <w:right w:w="98" w:type="dxa"/>
            </w:tcMar>
            <w:hideMark/>
          </w:tcPr>
          <w:p w:rsidR="00C94A64" w:rsidRPr="00A11782" w:rsidRDefault="00C94A64" w:rsidP="007C76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17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 1-5</w:t>
            </w:r>
          </w:p>
        </w:tc>
      </w:tr>
    </w:tbl>
    <w:p w:rsidR="00043210" w:rsidRPr="00A11782" w:rsidRDefault="00043210" w:rsidP="00043210">
      <w:pPr>
        <w:spacing w:after="0" w:line="240" w:lineRule="auto"/>
        <w:ind w:left="35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3210" w:rsidRPr="00A11782" w:rsidRDefault="00043210" w:rsidP="00043210">
      <w:pPr>
        <w:spacing w:after="0" w:line="240" w:lineRule="auto"/>
        <w:ind w:left="35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11E1B" w:rsidRPr="00A11782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E1B" w:rsidRPr="00A11782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E1B" w:rsidRPr="00A11782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E1B" w:rsidRPr="00A11782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E1B" w:rsidRPr="00A11782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E1B" w:rsidRPr="00A11782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A11782" w:rsidRDefault="00A11782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A11782" w:rsidRDefault="00A11782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A11782" w:rsidRDefault="00A11782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A11782" w:rsidRDefault="00A11782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A11782" w:rsidRDefault="00A11782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A11782" w:rsidRDefault="00A11782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№3</w:t>
      </w:r>
    </w:p>
    <w:p w:rsidR="00043210" w:rsidRPr="00A11782" w:rsidRDefault="00A11782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43210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Положению об установлении соотношения должностного оклада по общеотраслевым должностям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</w:t>
      </w:r>
      <w:r w:rsidR="00043210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уководителей муниципальных учреждений к средней заработной плате работников, относящихся к основному персоналу возглавляемого им муниципального учреждения и стимулирующего характера с учетом показателей (критериев) оценки эффективности деятельности муниципального учреждения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10" w:rsidRPr="00A11782" w:rsidRDefault="00043210" w:rsidP="0004321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оценки результативности работы руководителя общеотраслевого муниципального учреждения</w:t>
      </w:r>
    </w:p>
    <w:p w:rsidR="00043210" w:rsidRPr="00A11782" w:rsidRDefault="00043210" w:rsidP="0004321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0" w:type="auto"/>
        <w:tblInd w:w="-426" w:type="dxa"/>
        <w:tblLook w:val="04A0"/>
      </w:tblPr>
      <w:tblGrid>
        <w:gridCol w:w="1385"/>
        <w:gridCol w:w="5103"/>
        <w:gridCol w:w="3285"/>
      </w:tblGrid>
      <w:tr w:rsidR="00043210" w:rsidRPr="00A11782" w:rsidTr="00795CF1">
        <w:tc>
          <w:tcPr>
            <w:tcW w:w="13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103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b/>
                <w:sz w:val="24"/>
                <w:szCs w:val="24"/>
              </w:rPr>
              <w:t>Размер стимулирующих выплат в баллах</w:t>
            </w:r>
          </w:p>
        </w:tc>
      </w:tr>
      <w:tr w:rsidR="00043210" w:rsidRPr="00A11782" w:rsidTr="00795CF1">
        <w:tc>
          <w:tcPr>
            <w:tcW w:w="13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Отсутствие жалоб  к результатам  выполнения работ, оказания услуг со стороны заказчиков и потребителей</w:t>
            </w:r>
          </w:p>
        </w:tc>
        <w:tc>
          <w:tcPr>
            <w:tcW w:w="32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43210" w:rsidRPr="00A11782" w:rsidTr="00795CF1">
        <w:tc>
          <w:tcPr>
            <w:tcW w:w="13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Своевременная  выплата заработной платы</w:t>
            </w:r>
          </w:p>
        </w:tc>
        <w:tc>
          <w:tcPr>
            <w:tcW w:w="32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43210" w:rsidRPr="00A11782" w:rsidTr="00795CF1">
        <w:tc>
          <w:tcPr>
            <w:tcW w:w="13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Отсутствие  дебиторской (просроченной) задолженности</w:t>
            </w:r>
          </w:p>
        </w:tc>
        <w:tc>
          <w:tcPr>
            <w:tcW w:w="32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43210" w:rsidRPr="00A11782" w:rsidTr="00795CF1">
        <w:tc>
          <w:tcPr>
            <w:tcW w:w="13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Отсутствие  кредиторской (неурегулированной) задолженности</w:t>
            </w:r>
          </w:p>
        </w:tc>
        <w:tc>
          <w:tcPr>
            <w:tcW w:w="32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43210" w:rsidRPr="00A11782" w:rsidTr="00795CF1">
        <w:tc>
          <w:tcPr>
            <w:tcW w:w="13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Профессионализм  и оперативность в решении вопросов, входящих в должностные обязанности</w:t>
            </w:r>
          </w:p>
        </w:tc>
        <w:tc>
          <w:tcPr>
            <w:tcW w:w="32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43210" w:rsidRPr="00A11782" w:rsidTr="00795CF1">
        <w:tc>
          <w:tcPr>
            <w:tcW w:w="13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</w:tcPr>
          <w:p w:rsidR="00043210" w:rsidRPr="00A11782" w:rsidRDefault="00043210" w:rsidP="00CD5D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Освоение новых форм, методов и технологий в трудовой деятельности; внедрение в практическую  деятельность современных информационных технологий</w:t>
            </w:r>
          </w:p>
        </w:tc>
        <w:tc>
          <w:tcPr>
            <w:tcW w:w="32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43210" w:rsidRPr="00A11782" w:rsidTr="00795CF1">
        <w:tc>
          <w:tcPr>
            <w:tcW w:w="13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Отсутствие  финансирование расходов  в размерах, превышающих размеры, включенные в бюджетную роспись, и утвержденные  лимиты бюджетных обязательств</w:t>
            </w:r>
          </w:p>
        </w:tc>
        <w:tc>
          <w:tcPr>
            <w:tcW w:w="3285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043210" w:rsidRPr="00A11782" w:rsidRDefault="00043210" w:rsidP="0004321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Pr="00A11782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4A64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C94A64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C94A64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C94A64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C94A64" w:rsidRDefault="00C94A64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1E1B" w:rsidRDefault="00311E1B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lang w:eastAsia="ru-RU"/>
        </w:rPr>
      </w:pP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Приложение№2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</w:t>
      </w:r>
      <w:r w:rsidR="00C46218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46218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ию администрации Ардатовского </w:t>
      </w:r>
    </w:p>
    <w:p w:rsidR="00043210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A11782" w:rsidRPr="00A11782" w:rsidRDefault="00A11782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46218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«____»___________2021</w:t>
      </w:r>
      <w:r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 w:rsidR="00C46218" w:rsidRPr="00A11782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043210" w:rsidRPr="00A11782" w:rsidRDefault="00043210" w:rsidP="00043210">
      <w:pPr>
        <w:spacing w:after="0" w:line="24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3210" w:rsidRPr="00A11782" w:rsidRDefault="00043210" w:rsidP="0004321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Предельный уровень соотношения средней заработной платы руководителей,</w:t>
      </w:r>
    </w:p>
    <w:p w:rsidR="00043210" w:rsidRPr="00A11782" w:rsidRDefault="00043210" w:rsidP="0004321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1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их заместителей и главных бухгалтеров муниципальных учреждений Ардатовского муниципального района РМ и средней заработной платы работников соответствующих муниципальных учреждений</w:t>
      </w:r>
    </w:p>
    <w:p w:rsidR="00A11782" w:rsidRPr="00A11782" w:rsidRDefault="00A11782" w:rsidP="00043210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1"/>
        <w:tblW w:w="9465" w:type="dxa"/>
        <w:tblInd w:w="-426" w:type="dxa"/>
        <w:tblLook w:val="04A0"/>
      </w:tblPr>
      <w:tblGrid>
        <w:gridCol w:w="5496"/>
        <w:gridCol w:w="3969"/>
      </w:tblGrid>
      <w:tr w:rsidR="00043210" w:rsidRPr="00A11782" w:rsidTr="00795CF1">
        <w:tc>
          <w:tcPr>
            <w:tcW w:w="5496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муниципального учреждения</w:t>
            </w:r>
          </w:p>
        </w:tc>
        <w:tc>
          <w:tcPr>
            <w:tcW w:w="3969" w:type="dxa"/>
          </w:tcPr>
          <w:p w:rsidR="00043210" w:rsidRPr="00A11782" w:rsidRDefault="00043210" w:rsidP="00795C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b/>
                <w:sz w:val="24"/>
                <w:szCs w:val="24"/>
              </w:rPr>
              <w:t>Предельный уровень соотношения средней заработной платы руководителей и средней заработной платы работников соответствующих муниципальных учреждений</w:t>
            </w:r>
          </w:p>
        </w:tc>
      </w:tr>
      <w:tr w:rsidR="00043210" w:rsidRPr="00A11782" w:rsidTr="00795CF1">
        <w:tc>
          <w:tcPr>
            <w:tcW w:w="5496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МКУ «Единая дежурно-диспетчерская служба»</w:t>
            </w:r>
            <w:r w:rsidR="00C46218" w:rsidRPr="00A117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Ардатовского муниципального района РМ»</w:t>
            </w:r>
          </w:p>
        </w:tc>
        <w:tc>
          <w:tcPr>
            <w:tcW w:w="3969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3210" w:rsidRPr="00A11782" w:rsidTr="00795CF1">
        <w:tc>
          <w:tcPr>
            <w:tcW w:w="5496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МКУ «Центр обслуживания муниципальных учреждений Ардатовского муниципального района»</w:t>
            </w:r>
          </w:p>
        </w:tc>
        <w:tc>
          <w:tcPr>
            <w:tcW w:w="3969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3210" w:rsidRPr="00A11782" w:rsidTr="00795CF1">
        <w:tc>
          <w:tcPr>
            <w:tcW w:w="5496" w:type="dxa"/>
          </w:tcPr>
          <w:p w:rsidR="00043210" w:rsidRPr="00A11782" w:rsidRDefault="00043210" w:rsidP="00C46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46218" w:rsidRPr="00A1178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У «Управление по эксплуатации административных зданий  муниципальной собственности  Ардатовского муниципального района»</w:t>
            </w:r>
          </w:p>
        </w:tc>
        <w:tc>
          <w:tcPr>
            <w:tcW w:w="3969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</w:tr>
      <w:tr w:rsidR="00043210" w:rsidRPr="00A11782" w:rsidTr="00795CF1">
        <w:tc>
          <w:tcPr>
            <w:tcW w:w="5496" w:type="dxa"/>
          </w:tcPr>
          <w:p w:rsidR="00043210" w:rsidRPr="00A11782" w:rsidRDefault="00043210" w:rsidP="00C46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 xml:space="preserve">МКУ «Центр  </w:t>
            </w:r>
            <w:r w:rsidR="00C46218" w:rsidRPr="00A1178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нформационно-методического и технического обслуживания образовательных учреждений Ардатовского муниципального района»</w:t>
            </w:r>
          </w:p>
        </w:tc>
        <w:tc>
          <w:tcPr>
            <w:tcW w:w="3969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3210" w:rsidRPr="00A11782" w:rsidTr="00795CF1">
        <w:tc>
          <w:tcPr>
            <w:tcW w:w="5496" w:type="dxa"/>
          </w:tcPr>
          <w:p w:rsidR="00043210" w:rsidRPr="00A11782" w:rsidRDefault="00043210" w:rsidP="00C46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46218" w:rsidRPr="00A1178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У «Ардатовский  информационно-консультационный центр Ардатовского муниципального района»</w:t>
            </w:r>
          </w:p>
        </w:tc>
        <w:tc>
          <w:tcPr>
            <w:tcW w:w="3969" w:type="dxa"/>
          </w:tcPr>
          <w:p w:rsidR="00043210" w:rsidRPr="00A11782" w:rsidRDefault="00043210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46218" w:rsidRPr="00A11782" w:rsidTr="00795CF1">
        <w:tc>
          <w:tcPr>
            <w:tcW w:w="5496" w:type="dxa"/>
          </w:tcPr>
          <w:p w:rsidR="00C46218" w:rsidRPr="00A11782" w:rsidRDefault="00C46218" w:rsidP="00C462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МАУ «Плавательный бассейн «Дельфин» Ардатовского муниципального района Республики Мордовия</w:t>
            </w:r>
          </w:p>
        </w:tc>
        <w:tc>
          <w:tcPr>
            <w:tcW w:w="3969" w:type="dxa"/>
          </w:tcPr>
          <w:p w:rsidR="00C46218" w:rsidRPr="00A11782" w:rsidRDefault="00C46218" w:rsidP="00795C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17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043210" w:rsidRDefault="00043210" w:rsidP="00043210"/>
    <w:p w:rsidR="00486C43" w:rsidRDefault="00486C43"/>
    <w:sectPr w:rsidR="00486C43" w:rsidSect="00A1178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362BB"/>
    <w:multiLevelType w:val="hybridMultilevel"/>
    <w:tmpl w:val="BBF428C2"/>
    <w:lvl w:ilvl="0" w:tplc="E4B6C99A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1">
    <w:nsid w:val="38322498"/>
    <w:multiLevelType w:val="hybridMultilevel"/>
    <w:tmpl w:val="107499F8"/>
    <w:lvl w:ilvl="0" w:tplc="4B186B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10020BD"/>
    <w:multiLevelType w:val="hybridMultilevel"/>
    <w:tmpl w:val="3CB2C98E"/>
    <w:lvl w:ilvl="0" w:tplc="05087746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43210"/>
    <w:rsid w:val="00003DC7"/>
    <w:rsid w:val="00043210"/>
    <w:rsid w:val="00286C2E"/>
    <w:rsid w:val="00311E1B"/>
    <w:rsid w:val="003A5D74"/>
    <w:rsid w:val="003F41F9"/>
    <w:rsid w:val="00464489"/>
    <w:rsid w:val="00486C43"/>
    <w:rsid w:val="00791FAB"/>
    <w:rsid w:val="0089761C"/>
    <w:rsid w:val="009A5EA2"/>
    <w:rsid w:val="00A11782"/>
    <w:rsid w:val="00C46218"/>
    <w:rsid w:val="00C94A64"/>
    <w:rsid w:val="00CA204F"/>
    <w:rsid w:val="00CC795E"/>
    <w:rsid w:val="00CD5D0C"/>
    <w:rsid w:val="00F85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043210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43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A20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C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C7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39293-C501-4839-AA4F-FD08183DB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8</Pages>
  <Words>1644</Words>
  <Characters>9375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2021-03-31T14:31:00Z</cp:lastPrinted>
  <dcterms:created xsi:type="dcterms:W3CDTF">2021-02-12T08:13:00Z</dcterms:created>
  <dcterms:modified xsi:type="dcterms:W3CDTF">2021-03-31T14:33:00Z</dcterms:modified>
</cp:coreProperties>
</file>