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341" w:rsidRPr="00B20341" w:rsidRDefault="00B20341" w:rsidP="00B20341">
      <w:pPr>
        <w:pStyle w:val="afff1"/>
        <w:rPr>
          <w:rFonts w:ascii="Times New Roman" w:hAnsi="Times New Roman" w:cs="Times New Roman"/>
          <w:b w:val="0"/>
          <w:bCs w:val="0"/>
        </w:rPr>
      </w:pPr>
      <w:r w:rsidRPr="00B20341">
        <w:rPr>
          <w:rFonts w:ascii="Times New Roman" w:hAnsi="Times New Roman" w:cs="Times New Roman"/>
          <w:b w:val="0"/>
          <w:bCs w:val="0"/>
        </w:rPr>
        <w:t>Совет депутатов Ардатовского муниципального района РМ</w:t>
      </w:r>
    </w:p>
    <w:p w:rsidR="00B20341" w:rsidRPr="00B20341" w:rsidRDefault="00B20341" w:rsidP="00B20341">
      <w:pPr>
        <w:pStyle w:val="afff1"/>
        <w:rPr>
          <w:rFonts w:ascii="Times New Roman" w:hAnsi="Times New Roman" w:cs="Times New Roman"/>
          <w:b w:val="0"/>
          <w:bCs w:val="0"/>
        </w:rPr>
      </w:pPr>
      <w:r w:rsidRPr="00B20341">
        <w:rPr>
          <w:rFonts w:ascii="Times New Roman" w:hAnsi="Times New Roman" w:cs="Times New Roman"/>
          <w:b w:val="0"/>
          <w:bCs w:val="0"/>
        </w:rPr>
        <w:t>пятого созыва</w:t>
      </w:r>
    </w:p>
    <w:p w:rsidR="00B20341" w:rsidRPr="00B20341" w:rsidRDefault="00B20341" w:rsidP="00B20341">
      <w:pPr>
        <w:pStyle w:val="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B20341">
        <w:rPr>
          <w:rFonts w:ascii="Times New Roman" w:hAnsi="Times New Roman" w:cs="Times New Roman"/>
          <w:b w:val="0"/>
          <w:bCs w:val="0"/>
          <w:sz w:val="28"/>
          <w:szCs w:val="28"/>
        </w:rPr>
        <w:t>г. Ардатов</w:t>
      </w:r>
    </w:p>
    <w:p w:rsidR="00B20341" w:rsidRPr="00B20341" w:rsidRDefault="00B20341" w:rsidP="00B20341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B20341" w:rsidRPr="00B20341" w:rsidRDefault="00B20341" w:rsidP="00B20341">
      <w:pPr>
        <w:jc w:val="both"/>
        <w:rPr>
          <w:rFonts w:ascii="Times New Roman" w:hAnsi="Times New Roman"/>
          <w:sz w:val="28"/>
          <w:szCs w:val="28"/>
          <w:u w:val="single"/>
        </w:rPr>
      </w:pPr>
    </w:p>
    <w:p w:rsidR="00B20341" w:rsidRPr="00B20341" w:rsidRDefault="00B20341" w:rsidP="00B20341">
      <w:pPr>
        <w:ind w:firstLine="708"/>
        <w:jc w:val="center"/>
        <w:rPr>
          <w:rFonts w:ascii="Times New Roman" w:hAnsi="Times New Roman"/>
          <w:sz w:val="28"/>
          <w:szCs w:val="28"/>
        </w:rPr>
      </w:pPr>
      <w:r w:rsidRPr="00B20341">
        <w:rPr>
          <w:rFonts w:ascii="Times New Roman" w:hAnsi="Times New Roman"/>
          <w:sz w:val="28"/>
          <w:szCs w:val="28"/>
        </w:rPr>
        <w:t>РЕШЕНИЕ</w:t>
      </w:r>
    </w:p>
    <w:p w:rsidR="00B20341" w:rsidRPr="00B20341" w:rsidRDefault="00B20341" w:rsidP="00B20341">
      <w:pPr>
        <w:jc w:val="both"/>
        <w:rPr>
          <w:rFonts w:ascii="Times New Roman" w:hAnsi="Times New Roman"/>
          <w:sz w:val="28"/>
          <w:szCs w:val="28"/>
        </w:rPr>
      </w:pPr>
    </w:p>
    <w:p w:rsidR="00B20341" w:rsidRPr="00B20341" w:rsidRDefault="00B20341" w:rsidP="00B20341">
      <w:pPr>
        <w:jc w:val="both"/>
        <w:rPr>
          <w:rFonts w:ascii="Times New Roman" w:hAnsi="Times New Roman"/>
          <w:sz w:val="28"/>
          <w:szCs w:val="28"/>
        </w:rPr>
      </w:pPr>
      <w:r w:rsidRPr="00B20341">
        <w:rPr>
          <w:rFonts w:ascii="Times New Roman" w:hAnsi="Times New Roman"/>
          <w:sz w:val="28"/>
          <w:szCs w:val="28"/>
        </w:rPr>
        <w:t xml:space="preserve"> от          2013 г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20341">
        <w:rPr>
          <w:rFonts w:ascii="Times New Roman" w:hAnsi="Times New Roman"/>
          <w:sz w:val="28"/>
          <w:szCs w:val="28"/>
        </w:rPr>
        <w:t>№</w:t>
      </w:r>
    </w:p>
    <w:p w:rsidR="0084131E" w:rsidRPr="00B20341" w:rsidRDefault="0084131E" w:rsidP="0084131E">
      <w:pPr>
        <w:pStyle w:val="afff"/>
        <w:jc w:val="center"/>
        <w:rPr>
          <w:b/>
          <w:bCs/>
          <w:snapToGrid w:val="0"/>
          <w:color w:val="000000"/>
          <w:sz w:val="28"/>
          <w:szCs w:val="28"/>
        </w:rPr>
      </w:pPr>
    </w:p>
    <w:p w:rsidR="00D67A93" w:rsidRPr="00B20341" w:rsidRDefault="00D67A93" w:rsidP="00537F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B20341">
      <w:pPr>
        <w:spacing w:after="139"/>
        <w:ind w:left="561"/>
        <w:rPr>
          <w:rFonts w:ascii="Times New Roman" w:hAnsi="Times New Roman" w:cs="Times New Roman"/>
          <w:sz w:val="28"/>
          <w:szCs w:val="28"/>
        </w:rPr>
      </w:pPr>
      <w:r w:rsidRPr="00B20341">
        <w:rPr>
          <w:rFonts w:ascii="Times New Roman" w:hAnsi="Times New Roman" w:cs="Times New Roman"/>
          <w:sz w:val="28"/>
          <w:szCs w:val="28"/>
        </w:rPr>
        <w:t>О признании утратившим силу Решения Совета депутатов А</w:t>
      </w:r>
      <w:r w:rsidR="00B20341" w:rsidRPr="00B20341">
        <w:rPr>
          <w:rFonts w:ascii="Times New Roman" w:hAnsi="Times New Roman" w:cs="Times New Roman"/>
          <w:sz w:val="28"/>
          <w:szCs w:val="28"/>
        </w:rPr>
        <w:t>рдатовского</w:t>
      </w:r>
      <w:r w:rsidRPr="00B20341">
        <w:rPr>
          <w:rFonts w:ascii="Times New Roman" w:hAnsi="Times New Roman" w:cs="Times New Roman"/>
          <w:sz w:val="28"/>
          <w:szCs w:val="28"/>
        </w:rPr>
        <w:t xml:space="preserve"> муниципального района от 23 декабря 2008 года N 7</w:t>
      </w:r>
      <w:r w:rsidR="00013CF7">
        <w:rPr>
          <w:rFonts w:ascii="Times New Roman" w:hAnsi="Times New Roman" w:cs="Times New Roman"/>
          <w:sz w:val="28"/>
          <w:szCs w:val="28"/>
        </w:rPr>
        <w:t>2</w:t>
      </w:r>
      <w:r w:rsidRPr="00B20341">
        <w:rPr>
          <w:rFonts w:ascii="Times New Roman" w:hAnsi="Times New Roman" w:cs="Times New Roman"/>
          <w:sz w:val="28"/>
          <w:szCs w:val="28"/>
        </w:rPr>
        <w:br/>
      </w:r>
      <w:r w:rsidR="00B20341" w:rsidRPr="00B20341">
        <w:rPr>
          <w:rFonts w:ascii="Times New Roman" w:hAnsi="Times New Roman" w:cs="Times New Roman"/>
          <w:sz w:val="28"/>
          <w:szCs w:val="28"/>
        </w:rPr>
        <w:t>«</w:t>
      </w:r>
      <w:r w:rsidRPr="00B20341">
        <w:rPr>
          <w:rFonts w:ascii="Times New Roman" w:hAnsi="Times New Roman" w:cs="Times New Roman"/>
          <w:sz w:val="28"/>
          <w:szCs w:val="28"/>
        </w:rPr>
        <w:t>Об утверждении Типовой формы трудового договора с руководителем муниципального унитарного предприятия, муницип</w:t>
      </w:r>
      <w:r w:rsidR="00B20341" w:rsidRPr="00B20341">
        <w:rPr>
          <w:rFonts w:ascii="Times New Roman" w:hAnsi="Times New Roman" w:cs="Times New Roman"/>
          <w:sz w:val="28"/>
          <w:szCs w:val="28"/>
        </w:rPr>
        <w:t>ального предприятия, учреждения»</w:t>
      </w:r>
    </w:p>
    <w:p w:rsidR="00A92F6A" w:rsidRPr="00B20341" w:rsidRDefault="00A92F6A" w:rsidP="00A92F6A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B20341">
      <w:pPr>
        <w:pStyle w:val="1"/>
        <w:ind w:firstLine="720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В связи с принятием</w:t>
      </w:r>
      <w:r w:rsidRPr="00B2034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hyperlink r:id="rId6" w:history="1">
        <w:r w:rsidRPr="00B20341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Федерального закона от 29 декабря 2012 года</w:t>
        </w:r>
        <w:r w:rsidR="00B20341" w:rsidRPr="00B20341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N 280-ФЗ «</w:t>
        </w:r>
        <w:r w:rsidRPr="00B20341">
          <w:rPr>
            <w:rStyle w:val="a4"/>
            <w:rFonts w:ascii="Times New Roman" w:hAnsi="Times New Roman"/>
            <w:color w:val="auto"/>
            <w:sz w:val="28"/>
            <w:szCs w:val="28"/>
          </w:rPr>
          <w:t>О внесении изменений в отдельные законодательные акты Российской Федерации в части создания прозрачного механизма оплаты труда руководителей государственных (муниципальных) учреждений и представления руководителями этих учреждений сведений о доходах, об имуществе и обязательствах имущественного характера</w:t>
        </w:r>
      </w:hyperlink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постановления правительства Российской Федерации от 12 апреля 2013 г. № 329 «О типовой форме трудового договора с руководителем государственного (муниципального) учреждения </w:t>
      </w: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Совет депутатов А</w:t>
      </w:r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рдатовского</w:t>
      </w: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решил :</w:t>
      </w:r>
    </w:p>
    <w:p w:rsidR="00A92F6A" w:rsidRPr="00B20341" w:rsidRDefault="00A92F6A" w:rsidP="00A92F6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A92F6A">
      <w:pPr>
        <w:pStyle w:val="1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1. Признать утратившим силу Решение Совета депутатов А</w:t>
      </w:r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рдатовского</w:t>
      </w: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от 23 декабря 2008 г</w:t>
      </w:r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N 7</w:t>
      </w:r>
      <w:r w:rsidR="00013CF7">
        <w:rPr>
          <w:rFonts w:ascii="Times New Roman" w:hAnsi="Times New Roman" w:cs="Times New Roman"/>
          <w:b w:val="0"/>
          <w:color w:val="auto"/>
          <w:sz w:val="28"/>
          <w:szCs w:val="28"/>
        </w:rPr>
        <w:t>2</w:t>
      </w:r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Типовой формы трудового договора с руководителем муниципального унитарного предприятия, муницип</w:t>
      </w:r>
      <w:r w:rsidR="00B20341"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ального предприятия, учреждения»</w:t>
      </w:r>
      <w:r w:rsidRPr="00B20341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A92F6A" w:rsidRPr="00B20341" w:rsidRDefault="00A92F6A" w:rsidP="00A92F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0341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</w:t>
      </w:r>
      <w:r w:rsidRPr="00B20341">
        <w:rPr>
          <w:rFonts w:ascii="Times New Roman" w:hAnsi="Times New Roman" w:cs="Times New Roman"/>
          <w:sz w:val="28"/>
          <w:szCs w:val="28"/>
        </w:rPr>
        <w:t>и</w:t>
      </w:r>
      <w:r w:rsidRPr="00B20341">
        <w:rPr>
          <w:rFonts w:ascii="Times New Roman" w:hAnsi="Times New Roman" w:cs="Times New Roman"/>
          <w:sz w:val="28"/>
          <w:szCs w:val="28"/>
        </w:rPr>
        <w:t>кования.</w:t>
      </w:r>
    </w:p>
    <w:p w:rsidR="00A92F6A" w:rsidRPr="00B20341" w:rsidRDefault="00A92F6A" w:rsidP="00A92F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A92F6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A92F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92F6A" w:rsidRPr="00B20341" w:rsidRDefault="00A92F6A" w:rsidP="00A92F6A">
      <w:pPr>
        <w:pStyle w:val="ConsTitle"/>
        <w:widowControl/>
        <w:tabs>
          <w:tab w:val="num" w:pos="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0341">
        <w:rPr>
          <w:rFonts w:ascii="Times New Roman" w:hAnsi="Times New Roman" w:cs="Times New Roman"/>
          <w:b w:val="0"/>
          <w:sz w:val="28"/>
          <w:szCs w:val="28"/>
        </w:rPr>
        <w:t xml:space="preserve">Председатель  Совета </w:t>
      </w:r>
    </w:p>
    <w:p w:rsidR="00A92F6A" w:rsidRPr="00B20341" w:rsidRDefault="00A92F6A" w:rsidP="00A92F6A">
      <w:pPr>
        <w:pStyle w:val="ConsTitle"/>
        <w:widowControl/>
        <w:tabs>
          <w:tab w:val="num" w:pos="900"/>
        </w:tabs>
        <w:ind w:right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20341">
        <w:rPr>
          <w:rFonts w:ascii="Times New Roman" w:hAnsi="Times New Roman" w:cs="Times New Roman"/>
          <w:b w:val="0"/>
          <w:sz w:val="28"/>
          <w:szCs w:val="28"/>
        </w:rPr>
        <w:t xml:space="preserve">депутатов                                                              </w:t>
      </w:r>
      <w:r w:rsidR="00B20341" w:rsidRPr="00B20341">
        <w:rPr>
          <w:rFonts w:ascii="Times New Roman" w:hAnsi="Times New Roman" w:cs="Times New Roman"/>
          <w:b w:val="0"/>
          <w:sz w:val="28"/>
          <w:szCs w:val="28"/>
        </w:rPr>
        <w:t>М.В.Бирюков</w:t>
      </w:r>
    </w:p>
    <w:p w:rsidR="00A92F6A" w:rsidRPr="00B20341" w:rsidRDefault="00A92F6A" w:rsidP="00A92F6A">
      <w:pPr>
        <w:spacing w:after="139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4131E" w:rsidRPr="00B20341" w:rsidRDefault="0084131E" w:rsidP="0035775B">
      <w:pPr>
        <w:spacing w:after="139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sectPr w:rsidR="0084131E" w:rsidRPr="00B20341">
      <w:pgSz w:w="11904" w:h="16834"/>
      <w:pgMar w:top="1440" w:right="850" w:bottom="1440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078BD"/>
    <w:multiLevelType w:val="hybridMultilevel"/>
    <w:tmpl w:val="50344910"/>
    <w:lvl w:ilvl="0" w:tplc="3368A21A">
      <w:start w:val="1"/>
      <w:numFmt w:val="decimal"/>
      <w:lvlText w:val="%1)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3CFB3176"/>
    <w:multiLevelType w:val="hybridMultilevel"/>
    <w:tmpl w:val="C5CCB446"/>
    <w:lvl w:ilvl="0" w:tplc="3D68392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466D"/>
    <w:rsid w:val="00013CF7"/>
    <w:rsid w:val="000E5E7B"/>
    <w:rsid w:val="001237DF"/>
    <w:rsid w:val="0015168D"/>
    <w:rsid w:val="0017404F"/>
    <w:rsid w:val="001C6261"/>
    <w:rsid w:val="0035775B"/>
    <w:rsid w:val="0042460E"/>
    <w:rsid w:val="004910C2"/>
    <w:rsid w:val="00493FCD"/>
    <w:rsid w:val="004F797D"/>
    <w:rsid w:val="00511225"/>
    <w:rsid w:val="00537F2C"/>
    <w:rsid w:val="00592329"/>
    <w:rsid w:val="00635F21"/>
    <w:rsid w:val="00657745"/>
    <w:rsid w:val="006A6595"/>
    <w:rsid w:val="006D3E45"/>
    <w:rsid w:val="00714658"/>
    <w:rsid w:val="007262D0"/>
    <w:rsid w:val="007C2C7E"/>
    <w:rsid w:val="0084131E"/>
    <w:rsid w:val="00871847"/>
    <w:rsid w:val="00964713"/>
    <w:rsid w:val="009D3111"/>
    <w:rsid w:val="00A051D6"/>
    <w:rsid w:val="00A43888"/>
    <w:rsid w:val="00A92F6A"/>
    <w:rsid w:val="00AC0EC5"/>
    <w:rsid w:val="00B20341"/>
    <w:rsid w:val="00B46E40"/>
    <w:rsid w:val="00B51072"/>
    <w:rsid w:val="00B55875"/>
    <w:rsid w:val="00B81D8E"/>
    <w:rsid w:val="00BA6DFB"/>
    <w:rsid w:val="00D67A93"/>
    <w:rsid w:val="00D96721"/>
    <w:rsid w:val="00E0466D"/>
    <w:rsid w:val="00E7199C"/>
    <w:rsid w:val="00F51D81"/>
    <w:rsid w:val="00F70023"/>
    <w:rsid w:val="00FB18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7F2C"/>
    <w:pPr>
      <w:spacing w:before="240" w:after="60"/>
      <w:outlineLvl w:val="4"/>
    </w:pPr>
    <w:rPr>
      <w:rFonts w:ascii="Calibri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locked/>
    <w:rsid w:val="00537F2C"/>
    <w:rPr>
      <w:rFonts w:cs="Times New Roman"/>
      <w:b/>
      <w:bCs/>
      <w:i/>
      <w:i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Pr>
      <w:u w:val="single"/>
    </w:rPr>
  </w:style>
  <w:style w:type="paragraph" w:customStyle="1" w:styleId="a6">
    <w:name w:val="Внимание: Криминал!!"/>
    <w:basedOn w:val="a"/>
    <w:next w:val="a"/>
    <w:uiPriority w:val="99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Pr>
      <w:rFonts w:cs="Times New Roman"/>
      <w:bCs/>
    </w:rPr>
  </w:style>
  <w:style w:type="paragraph" w:customStyle="1" w:styleId="ab">
    <w:name w:val="Заголовок статьи"/>
    <w:basedOn w:val="a"/>
    <w:next w:val="a"/>
    <w:uiPriority w:val="99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Pr>
      <w:rFonts w:cs="Times New Roman"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pPr>
      <w:jc w:val="both"/>
    </w:pPr>
    <w:rPr>
      <w:color w:val="ECE9D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pPr>
      <w:ind w:left="0"/>
    </w:pPr>
  </w:style>
  <w:style w:type="paragraph" w:customStyle="1" w:styleId="af1">
    <w:name w:val="Текст (лев. подпись)"/>
    <w:basedOn w:val="a"/>
    <w:next w:val="a"/>
    <w:uiPriority w:val="99"/>
  </w:style>
  <w:style w:type="paragraph" w:customStyle="1" w:styleId="af2">
    <w:name w:val="Колонтитул (левый)"/>
    <w:basedOn w:val="af1"/>
    <w:next w:val="a"/>
    <w:uiPriority w:val="99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pPr>
      <w:jc w:val="both"/>
    </w:pPr>
  </w:style>
  <w:style w:type="paragraph" w:customStyle="1" w:styleId="af7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Pr>
      <w:rFonts w:cs="Times New Roman"/>
      <w:bCs/>
    </w:rPr>
  </w:style>
  <w:style w:type="character" w:customStyle="1" w:styleId="af9">
    <w:name w:val="Не вступил в силу"/>
    <w:basedOn w:val="a3"/>
    <w:uiPriority w:val="99"/>
    <w:rPr>
      <w:rFonts w:cs="Times New Roman"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pPr>
      <w:jc w:val="both"/>
    </w:pPr>
  </w:style>
  <w:style w:type="paragraph" w:customStyle="1" w:styleId="afc">
    <w:name w:val="Объект"/>
    <w:basedOn w:val="a"/>
    <w:next w:val="a"/>
    <w:uiPriority w:val="99"/>
    <w:pPr>
      <w:jc w:val="both"/>
    </w:pPr>
    <w:rPr>
      <w:rFonts w:ascii="Times New Roman" w:hAnsi="Times New Roman" w:cs="Times New Roman"/>
    </w:rPr>
  </w:style>
  <w:style w:type="paragraph" w:customStyle="1" w:styleId="afd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</w:style>
  <w:style w:type="paragraph" w:customStyle="1" w:styleId="aff3">
    <w:name w:val="Пример."/>
    <w:basedOn w:val="a"/>
    <w:next w:val="a"/>
    <w:uiPriority w:val="99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</w:style>
  <w:style w:type="paragraph" w:customStyle="1" w:styleId="aff6">
    <w:name w:val="Словарная статья"/>
    <w:basedOn w:val="a"/>
    <w:next w:val="a"/>
    <w:uiPriority w:val="99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Pr>
      <w:rFonts w:cs="Times New Roman"/>
      <w:bCs/>
    </w:rPr>
  </w:style>
  <w:style w:type="character" w:customStyle="1" w:styleId="aff8">
    <w:name w:val="Сравнение редакций. Добавленный фрагмент"/>
    <w:uiPriority w:val="99"/>
    <w:rPr>
      <w:color w:val="0000FF"/>
    </w:rPr>
  </w:style>
  <w:style w:type="character" w:customStyle="1" w:styleId="aff9">
    <w:name w:val="Сравнение редакций. Удаленный фрагмент"/>
    <w:uiPriority w:val="99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</w:style>
  <w:style w:type="character" w:customStyle="1" w:styleId="affd">
    <w:name w:val="Утратил силу"/>
    <w:basedOn w:val="a3"/>
    <w:uiPriority w:val="99"/>
    <w:rPr>
      <w:rFonts w:cs="Times New Roman"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pPr>
      <w:jc w:val="center"/>
    </w:pPr>
  </w:style>
  <w:style w:type="paragraph" w:customStyle="1" w:styleId="ConsTitle">
    <w:name w:val="ConsTitle"/>
    <w:rsid w:val="00537F2C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ff">
    <w:name w:val="Body Text"/>
    <w:basedOn w:val="a"/>
    <w:link w:val="afff0"/>
    <w:uiPriority w:val="99"/>
    <w:semiHidden/>
    <w:unhideWhenUsed/>
    <w:rsid w:val="0084131E"/>
    <w:pPr>
      <w:widowControl/>
      <w:autoSpaceDE/>
      <w:autoSpaceDN/>
      <w:adjustRightInd/>
      <w:spacing w:after="120"/>
    </w:pPr>
    <w:rPr>
      <w:rFonts w:ascii="Times New Roman" w:hAnsi="Times New Roman" w:cs="Times New Roman"/>
    </w:rPr>
  </w:style>
  <w:style w:type="character" w:customStyle="1" w:styleId="afff0">
    <w:name w:val="Основной текст Знак"/>
    <w:basedOn w:val="a0"/>
    <w:link w:val="afff"/>
    <w:uiPriority w:val="99"/>
    <w:semiHidden/>
    <w:locked/>
    <w:rsid w:val="0084131E"/>
    <w:rPr>
      <w:rFonts w:ascii="Times New Roman" w:hAnsi="Times New Roman" w:cs="Times New Roman"/>
      <w:sz w:val="24"/>
      <w:szCs w:val="24"/>
    </w:rPr>
  </w:style>
  <w:style w:type="paragraph" w:styleId="afff1">
    <w:name w:val="Title"/>
    <w:basedOn w:val="a"/>
    <w:link w:val="afff2"/>
    <w:uiPriority w:val="10"/>
    <w:qFormat/>
    <w:rsid w:val="00B20341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afff2">
    <w:name w:val="Название Знак"/>
    <w:basedOn w:val="a0"/>
    <w:link w:val="afff1"/>
    <w:uiPriority w:val="10"/>
    <w:locked/>
    <w:rsid w:val="00B20341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91382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3E5A8-7DFB-4066-9505-E5D76B92C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Company>НПП "Гарант-Сервис"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Юротдел</cp:lastModifiedBy>
  <cp:revision>2</cp:revision>
  <cp:lastPrinted>2013-06-03T12:21:00Z</cp:lastPrinted>
  <dcterms:created xsi:type="dcterms:W3CDTF">2013-06-10T06:33:00Z</dcterms:created>
  <dcterms:modified xsi:type="dcterms:W3CDTF">2013-06-10T06:33:00Z</dcterms:modified>
</cp:coreProperties>
</file>