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BD" w:rsidRDefault="00D24EBD" w:rsidP="00D24EBD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Совет  депутатов  Октябрьского</w:t>
      </w:r>
      <w:r w:rsidRPr="007F7AE3">
        <w:rPr>
          <w:rFonts w:ascii="Times New Roman" w:hAnsi="Times New Roman"/>
          <w:bCs/>
          <w:sz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</w:rPr>
        <w:t xml:space="preserve">                                          Ардатовского муниципального района </w:t>
      </w:r>
    </w:p>
    <w:p w:rsidR="00D24EBD" w:rsidRDefault="00D24EBD" w:rsidP="00D24EBD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Республики Мордовии                                                                  </w:t>
      </w:r>
    </w:p>
    <w:p w:rsidR="00D24EBD" w:rsidRPr="007F7AE3" w:rsidRDefault="00D24EBD" w:rsidP="00D24EBD">
      <w:pPr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 xml:space="preserve">первого созыва                                                                 </w:t>
      </w:r>
    </w:p>
    <w:p w:rsidR="00D24EBD" w:rsidRDefault="00D24EBD" w:rsidP="00D24EBD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п.Октябрьского</w:t>
      </w:r>
    </w:p>
    <w:p w:rsidR="00D24EBD" w:rsidRDefault="00D24EBD" w:rsidP="00D24EBD">
      <w:pPr>
        <w:jc w:val="center"/>
        <w:rPr>
          <w:rFonts w:ascii="Times New Roman" w:hAnsi="Times New Roman"/>
          <w:bCs/>
          <w:sz w:val="28"/>
        </w:rPr>
      </w:pPr>
    </w:p>
    <w:p w:rsidR="00D24EBD" w:rsidRPr="007F7AE3" w:rsidRDefault="00D24EBD" w:rsidP="00D24EBD">
      <w:pPr>
        <w:jc w:val="center"/>
        <w:rPr>
          <w:rFonts w:ascii="Times New Roman" w:hAnsi="Times New Roman"/>
          <w:bCs/>
          <w:sz w:val="28"/>
        </w:rPr>
      </w:pPr>
    </w:p>
    <w:p w:rsidR="00D24EBD" w:rsidRPr="007F7AE3" w:rsidRDefault="00D24EBD" w:rsidP="00D24EBD">
      <w:pPr>
        <w:jc w:val="center"/>
        <w:rPr>
          <w:rFonts w:ascii="Times New Roman" w:hAnsi="Times New Roman"/>
          <w:bCs/>
          <w:sz w:val="28"/>
        </w:rPr>
      </w:pPr>
      <w:r w:rsidRPr="007F7AE3">
        <w:rPr>
          <w:rFonts w:ascii="Times New Roman" w:hAnsi="Times New Roman"/>
          <w:bCs/>
          <w:sz w:val="28"/>
        </w:rPr>
        <w:t xml:space="preserve">     РЕШЕНИЕ                           </w:t>
      </w:r>
    </w:p>
    <w:p w:rsidR="00D24EBD" w:rsidRPr="007F7AE3" w:rsidRDefault="00D24EBD" w:rsidP="00D24E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Pr="007F7AE3">
        <w:rPr>
          <w:rFonts w:ascii="Times New Roman" w:hAnsi="Times New Roman"/>
          <w:color w:val="000000"/>
          <w:sz w:val="28"/>
          <w:szCs w:val="28"/>
        </w:rPr>
        <w:t xml:space="preserve">т  14 марта  </w:t>
      </w:r>
      <w:smartTag w:uri="urn:schemas-microsoft-com:office:smarttags" w:element="metricconverter">
        <w:smartTagPr>
          <w:attr w:name="ProductID" w:val="2016 г"/>
        </w:smartTagPr>
        <w:r w:rsidRPr="007F7AE3"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 w:rsidRPr="007F7AE3"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</w:t>
      </w:r>
      <w:r w:rsidRPr="007F7AE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85</w:t>
      </w:r>
    </w:p>
    <w:p w:rsidR="00D24EBD" w:rsidRDefault="00D24EBD" w:rsidP="00D24EBD">
      <w:pPr>
        <w:jc w:val="center"/>
        <w:rPr>
          <w:sz w:val="28"/>
          <w:szCs w:val="28"/>
        </w:rPr>
      </w:pPr>
    </w:p>
    <w:p w:rsidR="00D24EBD" w:rsidRDefault="00D24EBD" w:rsidP="00D24EBD">
      <w:pPr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порядке сообщения муниципальными служащими</w:t>
      </w:r>
    </w:p>
    <w:p w:rsidR="00D24EBD" w:rsidRDefault="00D24EBD" w:rsidP="00D24EBD">
      <w:pPr>
        <w:tabs>
          <w:tab w:val="left" w:pos="6313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возникновении личной заинтересованности при</w:t>
      </w:r>
    </w:p>
    <w:p w:rsidR="00D24EBD" w:rsidRDefault="00D24EBD" w:rsidP="00D24EBD">
      <w:pPr>
        <w:tabs>
          <w:tab w:val="left" w:pos="6313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исполнении должностных обязанностей, которая приводит</w:t>
      </w:r>
    </w:p>
    <w:p w:rsidR="00D24EBD" w:rsidRDefault="00D24EBD" w:rsidP="00D24EBD">
      <w:pPr>
        <w:tabs>
          <w:tab w:val="left" w:pos="6313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может привести к конфликту интересов</w:t>
      </w:r>
    </w:p>
    <w:p w:rsidR="00D24EBD" w:rsidRDefault="00D24EBD" w:rsidP="00D24EBD">
      <w:pPr>
        <w:tabs>
          <w:tab w:val="left" w:pos="6313"/>
        </w:tabs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tabs>
          <w:tab w:val="left" w:pos="6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Федеральным Законом от 25 декабря 2008 года № 273-ФЗ «О противодействии коррупции», Указом Президента Российской Федерации 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 и о внесении изменений  в некоторые акты Президента Российской Федерации» Совет депутатов Октябрьского сельского поселения Ардатовского муниципального района решил:</w:t>
      </w:r>
    </w:p>
    <w:p w:rsidR="00D24EBD" w:rsidRDefault="00D24EBD" w:rsidP="00D24EBD">
      <w:pPr>
        <w:tabs>
          <w:tab w:val="left" w:pos="6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D24EBD" w:rsidRDefault="00D24EBD" w:rsidP="00D24EBD">
      <w:pPr>
        <w:tabs>
          <w:tab w:val="left" w:pos="6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официального опубликования</w:t>
      </w:r>
    </w:p>
    <w:p w:rsidR="00D24EBD" w:rsidRDefault="00D24EBD" w:rsidP="00D24EBD">
      <w:pPr>
        <w:pStyle w:val="1"/>
        <w:rPr>
          <w:color w:val="020C22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Октябрьского</w:t>
      </w:r>
    </w:p>
    <w:p w:rsidR="00D24EBD" w:rsidRDefault="00D24EBD" w:rsidP="00D24E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А.Ю.Рябов</w:t>
      </w: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0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14 марта  2016 года №85 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порядке сообщения муниципальными служащими о возникновении</w:t>
      </w: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личной заинтересованности при исполнении должностных обязанностей,</w:t>
      </w: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которая приводит или может привести к конфликту интересов</w:t>
      </w:r>
    </w:p>
    <w:p w:rsidR="00D24EBD" w:rsidRDefault="00D24EBD" w:rsidP="00D24EBD">
      <w:pPr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Настоящим Положение определяется порядок сообщения муниципальными служащими Октябрьского сельского поселения Ардатовского муниципального района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Муниципальные служащие направляют представителю нанимателя (работодателю) уведомление, составленное по форме согласно приложениям 1-3.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требованиям к служебному поведению муниципальных служащих и урегулированию конфликта интересов (далее – председатель комиссии).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</w:t>
      </w:r>
      <w:r>
        <w:rPr>
          <w:rFonts w:ascii="Times New Roman" w:hAnsi="Times New Roman"/>
          <w:sz w:val="28"/>
          <w:szCs w:val="28"/>
        </w:rPr>
        <w:lastRenderedPageBreak/>
        <w:t>уполномоченному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 (или  уполномоченное должностное лицо администрации) имеют право получать 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Представителем нанимателя (работодателем), председателем комиссии по результатам рассмотрения ими уведомлений, принимается одно из следующих решений: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 (работодатель) принимает меры или обеспечивает принятие мер по предотвращению или урегулированию конфликта интересов, либо рекомендует лицу, направившему уведомление, принять такие меры.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В случае принятия решения,  предусмотренного подпунктом «в» пункта 9 настоящего Положения, представитель нанимателя (работодатель) </w:t>
      </w:r>
      <w:r>
        <w:rPr>
          <w:rFonts w:ascii="Times New Roman" w:hAnsi="Times New Roman"/>
          <w:sz w:val="28"/>
          <w:szCs w:val="28"/>
        </w:rPr>
        <w:lastRenderedPageBreak/>
        <w:t>налагает на муниципального служащего взыскания, предусмотренные статьей  27.1 Федерального закона от 2 марта 2007 года № 25-ФЗ «О муниципальной службе в Российской Федерации».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В случае принятия председателем комиссии решений, предусмотренных подпунктом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 о порядке сообщения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муниципальными служащими о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возникновении личной заинтересованности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 которая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приводит или может привести 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конфликту интересов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D24EBD" w:rsidRDefault="00D24EBD" w:rsidP="00D24EBD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(отметка об ознакомлении)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администрации____________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_____________________________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D24EBD" w:rsidRDefault="00D24EBD" w:rsidP="00D24EBD">
      <w:pPr>
        <w:tabs>
          <w:tab w:val="left" w:pos="5541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(Ф.И.О. замещаемая должность)</w:t>
      </w:r>
    </w:p>
    <w:p w:rsidR="00D24EBD" w:rsidRDefault="00D24EBD" w:rsidP="00D24EBD">
      <w:pPr>
        <w:tabs>
          <w:tab w:val="left" w:pos="5541"/>
          <w:tab w:val="right" w:pos="9355"/>
        </w:tabs>
        <w:ind w:firstLine="708"/>
        <w:rPr>
          <w:rFonts w:ascii="Times New Roman" w:hAnsi="Times New Roman"/>
        </w:rPr>
      </w:pPr>
    </w:p>
    <w:p w:rsidR="00D24EBD" w:rsidRDefault="00D24EBD" w:rsidP="00D24EBD">
      <w:pPr>
        <w:tabs>
          <w:tab w:val="left" w:pos="5541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возникновении личной заинтересованности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которая приводит или может привести к конфликту интересов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Обстоятельства, являющиеся основанием возникновения личной заинтересованности: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_____________________________________________________________________________________________________________________________________________________. 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Должностные обязанности, на исполнение которых влияет или может повлиять личная заинтересованность: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D24EBD" w:rsidRDefault="00D24EBD" w:rsidP="00D24EBD">
      <w:pPr>
        <w:tabs>
          <w:tab w:val="left" w:pos="0"/>
          <w:tab w:val="left" w:pos="3767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Предлагаемые меры по предотвращению или урегулированию конфликта интересов:</w:t>
      </w:r>
    </w:p>
    <w:p w:rsidR="00D24EBD" w:rsidRDefault="00D24EBD" w:rsidP="00D24EBD">
      <w:pPr>
        <w:tabs>
          <w:tab w:val="left" w:pos="0"/>
          <w:tab w:val="left" w:pos="3767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_________________________________________________________________________________________________________________________________________________________________________________________________.</w:t>
      </w:r>
    </w:p>
    <w:p w:rsidR="00D24EBD" w:rsidRDefault="00D24EBD" w:rsidP="00D24EBD">
      <w:pPr>
        <w:tabs>
          <w:tab w:val="left" w:pos="0"/>
          <w:tab w:val="left" w:pos="3767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D24EBD" w:rsidRDefault="00D24EBD" w:rsidP="00D24EBD">
      <w:pPr>
        <w:tabs>
          <w:tab w:val="left" w:pos="0"/>
          <w:tab w:val="left" w:pos="3767"/>
        </w:tabs>
        <w:rPr>
          <w:rFonts w:ascii="Times New Roman" w:hAnsi="Times New Roman"/>
        </w:rPr>
      </w:pPr>
    </w:p>
    <w:p w:rsidR="00D24EBD" w:rsidRDefault="00D24EBD" w:rsidP="00D24EBD">
      <w:pPr>
        <w:tabs>
          <w:tab w:val="left" w:pos="0"/>
          <w:tab w:val="left" w:pos="3767"/>
        </w:tabs>
        <w:rPr>
          <w:rFonts w:ascii="Times New Roman" w:hAnsi="Times New Roman"/>
        </w:rPr>
      </w:pPr>
      <w:r>
        <w:rPr>
          <w:rFonts w:ascii="Times New Roman" w:hAnsi="Times New Roman"/>
        </w:rPr>
        <w:t>«__» _______ 20_ г             ___________________                        _______________________</w:t>
      </w:r>
    </w:p>
    <w:p w:rsidR="00D24EBD" w:rsidRDefault="00D24EBD" w:rsidP="00D24EBD">
      <w:pPr>
        <w:tabs>
          <w:tab w:val="left" w:pos="0"/>
          <w:tab w:val="left" w:pos="3767"/>
          <w:tab w:val="left" w:pos="667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(подпись лица, </w:t>
      </w:r>
      <w:r>
        <w:rPr>
          <w:rFonts w:ascii="Times New Roman" w:hAnsi="Times New Roman"/>
        </w:rPr>
        <w:tab/>
        <w:t>(расшифровка подписи)</w:t>
      </w:r>
    </w:p>
    <w:p w:rsidR="00D24EBD" w:rsidRDefault="00D24EBD" w:rsidP="00D24EBD">
      <w:pPr>
        <w:tabs>
          <w:tab w:val="left" w:pos="0"/>
          <w:tab w:val="left" w:pos="309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направляющего</w:t>
      </w:r>
    </w:p>
    <w:p w:rsidR="00D24EBD" w:rsidRDefault="00D24EBD" w:rsidP="00D24EBD">
      <w:pPr>
        <w:tabs>
          <w:tab w:val="left" w:pos="0"/>
          <w:tab w:val="left" w:pos="309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уведомление)</w:t>
      </w:r>
    </w:p>
    <w:p w:rsidR="00D24EBD" w:rsidRDefault="00D24EBD" w:rsidP="00D24EBD">
      <w:pPr>
        <w:tabs>
          <w:tab w:val="left" w:pos="0"/>
          <w:tab w:val="left" w:pos="3767"/>
        </w:tabs>
        <w:rPr>
          <w:rFonts w:ascii="Times New Roman" w:hAnsi="Times New Roman"/>
        </w:rPr>
      </w:pP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 о порядке сообщения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муниципальными служащими о</w:t>
      </w:r>
    </w:p>
    <w:p w:rsidR="00D24EBD" w:rsidRDefault="00D24EBD" w:rsidP="00D24E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возникновении личной заинтересованности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 которая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приводит или может привести 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конфликту интересов</w:t>
      </w:r>
    </w:p>
    <w:p w:rsidR="00D24EBD" w:rsidRDefault="00D24EBD" w:rsidP="00D24EB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D24EBD" w:rsidRDefault="00D24EBD" w:rsidP="00D24EBD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(отметка об ознакомлении)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Совета депутатов_____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_____________________________</w:t>
      </w:r>
    </w:p>
    <w:p w:rsidR="00D24EBD" w:rsidRDefault="00D24EBD" w:rsidP="00D24EBD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D24EBD" w:rsidRPr="00691786" w:rsidRDefault="00D24EBD" w:rsidP="00D24EBD">
      <w:pPr>
        <w:tabs>
          <w:tab w:val="left" w:pos="5541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(Ф.И.О. замещаемая должность)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возникновении личной заинтересованности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исполнении должностных обязанностей,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которая приводит или может привести к конфликту интересов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Обстоятельства, являющиеся основанием возникновения личной заинтересованности: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Должностные обязанности, на исполнение которых влияет или может повлиять личная заинтересованность:</w:t>
      </w:r>
    </w:p>
    <w:p w:rsidR="00D24EBD" w:rsidRDefault="00D24EBD" w:rsidP="00D24EBD">
      <w:pPr>
        <w:tabs>
          <w:tab w:val="left" w:pos="0"/>
          <w:tab w:val="right" w:pos="9355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D24EBD" w:rsidRDefault="00D24EBD" w:rsidP="00D24EBD">
      <w:pPr>
        <w:tabs>
          <w:tab w:val="left" w:pos="0"/>
          <w:tab w:val="left" w:pos="3767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Предлагаемые меры по предотвращению или урегулированию конфликта интересов:</w:t>
      </w:r>
    </w:p>
    <w:p w:rsidR="00D24EBD" w:rsidRDefault="00D24EBD" w:rsidP="00D24EBD">
      <w:pPr>
        <w:tabs>
          <w:tab w:val="left" w:pos="0"/>
          <w:tab w:val="left" w:pos="3767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_________________________________________________________________________________________________________________________________________________________________________________________________.</w:t>
      </w:r>
    </w:p>
    <w:p w:rsidR="00D24EBD" w:rsidRDefault="00D24EBD" w:rsidP="00D24EBD">
      <w:pPr>
        <w:tabs>
          <w:tab w:val="left" w:pos="0"/>
          <w:tab w:val="left" w:pos="3767"/>
        </w:tabs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D24EBD" w:rsidRDefault="00D24EBD" w:rsidP="00D24EBD">
      <w:pPr>
        <w:tabs>
          <w:tab w:val="left" w:pos="0"/>
          <w:tab w:val="left" w:pos="3767"/>
        </w:tabs>
        <w:rPr>
          <w:rFonts w:ascii="Times New Roman" w:hAnsi="Times New Roman"/>
        </w:rPr>
      </w:pPr>
    </w:p>
    <w:p w:rsidR="00D24EBD" w:rsidRDefault="00D24EBD" w:rsidP="00D24EBD">
      <w:pPr>
        <w:tabs>
          <w:tab w:val="left" w:pos="0"/>
          <w:tab w:val="left" w:pos="3767"/>
        </w:tabs>
        <w:rPr>
          <w:rFonts w:ascii="Times New Roman" w:hAnsi="Times New Roman"/>
        </w:rPr>
      </w:pPr>
      <w:r>
        <w:rPr>
          <w:rFonts w:ascii="Times New Roman" w:hAnsi="Times New Roman"/>
        </w:rPr>
        <w:t>«__» _______ 20_ г             ___________________                        _______________________</w:t>
      </w:r>
    </w:p>
    <w:p w:rsidR="00D24EBD" w:rsidRDefault="00D24EBD" w:rsidP="00D24EBD">
      <w:pPr>
        <w:tabs>
          <w:tab w:val="left" w:pos="0"/>
          <w:tab w:val="left" w:pos="3767"/>
          <w:tab w:val="left" w:pos="667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(подпись лица, </w:t>
      </w:r>
      <w:r>
        <w:rPr>
          <w:rFonts w:ascii="Times New Roman" w:hAnsi="Times New Roman"/>
        </w:rPr>
        <w:tab/>
        <w:t>(расшифровка подписи)</w:t>
      </w:r>
    </w:p>
    <w:p w:rsidR="00D24EBD" w:rsidRDefault="00D24EBD" w:rsidP="00D24EBD">
      <w:pPr>
        <w:tabs>
          <w:tab w:val="left" w:pos="0"/>
          <w:tab w:val="left" w:pos="309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направляющего</w:t>
      </w:r>
    </w:p>
    <w:p w:rsidR="00D24EBD" w:rsidRDefault="00D24EBD" w:rsidP="00D24EBD">
      <w:pPr>
        <w:tabs>
          <w:tab w:val="left" w:pos="0"/>
          <w:tab w:val="left" w:pos="309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уведомление)</w:t>
      </w:r>
    </w:p>
    <w:p w:rsidR="00A30B90" w:rsidRDefault="00A30B90"/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24EBD"/>
    <w:rsid w:val="001F53AE"/>
    <w:rsid w:val="00A30B90"/>
    <w:rsid w:val="00D24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E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4EBD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EBD"/>
    <w:rPr>
      <w:rFonts w:ascii="Times New Roman" w:eastAsia="Calibri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1790</Words>
  <Characters>10209</Characters>
  <Application>Microsoft Office Word</Application>
  <DocSecurity>0</DocSecurity>
  <Lines>85</Lines>
  <Paragraphs>23</Paragraphs>
  <ScaleCrop>false</ScaleCrop>
  <Company>SPecialiST RePack</Company>
  <LinksUpToDate>false</LinksUpToDate>
  <CharactersWithSpaces>11976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1</cp:revision>
  <dcterms:created xsi:type="dcterms:W3CDTF">2021-12-21T08:13:00Z</dcterms:created>
  <dcterms:modified xsi:type="dcterms:W3CDTF">2021-12-21T08:14:00Z</dcterms:modified>
</cp:coreProperties>
</file>