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15BA">
        <w:rPr>
          <w:rFonts w:ascii="Times New Roman" w:eastAsia="Times New Roman" w:hAnsi="Times New Roman" w:cs="Times New Roman"/>
          <w:sz w:val="28"/>
          <w:szCs w:val="28"/>
        </w:rPr>
        <w:t xml:space="preserve">  РЕСПУБЛИКА  МОРДОВИЯ</w:t>
      </w:r>
    </w:p>
    <w:p w:rsidR="00C415BA" w:rsidRPr="00C415BA" w:rsidRDefault="00C415BA" w:rsidP="00C415BA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15BA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C415BA" w:rsidRPr="00C415BA" w:rsidRDefault="00C415BA" w:rsidP="00C415BA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15BA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C415B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C415BA" w:rsidRPr="00C415BA" w:rsidRDefault="00C415BA" w:rsidP="00C415BA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15BA" w:rsidRPr="00C415BA" w:rsidRDefault="00C415BA" w:rsidP="00C415BA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15BA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C415BA" w:rsidRPr="00C415BA" w:rsidRDefault="00C415BA" w:rsidP="00C415BA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15B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415BA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C415BA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C415BA" w:rsidRPr="00C415BA" w:rsidRDefault="00C415BA" w:rsidP="00C415BA">
      <w:pPr>
        <w:rPr>
          <w:rFonts w:ascii="Times New Roman" w:eastAsia="Times New Roman" w:hAnsi="Times New Roman" w:cs="Times New Roman"/>
          <w:sz w:val="28"/>
          <w:szCs w:val="28"/>
        </w:rPr>
      </w:pPr>
      <w:r w:rsidRPr="00C415BA">
        <w:rPr>
          <w:rFonts w:ascii="Times New Roman" w:eastAsia="Times New Roman" w:hAnsi="Times New Roman" w:cs="Times New Roman"/>
          <w:bCs/>
          <w:sz w:val="28"/>
          <w:szCs w:val="28"/>
        </w:rPr>
        <w:t>от 12 апреля  2022 г</w:t>
      </w:r>
      <w:r w:rsidRPr="00C415B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№9                                                             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О подготовке к пожароопасному периоду 2022 года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на территории Октябрьского  сельского поселения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ab/>
        <w:t>В соответствии с Федеральным законом от 21.12.1994 №69-ФЗ «О пожарной безопасности», и в целях обеспечения защиты населения и территории Октябрьского сельского поселения от пожаров в пожароопасный период 2022 года, Администрация Октябрьского сельского поселения постановляет: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             1. Утвердить план мероприятий по подготовке Октябрьского сельского поселения  к летнему пожароопасному периоду 2022 года  на территории Октябрьского сельского </w:t>
      </w:r>
      <w:proofErr w:type="spellStart"/>
      <w:r w:rsidRPr="00C415BA">
        <w:rPr>
          <w:rFonts w:ascii="Times New Roman" w:eastAsia="Lucida Sans Unicode" w:hAnsi="Times New Roman" w:cs="Times New Roman"/>
          <w:sz w:val="28"/>
          <w:szCs w:val="28"/>
        </w:rPr>
        <w:t>Ардатовского</w:t>
      </w:r>
      <w:proofErr w:type="spellEnd"/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 района (Приложение).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2. Рекомендовать руководителям организаций, учреждений и предприятий, независимо от форм собственности: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2.1. Проверить силы и средства, предназначенные для тушения пожаров на закрепленной территории и при необходимости принять меры к их доукомплектованию и обучению.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2.2. Создать систему инструктажа по выполнению правил пожарной безопасности.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2.3. Принять меры к ликвидации несанкционированных свалок на            подведомственной территории.</w:t>
      </w:r>
    </w:p>
    <w:p w:rsidR="00C415BA" w:rsidRPr="00C415BA" w:rsidRDefault="00C415BA" w:rsidP="00C415BA">
      <w:pPr>
        <w:widowControl w:val="0"/>
        <w:tabs>
          <w:tab w:val="left" w:pos="1065"/>
        </w:tabs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Срок: до пожароопасного периода.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3. Рекомендовать руководителям сельскохозяйственных предприятий: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3.1. Принять меры по недопущению случаев поджога сухой травы на сельскохозяйственных угодьях, в том числе и на полях, не вовлеченные в сельскохозяйственный оборот.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3.2. Произвести опахивание неиспользуемых по назначению сельскохозяйственных угодий, особенно обратить внимание </w:t>
      </w:r>
      <w:proofErr w:type="gramStart"/>
      <w:r w:rsidRPr="00C415BA">
        <w:rPr>
          <w:rFonts w:ascii="Times New Roman" w:eastAsia="Lucida Sans Unicode" w:hAnsi="Times New Roman" w:cs="Times New Roman"/>
          <w:sz w:val="28"/>
          <w:szCs w:val="28"/>
        </w:rPr>
        <w:t>на те</w:t>
      </w:r>
      <w:proofErr w:type="gramEnd"/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 сельхозугодия, которые находятся рядом с населенными пунктами.</w:t>
      </w:r>
    </w:p>
    <w:p w:rsidR="00C415BA" w:rsidRPr="00C415BA" w:rsidRDefault="00C415BA" w:rsidP="00C415BA">
      <w:pPr>
        <w:widowControl w:val="0"/>
        <w:tabs>
          <w:tab w:val="left" w:pos="1065"/>
        </w:tabs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Срок: до пожароопасного периода.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4. Рекомендовать директору школы: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 xml:space="preserve">4.1. Провести дополнительные занятия с учащимися школы по доведению требований пожарной безопасности в повседневной деятельности и при нахождении в лесу, а также мерах ответственности при их нарушениях, в том числе и в период особого пожароопасного режима на территории </w:t>
      </w:r>
      <w:r w:rsidRPr="00C415BA">
        <w:rPr>
          <w:rFonts w:ascii="Times New Roman" w:eastAsia="Lucida Sans Unicode" w:hAnsi="Times New Roman" w:cs="Times New Roman"/>
          <w:sz w:val="28"/>
          <w:szCs w:val="28"/>
        </w:rPr>
        <w:lastRenderedPageBreak/>
        <w:t>поселения.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415BA">
        <w:rPr>
          <w:rFonts w:ascii="Times New Roman" w:eastAsia="Lucida Sans Unicode" w:hAnsi="Times New Roman" w:cs="Times New Roman"/>
          <w:sz w:val="28"/>
          <w:szCs w:val="28"/>
        </w:rPr>
        <w:t>5. Контроль над исполнением настоящего постановления оставляю за собой.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415BA">
        <w:rPr>
          <w:rFonts w:ascii="Times New Roman" w:eastAsia="Lucida Sans Unicode" w:hAnsi="Times New Roman" w:cs="Tahoma"/>
          <w:sz w:val="28"/>
          <w:szCs w:val="28"/>
        </w:rPr>
        <w:t xml:space="preserve">Глава </w:t>
      </w:r>
      <w:proofErr w:type="gramStart"/>
      <w:r w:rsidRPr="00C415BA">
        <w:rPr>
          <w:rFonts w:ascii="Times New Roman" w:eastAsia="Lucida Sans Unicode" w:hAnsi="Times New Roman" w:cs="Tahoma"/>
          <w:sz w:val="28"/>
          <w:szCs w:val="28"/>
        </w:rPr>
        <w:t>Октябрьского</w:t>
      </w:r>
      <w:proofErr w:type="gramEnd"/>
    </w:p>
    <w:p w:rsidR="00C415BA" w:rsidRPr="00C415BA" w:rsidRDefault="00C415BA" w:rsidP="00C415BA">
      <w:pPr>
        <w:widowControl w:val="0"/>
        <w:tabs>
          <w:tab w:val="left" w:pos="885"/>
          <w:tab w:val="left" w:pos="1455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415BA">
        <w:rPr>
          <w:rFonts w:ascii="Times New Roman" w:eastAsia="Lucida Sans Unicode" w:hAnsi="Times New Roman" w:cs="Tahoma"/>
          <w:sz w:val="28"/>
          <w:szCs w:val="28"/>
        </w:rPr>
        <w:t xml:space="preserve">сельского поселения                              </w:t>
      </w:r>
      <w:proofErr w:type="spellStart"/>
      <w:r w:rsidRPr="00C415BA">
        <w:rPr>
          <w:rFonts w:ascii="Times New Roman" w:eastAsia="Lucida Sans Unicode" w:hAnsi="Times New Roman" w:cs="Tahoma"/>
          <w:sz w:val="28"/>
          <w:szCs w:val="28"/>
        </w:rPr>
        <w:t>Д.В.Чмелёв</w:t>
      </w:r>
      <w:proofErr w:type="spellEnd"/>
    </w:p>
    <w:p w:rsidR="00C415BA" w:rsidRPr="00C415BA" w:rsidRDefault="00C415BA" w:rsidP="00C415BA">
      <w:pPr>
        <w:widowControl w:val="0"/>
        <w:tabs>
          <w:tab w:val="left" w:pos="885"/>
          <w:tab w:val="left" w:pos="1455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C415BA" w:rsidRPr="00C415BA" w:rsidRDefault="00C415BA" w:rsidP="00C415BA">
      <w:pPr>
        <w:widowControl w:val="0"/>
        <w:tabs>
          <w:tab w:val="left" w:pos="885"/>
          <w:tab w:val="left" w:pos="1455"/>
        </w:tabs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>УТВЕРЖДЕН: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>Постановлением администрации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 xml:space="preserve">  Октябрьского сельского поселения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4"/>
          <w:szCs w:val="24"/>
        </w:rPr>
      </w:pPr>
      <w:proofErr w:type="spellStart"/>
      <w:r w:rsidRPr="00C415BA">
        <w:rPr>
          <w:rFonts w:ascii="Times New Roman" w:eastAsia="Lucida Sans Unicode" w:hAnsi="Times New Roman" w:cs="Tahoma"/>
          <w:sz w:val="24"/>
          <w:szCs w:val="24"/>
        </w:rPr>
        <w:t>Ардатовского</w:t>
      </w:r>
      <w:proofErr w:type="spellEnd"/>
      <w:r w:rsidRPr="00C415BA">
        <w:rPr>
          <w:rFonts w:ascii="Times New Roman" w:eastAsia="Lucida Sans Unicode" w:hAnsi="Times New Roman" w:cs="Tahoma"/>
          <w:sz w:val="24"/>
          <w:szCs w:val="24"/>
        </w:rPr>
        <w:t xml:space="preserve"> муниципального района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>от «12» апреля 2022 года № 9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 xml:space="preserve">            ПЛАН            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 xml:space="preserve">мероприятий по подготовке к летнему пожароопасному периоду 2022 года на территории Октябрьского сельского поселения </w:t>
      </w:r>
      <w:proofErr w:type="spellStart"/>
      <w:r w:rsidRPr="00C415BA">
        <w:rPr>
          <w:rFonts w:ascii="Times New Roman" w:eastAsia="Lucida Sans Unicode" w:hAnsi="Times New Roman" w:cs="Tahoma"/>
          <w:sz w:val="24"/>
          <w:szCs w:val="24"/>
        </w:rPr>
        <w:t>Ардатовского</w:t>
      </w:r>
      <w:proofErr w:type="spellEnd"/>
      <w:r w:rsidRPr="00C415BA">
        <w:rPr>
          <w:rFonts w:ascii="Times New Roman" w:eastAsia="Lucida Sans Unicode" w:hAnsi="Times New Roman" w:cs="Tahoma"/>
          <w:sz w:val="24"/>
          <w:szCs w:val="24"/>
        </w:rPr>
        <w:t xml:space="preserve"> муниципального района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</w:p>
    <w:p w:rsidR="00C415BA" w:rsidRPr="00C415BA" w:rsidRDefault="00C415BA" w:rsidP="00C415B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97"/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6"/>
        <w:gridCol w:w="2975"/>
        <w:gridCol w:w="3399"/>
      </w:tblGrid>
      <w:tr w:rsidR="00C415BA" w:rsidRPr="00C415BA" w:rsidTr="003C4F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ind w:right="-3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№ 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Содержание мероприятий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Ответственные </w:t>
            </w:r>
          </w:p>
        </w:tc>
      </w:tr>
    </w:tbl>
    <w:p w:rsidR="00C415BA" w:rsidRPr="00C415BA" w:rsidRDefault="00C415BA" w:rsidP="00C415BA">
      <w:pPr>
        <w:widowControl w:val="0"/>
        <w:suppressAutoHyphens/>
        <w:snapToGrid w:val="0"/>
        <w:spacing w:after="0" w:line="240" w:lineRule="auto"/>
        <w:rPr>
          <w:rFonts w:ascii="Times New Roman" w:eastAsia="Lucida Sans Unicode" w:hAnsi="Times New Roman" w:cs="Tahoma"/>
          <w:sz w:val="24"/>
          <w:szCs w:val="24"/>
        </w:rPr>
      </w:pPr>
      <w:r w:rsidRPr="00C415BA">
        <w:rPr>
          <w:rFonts w:ascii="Times New Roman" w:eastAsia="Lucida Sans Unicode" w:hAnsi="Times New Roman" w:cs="Tahoma"/>
          <w:sz w:val="24"/>
          <w:szCs w:val="24"/>
        </w:rPr>
        <w:t>Срок выполнения</w:t>
      </w:r>
    </w:p>
    <w:tbl>
      <w:tblPr>
        <w:tblW w:w="0" w:type="auto"/>
        <w:tblInd w:w="54" w:type="dxa"/>
        <w:tblLayout w:type="fixed"/>
        <w:tblLook w:val="0000" w:firstRow="0" w:lastRow="0" w:firstColumn="0" w:lastColumn="0" w:noHBand="0" w:noVBand="0"/>
      </w:tblPr>
      <w:tblGrid>
        <w:gridCol w:w="1188"/>
        <w:gridCol w:w="3988"/>
        <w:gridCol w:w="3075"/>
        <w:gridCol w:w="2031"/>
      </w:tblGrid>
      <w:tr w:rsidR="00C415BA" w:rsidRPr="00C415BA" w:rsidTr="003C4FCF">
        <w:trPr>
          <w:gridAfter w:val="3"/>
          <w:wAfter w:w="9094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2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3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4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Проанализировать состояние работы по выполнению требований пожарной безопасности в пожароопасный период 2022 года и сделать соответствующие выводы по устранению недостатков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Д.В</w:t>
            </w:r>
          </w:p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89271738620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15.04.2022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2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Организовать проведение разъяснительной работы с населением о мерах по пожарной безопасности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Зам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.Г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лавы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В.В, Ведущий специалист администрации Зинина Ю.Г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Профилактическая беседа с неблагополучными семьями, одинокими престарелыми, беседа с учениками школы, цель бесед выполнение требований пожарной безопасности в пожароопасный период 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3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Подготовить силы и средства для тушения пожаров: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-пожарную технику;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-мотопомпу;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-ранцевые огнетушители;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-автотранспорт для доставки людей и средств тушения к месту загорания;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-пожарный инструмент (лопаты, ведра.)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Мотопомп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Озеров А.А. 89276447829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Ранцевые огнетушители-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Ивлев И.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, Кузьмин Н.А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Автотранспорт для доставки людей и средств </w:t>
            </w: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 xml:space="preserve">тушения к месту загорания Т-25 Захаров А.Н 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Лопат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ы-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Ситникв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С.Н, Круглов А.В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Автотранспорт для доставки воды к месту загорания МТЗ 82 Анохин А.Б 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Ведр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Озеров В.А, Анохин А.Б  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Определить состав групп тушения природных и техногенных пожаров с закреплением за ними средства для тушения пожаров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: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 Озеров А.А, Озеров В.А, Круглов А.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, Ивлев И.В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Глава сельского поселения Адушкин В.В.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Мотопомпу-Озеров А.А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Ранцевые огнетушители-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Ивлев И.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, Кузьмин Н.А.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Автотранспорт для доставки людей и средств тушения к месту загорания Т-25 Анохин А.Б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Лопат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ы-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Ситников А.В , Круглов А.В.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Автотранспорт для доставки воды к месту загорания МТЗ 82 Захаров А.Н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Ведр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Озеров В.В, Анохин А.Б.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5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Определить участки возможного перехода огня с сухой травы на жилые и хозяйственные строения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Д.В..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Граница с лесным фондом.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«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Ардатовский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лесхоз»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15.05.2022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6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Уточнить систему оповещения населения и подразделений противопожарной службы о пожарах (определить ответственных за оповещение)  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Старое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Ардатов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Зинина Ю.Г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Кр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-Поляны-Сидорина Н.С,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ул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.С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адовая-Волощенко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ул.Придорожная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-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Старушенкова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Н.С,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ул.Юбилейная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–Анохина Н.В,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ул.Луговая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–Озерова Т.Д,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ул.Молодежная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– Кочеткова Е.Н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05.05.2022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7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Уточнить порядок эвакуации жителей населённых пунктов при угрозе возникновения техногенных пожаров, вызванных природными пожарам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и-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Д.В,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В.В, Зыкова Ю.Г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8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Организовать выпуск и распространение листовок с разъяснением жителям населённых </w:t>
            </w: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пунктов правил пожарной безопасности в (магазинах, школах, ДК, детских садах)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Зам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.г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лавы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В.В., ведущий специалист администрации Зыкова </w:t>
            </w: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Ю.Г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до 20.05.2022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9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Совместно с сотрудниками ОНД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Ардатовского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и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Атяшевского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муниципального УНД и 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ПР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ГУ МЧС России по РМ провести беседы  по соблюдению мер пожарной безопасности в неблагополучных семьях и с гражданами с ограниченными возможностями, а также провести в населенных пунктах «Дни  пожарной безопасности»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Д.В.Чмелёв</w:t>
            </w:r>
            <w:proofErr w:type="spell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ОНД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Ардатовского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и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Атяшевского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муниципального УНД и 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ПР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ГУ МЧС России по РМ</w:t>
            </w:r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20.05.2022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10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Принять меры к ликвидации несанкционированных свалок мусора на территории Октябрьского сельского поселения.</w:t>
            </w: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Зам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.г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лавы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В.В,  ведущий специалист администрации Зинина Ю.Г.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15.05.2022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11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Провести проверку пожарных гидрантов на предмет их работоспособности и организовать ремонт неисправных.</w:t>
            </w: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Гидрант на водонапорной башне. Проверка произведена 08.04.2022г.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Гидрант в рабочем состоянии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12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Определить пожароопасные участки границ населенных пунктов Октябрьского сельского поселения и принять меры к их опахиванию.</w:t>
            </w: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Граница с лесным фондом.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«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Ардатовский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лесхоз»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до 10.05.2022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13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Организовать с наступлением пожароопасного периода патрулирование пожароопасных маршрутов на территории Октябрьского сельского поселения по графику (составить график)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 течени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пожароопасного периода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14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Произвести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окос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сорной  растительности внутри населенных пунктов в целях противопожарной безопасности.</w:t>
            </w: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Зам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.г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лавы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Волощенко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В.В,  ведущий специалист администрации Зинина Ю.Г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 течени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пожароопасного периода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15</w:t>
            </w:r>
          </w:p>
        </w:tc>
        <w:tc>
          <w:tcPr>
            <w:tcW w:w="3988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  случае повышения пожарной опасности и создания реальной угрозы жизни населения своевременно вводить на территории  Октябрьского сельского поселения особый противопожарный режим.</w:t>
            </w:r>
          </w:p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</w:p>
        </w:tc>
        <w:tc>
          <w:tcPr>
            <w:tcW w:w="3075" w:type="dxa"/>
            <w:tcBorders>
              <w:lef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031" w:type="dxa"/>
            <w:tcBorders>
              <w:left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 течени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пожароопасного периода</w:t>
            </w:r>
          </w:p>
        </w:tc>
      </w:tr>
      <w:tr w:rsidR="00C415BA" w:rsidRPr="00C415BA" w:rsidTr="003C4FCF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lastRenderedPageBreak/>
              <w:t>16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Организовать  работу по оборудованию пожарных водоемов на территории населенных пунктов Октябрьского  сельского поселения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Глава сельского поселения </w:t>
            </w:r>
            <w:proofErr w:type="spell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Чмелёв</w:t>
            </w:r>
            <w:proofErr w:type="spell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Д.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5BA" w:rsidRPr="00C415BA" w:rsidRDefault="00C415BA" w:rsidP="00C415B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в течени</w:t>
            </w:r>
            <w:proofErr w:type="gramStart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>и</w:t>
            </w:r>
            <w:proofErr w:type="gramEnd"/>
            <w:r w:rsidRPr="00C415BA">
              <w:rPr>
                <w:rFonts w:ascii="Times New Roman" w:eastAsia="Lucida Sans Unicode" w:hAnsi="Times New Roman" w:cs="Tahoma"/>
                <w:sz w:val="24"/>
                <w:szCs w:val="24"/>
              </w:rPr>
              <w:t xml:space="preserve"> пожароопасного периода</w:t>
            </w:r>
          </w:p>
        </w:tc>
      </w:tr>
    </w:tbl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15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415BA" w:rsidRPr="00C415BA" w:rsidRDefault="00C415BA" w:rsidP="00C415B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4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5BA" w:rsidRPr="00C415BA" w:rsidRDefault="00C415BA" w:rsidP="00C41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F61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15BA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3F61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1110</Words>
  <Characters>6329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2022-04-18T11:48:00Z</dcterms:created>
  <dcterms:modified xsi:type="dcterms:W3CDTF">2022-04-18T11:48:00Z</dcterms:modified>
</cp:coreProperties>
</file>