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75D1" w:rsidRPr="00D20480" w:rsidRDefault="00B075D1" w:rsidP="00B075D1">
      <w:pPr>
        <w:rPr>
          <w:rFonts w:ascii="Times New Roman" w:hAnsi="Times New Roman" w:cs="Times New Roman"/>
          <w:sz w:val="16"/>
          <w:szCs w:val="16"/>
        </w:rPr>
      </w:pPr>
    </w:p>
    <w:p w:rsidR="00B075D1" w:rsidRPr="00D20480" w:rsidRDefault="00B075D1" w:rsidP="00B075D1">
      <w:pPr>
        <w:rPr>
          <w:rFonts w:ascii="Times New Roman" w:hAnsi="Times New Roman" w:cs="Times New Roman"/>
          <w:sz w:val="16"/>
          <w:szCs w:val="16"/>
        </w:rPr>
      </w:pPr>
    </w:p>
    <w:p w:rsidR="00B075D1" w:rsidRPr="00D20480" w:rsidRDefault="00B075D1" w:rsidP="00B075D1">
      <w:pPr>
        <w:jc w:val="center"/>
        <w:rPr>
          <w:rFonts w:ascii="Times New Roman" w:hAnsi="Times New Roman" w:cs="Times New Roman"/>
          <w:bCs/>
          <w:sz w:val="16"/>
          <w:szCs w:val="16"/>
        </w:rPr>
      </w:pPr>
      <w:r w:rsidRPr="00D20480">
        <w:rPr>
          <w:rFonts w:ascii="Times New Roman" w:hAnsi="Times New Roman" w:cs="Times New Roman"/>
          <w:bCs/>
          <w:sz w:val="16"/>
          <w:szCs w:val="16"/>
        </w:rPr>
        <w:t>ИНФОРМАЦИОННЫЙ БЮЛЛЕТЕНЬ</w:t>
      </w:r>
    </w:p>
    <w:p w:rsidR="00B075D1" w:rsidRPr="00D20480" w:rsidRDefault="00B075D1" w:rsidP="00B075D1">
      <w:pPr>
        <w:jc w:val="center"/>
        <w:rPr>
          <w:rFonts w:ascii="Times New Roman" w:hAnsi="Times New Roman" w:cs="Times New Roman"/>
          <w:bCs/>
          <w:sz w:val="16"/>
          <w:szCs w:val="16"/>
        </w:rPr>
      </w:pPr>
      <w:r w:rsidRPr="00D20480">
        <w:rPr>
          <w:rFonts w:ascii="Times New Roman" w:hAnsi="Times New Roman" w:cs="Times New Roman"/>
          <w:bCs/>
          <w:sz w:val="16"/>
          <w:szCs w:val="16"/>
        </w:rPr>
        <w:t xml:space="preserve"> городского поселения Ардатов</w:t>
      </w:r>
    </w:p>
    <w:p w:rsidR="00B075D1" w:rsidRPr="00D20480" w:rsidRDefault="00B075D1" w:rsidP="00B075D1">
      <w:pPr>
        <w:jc w:val="center"/>
        <w:rPr>
          <w:rFonts w:ascii="Times New Roman" w:hAnsi="Times New Roman" w:cs="Times New Roman"/>
          <w:bCs/>
          <w:sz w:val="16"/>
          <w:szCs w:val="16"/>
        </w:rPr>
      </w:pPr>
      <w:r w:rsidRPr="00D20480">
        <w:rPr>
          <w:rFonts w:ascii="Times New Roman" w:hAnsi="Times New Roman" w:cs="Times New Roman"/>
          <w:bCs/>
          <w:sz w:val="16"/>
          <w:szCs w:val="16"/>
        </w:rPr>
        <w:t>Ардатовского муниципального района</w:t>
      </w:r>
    </w:p>
    <w:p w:rsidR="00B075D1" w:rsidRPr="00D20480" w:rsidRDefault="00B075D1" w:rsidP="00B075D1">
      <w:pPr>
        <w:jc w:val="center"/>
        <w:rPr>
          <w:rFonts w:ascii="Times New Roman" w:hAnsi="Times New Roman" w:cs="Times New Roman"/>
          <w:bCs/>
          <w:sz w:val="16"/>
          <w:szCs w:val="16"/>
        </w:rPr>
      </w:pPr>
      <w:r w:rsidRPr="00D20480">
        <w:rPr>
          <w:rFonts w:ascii="Times New Roman" w:hAnsi="Times New Roman" w:cs="Times New Roman"/>
          <w:bCs/>
          <w:sz w:val="16"/>
          <w:szCs w:val="16"/>
        </w:rPr>
        <w:t>Республики  Мордовия</w:t>
      </w:r>
    </w:p>
    <w:p w:rsidR="00B075D1" w:rsidRPr="00D20480" w:rsidRDefault="00B075D1" w:rsidP="00B075D1">
      <w:pPr>
        <w:rPr>
          <w:rFonts w:ascii="Times New Roman" w:hAnsi="Times New Roman" w:cs="Times New Roman"/>
          <w:bCs/>
          <w:sz w:val="16"/>
          <w:szCs w:val="16"/>
        </w:rPr>
      </w:pPr>
      <w:r w:rsidRPr="00D20480">
        <w:rPr>
          <w:rFonts w:ascii="Times New Roman" w:hAnsi="Times New Roman" w:cs="Times New Roman"/>
          <w:bCs/>
          <w:sz w:val="16"/>
          <w:szCs w:val="16"/>
        </w:rPr>
        <w:t>Является официальным печатным</w:t>
      </w:r>
    </w:p>
    <w:p w:rsidR="00B075D1" w:rsidRPr="00D20480" w:rsidRDefault="00B075D1" w:rsidP="00B075D1">
      <w:pPr>
        <w:rPr>
          <w:rFonts w:ascii="Times New Roman" w:hAnsi="Times New Roman" w:cs="Times New Roman"/>
          <w:bCs/>
          <w:sz w:val="16"/>
          <w:szCs w:val="16"/>
        </w:rPr>
      </w:pPr>
      <w:r w:rsidRPr="00D20480">
        <w:rPr>
          <w:rFonts w:ascii="Times New Roman" w:hAnsi="Times New Roman" w:cs="Times New Roman"/>
          <w:bCs/>
          <w:sz w:val="16"/>
          <w:szCs w:val="16"/>
        </w:rPr>
        <w:t>изданием   городского поселения Ардатов</w:t>
      </w:r>
    </w:p>
    <w:p w:rsidR="00B075D1" w:rsidRPr="00D20480" w:rsidRDefault="00B075D1" w:rsidP="00B075D1">
      <w:pPr>
        <w:rPr>
          <w:rFonts w:ascii="Times New Roman" w:hAnsi="Times New Roman" w:cs="Times New Roman"/>
          <w:bCs/>
          <w:sz w:val="16"/>
          <w:szCs w:val="16"/>
        </w:rPr>
      </w:pPr>
      <w:r w:rsidRPr="00D20480">
        <w:rPr>
          <w:rFonts w:ascii="Times New Roman" w:hAnsi="Times New Roman" w:cs="Times New Roman"/>
          <w:bCs/>
          <w:sz w:val="16"/>
          <w:szCs w:val="16"/>
        </w:rPr>
        <w:t>Ардатовского муниципального района</w:t>
      </w:r>
    </w:p>
    <w:p w:rsidR="00B075D1" w:rsidRPr="00D20480" w:rsidRDefault="00B075D1" w:rsidP="00B075D1">
      <w:pPr>
        <w:rPr>
          <w:rFonts w:ascii="Times New Roman" w:hAnsi="Times New Roman" w:cs="Times New Roman"/>
          <w:bCs/>
          <w:sz w:val="16"/>
          <w:szCs w:val="16"/>
        </w:rPr>
      </w:pPr>
      <w:r w:rsidRPr="00D20480">
        <w:rPr>
          <w:rFonts w:ascii="Times New Roman" w:hAnsi="Times New Roman" w:cs="Times New Roman"/>
          <w:bCs/>
          <w:sz w:val="16"/>
          <w:szCs w:val="16"/>
        </w:rPr>
        <w:t xml:space="preserve">                           </w:t>
      </w:r>
    </w:p>
    <w:p w:rsidR="00B075D1" w:rsidRPr="00D20480" w:rsidRDefault="00933923" w:rsidP="00B075D1">
      <w:pPr>
        <w:rPr>
          <w:rFonts w:ascii="Times New Roman" w:hAnsi="Times New Roman" w:cs="Times New Roman"/>
          <w:bCs/>
          <w:sz w:val="16"/>
          <w:szCs w:val="16"/>
        </w:rPr>
      </w:pPr>
      <w:r>
        <w:rPr>
          <w:rFonts w:ascii="Times New Roman" w:hAnsi="Times New Roman" w:cs="Times New Roman"/>
          <w:bCs/>
          <w:sz w:val="16"/>
          <w:szCs w:val="16"/>
        </w:rPr>
        <w:t>5</w:t>
      </w:r>
      <w:r w:rsidR="005C40F8">
        <w:rPr>
          <w:rFonts w:ascii="Times New Roman" w:hAnsi="Times New Roman" w:cs="Times New Roman"/>
          <w:bCs/>
          <w:sz w:val="16"/>
          <w:szCs w:val="16"/>
        </w:rPr>
        <w:t xml:space="preserve"> </w:t>
      </w:r>
      <w:r w:rsidR="00B075D1">
        <w:rPr>
          <w:rFonts w:ascii="Times New Roman" w:hAnsi="Times New Roman" w:cs="Times New Roman"/>
          <w:bCs/>
          <w:sz w:val="16"/>
          <w:szCs w:val="16"/>
        </w:rPr>
        <w:t>апреля 2022 года</w:t>
      </w:r>
      <w:r w:rsidR="00B075D1" w:rsidRPr="00D20480">
        <w:rPr>
          <w:rFonts w:ascii="Times New Roman" w:hAnsi="Times New Roman" w:cs="Times New Roman"/>
          <w:bCs/>
          <w:sz w:val="16"/>
          <w:szCs w:val="16"/>
        </w:rPr>
        <w:tab/>
        <w:t xml:space="preserve">                                                                                                  </w:t>
      </w:r>
      <w:r w:rsidR="00B075D1">
        <w:rPr>
          <w:rFonts w:ascii="Times New Roman" w:hAnsi="Times New Roman" w:cs="Times New Roman"/>
          <w:bCs/>
          <w:sz w:val="16"/>
          <w:szCs w:val="16"/>
        </w:rPr>
        <w:tab/>
      </w:r>
      <w:r w:rsidR="00B075D1">
        <w:rPr>
          <w:rFonts w:ascii="Times New Roman" w:hAnsi="Times New Roman" w:cs="Times New Roman"/>
          <w:bCs/>
          <w:sz w:val="16"/>
          <w:szCs w:val="16"/>
        </w:rPr>
        <w:tab/>
      </w:r>
      <w:r w:rsidR="00B075D1">
        <w:rPr>
          <w:rFonts w:ascii="Times New Roman" w:hAnsi="Times New Roman" w:cs="Times New Roman"/>
          <w:bCs/>
          <w:sz w:val="16"/>
          <w:szCs w:val="16"/>
        </w:rPr>
        <w:tab/>
      </w:r>
      <w:r w:rsidR="00B075D1">
        <w:rPr>
          <w:rFonts w:ascii="Times New Roman" w:hAnsi="Times New Roman" w:cs="Times New Roman"/>
          <w:bCs/>
          <w:sz w:val="16"/>
          <w:szCs w:val="16"/>
        </w:rPr>
        <w:tab/>
      </w:r>
      <w:r w:rsidR="00B075D1">
        <w:rPr>
          <w:rFonts w:ascii="Times New Roman" w:hAnsi="Times New Roman" w:cs="Times New Roman"/>
          <w:bCs/>
          <w:sz w:val="16"/>
          <w:szCs w:val="16"/>
        </w:rPr>
        <w:tab/>
        <w:t xml:space="preserve">              № </w:t>
      </w:r>
      <w:r w:rsidR="005C40F8">
        <w:rPr>
          <w:rFonts w:ascii="Times New Roman" w:hAnsi="Times New Roman" w:cs="Times New Roman"/>
          <w:bCs/>
          <w:sz w:val="16"/>
          <w:szCs w:val="16"/>
        </w:rPr>
        <w:t>5</w:t>
      </w:r>
    </w:p>
    <w:p w:rsidR="00B075D1" w:rsidRPr="00D20480" w:rsidRDefault="00B075D1" w:rsidP="00B075D1">
      <w:pPr>
        <w:rPr>
          <w:rFonts w:ascii="Times New Roman" w:hAnsi="Times New Roman" w:cs="Times New Roman"/>
          <w:bCs/>
          <w:sz w:val="16"/>
          <w:szCs w:val="16"/>
        </w:rPr>
      </w:pPr>
      <w:r w:rsidRPr="00D20480">
        <w:rPr>
          <w:rFonts w:ascii="Times New Roman" w:hAnsi="Times New Roman" w:cs="Times New Roman"/>
          <w:sz w:val="16"/>
          <w:szCs w:val="16"/>
        </w:rPr>
        <w:t>______________________________________________________________</w:t>
      </w:r>
      <w:r>
        <w:rPr>
          <w:rFonts w:ascii="Times New Roman" w:hAnsi="Times New Roman" w:cs="Times New Roman"/>
          <w:sz w:val="16"/>
          <w:szCs w:val="16"/>
        </w:rPr>
        <w:t>_________________________________________</w:t>
      </w:r>
      <w:r w:rsidRPr="00D20480">
        <w:rPr>
          <w:rFonts w:ascii="Times New Roman" w:hAnsi="Times New Roman" w:cs="Times New Roman"/>
          <w:sz w:val="16"/>
          <w:szCs w:val="16"/>
        </w:rPr>
        <w:t>________________</w:t>
      </w:r>
      <w:r w:rsidRPr="00D20480">
        <w:rPr>
          <w:rFonts w:ascii="Times New Roman" w:hAnsi="Times New Roman" w:cs="Times New Roman"/>
          <w:bCs/>
          <w:sz w:val="16"/>
          <w:szCs w:val="16"/>
        </w:rPr>
        <w:t xml:space="preserve">                                                                                                           </w:t>
      </w:r>
    </w:p>
    <w:p w:rsidR="00B075D1" w:rsidRPr="00B075D1" w:rsidRDefault="00B075D1" w:rsidP="00B075D1">
      <w:pPr>
        <w:jc w:val="center"/>
        <w:rPr>
          <w:rFonts w:ascii="Times New Roman" w:hAnsi="Times New Roman" w:cs="Times New Roman"/>
          <w:szCs w:val="22"/>
        </w:rPr>
      </w:pPr>
      <w:r w:rsidRPr="00B075D1">
        <w:rPr>
          <w:rFonts w:ascii="Times New Roman" w:hAnsi="Times New Roman" w:cs="Times New Roman"/>
          <w:szCs w:val="22"/>
        </w:rPr>
        <w:t>Совет депутатов городского поселения Ардатов</w:t>
      </w:r>
    </w:p>
    <w:p w:rsidR="00B075D1" w:rsidRPr="00B075D1" w:rsidRDefault="00B075D1" w:rsidP="00B075D1">
      <w:pPr>
        <w:jc w:val="center"/>
        <w:rPr>
          <w:rFonts w:ascii="Times New Roman" w:hAnsi="Times New Roman" w:cs="Times New Roman"/>
          <w:szCs w:val="22"/>
        </w:rPr>
      </w:pPr>
      <w:r w:rsidRPr="00B075D1">
        <w:rPr>
          <w:rFonts w:ascii="Times New Roman" w:hAnsi="Times New Roman" w:cs="Times New Roman"/>
          <w:szCs w:val="22"/>
        </w:rPr>
        <w:t>Ардатовского муниципального района</w:t>
      </w:r>
    </w:p>
    <w:p w:rsidR="00B075D1" w:rsidRPr="00B075D1" w:rsidRDefault="00B075D1" w:rsidP="00B075D1">
      <w:pPr>
        <w:jc w:val="center"/>
        <w:rPr>
          <w:rFonts w:ascii="Times New Roman" w:hAnsi="Times New Roman" w:cs="Times New Roman"/>
          <w:b/>
          <w:szCs w:val="22"/>
        </w:rPr>
      </w:pPr>
      <w:r w:rsidRPr="00B075D1">
        <w:rPr>
          <w:rFonts w:ascii="Times New Roman" w:hAnsi="Times New Roman" w:cs="Times New Roman"/>
          <w:szCs w:val="22"/>
        </w:rPr>
        <w:t>Республики Мордовия</w:t>
      </w:r>
    </w:p>
    <w:p w:rsidR="00B075D1" w:rsidRPr="00B075D1" w:rsidRDefault="00B075D1" w:rsidP="00B075D1">
      <w:pPr>
        <w:jc w:val="center"/>
        <w:rPr>
          <w:rFonts w:ascii="Times New Roman" w:hAnsi="Times New Roman" w:cs="Times New Roman"/>
          <w:szCs w:val="22"/>
        </w:rPr>
      </w:pPr>
      <w:r w:rsidRPr="00B075D1">
        <w:rPr>
          <w:rFonts w:ascii="Times New Roman" w:hAnsi="Times New Roman" w:cs="Times New Roman"/>
          <w:szCs w:val="22"/>
        </w:rPr>
        <w:t>г</w:t>
      </w:r>
      <w:proofErr w:type="gramStart"/>
      <w:r w:rsidRPr="00B075D1">
        <w:rPr>
          <w:rFonts w:ascii="Times New Roman" w:hAnsi="Times New Roman" w:cs="Times New Roman"/>
          <w:szCs w:val="22"/>
        </w:rPr>
        <w:t>.А</w:t>
      </w:r>
      <w:proofErr w:type="gramEnd"/>
      <w:r w:rsidRPr="00B075D1">
        <w:rPr>
          <w:rFonts w:ascii="Times New Roman" w:hAnsi="Times New Roman" w:cs="Times New Roman"/>
          <w:szCs w:val="22"/>
        </w:rPr>
        <w:t>рдатов</w:t>
      </w:r>
    </w:p>
    <w:p w:rsidR="00B075D1" w:rsidRPr="00B075D1" w:rsidRDefault="00B075D1" w:rsidP="00B075D1">
      <w:pPr>
        <w:jc w:val="both"/>
        <w:rPr>
          <w:rFonts w:ascii="Times New Roman" w:hAnsi="Times New Roman" w:cs="Times New Roman"/>
          <w:szCs w:val="22"/>
        </w:rPr>
      </w:pPr>
    </w:p>
    <w:p w:rsidR="00B075D1" w:rsidRPr="00B075D1" w:rsidRDefault="00B075D1" w:rsidP="00B075D1">
      <w:pPr>
        <w:rPr>
          <w:rFonts w:ascii="Times New Roman" w:hAnsi="Times New Roman" w:cs="Times New Roman"/>
          <w:szCs w:val="22"/>
        </w:rPr>
      </w:pPr>
      <w:r w:rsidRPr="00B075D1">
        <w:rPr>
          <w:rFonts w:ascii="Times New Roman" w:hAnsi="Times New Roman" w:cs="Times New Roman"/>
          <w:szCs w:val="22"/>
        </w:rPr>
        <w:t xml:space="preserve">                                                               </w:t>
      </w:r>
      <w:r>
        <w:rPr>
          <w:rFonts w:ascii="Times New Roman" w:hAnsi="Times New Roman" w:cs="Times New Roman"/>
          <w:szCs w:val="22"/>
        </w:rPr>
        <w:t xml:space="preserve">                       </w:t>
      </w:r>
      <w:r w:rsidRPr="00B075D1">
        <w:rPr>
          <w:rFonts w:ascii="Times New Roman" w:hAnsi="Times New Roman" w:cs="Times New Roman"/>
          <w:szCs w:val="22"/>
        </w:rPr>
        <w:t>РЕШЕНИЕ</w:t>
      </w:r>
    </w:p>
    <w:p w:rsidR="00B075D1" w:rsidRPr="00B075D1" w:rsidRDefault="00B075D1" w:rsidP="00B075D1">
      <w:pPr>
        <w:jc w:val="center"/>
        <w:rPr>
          <w:rFonts w:ascii="Times New Roman" w:hAnsi="Times New Roman" w:cs="Times New Roman"/>
          <w:b/>
          <w:szCs w:val="22"/>
        </w:rPr>
      </w:pPr>
    </w:p>
    <w:p w:rsidR="00B075D1" w:rsidRPr="00B075D1" w:rsidRDefault="00B075D1" w:rsidP="00B075D1">
      <w:pPr>
        <w:rPr>
          <w:rFonts w:ascii="Times New Roman" w:hAnsi="Times New Roman" w:cs="Times New Roman"/>
          <w:szCs w:val="22"/>
        </w:rPr>
      </w:pPr>
      <w:r w:rsidRPr="00B075D1">
        <w:rPr>
          <w:rFonts w:ascii="Times New Roman" w:hAnsi="Times New Roman" w:cs="Times New Roman"/>
          <w:szCs w:val="22"/>
        </w:rPr>
        <w:t xml:space="preserve">от  «2» марта 2022 г.                                                                                                           </w:t>
      </w:r>
      <w:r>
        <w:rPr>
          <w:rFonts w:ascii="Times New Roman" w:hAnsi="Times New Roman" w:cs="Times New Roman"/>
          <w:szCs w:val="22"/>
        </w:rPr>
        <w:t xml:space="preserve">                                      </w:t>
      </w:r>
      <w:r w:rsidRPr="00B075D1">
        <w:rPr>
          <w:rFonts w:ascii="Times New Roman" w:hAnsi="Times New Roman" w:cs="Times New Roman"/>
          <w:szCs w:val="22"/>
        </w:rPr>
        <w:t xml:space="preserve">№ 19   </w:t>
      </w:r>
    </w:p>
    <w:p w:rsidR="00B075D1" w:rsidRPr="00B075D1" w:rsidRDefault="00B075D1" w:rsidP="00B075D1">
      <w:pPr>
        <w:jc w:val="center"/>
        <w:rPr>
          <w:rFonts w:ascii="Times New Roman" w:hAnsi="Times New Roman" w:cs="Times New Roman"/>
          <w:szCs w:val="22"/>
        </w:rPr>
      </w:pPr>
      <w:r w:rsidRPr="00B075D1">
        <w:rPr>
          <w:rFonts w:ascii="Times New Roman" w:hAnsi="Times New Roman" w:cs="Times New Roman"/>
          <w:szCs w:val="22"/>
        </w:rPr>
        <w:t xml:space="preserve"> </w:t>
      </w:r>
    </w:p>
    <w:p w:rsidR="00B075D1" w:rsidRPr="00B075D1" w:rsidRDefault="00B075D1" w:rsidP="00B075D1">
      <w:pPr>
        <w:ind w:right="2875"/>
        <w:rPr>
          <w:rFonts w:ascii="Times New Roman" w:hAnsi="Times New Roman" w:cs="Times New Roman"/>
          <w:b/>
          <w:szCs w:val="22"/>
        </w:rPr>
      </w:pPr>
      <w:r w:rsidRPr="00B075D1">
        <w:rPr>
          <w:rFonts w:ascii="Times New Roman" w:hAnsi="Times New Roman" w:cs="Times New Roman"/>
          <w:b/>
          <w:szCs w:val="22"/>
        </w:rPr>
        <w:t>О внесении изменений в Устав городского поселения Ардатов Ардатовского муниципального района Республики Мордовия</w:t>
      </w:r>
    </w:p>
    <w:p w:rsidR="00B075D1" w:rsidRPr="00B075D1" w:rsidRDefault="00B075D1" w:rsidP="00B075D1">
      <w:pPr>
        <w:ind w:firstLine="709"/>
        <w:jc w:val="center"/>
        <w:rPr>
          <w:rFonts w:ascii="Times New Roman" w:hAnsi="Times New Roman" w:cs="Times New Roman"/>
          <w:szCs w:val="22"/>
        </w:rPr>
      </w:pPr>
    </w:p>
    <w:p w:rsidR="00B075D1" w:rsidRPr="00B075D1" w:rsidRDefault="00B075D1" w:rsidP="00B075D1">
      <w:pPr>
        <w:ind w:firstLine="709"/>
        <w:jc w:val="both"/>
        <w:outlineLvl w:val="0"/>
        <w:rPr>
          <w:rFonts w:ascii="Times New Roman" w:hAnsi="Times New Roman" w:cs="Times New Roman"/>
          <w:bCs/>
          <w:color w:val="000000"/>
          <w:szCs w:val="22"/>
        </w:rPr>
      </w:pPr>
      <w:r w:rsidRPr="00B075D1">
        <w:rPr>
          <w:rFonts w:ascii="Times New Roman" w:hAnsi="Times New Roman" w:cs="Times New Roman"/>
          <w:bCs/>
          <w:color w:val="000000"/>
          <w:szCs w:val="22"/>
        </w:rPr>
        <w:t xml:space="preserve">В целях приведения Устава городского поселения Ардатов Ардатовского муниципального района Республики Мордовия </w:t>
      </w:r>
      <w:r w:rsidRPr="00B075D1">
        <w:rPr>
          <w:rFonts w:ascii="Times New Roman" w:hAnsi="Times New Roman" w:cs="Times New Roman"/>
          <w:bCs/>
          <w:szCs w:val="22"/>
        </w:rPr>
        <w:t xml:space="preserve">в соответствие с действующим законодательством Российской Федерации, руководствуясь Федеральным законом от 6 октября 2003 года N 131-ФЗ «Об общих принципах организации местного самоуправления в Российской Федерации», </w:t>
      </w:r>
      <w:r w:rsidRPr="00B075D1">
        <w:rPr>
          <w:rFonts w:ascii="Times New Roman" w:hAnsi="Times New Roman" w:cs="Times New Roman"/>
          <w:bCs/>
          <w:color w:val="000000"/>
          <w:szCs w:val="22"/>
        </w:rPr>
        <w:t>Совет депутатов городского поселения Ардатов Ардатовского муниципального района Республики Мордовия, решил:</w:t>
      </w:r>
    </w:p>
    <w:p w:rsidR="00B075D1" w:rsidRPr="00B075D1" w:rsidRDefault="00B075D1" w:rsidP="00B075D1">
      <w:pPr>
        <w:spacing w:after="120"/>
        <w:ind w:firstLine="709"/>
        <w:outlineLvl w:val="1"/>
        <w:rPr>
          <w:rFonts w:ascii="Times New Roman" w:hAnsi="Times New Roman" w:cs="Times New Roman"/>
          <w:szCs w:val="22"/>
        </w:rPr>
      </w:pPr>
    </w:p>
    <w:p w:rsidR="00B075D1" w:rsidRPr="00B075D1" w:rsidRDefault="00B075D1" w:rsidP="00B075D1">
      <w:pPr>
        <w:pStyle w:val="text"/>
        <w:rPr>
          <w:rFonts w:ascii="Times New Roman" w:hAnsi="Times New Roman"/>
          <w:color w:val="000000"/>
          <w:sz w:val="20"/>
          <w:szCs w:val="22"/>
        </w:rPr>
      </w:pPr>
      <w:r w:rsidRPr="00B075D1">
        <w:rPr>
          <w:rFonts w:ascii="Times New Roman" w:hAnsi="Times New Roman"/>
          <w:sz w:val="20"/>
          <w:szCs w:val="22"/>
        </w:rPr>
        <w:t xml:space="preserve">1. </w:t>
      </w:r>
      <w:proofErr w:type="gramStart"/>
      <w:r w:rsidRPr="00B075D1">
        <w:rPr>
          <w:rFonts w:ascii="Times New Roman" w:hAnsi="Times New Roman"/>
          <w:sz w:val="20"/>
          <w:szCs w:val="22"/>
        </w:rPr>
        <w:t>Внести в Устав городского поселения Ардатов Ардатовского муниципального района Республики Мордовия, утвержденный решением Совета депутатов городского поселения Ардатов Ардатовского муниципального района от 29 декабря 2005г. № 81, (с изменениями от 25 июня 2007 г. </w:t>
      </w:r>
      <w:hyperlink r:id="rId5" w:history="1">
        <w:r w:rsidRPr="00B075D1">
          <w:rPr>
            <w:rFonts w:ascii="Times New Roman" w:hAnsi="Times New Roman"/>
            <w:sz w:val="20"/>
            <w:szCs w:val="22"/>
          </w:rPr>
          <w:t>№ 130</w:t>
        </w:r>
      </w:hyperlink>
      <w:r w:rsidRPr="00B075D1">
        <w:rPr>
          <w:rFonts w:ascii="Times New Roman" w:hAnsi="Times New Roman"/>
          <w:sz w:val="20"/>
          <w:szCs w:val="22"/>
        </w:rPr>
        <w:t>, от 21 мая 2008 г. </w:t>
      </w:r>
      <w:hyperlink r:id="rId6" w:history="1">
        <w:r w:rsidRPr="00B075D1">
          <w:rPr>
            <w:rFonts w:ascii="Times New Roman" w:hAnsi="Times New Roman"/>
            <w:sz w:val="20"/>
            <w:szCs w:val="22"/>
          </w:rPr>
          <w:t>№ 24</w:t>
        </w:r>
      </w:hyperlink>
      <w:r w:rsidRPr="00B075D1">
        <w:rPr>
          <w:rFonts w:ascii="Times New Roman" w:hAnsi="Times New Roman"/>
          <w:sz w:val="20"/>
          <w:szCs w:val="22"/>
        </w:rPr>
        <w:t>, от 27 октября 2009 г. </w:t>
      </w:r>
      <w:hyperlink r:id="rId7" w:tgtFrame="_blank" w:history="1">
        <w:r w:rsidRPr="00B075D1">
          <w:rPr>
            <w:rFonts w:ascii="Times New Roman" w:hAnsi="Times New Roman"/>
            <w:sz w:val="20"/>
            <w:szCs w:val="22"/>
          </w:rPr>
          <w:t>№ 68</w:t>
        </w:r>
      </w:hyperlink>
      <w:r w:rsidRPr="00B075D1">
        <w:rPr>
          <w:rFonts w:ascii="Times New Roman" w:hAnsi="Times New Roman"/>
          <w:sz w:val="20"/>
          <w:szCs w:val="22"/>
        </w:rPr>
        <w:t>, от 3 ноября 2010 г. </w:t>
      </w:r>
      <w:hyperlink r:id="rId8" w:tgtFrame="_blank" w:history="1">
        <w:r w:rsidRPr="00B075D1">
          <w:rPr>
            <w:rFonts w:ascii="Times New Roman" w:hAnsi="Times New Roman"/>
            <w:sz w:val="20"/>
            <w:szCs w:val="22"/>
          </w:rPr>
          <w:t>№ 99</w:t>
        </w:r>
      </w:hyperlink>
      <w:r w:rsidRPr="00B075D1">
        <w:rPr>
          <w:rFonts w:ascii="Times New Roman" w:hAnsi="Times New Roman"/>
          <w:sz w:val="20"/>
          <w:szCs w:val="22"/>
        </w:rPr>
        <w:t>, от 20.06.2011 г. </w:t>
      </w:r>
      <w:hyperlink r:id="rId9" w:tgtFrame="_blank" w:history="1">
        <w:r w:rsidRPr="00B075D1">
          <w:rPr>
            <w:rFonts w:ascii="Times New Roman" w:hAnsi="Times New Roman"/>
            <w:sz w:val="20"/>
            <w:szCs w:val="22"/>
          </w:rPr>
          <w:t>№ 123</w:t>
        </w:r>
      </w:hyperlink>
      <w:r w:rsidRPr="00B075D1">
        <w:rPr>
          <w:rFonts w:ascii="Times New Roman" w:hAnsi="Times New Roman"/>
          <w:sz w:val="20"/>
          <w:szCs w:val="22"/>
        </w:rPr>
        <w:t>, от 20.08.2012 г. </w:t>
      </w:r>
      <w:hyperlink r:id="rId10" w:tgtFrame="_blank" w:history="1">
        <w:r w:rsidRPr="00B075D1">
          <w:rPr>
            <w:rFonts w:ascii="Times New Roman" w:hAnsi="Times New Roman"/>
            <w:sz w:val="20"/>
            <w:szCs w:val="22"/>
          </w:rPr>
          <w:t>№ 25</w:t>
        </w:r>
        <w:proofErr w:type="gramEnd"/>
      </w:hyperlink>
      <w:r w:rsidRPr="00B075D1">
        <w:rPr>
          <w:rFonts w:ascii="Times New Roman" w:hAnsi="Times New Roman"/>
          <w:sz w:val="20"/>
          <w:szCs w:val="22"/>
        </w:rPr>
        <w:t xml:space="preserve">, </w:t>
      </w:r>
      <w:proofErr w:type="gramStart"/>
      <w:r w:rsidRPr="00B075D1">
        <w:rPr>
          <w:rFonts w:ascii="Times New Roman" w:hAnsi="Times New Roman"/>
          <w:sz w:val="20"/>
          <w:szCs w:val="22"/>
        </w:rPr>
        <w:t>от 10.12.2013 г. </w:t>
      </w:r>
      <w:hyperlink r:id="rId11" w:tgtFrame="_blank" w:history="1">
        <w:r w:rsidRPr="00B075D1">
          <w:rPr>
            <w:rFonts w:ascii="Times New Roman" w:hAnsi="Times New Roman"/>
            <w:sz w:val="20"/>
            <w:szCs w:val="22"/>
          </w:rPr>
          <w:t>№ 57</w:t>
        </w:r>
      </w:hyperlink>
      <w:r w:rsidRPr="00B075D1">
        <w:rPr>
          <w:rFonts w:ascii="Times New Roman" w:hAnsi="Times New Roman"/>
          <w:sz w:val="20"/>
          <w:szCs w:val="22"/>
        </w:rPr>
        <w:t>, от 29.04.2015 г. </w:t>
      </w:r>
      <w:hyperlink r:id="rId12" w:tgtFrame="_blank" w:history="1">
        <w:r w:rsidRPr="00B075D1">
          <w:rPr>
            <w:rFonts w:ascii="Times New Roman" w:hAnsi="Times New Roman"/>
            <w:sz w:val="20"/>
            <w:szCs w:val="22"/>
          </w:rPr>
          <w:t>№ 105</w:t>
        </w:r>
      </w:hyperlink>
      <w:r w:rsidRPr="00B075D1">
        <w:rPr>
          <w:rFonts w:ascii="Times New Roman" w:hAnsi="Times New Roman"/>
          <w:sz w:val="20"/>
          <w:szCs w:val="22"/>
        </w:rPr>
        <w:t>, от 08.06.2016 г. </w:t>
      </w:r>
      <w:hyperlink r:id="rId13" w:tgtFrame="_blank" w:history="1">
        <w:r w:rsidRPr="00B075D1">
          <w:rPr>
            <w:rFonts w:ascii="Times New Roman" w:hAnsi="Times New Roman"/>
            <w:sz w:val="20"/>
            <w:szCs w:val="22"/>
          </w:rPr>
          <w:t>№ 141</w:t>
        </w:r>
      </w:hyperlink>
      <w:r w:rsidRPr="00B075D1">
        <w:rPr>
          <w:rFonts w:ascii="Times New Roman" w:hAnsi="Times New Roman"/>
          <w:sz w:val="20"/>
          <w:szCs w:val="22"/>
        </w:rPr>
        <w:t>, от 22 октября 2018 г. </w:t>
      </w:r>
      <w:hyperlink r:id="rId14" w:tgtFrame="_blank" w:history="1">
        <w:r w:rsidRPr="00B075D1">
          <w:rPr>
            <w:rFonts w:ascii="Times New Roman" w:hAnsi="Times New Roman"/>
            <w:sz w:val="20"/>
            <w:szCs w:val="22"/>
          </w:rPr>
          <w:t>№ 105</w:t>
        </w:r>
      </w:hyperlink>
      <w:r w:rsidRPr="00B075D1">
        <w:rPr>
          <w:rFonts w:ascii="Times New Roman" w:hAnsi="Times New Roman"/>
          <w:sz w:val="20"/>
          <w:szCs w:val="22"/>
        </w:rPr>
        <w:t>, от 21.08.2019 г. </w:t>
      </w:r>
      <w:hyperlink r:id="rId15" w:tgtFrame="_blank" w:history="1">
        <w:r w:rsidRPr="00B075D1">
          <w:rPr>
            <w:rFonts w:ascii="Times New Roman" w:hAnsi="Times New Roman"/>
            <w:sz w:val="20"/>
            <w:szCs w:val="22"/>
          </w:rPr>
          <w:t>№ 137</w:t>
        </w:r>
      </w:hyperlink>
      <w:r w:rsidRPr="00B075D1">
        <w:rPr>
          <w:rFonts w:ascii="Times New Roman" w:hAnsi="Times New Roman"/>
          <w:sz w:val="20"/>
          <w:szCs w:val="22"/>
        </w:rPr>
        <w:t>, от 05.11.2020 </w:t>
      </w:r>
      <w:hyperlink r:id="rId16" w:tgtFrame="_blank" w:history="1">
        <w:r w:rsidRPr="00B075D1">
          <w:rPr>
            <w:rFonts w:ascii="Times New Roman" w:hAnsi="Times New Roman"/>
            <w:sz w:val="20"/>
            <w:szCs w:val="22"/>
          </w:rPr>
          <w:t>№ 169</w:t>
        </w:r>
      </w:hyperlink>
      <w:r w:rsidRPr="00B075D1">
        <w:rPr>
          <w:rFonts w:ascii="Times New Roman" w:hAnsi="Times New Roman"/>
          <w:sz w:val="20"/>
          <w:szCs w:val="22"/>
        </w:rPr>
        <w:t>, от 26.05.2021 № 189) следующие изменения:</w:t>
      </w:r>
      <w:proofErr w:type="gramEnd"/>
    </w:p>
    <w:p w:rsidR="00B075D1" w:rsidRPr="00B075D1" w:rsidRDefault="00B075D1" w:rsidP="00B075D1">
      <w:pPr>
        <w:pStyle w:val="a3"/>
        <w:widowControl w:val="0"/>
        <w:numPr>
          <w:ilvl w:val="0"/>
          <w:numId w:val="1"/>
        </w:numPr>
        <w:autoSpaceDE w:val="0"/>
        <w:autoSpaceDN w:val="0"/>
        <w:adjustRightInd w:val="0"/>
        <w:spacing w:after="0" w:line="240" w:lineRule="auto"/>
        <w:contextualSpacing/>
        <w:jc w:val="both"/>
        <w:rPr>
          <w:rFonts w:ascii="Times New Roman" w:hAnsi="Times New Roman" w:cs="Times New Roman"/>
          <w:b/>
          <w:sz w:val="20"/>
        </w:rPr>
      </w:pPr>
      <w:r w:rsidRPr="00B075D1">
        <w:rPr>
          <w:rFonts w:ascii="Times New Roman" w:hAnsi="Times New Roman" w:cs="Times New Roman"/>
          <w:b/>
          <w:sz w:val="20"/>
        </w:rPr>
        <w:t>в части 1 статьи 6:</w:t>
      </w:r>
    </w:p>
    <w:p w:rsidR="00B075D1" w:rsidRPr="00B075D1" w:rsidRDefault="00B075D1" w:rsidP="00B075D1">
      <w:pPr>
        <w:ind w:left="709"/>
        <w:jc w:val="both"/>
        <w:rPr>
          <w:rFonts w:ascii="Times New Roman" w:hAnsi="Times New Roman" w:cs="Times New Roman"/>
          <w:b/>
          <w:szCs w:val="22"/>
        </w:rPr>
      </w:pPr>
      <w:r w:rsidRPr="00B075D1">
        <w:rPr>
          <w:rFonts w:ascii="Times New Roman" w:hAnsi="Times New Roman" w:cs="Times New Roman"/>
          <w:b/>
          <w:szCs w:val="22"/>
        </w:rPr>
        <w:t>а) дополнить пунктом 4.1. следующего содержания:</w:t>
      </w:r>
    </w:p>
    <w:p w:rsidR="00B075D1" w:rsidRPr="00B075D1" w:rsidRDefault="00B075D1" w:rsidP="00B075D1">
      <w:pPr>
        <w:ind w:firstLine="709"/>
        <w:jc w:val="both"/>
        <w:rPr>
          <w:rFonts w:ascii="Times New Roman" w:hAnsi="Times New Roman" w:cs="Times New Roman"/>
          <w:b/>
          <w:szCs w:val="22"/>
        </w:rPr>
      </w:pPr>
      <w:r w:rsidRPr="00B075D1">
        <w:rPr>
          <w:rFonts w:ascii="Times New Roman" w:hAnsi="Times New Roman" w:cs="Times New Roman"/>
          <w:szCs w:val="22"/>
        </w:rPr>
        <w:t>«4.1)</w:t>
      </w:r>
      <w:r w:rsidRPr="00B075D1">
        <w:rPr>
          <w:rFonts w:ascii="Times New Roman" w:hAnsi="Times New Roman" w:cs="Times New Roman"/>
          <w:b/>
          <w:szCs w:val="22"/>
        </w:rPr>
        <w:t xml:space="preserve"> </w:t>
      </w:r>
      <w:r w:rsidRPr="00B075D1">
        <w:rPr>
          <w:rFonts w:ascii="Times New Roman" w:hAnsi="Times New Roman" w:cs="Times New Roman"/>
          <w:bCs/>
          <w:szCs w:val="22"/>
        </w:rPr>
        <w:t xml:space="preserve">осуществление муниципального </w:t>
      </w:r>
      <w:proofErr w:type="gramStart"/>
      <w:r w:rsidRPr="00B075D1">
        <w:rPr>
          <w:rFonts w:ascii="Times New Roman" w:hAnsi="Times New Roman" w:cs="Times New Roman"/>
          <w:bCs/>
          <w:szCs w:val="22"/>
        </w:rPr>
        <w:t>контроля за</w:t>
      </w:r>
      <w:proofErr w:type="gramEnd"/>
      <w:r w:rsidRPr="00B075D1">
        <w:rPr>
          <w:rFonts w:ascii="Times New Roman" w:hAnsi="Times New Roman" w:cs="Times New Roman"/>
          <w:bCs/>
          <w:szCs w:val="22"/>
        </w:rPr>
        <w:t> исполнением единой теплоснабжающей организацией обязательств по строительству, реконструкции и (или) модернизации объектов теплоснабжения;</w:t>
      </w:r>
    </w:p>
    <w:p w:rsidR="00B075D1" w:rsidRPr="00B075D1" w:rsidRDefault="00B075D1" w:rsidP="00B075D1">
      <w:pPr>
        <w:jc w:val="both"/>
        <w:rPr>
          <w:rFonts w:ascii="Times New Roman" w:hAnsi="Times New Roman" w:cs="Times New Roman"/>
          <w:b/>
          <w:szCs w:val="22"/>
        </w:rPr>
      </w:pPr>
      <w:r w:rsidRPr="00B075D1">
        <w:rPr>
          <w:rFonts w:ascii="Times New Roman" w:hAnsi="Times New Roman" w:cs="Times New Roman"/>
          <w:b/>
          <w:szCs w:val="22"/>
        </w:rPr>
        <w:t xml:space="preserve">           б)  пункт 22 изложить в следующей редакции: </w:t>
      </w:r>
    </w:p>
    <w:p w:rsidR="00B075D1" w:rsidRPr="00B075D1" w:rsidRDefault="00B075D1" w:rsidP="00B075D1">
      <w:pPr>
        <w:ind w:firstLine="709"/>
        <w:contextualSpacing/>
        <w:jc w:val="both"/>
        <w:rPr>
          <w:rFonts w:ascii="Times New Roman" w:hAnsi="Times New Roman" w:cs="Times New Roman"/>
          <w:bCs/>
          <w:szCs w:val="22"/>
        </w:rPr>
      </w:pPr>
      <w:r w:rsidRPr="00B075D1">
        <w:rPr>
          <w:rFonts w:ascii="Times New Roman" w:hAnsi="Times New Roman" w:cs="Times New Roman"/>
          <w:color w:val="22272F"/>
          <w:szCs w:val="22"/>
          <w:shd w:val="clear" w:color="auto" w:fill="FFFFFF"/>
        </w:rPr>
        <w:t xml:space="preserve"> </w:t>
      </w:r>
      <w:r w:rsidRPr="00B075D1">
        <w:rPr>
          <w:rFonts w:ascii="Times New Roman" w:hAnsi="Times New Roman" w:cs="Times New Roman"/>
          <w:bCs/>
          <w:szCs w:val="22"/>
        </w:rPr>
        <w:t>«22) утверждение правил благоустройства территории  Ардатовского городского поселения, осуществление муниципального контроля в сфере благоустройства, предметом которого является соблюдение правил благоустройства территории Ардатовского городского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Ардатовского городского поселения в соответствии с указанными правилами</w:t>
      </w:r>
      <w:proofErr w:type="gramStart"/>
      <w:r w:rsidRPr="00B075D1">
        <w:rPr>
          <w:rFonts w:ascii="Times New Roman" w:hAnsi="Times New Roman" w:cs="Times New Roman"/>
          <w:bCs/>
          <w:szCs w:val="22"/>
        </w:rPr>
        <w:t>;»</w:t>
      </w:r>
      <w:proofErr w:type="gramEnd"/>
      <w:r w:rsidRPr="00B075D1">
        <w:rPr>
          <w:rFonts w:ascii="Times New Roman" w:hAnsi="Times New Roman" w:cs="Times New Roman"/>
          <w:bCs/>
          <w:szCs w:val="22"/>
        </w:rPr>
        <w:t>;</w:t>
      </w:r>
    </w:p>
    <w:p w:rsidR="00B075D1" w:rsidRPr="00B075D1" w:rsidRDefault="00B075D1" w:rsidP="00B075D1">
      <w:pPr>
        <w:ind w:firstLine="709"/>
        <w:contextualSpacing/>
        <w:jc w:val="both"/>
        <w:rPr>
          <w:rFonts w:ascii="Times New Roman" w:hAnsi="Times New Roman" w:cs="Times New Roman"/>
          <w:b/>
          <w:bCs/>
          <w:szCs w:val="22"/>
        </w:rPr>
      </w:pPr>
      <w:r w:rsidRPr="00B075D1">
        <w:rPr>
          <w:rFonts w:ascii="Times New Roman" w:hAnsi="Times New Roman" w:cs="Times New Roman"/>
          <w:b/>
          <w:bCs/>
          <w:szCs w:val="22"/>
        </w:rPr>
        <w:t>в)  дополнить пунктом 23.1  следующего содержания:</w:t>
      </w:r>
    </w:p>
    <w:p w:rsidR="00B075D1" w:rsidRPr="00B075D1" w:rsidRDefault="00B075D1" w:rsidP="00B075D1">
      <w:pPr>
        <w:ind w:firstLine="709"/>
        <w:contextualSpacing/>
        <w:jc w:val="both"/>
        <w:rPr>
          <w:rFonts w:ascii="Times New Roman" w:hAnsi="Times New Roman" w:cs="Times New Roman"/>
          <w:bCs/>
          <w:szCs w:val="22"/>
        </w:rPr>
      </w:pPr>
      <w:r w:rsidRPr="00B075D1">
        <w:rPr>
          <w:rFonts w:ascii="Times New Roman" w:hAnsi="Times New Roman" w:cs="Times New Roman"/>
          <w:bCs/>
          <w:szCs w:val="22"/>
        </w:rPr>
        <w:t>«23.1) принятие решений о создании, об упразднении лесничеств, создаваемых в их составе участковых лесничеств, расположенных на землях населенных пунктов поселения, установлении и изменении их границ, а также осуществление разработки и утверждения лесохозяйственных регламентов лесничеств, расположенных на землях населенных пунктов поселения</w:t>
      </w:r>
      <w:proofErr w:type="gramStart"/>
      <w:r w:rsidRPr="00B075D1">
        <w:rPr>
          <w:rFonts w:ascii="Times New Roman" w:hAnsi="Times New Roman" w:cs="Times New Roman"/>
          <w:bCs/>
          <w:szCs w:val="22"/>
        </w:rPr>
        <w:t>;»</w:t>
      </w:r>
      <w:proofErr w:type="gramEnd"/>
      <w:r w:rsidRPr="00B075D1">
        <w:rPr>
          <w:rFonts w:ascii="Times New Roman" w:hAnsi="Times New Roman" w:cs="Times New Roman"/>
          <w:bCs/>
          <w:szCs w:val="22"/>
        </w:rPr>
        <w:t>;</w:t>
      </w:r>
    </w:p>
    <w:p w:rsidR="00B075D1" w:rsidRPr="00B075D1" w:rsidRDefault="00B075D1" w:rsidP="00B075D1">
      <w:pPr>
        <w:ind w:firstLine="709"/>
        <w:contextualSpacing/>
        <w:jc w:val="both"/>
        <w:rPr>
          <w:rFonts w:ascii="Times New Roman" w:hAnsi="Times New Roman" w:cs="Times New Roman"/>
          <w:b/>
          <w:bCs/>
          <w:szCs w:val="22"/>
        </w:rPr>
      </w:pPr>
      <w:r w:rsidRPr="00B075D1">
        <w:rPr>
          <w:rFonts w:ascii="Times New Roman" w:hAnsi="Times New Roman" w:cs="Times New Roman"/>
          <w:b/>
          <w:bCs/>
          <w:szCs w:val="22"/>
        </w:rPr>
        <w:t>г)  дополнить пунктом 23.2 следующего содержания:</w:t>
      </w:r>
    </w:p>
    <w:p w:rsidR="00B075D1" w:rsidRPr="00B075D1" w:rsidRDefault="00B075D1" w:rsidP="00B075D1">
      <w:pPr>
        <w:ind w:firstLine="709"/>
        <w:contextualSpacing/>
        <w:jc w:val="both"/>
        <w:rPr>
          <w:rFonts w:ascii="Times New Roman" w:hAnsi="Times New Roman" w:cs="Times New Roman"/>
          <w:bCs/>
          <w:szCs w:val="22"/>
        </w:rPr>
      </w:pPr>
      <w:r w:rsidRPr="00B075D1">
        <w:rPr>
          <w:rFonts w:ascii="Times New Roman" w:hAnsi="Times New Roman" w:cs="Times New Roman"/>
          <w:bCs/>
          <w:szCs w:val="22"/>
        </w:rPr>
        <w:t>«23.2) осуществление мероприятий по лесоустройству в отношении лесов, расположенных на землях населенных пунктов поселения</w:t>
      </w:r>
      <w:proofErr w:type="gramStart"/>
      <w:r w:rsidRPr="00B075D1">
        <w:rPr>
          <w:rFonts w:ascii="Times New Roman" w:hAnsi="Times New Roman" w:cs="Times New Roman"/>
          <w:bCs/>
          <w:szCs w:val="22"/>
        </w:rPr>
        <w:t>;»</w:t>
      </w:r>
      <w:proofErr w:type="gramEnd"/>
      <w:r w:rsidRPr="00B075D1">
        <w:rPr>
          <w:rFonts w:ascii="Times New Roman" w:hAnsi="Times New Roman" w:cs="Times New Roman"/>
          <w:bCs/>
          <w:szCs w:val="22"/>
        </w:rPr>
        <w:t>;</w:t>
      </w:r>
    </w:p>
    <w:p w:rsidR="00B075D1" w:rsidRPr="00B075D1" w:rsidRDefault="00B075D1" w:rsidP="00B075D1">
      <w:pPr>
        <w:ind w:firstLine="709"/>
        <w:contextualSpacing/>
        <w:jc w:val="both"/>
        <w:rPr>
          <w:rFonts w:ascii="Times New Roman" w:hAnsi="Times New Roman" w:cs="Times New Roman"/>
          <w:b/>
          <w:bCs/>
          <w:szCs w:val="22"/>
        </w:rPr>
      </w:pPr>
      <w:proofErr w:type="spellStart"/>
      <w:r w:rsidRPr="00B075D1">
        <w:rPr>
          <w:rFonts w:ascii="Times New Roman" w:hAnsi="Times New Roman" w:cs="Times New Roman"/>
          <w:b/>
          <w:bCs/>
          <w:szCs w:val="22"/>
        </w:rPr>
        <w:t>д</w:t>
      </w:r>
      <w:proofErr w:type="spellEnd"/>
      <w:r w:rsidRPr="00B075D1">
        <w:rPr>
          <w:rFonts w:ascii="Times New Roman" w:hAnsi="Times New Roman" w:cs="Times New Roman"/>
          <w:b/>
          <w:bCs/>
          <w:szCs w:val="22"/>
        </w:rPr>
        <w:t>)  пункт 29  изложить в следующей редакции:</w:t>
      </w:r>
    </w:p>
    <w:p w:rsidR="00B075D1" w:rsidRPr="00B075D1" w:rsidRDefault="00B075D1" w:rsidP="00B075D1">
      <w:pPr>
        <w:ind w:firstLine="709"/>
        <w:contextualSpacing/>
        <w:jc w:val="both"/>
        <w:rPr>
          <w:rFonts w:ascii="Times New Roman" w:hAnsi="Times New Roman" w:cs="Times New Roman"/>
          <w:bCs/>
          <w:szCs w:val="22"/>
        </w:rPr>
      </w:pPr>
      <w:r w:rsidRPr="00B075D1">
        <w:rPr>
          <w:rFonts w:ascii="Times New Roman" w:hAnsi="Times New Roman" w:cs="Times New Roman"/>
          <w:bCs/>
          <w:szCs w:val="22"/>
        </w:rPr>
        <w:t>«29) создание, развитие и обеспечение охраны лечебно-оздоровительных местностей и курортов местного значения на территории муниципального района, а также осуществление муниципального контроля в области охраны и использования особо охраняемых природных территорий местного значения</w:t>
      </w:r>
      <w:proofErr w:type="gramStart"/>
      <w:r w:rsidRPr="00B075D1">
        <w:rPr>
          <w:rFonts w:ascii="Times New Roman" w:hAnsi="Times New Roman" w:cs="Times New Roman"/>
          <w:bCs/>
          <w:szCs w:val="22"/>
        </w:rPr>
        <w:t>;»</w:t>
      </w:r>
      <w:proofErr w:type="gramEnd"/>
    </w:p>
    <w:p w:rsidR="00B075D1" w:rsidRPr="00B075D1" w:rsidRDefault="00B075D1" w:rsidP="00B075D1">
      <w:pPr>
        <w:ind w:firstLine="709"/>
        <w:contextualSpacing/>
        <w:jc w:val="both"/>
        <w:rPr>
          <w:rFonts w:ascii="Times New Roman" w:hAnsi="Times New Roman" w:cs="Times New Roman"/>
          <w:b/>
          <w:bCs/>
          <w:szCs w:val="22"/>
        </w:rPr>
      </w:pPr>
      <w:r w:rsidRPr="00B075D1">
        <w:rPr>
          <w:rFonts w:ascii="Times New Roman" w:hAnsi="Times New Roman" w:cs="Times New Roman"/>
          <w:b/>
          <w:bCs/>
          <w:szCs w:val="22"/>
        </w:rPr>
        <w:t xml:space="preserve">е) пункт 37 изложить в следующей редакции: </w:t>
      </w:r>
    </w:p>
    <w:p w:rsidR="00B075D1" w:rsidRPr="00B075D1" w:rsidRDefault="00B075D1" w:rsidP="00B075D1">
      <w:pPr>
        <w:ind w:firstLine="709"/>
        <w:jc w:val="both"/>
        <w:rPr>
          <w:rFonts w:ascii="Times New Roman" w:hAnsi="Times New Roman" w:cs="Times New Roman"/>
          <w:bCs/>
          <w:szCs w:val="22"/>
        </w:rPr>
      </w:pPr>
      <w:r w:rsidRPr="00B075D1">
        <w:rPr>
          <w:rFonts w:ascii="Times New Roman" w:hAnsi="Times New Roman" w:cs="Times New Roman"/>
          <w:bCs/>
          <w:szCs w:val="22"/>
        </w:rPr>
        <w:t>«37) обеспечение выполнения работ, необходимых для создания искусственных земельных участков для нужд поселения в соответствии с </w:t>
      </w:r>
      <w:hyperlink r:id="rId17" w:anchor="/document/12188105/entry/0" w:history="1">
        <w:r w:rsidRPr="00B075D1">
          <w:rPr>
            <w:rFonts w:ascii="Times New Roman" w:hAnsi="Times New Roman" w:cs="Times New Roman"/>
            <w:bCs/>
            <w:szCs w:val="22"/>
          </w:rPr>
          <w:t>федеральным законом</w:t>
        </w:r>
      </w:hyperlink>
      <w:proofErr w:type="gramStart"/>
      <w:r w:rsidRPr="00B075D1">
        <w:rPr>
          <w:rFonts w:ascii="Times New Roman" w:hAnsi="Times New Roman" w:cs="Times New Roman"/>
          <w:bCs/>
          <w:szCs w:val="22"/>
        </w:rPr>
        <w:t>;»</w:t>
      </w:r>
      <w:proofErr w:type="gramEnd"/>
      <w:r w:rsidRPr="00B075D1">
        <w:rPr>
          <w:rFonts w:ascii="Times New Roman" w:hAnsi="Times New Roman" w:cs="Times New Roman"/>
          <w:bCs/>
          <w:szCs w:val="22"/>
        </w:rPr>
        <w:t>;</w:t>
      </w:r>
    </w:p>
    <w:p w:rsidR="00B075D1" w:rsidRPr="00B075D1" w:rsidRDefault="00B075D1" w:rsidP="00B075D1">
      <w:pPr>
        <w:pStyle w:val="a3"/>
        <w:numPr>
          <w:ilvl w:val="0"/>
          <w:numId w:val="1"/>
        </w:numPr>
        <w:overflowPunct w:val="0"/>
        <w:autoSpaceDE w:val="0"/>
        <w:autoSpaceDN w:val="0"/>
        <w:adjustRightInd w:val="0"/>
        <w:spacing w:after="0" w:line="240" w:lineRule="auto"/>
        <w:contextualSpacing/>
        <w:jc w:val="both"/>
        <w:rPr>
          <w:rFonts w:ascii="Times New Roman" w:hAnsi="Times New Roman" w:cs="Times New Roman"/>
          <w:b/>
          <w:bCs/>
          <w:sz w:val="20"/>
        </w:rPr>
      </w:pPr>
      <w:r w:rsidRPr="00B075D1">
        <w:rPr>
          <w:rFonts w:ascii="Times New Roman" w:hAnsi="Times New Roman" w:cs="Times New Roman"/>
          <w:b/>
          <w:bCs/>
          <w:sz w:val="20"/>
        </w:rPr>
        <w:t>в статье 6.2:</w:t>
      </w:r>
    </w:p>
    <w:p w:rsidR="00B075D1" w:rsidRPr="00B075D1" w:rsidRDefault="00B075D1" w:rsidP="00B075D1">
      <w:pPr>
        <w:ind w:left="709"/>
        <w:jc w:val="both"/>
        <w:rPr>
          <w:rFonts w:ascii="Times New Roman" w:hAnsi="Times New Roman" w:cs="Times New Roman"/>
          <w:b/>
          <w:bCs/>
          <w:szCs w:val="22"/>
        </w:rPr>
      </w:pPr>
      <w:r w:rsidRPr="00B075D1">
        <w:rPr>
          <w:rFonts w:ascii="Times New Roman" w:hAnsi="Times New Roman" w:cs="Times New Roman"/>
          <w:b/>
          <w:bCs/>
          <w:szCs w:val="22"/>
        </w:rPr>
        <w:t>а) часть 2 изложить в следующей редакции:</w:t>
      </w:r>
    </w:p>
    <w:p w:rsidR="00B075D1" w:rsidRPr="00B075D1" w:rsidRDefault="00B075D1" w:rsidP="00B075D1">
      <w:pPr>
        <w:ind w:firstLine="709"/>
        <w:jc w:val="both"/>
        <w:rPr>
          <w:rFonts w:ascii="Times New Roman" w:hAnsi="Times New Roman" w:cs="Times New Roman"/>
          <w:bCs/>
          <w:szCs w:val="22"/>
        </w:rPr>
      </w:pPr>
      <w:r w:rsidRPr="00B075D1">
        <w:rPr>
          <w:rFonts w:ascii="Times New Roman" w:hAnsi="Times New Roman" w:cs="Times New Roman"/>
          <w:bCs/>
          <w:szCs w:val="22"/>
        </w:rPr>
        <w:t>«2. Организация и осуществление видов муниципального контроля регулируются </w:t>
      </w:r>
      <w:hyperlink r:id="rId18" w:anchor="/document/74449814/entry/0" w:history="1">
        <w:r w:rsidRPr="00B075D1">
          <w:rPr>
            <w:rFonts w:ascii="Times New Roman" w:hAnsi="Times New Roman" w:cs="Times New Roman"/>
            <w:bCs/>
            <w:szCs w:val="22"/>
          </w:rPr>
          <w:t>Федеральным законом</w:t>
        </w:r>
      </w:hyperlink>
      <w:r w:rsidRPr="00B075D1">
        <w:rPr>
          <w:rFonts w:ascii="Times New Roman" w:hAnsi="Times New Roman" w:cs="Times New Roman"/>
          <w:bCs/>
          <w:szCs w:val="22"/>
        </w:rPr>
        <w:t xml:space="preserve"> от 31 июля 2020 года N 248-ФЗ «О государственном контроле (надзоре) и муниципальном контроле в </w:t>
      </w:r>
      <w:r w:rsidRPr="00B075D1">
        <w:rPr>
          <w:rFonts w:ascii="Times New Roman" w:hAnsi="Times New Roman" w:cs="Times New Roman"/>
          <w:bCs/>
          <w:szCs w:val="22"/>
        </w:rPr>
        <w:lastRenderedPageBreak/>
        <w:t>Российской Федерации</w:t>
      </w:r>
      <w:proofErr w:type="gramStart"/>
      <w:r w:rsidRPr="00B075D1">
        <w:rPr>
          <w:rFonts w:ascii="Times New Roman" w:hAnsi="Times New Roman" w:cs="Times New Roman"/>
          <w:bCs/>
          <w:szCs w:val="22"/>
        </w:rPr>
        <w:t xml:space="preserve">.». </w:t>
      </w:r>
      <w:proofErr w:type="gramEnd"/>
    </w:p>
    <w:p w:rsidR="00B075D1" w:rsidRPr="00B075D1" w:rsidRDefault="00B075D1" w:rsidP="00B075D1">
      <w:pPr>
        <w:ind w:firstLine="709"/>
        <w:jc w:val="both"/>
        <w:rPr>
          <w:rFonts w:ascii="Times New Roman" w:hAnsi="Times New Roman" w:cs="Times New Roman"/>
          <w:b/>
          <w:bCs/>
          <w:szCs w:val="22"/>
        </w:rPr>
      </w:pPr>
      <w:r w:rsidRPr="00B075D1">
        <w:rPr>
          <w:rFonts w:ascii="Times New Roman" w:hAnsi="Times New Roman" w:cs="Times New Roman"/>
          <w:b/>
          <w:bCs/>
          <w:szCs w:val="22"/>
        </w:rPr>
        <w:t>б) дополнить частью 3 следующего содержания:</w:t>
      </w:r>
    </w:p>
    <w:p w:rsidR="00B075D1" w:rsidRPr="00B075D1" w:rsidRDefault="00B075D1" w:rsidP="00B075D1">
      <w:pPr>
        <w:ind w:firstLine="709"/>
        <w:jc w:val="both"/>
        <w:rPr>
          <w:rFonts w:ascii="Times New Roman" w:hAnsi="Times New Roman" w:cs="Times New Roman"/>
          <w:bCs/>
          <w:szCs w:val="22"/>
        </w:rPr>
      </w:pPr>
      <w:r w:rsidRPr="00B075D1">
        <w:rPr>
          <w:rFonts w:ascii="Times New Roman" w:hAnsi="Times New Roman" w:cs="Times New Roman"/>
          <w:bCs/>
          <w:szCs w:val="22"/>
        </w:rPr>
        <w:t>«3. Вид муниципального контроля подлежит осуществлению при наличии в границах городского поселения Ардатов объектов соответствующего вида контроля</w:t>
      </w:r>
      <w:proofErr w:type="gramStart"/>
      <w:r w:rsidRPr="00B075D1">
        <w:rPr>
          <w:rFonts w:ascii="Times New Roman" w:hAnsi="Times New Roman" w:cs="Times New Roman"/>
          <w:bCs/>
          <w:szCs w:val="22"/>
        </w:rPr>
        <w:t>.».</w:t>
      </w:r>
      <w:proofErr w:type="gramEnd"/>
    </w:p>
    <w:p w:rsidR="00B075D1" w:rsidRPr="00B075D1" w:rsidRDefault="00B075D1" w:rsidP="00B075D1">
      <w:pPr>
        <w:ind w:firstLine="709"/>
        <w:jc w:val="both"/>
        <w:rPr>
          <w:rFonts w:ascii="Times New Roman" w:hAnsi="Times New Roman" w:cs="Times New Roman"/>
          <w:b/>
          <w:bCs/>
          <w:szCs w:val="22"/>
        </w:rPr>
      </w:pPr>
      <w:r w:rsidRPr="00B075D1">
        <w:rPr>
          <w:rFonts w:ascii="Times New Roman" w:hAnsi="Times New Roman" w:cs="Times New Roman"/>
          <w:b/>
          <w:bCs/>
          <w:szCs w:val="22"/>
        </w:rPr>
        <w:t>3) в статье 13:</w:t>
      </w:r>
    </w:p>
    <w:p w:rsidR="00B075D1" w:rsidRPr="00B075D1" w:rsidRDefault="00B075D1" w:rsidP="00B075D1">
      <w:pPr>
        <w:ind w:firstLine="709"/>
        <w:jc w:val="both"/>
        <w:rPr>
          <w:rFonts w:ascii="Times New Roman" w:hAnsi="Times New Roman" w:cs="Times New Roman"/>
          <w:b/>
          <w:bCs/>
          <w:szCs w:val="22"/>
        </w:rPr>
      </w:pPr>
      <w:r w:rsidRPr="00B075D1">
        <w:rPr>
          <w:rFonts w:ascii="Times New Roman" w:hAnsi="Times New Roman" w:cs="Times New Roman"/>
          <w:b/>
          <w:bCs/>
          <w:szCs w:val="22"/>
        </w:rPr>
        <w:t>а) часть 4 изложить в следующей редакции:</w:t>
      </w:r>
    </w:p>
    <w:p w:rsidR="00B075D1" w:rsidRPr="00B075D1" w:rsidRDefault="00B075D1" w:rsidP="00B075D1">
      <w:pPr>
        <w:pStyle w:val="s1"/>
        <w:shd w:val="clear" w:color="auto" w:fill="FFFFFF"/>
        <w:spacing w:before="0" w:beforeAutospacing="0" w:after="0" w:afterAutospacing="0"/>
        <w:ind w:firstLine="709"/>
        <w:jc w:val="both"/>
        <w:rPr>
          <w:bCs/>
          <w:sz w:val="20"/>
          <w:szCs w:val="22"/>
        </w:rPr>
      </w:pPr>
      <w:r w:rsidRPr="00B075D1">
        <w:rPr>
          <w:bCs/>
          <w:sz w:val="20"/>
          <w:szCs w:val="22"/>
        </w:rPr>
        <w:t xml:space="preserve">«4. </w:t>
      </w:r>
      <w:proofErr w:type="gramStart"/>
      <w:r w:rsidRPr="00B075D1">
        <w:rPr>
          <w:bCs/>
          <w:sz w:val="20"/>
          <w:szCs w:val="22"/>
        </w:rPr>
        <w:t>Порядок организации и проведения публичных слушаний определяется уставом муниципального образования и (или) нормативными правовыми актами представительного органа муниципального образования и должен предусматривать заблаговременное оповещение жителей муниципального образования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 случае</w:t>
      </w:r>
      <w:proofErr w:type="gramEnd"/>
      <w:r w:rsidRPr="00B075D1">
        <w:rPr>
          <w:bCs/>
          <w:sz w:val="20"/>
          <w:szCs w:val="22"/>
        </w:rPr>
        <w:t xml:space="preserve">, </w:t>
      </w:r>
      <w:proofErr w:type="gramStart"/>
      <w:r w:rsidRPr="00B075D1">
        <w:rPr>
          <w:bCs/>
          <w:sz w:val="20"/>
          <w:szCs w:val="22"/>
        </w:rPr>
        <w:t>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муниципального образования с учетом положений </w:t>
      </w:r>
      <w:hyperlink r:id="rId19" w:anchor="/document/194874/entry/0" w:history="1">
        <w:r w:rsidRPr="00B075D1">
          <w:rPr>
            <w:bCs/>
            <w:sz w:val="20"/>
            <w:szCs w:val="22"/>
          </w:rPr>
          <w:t>Федерального закона</w:t>
        </w:r>
      </w:hyperlink>
      <w:r w:rsidRPr="00B075D1">
        <w:rPr>
          <w:bCs/>
          <w:sz w:val="20"/>
          <w:szCs w:val="22"/>
        </w:rPr>
        <w:t> от 9 февраля 2009 года N 8-ФЗ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муниципального</w:t>
      </w:r>
      <w:proofErr w:type="gramEnd"/>
      <w:r w:rsidRPr="00B075D1">
        <w:rPr>
          <w:bCs/>
          <w:sz w:val="20"/>
          <w:szCs w:val="22"/>
        </w:rPr>
        <w:t xml:space="preserve"> </w:t>
      </w:r>
      <w:proofErr w:type="gramStart"/>
      <w:r w:rsidRPr="00B075D1">
        <w:rPr>
          <w:bCs/>
          <w:sz w:val="20"/>
          <w:szCs w:val="22"/>
        </w:rPr>
        <w:t>образования 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муниципального образования,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w:t>
      </w:r>
      <w:proofErr w:type="gramEnd"/>
    </w:p>
    <w:p w:rsidR="00B075D1" w:rsidRPr="00B075D1" w:rsidRDefault="00B075D1" w:rsidP="00B075D1">
      <w:pPr>
        <w:pStyle w:val="s1"/>
        <w:shd w:val="clear" w:color="auto" w:fill="FFFFFF"/>
        <w:spacing w:before="0" w:beforeAutospacing="0" w:after="0" w:afterAutospacing="0"/>
        <w:ind w:firstLine="709"/>
        <w:jc w:val="both"/>
        <w:rPr>
          <w:bCs/>
          <w:sz w:val="20"/>
          <w:szCs w:val="22"/>
        </w:rPr>
      </w:pPr>
      <w:proofErr w:type="gramStart"/>
      <w:r w:rsidRPr="00B075D1">
        <w:rPr>
          <w:bCs/>
          <w:sz w:val="20"/>
          <w:szCs w:val="22"/>
        </w:rPr>
        <w:t>Уставом муниципального образования и (или) нормативными правовыми актами представительного органа муниципального образования может быть установлено, что для размещения материалов и информации, указанных в </w:t>
      </w:r>
      <w:hyperlink r:id="rId20" w:anchor="/document/186367/entry/2804" w:history="1">
        <w:r w:rsidRPr="00B075D1">
          <w:rPr>
            <w:bCs/>
            <w:sz w:val="20"/>
            <w:szCs w:val="22"/>
          </w:rPr>
          <w:t>абзаце первом</w:t>
        </w:r>
      </w:hyperlink>
      <w:r w:rsidRPr="00B075D1">
        <w:rPr>
          <w:bCs/>
          <w:sz w:val="20"/>
          <w:szCs w:val="22"/>
        </w:rPr>
        <w:t> настоящей части, обеспечения возможности представления жителями муниципального образования своих замечаний и предложений по проекту муниципального правового акта, а также для участия жителей муниципального образования в публичных слушаниях с соблюдением требований об обязательном использовании для таких</w:t>
      </w:r>
      <w:proofErr w:type="gramEnd"/>
      <w:r w:rsidRPr="00B075D1">
        <w:rPr>
          <w:bCs/>
          <w:sz w:val="20"/>
          <w:szCs w:val="22"/>
        </w:rPr>
        <w:t xml:space="preserve"> целей официального сайта может использоваться федеральная государственная информационная система </w:t>
      </w:r>
      <w:hyperlink r:id="rId21" w:tgtFrame="_blank" w:history="1">
        <w:r w:rsidRPr="00B075D1">
          <w:rPr>
            <w:bCs/>
            <w:sz w:val="20"/>
            <w:szCs w:val="22"/>
          </w:rPr>
          <w:t>"Единый портал</w:t>
        </w:r>
      </w:hyperlink>
      <w:r w:rsidRPr="00B075D1">
        <w:rPr>
          <w:bCs/>
          <w:sz w:val="20"/>
          <w:szCs w:val="22"/>
        </w:rPr>
        <w:t> государственных и муниципальных услуг (функций)", порядок использования которой для целей настоящей статьи устанавливается Правительством Российской Федерации</w:t>
      </w:r>
      <w:proofErr w:type="gramStart"/>
      <w:r w:rsidRPr="00B075D1">
        <w:rPr>
          <w:bCs/>
          <w:sz w:val="20"/>
          <w:szCs w:val="22"/>
        </w:rPr>
        <w:t>.».</w:t>
      </w:r>
      <w:proofErr w:type="gramEnd"/>
    </w:p>
    <w:p w:rsidR="00B075D1" w:rsidRPr="00B075D1" w:rsidRDefault="00B075D1" w:rsidP="00B075D1">
      <w:pPr>
        <w:ind w:firstLine="709"/>
        <w:jc w:val="both"/>
        <w:rPr>
          <w:rFonts w:ascii="Times New Roman" w:hAnsi="Times New Roman" w:cs="Times New Roman"/>
          <w:b/>
          <w:bCs/>
          <w:szCs w:val="22"/>
        </w:rPr>
      </w:pPr>
      <w:r w:rsidRPr="00B075D1">
        <w:rPr>
          <w:rFonts w:ascii="Times New Roman" w:hAnsi="Times New Roman" w:cs="Times New Roman"/>
          <w:b/>
          <w:bCs/>
          <w:szCs w:val="22"/>
        </w:rPr>
        <w:t>б) часть 5  изложить в следующей редакции:</w:t>
      </w:r>
    </w:p>
    <w:p w:rsidR="00B075D1" w:rsidRPr="00B075D1" w:rsidRDefault="00B075D1" w:rsidP="00B075D1">
      <w:pPr>
        <w:ind w:firstLine="709"/>
        <w:jc w:val="both"/>
        <w:rPr>
          <w:rFonts w:ascii="Times New Roman" w:hAnsi="Times New Roman" w:cs="Times New Roman"/>
          <w:bCs/>
          <w:szCs w:val="22"/>
        </w:rPr>
      </w:pPr>
      <w:r w:rsidRPr="00B075D1">
        <w:rPr>
          <w:rFonts w:ascii="Times New Roman" w:hAnsi="Times New Roman" w:cs="Times New Roman"/>
          <w:bCs/>
          <w:szCs w:val="22"/>
        </w:rPr>
        <w:t>«5. </w:t>
      </w:r>
      <w:proofErr w:type="gramStart"/>
      <w:r w:rsidRPr="00B075D1">
        <w:rPr>
          <w:rFonts w:ascii="Times New Roman" w:hAnsi="Times New Roman" w:cs="Times New Roman"/>
          <w:bCs/>
          <w:szCs w:val="22"/>
        </w:rPr>
        <w:t>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w:t>
      </w:r>
      <w:proofErr w:type="gramEnd"/>
      <w:r w:rsidRPr="00B075D1">
        <w:rPr>
          <w:rFonts w:ascii="Times New Roman" w:hAnsi="Times New Roman" w:cs="Times New Roman"/>
          <w:bCs/>
          <w:szCs w:val="22"/>
        </w:rPr>
        <w:t xml:space="preserve">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w:t>
      </w:r>
      <w:hyperlink r:id="rId22" w:anchor="/document/12138258/entry/3" w:history="1">
        <w:r w:rsidRPr="00B075D1">
          <w:rPr>
            <w:rFonts w:ascii="Times New Roman" w:hAnsi="Times New Roman" w:cs="Times New Roman"/>
            <w:bCs/>
            <w:szCs w:val="22"/>
          </w:rPr>
          <w:t>законодательством</w:t>
        </w:r>
      </w:hyperlink>
      <w:r w:rsidRPr="00B075D1">
        <w:rPr>
          <w:rFonts w:ascii="Times New Roman" w:hAnsi="Times New Roman" w:cs="Times New Roman"/>
          <w:bCs/>
          <w:szCs w:val="22"/>
        </w:rPr>
        <w:t> о г</w:t>
      </w:r>
      <w:r>
        <w:rPr>
          <w:rFonts w:ascii="Times New Roman" w:hAnsi="Times New Roman" w:cs="Times New Roman"/>
          <w:bCs/>
          <w:szCs w:val="22"/>
        </w:rPr>
        <w:t>радостроительной деятельности</w:t>
      </w:r>
      <w:proofErr w:type="gramStart"/>
      <w:r>
        <w:rPr>
          <w:rFonts w:ascii="Times New Roman" w:hAnsi="Times New Roman" w:cs="Times New Roman"/>
          <w:bCs/>
          <w:szCs w:val="22"/>
        </w:rPr>
        <w:t>.»</w:t>
      </w:r>
      <w:proofErr w:type="gramEnd"/>
    </w:p>
    <w:p w:rsidR="00B075D1" w:rsidRPr="00B075D1" w:rsidRDefault="00B075D1" w:rsidP="00B075D1">
      <w:pPr>
        <w:ind w:firstLine="567"/>
        <w:jc w:val="both"/>
        <w:rPr>
          <w:rFonts w:ascii="Times New Roman" w:hAnsi="Times New Roman" w:cs="Times New Roman"/>
          <w:bCs/>
          <w:szCs w:val="22"/>
        </w:rPr>
      </w:pPr>
      <w:r w:rsidRPr="00B075D1">
        <w:rPr>
          <w:rFonts w:ascii="Times New Roman" w:hAnsi="Times New Roman" w:cs="Times New Roman"/>
          <w:b/>
          <w:bCs/>
          <w:szCs w:val="22"/>
        </w:rPr>
        <w:t>4</w:t>
      </w:r>
      <w:proofErr w:type="gramStart"/>
      <w:r w:rsidRPr="00B075D1">
        <w:rPr>
          <w:rFonts w:ascii="Times New Roman" w:hAnsi="Times New Roman" w:cs="Times New Roman"/>
          <w:b/>
          <w:bCs/>
          <w:szCs w:val="22"/>
        </w:rPr>
        <w:t xml:space="preserve">  )</w:t>
      </w:r>
      <w:proofErr w:type="gramEnd"/>
      <w:r w:rsidRPr="00B075D1">
        <w:rPr>
          <w:rFonts w:ascii="Times New Roman" w:hAnsi="Times New Roman" w:cs="Times New Roman"/>
          <w:b/>
          <w:bCs/>
          <w:szCs w:val="22"/>
        </w:rPr>
        <w:t xml:space="preserve"> в пункте 3 части 1 статьи 24 слова</w:t>
      </w:r>
      <w:r w:rsidRPr="00B075D1">
        <w:rPr>
          <w:rFonts w:ascii="Times New Roman" w:hAnsi="Times New Roman" w:cs="Times New Roman"/>
          <w:bCs/>
          <w:szCs w:val="22"/>
        </w:rPr>
        <w:t xml:space="preserve"> «с частями 3, 3.2, 4-6, 6.1, 6.2, 7, 7.1, 7.2 статьи 13» </w:t>
      </w:r>
      <w:r w:rsidRPr="00B075D1">
        <w:rPr>
          <w:rFonts w:ascii="Times New Roman" w:hAnsi="Times New Roman" w:cs="Times New Roman"/>
          <w:b/>
          <w:bCs/>
          <w:szCs w:val="22"/>
        </w:rPr>
        <w:t>заменить словами</w:t>
      </w:r>
      <w:r w:rsidRPr="00B075D1">
        <w:rPr>
          <w:rFonts w:ascii="Times New Roman" w:hAnsi="Times New Roman" w:cs="Times New Roman"/>
          <w:bCs/>
          <w:szCs w:val="22"/>
        </w:rPr>
        <w:t xml:space="preserve"> «со статьей 13»; </w:t>
      </w:r>
    </w:p>
    <w:p w:rsidR="00B075D1" w:rsidRPr="00B075D1" w:rsidRDefault="00B075D1" w:rsidP="00B075D1">
      <w:pPr>
        <w:ind w:firstLine="709"/>
        <w:jc w:val="both"/>
        <w:rPr>
          <w:rFonts w:ascii="Times New Roman" w:hAnsi="Times New Roman" w:cs="Times New Roman"/>
          <w:b/>
          <w:bCs/>
          <w:szCs w:val="22"/>
        </w:rPr>
      </w:pPr>
      <w:r w:rsidRPr="00B075D1">
        <w:rPr>
          <w:rFonts w:ascii="Times New Roman" w:hAnsi="Times New Roman" w:cs="Times New Roman"/>
          <w:b/>
          <w:bCs/>
          <w:szCs w:val="22"/>
        </w:rPr>
        <w:t>5) пункт 7 части 1 статьи 25 изложить в следующей редакции:</w:t>
      </w:r>
    </w:p>
    <w:p w:rsidR="00B075D1" w:rsidRPr="00B075D1" w:rsidRDefault="00B075D1" w:rsidP="00B075D1">
      <w:pPr>
        <w:ind w:firstLine="709"/>
        <w:jc w:val="both"/>
        <w:rPr>
          <w:rFonts w:ascii="Times New Roman" w:hAnsi="Times New Roman" w:cs="Times New Roman"/>
          <w:bCs/>
          <w:szCs w:val="22"/>
        </w:rPr>
      </w:pPr>
      <w:proofErr w:type="gramStart"/>
      <w:r w:rsidRPr="00B075D1">
        <w:rPr>
          <w:rFonts w:ascii="Times New Roman" w:hAnsi="Times New Roman" w:cs="Times New Roman"/>
          <w:bCs/>
          <w:szCs w:val="22"/>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B075D1">
        <w:rPr>
          <w:rFonts w:ascii="Times New Roman" w:hAnsi="Times New Roman" w:cs="Times New Roman"/>
          <w:bCs/>
          <w:szCs w:val="22"/>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roofErr w:type="gramStart"/>
      <w:r w:rsidRPr="00B075D1">
        <w:rPr>
          <w:rFonts w:ascii="Times New Roman" w:hAnsi="Times New Roman" w:cs="Times New Roman"/>
          <w:bCs/>
          <w:szCs w:val="22"/>
        </w:rPr>
        <w:t>;»</w:t>
      </w:r>
      <w:proofErr w:type="gramEnd"/>
      <w:r w:rsidRPr="00B075D1">
        <w:rPr>
          <w:rFonts w:ascii="Times New Roman" w:hAnsi="Times New Roman" w:cs="Times New Roman"/>
          <w:bCs/>
          <w:szCs w:val="22"/>
        </w:rPr>
        <w:t>;</w:t>
      </w:r>
    </w:p>
    <w:p w:rsidR="00B075D1" w:rsidRPr="00B075D1" w:rsidRDefault="00B075D1" w:rsidP="00B075D1">
      <w:pPr>
        <w:ind w:firstLine="709"/>
        <w:jc w:val="both"/>
        <w:rPr>
          <w:rFonts w:ascii="Times New Roman" w:hAnsi="Times New Roman" w:cs="Times New Roman"/>
          <w:b/>
          <w:bCs/>
          <w:szCs w:val="22"/>
        </w:rPr>
      </w:pPr>
      <w:r w:rsidRPr="00B075D1">
        <w:rPr>
          <w:rFonts w:ascii="Times New Roman" w:hAnsi="Times New Roman" w:cs="Times New Roman"/>
          <w:b/>
          <w:bCs/>
          <w:szCs w:val="22"/>
        </w:rPr>
        <w:t>6) пункт 8 части 2 статьи 28 изложить в следующей редакции:</w:t>
      </w:r>
    </w:p>
    <w:p w:rsidR="00B075D1" w:rsidRPr="00B075D1" w:rsidRDefault="00B075D1" w:rsidP="00B075D1">
      <w:pPr>
        <w:ind w:firstLine="709"/>
        <w:jc w:val="both"/>
        <w:rPr>
          <w:rFonts w:ascii="Times New Roman" w:hAnsi="Times New Roman" w:cs="Times New Roman"/>
          <w:bCs/>
          <w:szCs w:val="22"/>
        </w:rPr>
      </w:pPr>
      <w:proofErr w:type="gramStart"/>
      <w:r w:rsidRPr="00B075D1">
        <w:rPr>
          <w:rFonts w:ascii="Times New Roman" w:hAnsi="Times New Roman" w:cs="Times New Roman"/>
          <w:bCs/>
          <w:szCs w:val="22"/>
        </w:rPr>
        <w:t>«8)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B075D1">
        <w:rPr>
          <w:rFonts w:ascii="Times New Roman" w:hAnsi="Times New Roman" w:cs="Times New Roman"/>
          <w:bCs/>
          <w:szCs w:val="22"/>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sidRPr="00B075D1">
        <w:rPr>
          <w:rFonts w:ascii="Times New Roman" w:hAnsi="Times New Roman" w:cs="Times New Roman"/>
          <w:bCs/>
          <w:szCs w:val="22"/>
        </w:rPr>
        <w:t>;»</w:t>
      </w:r>
      <w:proofErr w:type="gramEnd"/>
      <w:r w:rsidRPr="00B075D1">
        <w:rPr>
          <w:rFonts w:ascii="Times New Roman" w:hAnsi="Times New Roman" w:cs="Times New Roman"/>
          <w:bCs/>
          <w:szCs w:val="22"/>
        </w:rPr>
        <w:t>;</w:t>
      </w:r>
    </w:p>
    <w:p w:rsidR="00B075D1" w:rsidRPr="00B075D1" w:rsidRDefault="00B075D1" w:rsidP="00B075D1">
      <w:pPr>
        <w:ind w:firstLine="709"/>
        <w:jc w:val="both"/>
        <w:rPr>
          <w:rFonts w:ascii="Times New Roman" w:hAnsi="Times New Roman" w:cs="Times New Roman"/>
          <w:b/>
          <w:bCs/>
          <w:szCs w:val="22"/>
        </w:rPr>
      </w:pPr>
      <w:r w:rsidRPr="00B075D1">
        <w:rPr>
          <w:rFonts w:ascii="Times New Roman" w:hAnsi="Times New Roman" w:cs="Times New Roman"/>
          <w:b/>
          <w:bCs/>
          <w:szCs w:val="22"/>
        </w:rPr>
        <w:t>7) часть 6 статьи 46 изложить в следующей редакции</w:t>
      </w:r>
      <w:proofErr w:type="gramStart"/>
      <w:r w:rsidRPr="00B075D1">
        <w:rPr>
          <w:rFonts w:ascii="Times New Roman" w:hAnsi="Times New Roman" w:cs="Times New Roman"/>
          <w:b/>
          <w:bCs/>
          <w:szCs w:val="22"/>
        </w:rPr>
        <w:t xml:space="preserve"> :</w:t>
      </w:r>
      <w:proofErr w:type="gramEnd"/>
    </w:p>
    <w:p w:rsidR="00B075D1" w:rsidRPr="00B075D1" w:rsidRDefault="00B075D1" w:rsidP="00B075D1">
      <w:pPr>
        <w:autoSpaceDE/>
        <w:autoSpaceDN/>
        <w:adjustRightInd/>
        <w:ind w:firstLine="709"/>
        <w:jc w:val="both"/>
        <w:rPr>
          <w:rFonts w:ascii="Times New Roman" w:hAnsi="Times New Roman" w:cs="Times New Roman"/>
          <w:bCs/>
          <w:szCs w:val="22"/>
        </w:rPr>
      </w:pPr>
      <w:r w:rsidRPr="00B075D1">
        <w:rPr>
          <w:rFonts w:ascii="Times New Roman" w:hAnsi="Times New Roman" w:cs="Times New Roman"/>
          <w:bCs/>
          <w:szCs w:val="22"/>
        </w:rPr>
        <w:t xml:space="preserve"> «6. Устав городского поселения Ардатов, муниципальный правовой акт о внесении изменений и дополнений в устав городского поселения Ардатов подлежат официальному опубликованию (обнародованию) </w:t>
      </w:r>
      <w:r w:rsidRPr="00B075D1">
        <w:rPr>
          <w:rFonts w:ascii="Times New Roman" w:hAnsi="Times New Roman" w:cs="Times New Roman"/>
          <w:bCs/>
          <w:szCs w:val="22"/>
        </w:rPr>
        <w:lastRenderedPageBreak/>
        <w:t xml:space="preserve">после их государственной регистрации и вступают в силу после их официального опубликования (обнародования). </w:t>
      </w:r>
      <w:proofErr w:type="gramStart"/>
      <w:r w:rsidRPr="00B075D1">
        <w:rPr>
          <w:rFonts w:ascii="Times New Roman" w:hAnsi="Times New Roman" w:cs="Times New Roman"/>
          <w:bCs/>
          <w:szCs w:val="22"/>
        </w:rPr>
        <w:t>Глава городского поселения Ардатов обязан опубликовать (обнародовать) зарегистрированные устав муниципального образования, муниципальный правовой акт о внесении изменений и дополнений в устав муниципального образования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городского поселения Ардатов, муниципальном правовом акте о внесении изменений в</w:t>
      </w:r>
      <w:proofErr w:type="gramEnd"/>
      <w:r w:rsidRPr="00B075D1">
        <w:rPr>
          <w:rFonts w:ascii="Times New Roman" w:hAnsi="Times New Roman" w:cs="Times New Roman"/>
          <w:bCs/>
          <w:szCs w:val="22"/>
        </w:rPr>
        <w:t xml:space="preserve"> устав городского поселения Ардатов в государственный реестр уставов муниципальных образований субъекта Российской Федерации, предусмотренного частью 6 статьи 4 </w:t>
      </w:r>
      <w:hyperlink r:id="rId23" w:tgtFrame="_blank" w:history="1">
        <w:r w:rsidRPr="00B075D1">
          <w:rPr>
            <w:rFonts w:ascii="Times New Roman" w:hAnsi="Times New Roman" w:cs="Times New Roman"/>
            <w:bCs/>
            <w:szCs w:val="22"/>
          </w:rPr>
          <w:t>Федерального закона от 21 июля 2005 года № 97-ФЗ</w:t>
        </w:r>
      </w:hyperlink>
      <w:r w:rsidRPr="00B075D1">
        <w:rPr>
          <w:rFonts w:ascii="Times New Roman" w:hAnsi="Times New Roman" w:cs="Times New Roman"/>
          <w:bCs/>
          <w:szCs w:val="22"/>
        </w:rPr>
        <w:t> «О государственной регистрации уставов муниципальных образований»</w:t>
      </w:r>
      <w:proofErr w:type="gramStart"/>
      <w:r w:rsidRPr="00B075D1">
        <w:rPr>
          <w:rFonts w:ascii="Times New Roman" w:hAnsi="Times New Roman" w:cs="Times New Roman"/>
          <w:bCs/>
          <w:szCs w:val="22"/>
        </w:rPr>
        <w:t>.»</w:t>
      </w:r>
      <w:proofErr w:type="gramEnd"/>
      <w:r w:rsidRPr="00B075D1">
        <w:rPr>
          <w:rFonts w:ascii="Times New Roman" w:hAnsi="Times New Roman" w:cs="Times New Roman"/>
          <w:bCs/>
          <w:szCs w:val="22"/>
        </w:rPr>
        <w:t>;</w:t>
      </w:r>
    </w:p>
    <w:p w:rsidR="00B075D1" w:rsidRPr="00B075D1" w:rsidRDefault="00B075D1" w:rsidP="00B075D1">
      <w:pPr>
        <w:ind w:firstLine="709"/>
        <w:jc w:val="both"/>
        <w:rPr>
          <w:rFonts w:ascii="Times New Roman" w:hAnsi="Times New Roman" w:cs="Times New Roman"/>
          <w:b/>
          <w:color w:val="22272F"/>
          <w:szCs w:val="22"/>
          <w:shd w:val="clear" w:color="auto" w:fill="FFFFFF"/>
        </w:rPr>
      </w:pPr>
      <w:r w:rsidRPr="00B075D1">
        <w:rPr>
          <w:rFonts w:ascii="Times New Roman" w:hAnsi="Times New Roman" w:cs="Times New Roman"/>
          <w:b/>
          <w:color w:val="22272F"/>
          <w:szCs w:val="22"/>
          <w:shd w:val="clear" w:color="auto" w:fill="FFFFFF"/>
        </w:rPr>
        <w:t>8) пункт 17 части 2 статьи 47.1 признать утратившим силу;</w:t>
      </w:r>
    </w:p>
    <w:p w:rsidR="00B075D1" w:rsidRPr="00B075D1" w:rsidRDefault="00B075D1" w:rsidP="00B075D1">
      <w:pPr>
        <w:ind w:firstLine="709"/>
        <w:jc w:val="both"/>
        <w:rPr>
          <w:rFonts w:ascii="Times New Roman" w:hAnsi="Times New Roman" w:cs="Times New Roman"/>
          <w:b/>
          <w:color w:val="22272F"/>
          <w:szCs w:val="22"/>
          <w:shd w:val="clear" w:color="auto" w:fill="FFFFFF"/>
        </w:rPr>
      </w:pPr>
      <w:r w:rsidRPr="00B075D1">
        <w:rPr>
          <w:rFonts w:ascii="Times New Roman" w:hAnsi="Times New Roman" w:cs="Times New Roman"/>
          <w:b/>
          <w:color w:val="22272F"/>
          <w:szCs w:val="22"/>
          <w:shd w:val="clear" w:color="auto" w:fill="FFFFFF"/>
        </w:rPr>
        <w:t>9) в статье 49:</w:t>
      </w:r>
    </w:p>
    <w:p w:rsidR="00B075D1" w:rsidRPr="00B075D1" w:rsidRDefault="00B075D1" w:rsidP="00B075D1">
      <w:pPr>
        <w:ind w:firstLine="709"/>
        <w:jc w:val="both"/>
        <w:rPr>
          <w:rFonts w:ascii="Times New Roman" w:hAnsi="Times New Roman" w:cs="Times New Roman"/>
          <w:b/>
          <w:color w:val="22272F"/>
          <w:szCs w:val="22"/>
          <w:shd w:val="clear" w:color="auto" w:fill="FFFFFF"/>
        </w:rPr>
      </w:pPr>
      <w:r w:rsidRPr="00B075D1">
        <w:rPr>
          <w:rFonts w:ascii="Times New Roman" w:hAnsi="Times New Roman" w:cs="Times New Roman"/>
          <w:b/>
          <w:color w:val="22272F"/>
          <w:szCs w:val="22"/>
          <w:shd w:val="clear" w:color="auto" w:fill="FFFFFF"/>
        </w:rPr>
        <w:t>а) абзац 1 части 3 изложить в следующей редакции:</w:t>
      </w:r>
    </w:p>
    <w:p w:rsidR="00B075D1" w:rsidRPr="00B075D1" w:rsidRDefault="00B075D1" w:rsidP="00B075D1">
      <w:pPr>
        <w:ind w:firstLine="709"/>
        <w:jc w:val="both"/>
        <w:rPr>
          <w:rFonts w:ascii="Times New Roman" w:hAnsi="Times New Roman" w:cs="Times New Roman"/>
          <w:bCs/>
          <w:szCs w:val="22"/>
        </w:rPr>
      </w:pPr>
      <w:r w:rsidRPr="00B075D1">
        <w:rPr>
          <w:rFonts w:ascii="Times New Roman" w:hAnsi="Times New Roman" w:cs="Times New Roman"/>
          <w:bCs/>
          <w:szCs w:val="22"/>
        </w:rPr>
        <w:t xml:space="preserve">«3. </w:t>
      </w:r>
      <w:proofErr w:type="gramStart"/>
      <w:r w:rsidRPr="00B075D1">
        <w:rPr>
          <w:rFonts w:ascii="Times New Roman" w:hAnsi="Times New Roman" w:cs="Times New Roman"/>
          <w:bCs/>
          <w:szCs w:val="22"/>
        </w:rPr>
        <w:t>Проекты муниципальных нормативных правовых актов иных городского поселения Ардатов,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могут подлежать оценке регулирующего воздействия, проводимой органами местного самоуправления соответствующих муниципальных образований в порядке, установленном муниципальными нормативными правовыми актами в соответствии с законом субъекта Российской Федерации, за</w:t>
      </w:r>
      <w:proofErr w:type="gramEnd"/>
      <w:r w:rsidRPr="00B075D1">
        <w:rPr>
          <w:rFonts w:ascii="Times New Roman" w:hAnsi="Times New Roman" w:cs="Times New Roman"/>
          <w:bCs/>
          <w:szCs w:val="22"/>
        </w:rPr>
        <w:t xml:space="preserve"> исключением</w:t>
      </w:r>
      <w:proofErr w:type="gramStart"/>
      <w:r w:rsidRPr="00B075D1">
        <w:rPr>
          <w:rFonts w:ascii="Times New Roman" w:hAnsi="Times New Roman" w:cs="Times New Roman"/>
          <w:bCs/>
          <w:szCs w:val="22"/>
        </w:rPr>
        <w:t>:»</w:t>
      </w:r>
      <w:proofErr w:type="gramEnd"/>
      <w:r w:rsidRPr="00B075D1">
        <w:rPr>
          <w:rFonts w:ascii="Times New Roman" w:hAnsi="Times New Roman" w:cs="Times New Roman"/>
          <w:bCs/>
          <w:szCs w:val="22"/>
        </w:rPr>
        <w:t>;</w:t>
      </w:r>
    </w:p>
    <w:p w:rsidR="00B075D1" w:rsidRPr="00B075D1" w:rsidRDefault="00B075D1" w:rsidP="00B075D1">
      <w:pPr>
        <w:ind w:firstLine="709"/>
        <w:jc w:val="both"/>
        <w:rPr>
          <w:rFonts w:ascii="Times New Roman" w:hAnsi="Times New Roman" w:cs="Times New Roman"/>
          <w:bCs/>
          <w:szCs w:val="22"/>
        </w:rPr>
      </w:pPr>
      <w:r w:rsidRPr="00B075D1">
        <w:rPr>
          <w:rFonts w:ascii="Times New Roman" w:hAnsi="Times New Roman" w:cs="Times New Roman"/>
          <w:b/>
          <w:bCs/>
          <w:szCs w:val="22"/>
        </w:rPr>
        <w:t>б) в части 4 слова</w:t>
      </w:r>
      <w:r w:rsidRPr="00B075D1">
        <w:rPr>
          <w:rFonts w:ascii="Times New Roman" w:hAnsi="Times New Roman" w:cs="Times New Roman"/>
          <w:bCs/>
          <w:szCs w:val="22"/>
        </w:rPr>
        <w:t xml:space="preserve"> «инвестиционной» </w:t>
      </w:r>
      <w:r w:rsidRPr="00B075D1">
        <w:rPr>
          <w:rFonts w:ascii="Times New Roman" w:hAnsi="Times New Roman" w:cs="Times New Roman"/>
          <w:b/>
          <w:bCs/>
          <w:szCs w:val="22"/>
        </w:rPr>
        <w:t>заменить словами</w:t>
      </w:r>
      <w:r w:rsidRPr="00B075D1">
        <w:rPr>
          <w:rFonts w:ascii="Times New Roman" w:hAnsi="Times New Roman" w:cs="Times New Roman"/>
          <w:bCs/>
          <w:szCs w:val="22"/>
        </w:rPr>
        <w:t xml:space="preserve"> «иной экономической»;</w:t>
      </w:r>
    </w:p>
    <w:p w:rsidR="00B075D1" w:rsidRPr="00B075D1" w:rsidRDefault="00B075D1" w:rsidP="00B075D1">
      <w:pPr>
        <w:spacing w:line="360" w:lineRule="exact"/>
        <w:ind w:firstLine="709"/>
        <w:jc w:val="both"/>
        <w:rPr>
          <w:rFonts w:ascii="Times New Roman" w:hAnsi="Times New Roman" w:cs="Times New Roman"/>
          <w:szCs w:val="22"/>
        </w:rPr>
      </w:pPr>
      <w:r w:rsidRPr="00B075D1">
        <w:rPr>
          <w:rFonts w:ascii="Times New Roman" w:hAnsi="Times New Roman" w:cs="Times New Roman"/>
          <w:szCs w:val="22"/>
        </w:rPr>
        <w:t>2. Настоящее Решение подлежит официальному опубликованию после его государственной регистрации и вступает в силу после официального опубликования.</w:t>
      </w:r>
    </w:p>
    <w:p w:rsidR="00B075D1" w:rsidRPr="00B075D1" w:rsidRDefault="00B075D1" w:rsidP="00B075D1">
      <w:pPr>
        <w:ind w:right="-185"/>
        <w:jc w:val="both"/>
        <w:rPr>
          <w:rFonts w:ascii="Times New Roman" w:hAnsi="Times New Roman" w:cs="Times New Roman"/>
          <w:szCs w:val="22"/>
        </w:rPr>
      </w:pPr>
    </w:p>
    <w:p w:rsidR="00B075D1" w:rsidRPr="00B075D1" w:rsidRDefault="00B075D1" w:rsidP="00B075D1">
      <w:pPr>
        <w:ind w:right="-185"/>
        <w:jc w:val="both"/>
        <w:rPr>
          <w:rFonts w:ascii="Times New Roman" w:hAnsi="Times New Roman" w:cs="Times New Roman"/>
          <w:szCs w:val="22"/>
          <w:highlight w:val="yellow"/>
        </w:rPr>
      </w:pPr>
    </w:p>
    <w:p w:rsidR="00B075D1" w:rsidRPr="00B075D1" w:rsidRDefault="00B075D1" w:rsidP="00B075D1">
      <w:pPr>
        <w:ind w:right="-185"/>
        <w:jc w:val="both"/>
        <w:rPr>
          <w:rFonts w:ascii="Times New Roman" w:hAnsi="Times New Roman" w:cs="Times New Roman"/>
          <w:szCs w:val="22"/>
          <w:highlight w:val="yellow"/>
        </w:rPr>
      </w:pPr>
    </w:p>
    <w:p w:rsidR="00B075D1" w:rsidRPr="00B075D1" w:rsidRDefault="00B075D1" w:rsidP="00B075D1">
      <w:pPr>
        <w:ind w:right="-185" w:firstLine="709"/>
        <w:jc w:val="both"/>
        <w:rPr>
          <w:rFonts w:ascii="Times New Roman" w:hAnsi="Times New Roman" w:cs="Times New Roman"/>
          <w:szCs w:val="22"/>
        </w:rPr>
      </w:pPr>
      <w:r w:rsidRPr="00B075D1">
        <w:rPr>
          <w:rFonts w:ascii="Times New Roman" w:hAnsi="Times New Roman" w:cs="Times New Roman"/>
          <w:szCs w:val="22"/>
        </w:rPr>
        <w:t xml:space="preserve">Глава </w:t>
      </w:r>
      <w:proofErr w:type="gramStart"/>
      <w:r w:rsidRPr="00B075D1">
        <w:rPr>
          <w:rFonts w:ascii="Times New Roman" w:hAnsi="Times New Roman" w:cs="Times New Roman"/>
          <w:szCs w:val="22"/>
        </w:rPr>
        <w:t>городского</w:t>
      </w:r>
      <w:proofErr w:type="gramEnd"/>
    </w:p>
    <w:p w:rsidR="00B075D1" w:rsidRPr="00B075D1" w:rsidRDefault="00B075D1" w:rsidP="00B075D1">
      <w:pPr>
        <w:ind w:right="-185" w:firstLine="709"/>
        <w:jc w:val="both"/>
        <w:rPr>
          <w:rFonts w:ascii="Times New Roman" w:hAnsi="Times New Roman" w:cs="Times New Roman"/>
          <w:szCs w:val="22"/>
        </w:rPr>
      </w:pPr>
      <w:r w:rsidRPr="00B075D1">
        <w:rPr>
          <w:rFonts w:ascii="Times New Roman" w:hAnsi="Times New Roman" w:cs="Times New Roman"/>
          <w:szCs w:val="22"/>
        </w:rPr>
        <w:t xml:space="preserve">поселения Ардатов                                                              </w:t>
      </w:r>
      <w:r>
        <w:rPr>
          <w:rFonts w:ascii="Times New Roman" w:hAnsi="Times New Roman" w:cs="Times New Roman"/>
          <w:szCs w:val="22"/>
        </w:rPr>
        <w:t xml:space="preserve">                                        </w:t>
      </w:r>
      <w:r w:rsidRPr="00B075D1">
        <w:rPr>
          <w:rFonts w:ascii="Times New Roman" w:hAnsi="Times New Roman" w:cs="Times New Roman"/>
          <w:szCs w:val="22"/>
        </w:rPr>
        <w:t>Н.К.Мельникова</w:t>
      </w:r>
    </w:p>
    <w:p w:rsidR="00B075D1" w:rsidRPr="00B075D1" w:rsidRDefault="00B075D1" w:rsidP="00B075D1">
      <w:pPr>
        <w:ind w:right="2875" w:firstLine="709"/>
        <w:rPr>
          <w:rFonts w:ascii="Times New Roman" w:hAnsi="Times New Roman" w:cs="Times New Roman"/>
          <w:szCs w:val="22"/>
        </w:rPr>
      </w:pPr>
    </w:p>
    <w:p w:rsidR="00B075D1" w:rsidRPr="00B075D1" w:rsidRDefault="00B075D1" w:rsidP="00B075D1">
      <w:pPr>
        <w:jc w:val="center"/>
        <w:rPr>
          <w:rFonts w:ascii="Times New Roman" w:hAnsi="Times New Roman" w:cs="Times New Roman"/>
          <w:szCs w:val="22"/>
        </w:rPr>
      </w:pPr>
    </w:p>
    <w:p w:rsidR="00B075D1" w:rsidRPr="00B075D1" w:rsidRDefault="00B075D1" w:rsidP="00B075D1">
      <w:pPr>
        <w:jc w:val="center"/>
        <w:rPr>
          <w:rFonts w:ascii="Times New Roman" w:hAnsi="Times New Roman" w:cs="Times New Roman"/>
          <w:szCs w:val="22"/>
        </w:rPr>
      </w:pPr>
    </w:p>
    <w:p w:rsidR="00B075D1" w:rsidRPr="00B075D1" w:rsidRDefault="00B075D1" w:rsidP="00B075D1">
      <w:pPr>
        <w:jc w:val="center"/>
        <w:rPr>
          <w:rFonts w:ascii="Times New Roman" w:hAnsi="Times New Roman" w:cs="Times New Roman"/>
          <w:szCs w:val="22"/>
        </w:rPr>
      </w:pPr>
    </w:p>
    <w:p w:rsidR="00B075D1" w:rsidRDefault="00B075D1" w:rsidP="00B075D1">
      <w:pPr>
        <w:jc w:val="center"/>
        <w:rPr>
          <w:rFonts w:ascii="Times New Roman" w:hAnsi="Times New Roman" w:cs="Times New Roman"/>
          <w:sz w:val="16"/>
          <w:szCs w:val="16"/>
        </w:rPr>
      </w:pPr>
    </w:p>
    <w:p w:rsidR="00B075D1" w:rsidRDefault="00B075D1" w:rsidP="00B075D1">
      <w:pPr>
        <w:jc w:val="center"/>
        <w:rPr>
          <w:rFonts w:ascii="Times New Roman" w:hAnsi="Times New Roman" w:cs="Times New Roman"/>
          <w:sz w:val="16"/>
          <w:szCs w:val="16"/>
        </w:rPr>
      </w:pPr>
    </w:p>
    <w:p w:rsidR="00B075D1" w:rsidRDefault="00B075D1" w:rsidP="00B075D1">
      <w:pPr>
        <w:jc w:val="center"/>
        <w:rPr>
          <w:rFonts w:ascii="Times New Roman" w:hAnsi="Times New Roman" w:cs="Times New Roman"/>
          <w:sz w:val="16"/>
          <w:szCs w:val="16"/>
        </w:rPr>
      </w:pPr>
    </w:p>
    <w:p w:rsidR="00B075D1" w:rsidRDefault="00B075D1" w:rsidP="00B075D1">
      <w:pPr>
        <w:jc w:val="center"/>
        <w:rPr>
          <w:rFonts w:ascii="Times New Roman" w:hAnsi="Times New Roman" w:cs="Times New Roman"/>
          <w:sz w:val="16"/>
          <w:szCs w:val="16"/>
        </w:rPr>
      </w:pPr>
    </w:p>
    <w:p w:rsidR="00B075D1" w:rsidRDefault="00B075D1" w:rsidP="00B075D1">
      <w:pPr>
        <w:jc w:val="center"/>
        <w:rPr>
          <w:rFonts w:ascii="Times New Roman" w:hAnsi="Times New Roman" w:cs="Times New Roman"/>
          <w:sz w:val="16"/>
          <w:szCs w:val="16"/>
        </w:rPr>
      </w:pPr>
    </w:p>
    <w:p w:rsidR="00B075D1" w:rsidRDefault="00B075D1" w:rsidP="00B075D1">
      <w:pPr>
        <w:jc w:val="center"/>
        <w:rPr>
          <w:rFonts w:ascii="Times New Roman" w:hAnsi="Times New Roman" w:cs="Times New Roman"/>
          <w:sz w:val="16"/>
          <w:szCs w:val="16"/>
        </w:rPr>
      </w:pPr>
    </w:p>
    <w:p w:rsidR="00B075D1" w:rsidRDefault="00B075D1" w:rsidP="00B075D1">
      <w:pPr>
        <w:jc w:val="center"/>
        <w:rPr>
          <w:rFonts w:ascii="Times New Roman" w:hAnsi="Times New Roman" w:cs="Times New Roman"/>
          <w:sz w:val="16"/>
          <w:szCs w:val="16"/>
        </w:rPr>
      </w:pPr>
    </w:p>
    <w:p w:rsidR="00B075D1" w:rsidRDefault="00B075D1" w:rsidP="00B075D1">
      <w:pPr>
        <w:jc w:val="center"/>
        <w:rPr>
          <w:rFonts w:ascii="Times New Roman" w:hAnsi="Times New Roman" w:cs="Times New Roman"/>
          <w:sz w:val="16"/>
          <w:szCs w:val="16"/>
        </w:rPr>
      </w:pPr>
    </w:p>
    <w:p w:rsidR="00B075D1" w:rsidRDefault="00B075D1" w:rsidP="00B075D1">
      <w:pPr>
        <w:jc w:val="center"/>
        <w:rPr>
          <w:rFonts w:ascii="Times New Roman" w:hAnsi="Times New Roman" w:cs="Times New Roman"/>
          <w:sz w:val="16"/>
          <w:szCs w:val="16"/>
        </w:rPr>
      </w:pPr>
    </w:p>
    <w:p w:rsidR="00B075D1" w:rsidRDefault="00B075D1" w:rsidP="00B075D1">
      <w:pPr>
        <w:jc w:val="center"/>
        <w:rPr>
          <w:rFonts w:ascii="Times New Roman" w:hAnsi="Times New Roman" w:cs="Times New Roman"/>
          <w:sz w:val="16"/>
          <w:szCs w:val="16"/>
        </w:rPr>
      </w:pPr>
    </w:p>
    <w:p w:rsidR="00B075D1" w:rsidRDefault="00B075D1" w:rsidP="00B075D1">
      <w:pPr>
        <w:jc w:val="center"/>
        <w:rPr>
          <w:rFonts w:ascii="Times New Roman" w:hAnsi="Times New Roman" w:cs="Times New Roman"/>
          <w:sz w:val="16"/>
          <w:szCs w:val="16"/>
        </w:rPr>
      </w:pPr>
    </w:p>
    <w:p w:rsidR="00B075D1" w:rsidRDefault="00B075D1" w:rsidP="00B075D1">
      <w:pPr>
        <w:jc w:val="center"/>
        <w:rPr>
          <w:rFonts w:ascii="Times New Roman" w:hAnsi="Times New Roman" w:cs="Times New Roman"/>
          <w:sz w:val="16"/>
          <w:szCs w:val="16"/>
        </w:rPr>
      </w:pPr>
    </w:p>
    <w:p w:rsidR="00B075D1" w:rsidRDefault="00B075D1" w:rsidP="00B075D1">
      <w:pPr>
        <w:jc w:val="center"/>
        <w:rPr>
          <w:rFonts w:ascii="Times New Roman" w:hAnsi="Times New Roman" w:cs="Times New Roman"/>
          <w:sz w:val="16"/>
          <w:szCs w:val="16"/>
        </w:rPr>
      </w:pPr>
    </w:p>
    <w:p w:rsidR="00B075D1" w:rsidRDefault="00B075D1" w:rsidP="00B075D1">
      <w:pPr>
        <w:jc w:val="center"/>
        <w:rPr>
          <w:rFonts w:ascii="Times New Roman" w:hAnsi="Times New Roman" w:cs="Times New Roman"/>
          <w:sz w:val="16"/>
          <w:szCs w:val="16"/>
        </w:rPr>
      </w:pPr>
    </w:p>
    <w:p w:rsidR="00B075D1" w:rsidRDefault="00B075D1" w:rsidP="00B075D1">
      <w:pPr>
        <w:jc w:val="center"/>
        <w:rPr>
          <w:rFonts w:ascii="Times New Roman" w:hAnsi="Times New Roman" w:cs="Times New Roman"/>
          <w:sz w:val="16"/>
          <w:szCs w:val="16"/>
        </w:rPr>
      </w:pPr>
    </w:p>
    <w:p w:rsidR="00B075D1" w:rsidRDefault="00B075D1" w:rsidP="00B075D1">
      <w:pPr>
        <w:jc w:val="center"/>
        <w:rPr>
          <w:rFonts w:ascii="Times New Roman" w:hAnsi="Times New Roman" w:cs="Times New Roman"/>
          <w:sz w:val="16"/>
          <w:szCs w:val="16"/>
        </w:rPr>
      </w:pPr>
    </w:p>
    <w:p w:rsidR="00B075D1" w:rsidRDefault="00B075D1" w:rsidP="00B075D1">
      <w:pPr>
        <w:jc w:val="center"/>
        <w:rPr>
          <w:rFonts w:ascii="Times New Roman" w:hAnsi="Times New Roman" w:cs="Times New Roman"/>
          <w:sz w:val="16"/>
          <w:szCs w:val="16"/>
        </w:rPr>
      </w:pPr>
    </w:p>
    <w:p w:rsidR="00B075D1" w:rsidRDefault="00B075D1" w:rsidP="00B075D1">
      <w:pPr>
        <w:jc w:val="center"/>
        <w:rPr>
          <w:rFonts w:ascii="Times New Roman" w:hAnsi="Times New Roman" w:cs="Times New Roman"/>
          <w:sz w:val="16"/>
          <w:szCs w:val="16"/>
        </w:rPr>
      </w:pPr>
    </w:p>
    <w:p w:rsidR="00B075D1" w:rsidRDefault="00B075D1" w:rsidP="00B075D1">
      <w:pPr>
        <w:jc w:val="center"/>
        <w:rPr>
          <w:rFonts w:ascii="Times New Roman" w:hAnsi="Times New Roman" w:cs="Times New Roman"/>
          <w:sz w:val="16"/>
          <w:szCs w:val="16"/>
        </w:rPr>
      </w:pPr>
    </w:p>
    <w:p w:rsidR="00B075D1" w:rsidRDefault="00B075D1" w:rsidP="00B075D1">
      <w:pPr>
        <w:jc w:val="center"/>
        <w:rPr>
          <w:rFonts w:ascii="Times New Roman" w:hAnsi="Times New Roman" w:cs="Times New Roman"/>
          <w:sz w:val="16"/>
          <w:szCs w:val="16"/>
        </w:rPr>
      </w:pPr>
    </w:p>
    <w:p w:rsidR="001C08E0" w:rsidRDefault="001C08E0" w:rsidP="00B075D1">
      <w:pPr>
        <w:jc w:val="center"/>
        <w:rPr>
          <w:rFonts w:ascii="Times New Roman" w:hAnsi="Times New Roman" w:cs="Times New Roman"/>
          <w:sz w:val="16"/>
          <w:szCs w:val="16"/>
        </w:rPr>
      </w:pPr>
    </w:p>
    <w:p w:rsidR="001C08E0" w:rsidRDefault="001C08E0" w:rsidP="00B075D1">
      <w:pPr>
        <w:jc w:val="center"/>
        <w:rPr>
          <w:rFonts w:ascii="Times New Roman" w:hAnsi="Times New Roman" w:cs="Times New Roman"/>
          <w:sz w:val="16"/>
          <w:szCs w:val="16"/>
        </w:rPr>
      </w:pPr>
    </w:p>
    <w:p w:rsidR="001C08E0" w:rsidRDefault="001C08E0" w:rsidP="00B075D1">
      <w:pPr>
        <w:jc w:val="center"/>
        <w:rPr>
          <w:rFonts w:ascii="Times New Roman" w:hAnsi="Times New Roman" w:cs="Times New Roman"/>
          <w:sz w:val="16"/>
          <w:szCs w:val="16"/>
        </w:rPr>
      </w:pPr>
    </w:p>
    <w:p w:rsidR="001C08E0" w:rsidRDefault="001C08E0" w:rsidP="00B075D1">
      <w:pPr>
        <w:jc w:val="center"/>
        <w:rPr>
          <w:rFonts w:ascii="Times New Roman" w:hAnsi="Times New Roman" w:cs="Times New Roman"/>
          <w:sz w:val="16"/>
          <w:szCs w:val="16"/>
        </w:rPr>
      </w:pPr>
    </w:p>
    <w:p w:rsidR="001C08E0" w:rsidRDefault="001C08E0" w:rsidP="00B075D1">
      <w:pPr>
        <w:jc w:val="center"/>
        <w:rPr>
          <w:rFonts w:ascii="Times New Roman" w:hAnsi="Times New Roman" w:cs="Times New Roman"/>
          <w:sz w:val="16"/>
          <w:szCs w:val="16"/>
        </w:rPr>
      </w:pPr>
    </w:p>
    <w:p w:rsidR="001C08E0" w:rsidRDefault="001C08E0" w:rsidP="00B075D1">
      <w:pPr>
        <w:jc w:val="center"/>
        <w:rPr>
          <w:rFonts w:ascii="Times New Roman" w:hAnsi="Times New Roman" w:cs="Times New Roman"/>
          <w:sz w:val="16"/>
          <w:szCs w:val="16"/>
        </w:rPr>
      </w:pPr>
    </w:p>
    <w:p w:rsidR="001C08E0" w:rsidRDefault="001C08E0" w:rsidP="00B075D1">
      <w:pPr>
        <w:jc w:val="center"/>
        <w:rPr>
          <w:rFonts w:ascii="Times New Roman" w:hAnsi="Times New Roman" w:cs="Times New Roman"/>
          <w:sz w:val="16"/>
          <w:szCs w:val="16"/>
        </w:rPr>
      </w:pPr>
    </w:p>
    <w:p w:rsidR="001C08E0" w:rsidRDefault="001C08E0" w:rsidP="00B075D1">
      <w:pPr>
        <w:jc w:val="center"/>
        <w:rPr>
          <w:rFonts w:ascii="Times New Roman" w:hAnsi="Times New Roman" w:cs="Times New Roman"/>
          <w:sz w:val="16"/>
          <w:szCs w:val="16"/>
        </w:rPr>
      </w:pPr>
    </w:p>
    <w:p w:rsidR="001C08E0" w:rsidRDefault="001C08E0" w:rsidP="00B075D1">
      <w:pPr>
        <w:jc w:val="center"/>
        <w:rPr>
          <w:rFonts w:ascii="Times New Roman" w:hAnsi="Times New Roman" w:cs="Times New Roman"/>
          <w:sz w:val="16"/>
          <w:szCs w:val="16"/>
        </w:rPr>
      </w:pPr>
    </w:p>
    <w:p w:rsidR="00B075D1" w:rsidRDefault="00B075D1" w:rsidP="00B075D1">
      <w:pPr>
        <w:jc w:val="center"/>
        <w:rPr>
          <w:rFonts w:ascii="Times New Roman" w:hAnsi="Times New Roman" w:cs="Times New Roman"/>
          <w:sz w:val="16"/>
          <w:szCs w:val="16"/>
        </w:rPr>
      </w:pPr>
    </w:p>
    <w:p w:rsidR="00B075D1" w:rsidRDefault="00B075D1" w:rsidP="00B075D1">
      <w:pPr>
        <w:jc w:val="center"/>
        <w:rPr>
          <w:rFonts w:ascii="Times New Roman" w:hAnsi="Times New Roman" w:cs="Times New Roman"/>
          <w:sz w:val="16"/>
          <w:szCs w:val="16"/>
        </w:rPr>
      </w:pPr>
    </w:p>
    <w:p w:rsidR="00B075D1" w:rsidRPr="00D20480" w:rsidRDefault="00B075D1" w:rsidP="00B075D1">
      <w:pPr>
        <w:rPr>
          <w:rFonts w:ascii="Times New Roman" w:hAnsi="Times New Roman" w:cs="Times New Roman"/>
          <w:sz w:val="16"/>
          <w:szCs w:val="16"/>
        </w:rPr>
      </w:pPr>
      <w:r w:rsidRPr="00D20480">
        <w:rPr>
          <w:rFonts w:ascii="Times New Roman" w:hAnsi="Times New Roman" w:cs="Times New Roman"/>
          <w:sz w:val="16"/>
          <w:szCs w:val="16"/>
        </w:rPr>
        <w:t>_____________________________________________________________________________________________</w:t>
      </w:r>
    </w:p>
    <w:p w:rsidR="00B075D1" w:rsidRPr="00D20480" w:rsidRDefault="00B075D1" w:rsidP="00B075D1">
      <w:pPr>
        <w:rPr>
          <w:rFonts w:ascii="Times New Roman" w:hAnsi="Times New Roman" w:cs="Times New Roman"/>
          <w:bCs/>
          <w:sz w:val="16"/>
          <w:szCs w:val="16"/>
        </w:rPr>
      </w:pPr>
      <w:r w:rsidRPr="00D20480">
        <w:rPr>
          <w:rFonts w:ascii="Times New Roman" w:hAnsi="Times New Roman" w:cs="Times New Roman"/>
          <w:bCs/>
          <w:sz w:val="16"/>
          <w:szCs w:val="16"/>
        </w:rPr>
        <w:t>Информационный  бюллетень  Ардатовского городского  поселения Ардатов</w:t>
      </w:r>
    </w:p>
    <w:p w:rsidR="00B075D1" w:rsidRPr="00D20480" w:rsidRDefault="00B075D1" w:rsidP="00B075D1">
      <w:pPr>
        <w:rPr>
          <w:rFonts w:ascii="Times New Roman" w:hAnsi="Times New Roman" w:cs="Times New Roman"/>
          <w:bCs/>
          <w:sz w:val="16"/>
          <w:szCs w:val="16"/>
        </w:rPr>
      </w:pPr>
      <w:r w:rsidRPr="00D20480">
        <w:rPr>
          <w:rFonts w:ascii="Times New Roman" w:hAnsi="Times New Roman" w:cs="Times New Roman"/>
          <w:bCs/>
          <w:sz w:val="16"/>
          <w:szCs w:val="16"/>
        </w:rPr>
        <w:t xml:space="preserve">Ардатовского  муниципального  района  № </w:t>
      </w:r>
      <w:r>
        <w:rPr>
          <w:rFonts w:ascii="Times New Roman" w:hAnsi="Times New Roman" w:cs="Times New Roman"/>
          <w:bCs/>
          <w:sz w:val="16"/>
          <w:szCs w:val="16"/>
        </w:rPr>
        <w:t xml:space="preserve">1 от 10.01.2022 года </w:t>
      </w:r>
    </w:p>
    <w:p w:rsidR="00B075D1" w:rsidRPr="00D20480" w:rsidRDefault="00B075D1" w:rsidP="00B075D1">
      <w:pPr>
        <w:rPr>
          <w:rFonts w:ascii="Times New Roman" w:hAnsi="Times New Roman" w:cs="Times New Roman"/>
          <w:bCs/>
          <w:sz w:val="16"/>
          <w:szCs w:val="16"/>
        </w:rPr>
      </w:pPr>
      <w:r w:rsidRPr="00D20480">
        <w:rPr>
          <w:rFonts w:ascii="Times New Roman" w:hAnsi="Times New Roman" w:cs="Times New Roman"/>
          <w:bCs/>
          <w:sz w:val="16"/>
          <w:szCs w:val="16"/>
        </w:rPr>
        <w:t>Учредитель: Совет  депутатов  городского  поселения Ардатов</w:t>
      </w:r>
    </w:p>
    <w:p w:rsidR="00B075D1" w:rsidRPr="00D20480" w:rsidRDefault="00B075D1" w:rsidP="00B075D1">
      <w:pPr>
        <w:rPr>
          <w:rFonts w:ascii="Times New Roman" w:hAnsi="Times New Roman" w:cs="Times New Roman"/>
          <w:bCs/>
          <w:sz w:val="16"/>
          <w:szCs w:val="16"/>
        </w:rPr>
      </w:pPr>
      <w:r w:rsidRPr="00D20480">
        <w:rPr>
          <w:rFonts w:ascii="Times New Roman" w:hAnsi="Times New Roman" w:cs="Times New Roman"/>
          <w:bCs/>
          <w:sz w:val="16"/>
          <w:szCs w:val="16"/>
        </w:rPr>
        <w:t>Ардатовского  муниципального  района  Республики  Мордовия</w:t>
      </w:r>
    </w:p>
    <w:p w:rsidR="00B075D1" w:rsidRPr="00D20480" w:rsidRDefault="00B075D1" w:rsidP="00B075D1">
      <w:pPr>
        <w:rPr>
          <w:rFonts w:ascii="Times New Roman" w:hAnsi="Times New Roman" w:cs="Times New Roman"/>
          <w:bCs/>
          <w:sz w:val="16"/>
          <w:szCs w:val="16"/>
        </w:rPr>
      </w:pPr>
      <w:r w:rsidRPr="00D20480">
        <w:rPr>
          <w:rFonts w:ascii="Times New Roman" w:hAnsi="Times New Roman" w:cs="Times New Roman"/>
          <w:bCs/>
          <w:sz w:val="16"/>
          <w:szCs w:val="16"/>
        </w:rPr>
        <w:t>Тираж: 10 экз.</w:t>
      </w:r>
    </w:p>
    <w:p w:rsidR="00B075D1" w:rsidRPr="00D20480" w:rsidRDefault="00B075D1" w:rsidP="00B075D1">
      <w:pPr>
        <w:jc w:val="both"/>
        <w:rPr>
          <w:rFonts w:ascii="Times New Roman" w:hAnsi="Times New Roman" w:cs="Times New Roman"/>
          <w:sz w:val="16"/>
          <w:szCs w:val="16"/>
        </w:rPr>
      </w:pPr>
    </w:p>
    <w:p w:rsidR="0059175C" w:rsidRDefault="0059175C"/>
    <w:sectPr w:rsidR="0059175C" w:rsidSect="008868A9">
      <w:pgSz w:w="11624" w:h="16727" w:code="9"/>
      <w:pgMar w:top="902" w:right="1134" w:bottom="851" w:left="902"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4E44CEF"/>
    <w:multiLevelType w:val="hybridMultilevel"/>
    <w:tmpl w:val="F15E3A72"/>
    <w:lvl w:ilvl="0" w:tplc="DBAAC23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compat/>
  <w:rsids>
    <w:rsidRoot w:val="00B075D1"/>
    <w:rsid w:val="001C08E0"/>
    <w:rsid w:val="002B3AA2"/>
    <w:rsid w:val="0059175C"/>
    <w:rsid w:val="005C40F8"/>
    <w:rsid w:val="00933923"/>
    <w:rsid w:val="00B075D1"/>
    <w:rsid w:val="00C77B1C"/>
    <w:rsid w:val="00DC7C8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75D1"/>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075D1"/>
    <w:pPr>
      <w:widowControl/>
      <w:autoSpaceDE/>
      <w:autoSpaceDN/>
      <w:adjustRightInd/>
      <w:spacing w:after="200" w:line="276" w:lineRule="auto"/>
      <w:ind w:left="720"/>
    </w:pPr>
    <w:rPr>
      <w:rFonts w:ascii="Calibri" w:hAnsi="Calibri" w:cs="Calibri"/>
      <w:sz w:val="22"/>
      <w:szCs w:val="22"/>
    </w:rPr>
  </w:style>
  <w:style w:type="paragraph" w:customStyle="1" w:styleId="s1">
    <w:name w:val="s_1"/>
    <w:basedOn w:val="a"/>
    <w:rsid w:val="00B075D1"/>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text">
    <w:name w:val="text"/>
    <w:basedOn w:val="a"/>
    <w:rsid w:val="00B075D1"/>
    <w:pPr>
      <w:widowControl/>
      <w:autoSpaceDE/>
      <w:autoSpaceDN/>
      <w:adjustRightInd/>
      <w:ind w:firstLine="567"/>
      <w:jc w:val="both"/>
    </w:pPr>
    <w:rPr>
      <w:rFonts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pravo.minjust.ru:8080/bigs/showDocument.html?id=F59BCBC7-57B9-49F4-B3EF-BFD8F890FC80" TargetMode="External"/><Relationship Id="rId13" Type="http://schemas.openxmlformats.org/officeDocument/2006/relationships/hyperlink" Target="http://pravo.minjust.ru:8080/bigs/showDocument.html?id=B5D748E6-9551-4C8E-ADA5-D43B950AC5A0" TargetMode="External"/><Relationship Id="rId18" Type="http://schemas.openxmlformats.org/officeDocument/2006/relationships/hyperlink" Target="https://internet.garant.ru/" TargetMode="External"/><Relationship Id="rId3" Type="http://schemas.openxmlformats.org/officeDocument/2006/relationships/settings" Target="settings.xml"/><Relationship Id="rId21" Type="http://schemas.openxmlformats.org/officeDocument/2006/relationships/hyperlink" Target="https://www.gosuslugi.ru/" TargetMode="External"/><Relationship Id="rId7" Type="http://schemas.openxmlformats.org/officeDocument/2006/relationships/hyperlink" Target="http://pravo.minjust.ru:8080/bigs/showDocument.html?id=3A5D8AEB-3D16-4D5E-9A57-2351EDD00609" TargetMode="External"/><Relationship Id="rId12" Type="http://schemas.openxmlformats.org/officeDocument/2006/relationships/hyperlink" Target="http://pravo.minjust.ru:8080/bigs/showDocument.html?id=8A299D4C-A0DF-4180-BCB9-3968B77E6A40" TargetMode="External"/><Relationship Id="rId17" Type="http://schemas.openxmlformats.org/officeDocument/2006/relationships/hyperlink" Target="https://internet.garant.ru/"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pravo-search.minjust.ru:8080/bigs/showDocument.html?id=220FA8E7-7294-44ED-A754-2808F0A6BBD4" TargetMode="External"/><Relationship Id="rId20" Type="http://schemas.openxmlformats.org/officeDocument/2006/relationships/hyperlink" Target="https://internet.garant.ru/" TargetMode="External"/><Relationship Id="rId1" Type="http://schemas.openxmlformats.org/officeDocument/2006/relationships/numbering" Target="numbering.xml"/><Relationship Id="rId6" Type="http://schemas.openxmlformats.org/officeDocument/2006/relationships/hyperlink" Target="file:///E:\Romanova_EA\AppData\Local\Temp\1162\zakon.scli.ru" TargetMode="External"/><Relationship Id="rId11" Type="http://schemas.openxmlformats.org/officeDocument/2006/relationships/hyperlink" Target="http://pravo.minjust.ru:8080/bigs/showDocument.html?id=C3F88299-CF75-4C6C-A489-830B1C347194" TargetMode="External"/><Relationship Id="rId24" Type="http://schemas.openxmlformats.org/officeDocument/2006/relationships/fontTable" Target="fontTable.xml"/><Relationship Id="rId5" Type="http://schemas.openxmlformats.org/officeDocument/2006/relationships/hyperlink" Target="file:///E:\Romanova_EA\AppData\Local\Temp\1162\zakon.scli.ru" TargetMode="External"/><Relationship Id="rId15" Type="http://schemas.openxmlformats.org/officeDocument/2006/relationships/hyperlink" Target="http://pravo.minjust.ru:8080/bigs/showDocument.html?id=2A95D00E-CF0F-4C5B-958D-1B551EC500F6" TargetMode="External"/><Relationship Id="rId23" Type="http://schemas.openxmlformats.org/officeDocument/2006/relationships/hyperlink" Target="http://pravo-search.minjust.ru:8080/bigs/showDocument.html?id=3E8F427C-A512-4684-A508-8DC47FB7D541" TargetMode="External"/><Relationship Id="rId10" Type="http://schemas.openxmlformats.org/officeDocument/2006/relationships/hyperlink" Target="http://pravo.minjust.ru:8080/bigs/showDocument.html?id=08C4F5C0-1032-4FDD-ABF4-F493458C26BB" TargetMode="External"/><Relationship Id="rId19" Type="http://schemas.openxmlformats.org/officeDocument/2006/relationships/hyperlink" Target="https://internet.garant.ru/" TargetMode="External"/><Relationship Id="rId4" Type="http://schemas.openxmlformats.org/officeDocument/2006/relationships/webSettings" Target="webSettings.xml"/><Relationship Id="rId9" Type="http://schemas.openxmlformats.org/officeDocument/2006/relationships/hyperlink" Target="http://pravo.minjust.ru:8080/bigs/showDocument.html?id=9A01CB76-7109-495C-B43E-C2405A2EC980" TargetMode="External"/><Relationship Id="rId14" Type="http://schemas.openxmlformats.org/officeDocument/2006/relationships/hyperlink" Target="http://pravo.minjust.ru:8080/bigs/showDocument.html?id=BA5AE926-2998-4B97-A2F6-1C578CEEF148" TargetMode="External"/><Relationship Id="rId22"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3</Pages>
  <Words>2103</Words>
  <Characters>11990</Characters>
  <Application>Microsoft Office Word</Application>
  <DocSecurity>0</DocSecurity>
  <Lines>99</Lines>
  <Paragraphs>28</Paragraphs>
  <ScaleCrop>false</ScaleCrop>
  <Company/>
  <LinksUpToDate>false</LinksUpToDate>
  <CharactersWithSpaces>14065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6</cp:revision>
  <dcterms:created xsi:type="dcterms:W3CDTF">2022-04-20T07:44:00Z</dcterms:created>
  <dcterms:modified xsi:type="dcterms:W3CDTF">2022-04-21T11:41:00Z</dcterms:modified>
</cp:coreProperties>
</file>