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92A" w:rsidRDefault="00DD592A" w:rsidP="00DD592A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Вниманию руководителей торговых предприятий</w:t>
      </w:r>
    </w:p>
    <w:p w:rsidR="00DD592A" w:rsidRDefault="00DD592A" w:rsidP="00DD592A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 и индивидуальных предпринимателей, осуществляющих</w:t>
      </w:r>
    </w:p>
    <w:p w:rsidR="00DD592A" w:rsidRDefault="00DD592A" w:rsidP="00DD592A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реализацию алкогольной продукции на территории</w:t>
      </w:r>
    </w:p>
    <w:p w:rsidR="00DD592A" w:rsidRDefault="00DD592A" w:rsidP="00DD592A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 xml:space="preserve"> муниципального района Республики Мордовия!  </w:t>
      </w:r>
    </w:p>
    <w:p w:rsidR="00DD592A" w:rsidRDefault="00DD592A" w:rsidP="00DD592A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DD592A" w:rsidRDefault="00DD592A" w:rsidP="00DD592A">
      <w:pPr>
        <w:keepNext/>
        <w:overflowPunct w:val="0"/>
        <w:autoSpaceDE w:val="0"/>
        <w:autoSpaceDN w:val="0"/>
        <w:adjustRightInd w:val="0"/>
        <w:spacing w:before="240" w:after="6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муниципального района Республики Мордовия доводит до сведения, что 12 июня</w:t>
      </w:r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2022 года </w:t>
      </w: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.У</w:t>
      </w:r>
      <w:proofErr w:type="gram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русово</w:t>
      </w:r>
      <w:proofErr w:type="spell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р.п.Тургенево</w:t>
      </w:r>
      <w:proofErr w:type="spell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г.Ардатов</w:t>
      </w:r>
      <w:proofErr w:type="spell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</w:t>
      </w:r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состоятся мероприятия, посвященные </w:t>
      </w: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Дню России и Светлой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Троицы</w:t>
      </w:r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Напоминаем</w:t>
      </w:r>
      <w:proofErr w:type="spell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, что 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огласно п.2 статьи 7 Закона Республики Мордовия от 16.04.2015г. №18-З «О государственном регулировании розничного оборота алкогольной продукции на территории Республики Мордовия» «н</w:t>
      </w:r>
      <w:r>
        <w:rPr>
          <w:rFonts w:ascii="Times New Roman" w:hAnsi="Times New Roman" w:cs="Times New Roman"/>
          <w:sz w:val="28"/>
          <w:szCs w:val="28"/>
        </w:rPr>
        <w:t xml:space="preserve">е допускается розничная продажа алкогольной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продукции, пива, пивных напитков, сидра,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медовухи в местах проведения концертов, фестивалей, праздников, представлений и других культурно-массовых мероприятий, а также спортивных мероприятий, проводимых на открытых площадках, место, дата и время проведения которых определяются решениями органов государственной власти Республики Мордовия, органов местного самоуправления Республики Мордовия, за исключением розничной продажи алкогольной продукции пива, пивных напитков, сидра,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>
        <w:rPr>
          <w:rFonts w:ascii="Times New Roman" w:hAnsi="Times New Roman" w:cs="Times New Roman"/>
          <w:sz w:val="28"/>
          <w:szCs w:val="28"/>
        </w:rPr>
        <w:t>, медовухи при оказании услуг общественного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питания в стационарных торговых объектах. Розничная продажа алкогольной продукции, пива, пивных напитков, сидра,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медовухи в местах проведения культурно-массовых или спортивных мероприятий не допускается за два часа до начала проведения, во время их проведения и в течение двух часов после окончания проведения указанных мероприятий». Ограничение распространяется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на предприятия, реализующих алкоголь в радиусе 500 метров от </w:t>
      </w:r>
      <w:r>
        <w:rPr>
          <w:rFonts w:ascii="Times New Roman" w:hAnsi="Times New Roman" w:cs="Times New Roman"/>
          <w:sz w:val="28"/>
          <w:szCs w:val="28"/>
        </w:rPr>
        <w:t xml:space="preserve">указанных               в приложении адресов мест проведения мероприятий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русово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р.п.Тургенево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г.Ардатов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>. Расписание мероприятий прилагается (приложение).</w:t>
      </w:r>
    </w:p>
    <w:p w:rsidR="00DD592A" w:rsidRDefault="00DD592A" w:rsidP="00DD592A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</w:p>
    <w:p w:rsidR="00DD592A" w:rsidRDefault="00DD592A" w:rsidP="00DD59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92A" w:rsidRDefault="00DD592A" w:rsidP="00DD592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92A" w:rsidRDefault="00DD592A" w:rsidP="00DD592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92A" w:rsidRDefault="00DD592A" w:rsidP="00DD592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92A" w:rsidRDefault="00DD592A" w:rsidP="00DD592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92A" w:rsidRDefault="00DD592A" w:rsidP="00DD592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92A" w:rsidRDefault="00DD592A" w:rsidP="00DD592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600D9" w:rsidRDefault="005600D9" w:rsidP="005600D9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0D9" w:rsidRDefault="005600D9" w:rsidP="005600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B72">
        <w:rPr>
          <w:rFonts w:ascii="Times New Roman" w:hAnsi="Times New Roman" w:cs="Times New Roman"/>
          <w:b/>
          <w:sz w:val="28"/>
          <w:szCs w:val="28"/>
        </w:rPr>
        <w:t xml:space="preserve">Мероприятия, проводимые 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270B7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июня </w:t>
      </w:r>
      <w:r w:rsidRPr="00270B72">
        <w:rPr>
          <w:rFonts w:ascii="Times New Roman" w:hAnsi="Times New Roman" w:cs="Times New Roman"/>
          <w:b/>
          <w:sz w:val="28"/>
          <w:szCs w:val="28"/>
        </w:rPr>
        <w:t>2022 года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5600D9" w:rsidRDefault="005600D9" w:rsidP="005600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B7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270B72">
        <w:rPr>
          <w:rFonts w:ascii="Times New Roman" w:hAnsi="Times New Roman" w:cs="Times New Roman"/>
          <w:b/>
          <w:sz w:val="28"/>
          <w:szCs w:val="28"/>
        </w:rPr>
        <w:t>Ардатовско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 w:rsidRPr="00270B72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70B72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270B72">
        <w:rPr>
          <w:rFonts w:ascii="Times New Roman" w:hAnsi="Times New Roman" w:cs="Times New Roman"/>
          <w:b/>
          <w:sz w:val="28"/>
          <w:szCs w:val="28"/>
        </w:rPr>
        <w:t xml:space="preserve"> РМ</w:t>
      </w:r>
    </w:p>
    <w:p w:rsidR="005600D9" w:rsidRPr="00270B72" w:rsidRDefault="005600D9" w:rsidP="005600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82" w:type="dxa"/>
        <w:tblInd w:w="-318" w:type="dxa"/>
        <w:tblLook w:val="04A0" w:firstRow="1" w:lastRow="0" w:firstColumn="1" w:lastColumn="0" w:noHBand="0" w:noVBand="1"/>
      </w:tblPr>
      <w:tblGrid>
        <w:gridCol w:w="1986"/>
        <w:gridCol w:w="3118"/>
        <w:gridCol w:w="4678"/>
      </w:tblGrid>
      <w:tr w:rsidR="005600D9" w:rsidRPr="00270B72" w:rsidTr="00540528">
        <w:tc>
          <w:tcPr>
            <w:tcW w:w="1986" w:type="dxa"/>
          </w:tcPr>
          <w:p w:rsidR="005600D9" w:rsidRPr="00270B72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.2022г.</w:t>
            </w:r>
          </w:p>
          <w:p w:rsidR="005600D9" w:rsidRPr="00270B72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09.30.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- 13.00</w:t>
            </w:r>
          </w:p>
        </w:tc>
        <w:tc>
          <w:tcPr>
            <w:tcW w:w="3118" w:type="dxa"/>
          </w:tcPr>
          <w:p w:rsidR="005600D9" w:rsidRDefault="005600D9" w:rsidP="0054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5600D9" w:rsidRPr="00270B72" w:rsidRDefault="005600D9" w:rsidP="0054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енина,62б</w:t>
            </w:r>
          </w:p>
        </w:tc>
        <w:tc>
          <w:tcPr>
            <w:tcW w:w="4678" w:type="dxa"/>
          </w:tcPr>
          <w:p w:rsidR="005600D9" w:rsidRPr="003E21B4" w:rsidRDefault="005600D9" w:rsidP="00540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E21B4">
              <w:rPr>
                <w:rFonts w:ascii="Times New Roman" w:hAnsi="Times New Roman" w:cs="Times New Roman"/>
                <w:sz w:val="28"/>
                <w:szCs w:val="28"/>
              </w:rPr>
              <w:t xml:space="preserve">раздник </w:t>
            </w:r>
          </w:p>
          <w:p w:rsidR="005600D9" w:rsidRPr="00BB1C1D" w:rsidRDefault="005600D9" w:rsidP="00540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1C1D">
              <w:rPr>
                <w:rFonts w:ascii="Times New Roman" w:hAnsi="Times New Roman" w:cs="Times New Roman"/>
                <w:sz w:val="28"/>
                <w:szCs w:val="28"/>
              </w:rPr>
              <w:t>«Благодати и тепла в праздник Светлой Троицы»</w:t>
            </w:r>
          </w:p>
          <w:p w:rsidR="005600D9" w:rsidRPr="003E21B4" w:rsidRDefault="005600D9" w:rsidP="00540528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</w:pPr>
          </w:p>
        </w:tc>
      </w:tr>
      <w:tr w:rsidR="005600D9" w:rsidRPr="00270B72" w:rsidTr="00540528">
        <w:tc>
          <w:tcPr>
            <w:tcW w:w="1986" w:type="dxa"/>
          </w:tcPr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12.06.2022г.</w:t>
            </w:r>
          </w:p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20.00.</w:t>
            </w:r>
          </w:p>
        </w:tc>
        <w:tc>
          <w:tcPr>
            <w:tcW w:w="3118" w:type="dxa"/>
          </w:tcPr>
          <w:p w:rsidR="005600D9" w:rsidRPr="002C629F" w:rsidRDefault="005600D9" w:rsidP="0054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ючкова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городская Базарная площадь</w:t>
            </w:r>
          </w:p>
        </w:tc>
        <w:tc>
          <w:tcPr>
            <w:tcW w:w="4678" w:type="dxa"/>
          </w:tcPr>
          <w:p w:rsidR="005600D9" w:rsidRDefault="005600D9" w:rsidP="00540528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3E21B4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Концертная программа</w:t>
            </w:r>
            <w:r w:rsidRPr="003E21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00D9" w:rsidRPr="003E21B4" w:rsidRDefault="005600D9" w:rsidP="00540528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3E21B4">
              <w:rPr>
                <w:rFonts w:ascii="Times New Roman" w:hAnsi="Times New Roman" w:cs="Times New Roman"/>
                <w:sz w:val="28"/>
                <w:szCs w:val="28"/>
              </w:rPr>
              <w:t xml:space="preserve">Концерт  молодёжного отдела  РДК </w:t>
            </w:r>
          </w:p>
          <w:p w:rsidR="005600D9" w:rsidRPr="003E21B4" w:rsidRDefault="005600D9" w:rsidP="00540528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</w:pPr>
          </w:p>
        </w:tc>
      </w:tr>
      <w:tr w:rsidR="005600D9" w:rsidRPr="00270B72" w:rsidTr="00540528">
        <w:tc>
          <w:tcPr>
            <w:tcW w:w="1986" w:type="dxa"/>
          </w:tcPr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12.06.2022г.</w:t>
            </w:r>
          </w:p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21.00.</w:t>
            </w:r>
          </w:p>
        </w:tc>
        <w:tc>
          <w:tcPr>
            <w:tcW w:w="3118" w:type="dxa"/>
          </w:tcPr>
          <w:p w:rsidR="005600D9" w:rsidRPr="002C629F" w:rsidRDefault="005600D9" w:rsidP="0054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ючкова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городская Базарная площадь</w:t>
            </w:r>
          </w:p>
        </w:tc>
        <w:tc>
          <w:tcPr>
            <w:tcW w:w="4678" w:type="dxa"/>
          </w:tcPr>
          <w:p w:rsidR="005600D9" w:rsidRPr="00270B72" w:rsidRDefault="005600D9" w:rsidP="00540528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  <w:t>Дискотека</w:t>
            </w:r>
          </w:p>
        </w:tc>
      </w:tr>
      <w:tr w:rsidR="005600D9" w:rsidRPr="00270B72" w:rsidTr="00540528">
        <w:tc>
          <w:tcPr>
            <w:tcW w:w="1986" w:type="dxa"/>
          </w:tcPr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12.06.2022г.</w:t>
            </w:r>
          </w:p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22.00.</w:t>
            </w:r>
          </w:p>
        </w:tc>
        <w:tc>
          <w:tcPr>
            <w:tcW w:w="3118" w:type="dxa"/>
          </w:tcPr>
          <w:p w:rsidR="005600D9" w:rsidRPr="002C629F" w:rsidRDefault="005600D9" w:rsidP="0054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ючкова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городская Базарная площадь</w:t>
            </w:r>
          </w:p>
        </w:tc>
        <w:tc>
          <w:tcPr>
            <w:tcW w:w="4678" w:type="dxa"/>
          </w:tcPr>
          <w:p w:rsidR="005600D9" w:rsidRPr="00270B72" w:rsidRDefault="005600D9" w:rsidP="00540528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Ф</w:t>
            </w: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ейерверк</w:t>
            </w:r>
          </w:p>
        </w:tc>
      </w:tr>
      <w:tr w:rsidR="005600D9" w:rsidRPr="00270B72" w:rsidTr="00540528">
        <w:tc>
          <w:tcPr>
            <w:tcW w:w="1986" w:type="dxa"/>
          </w:tcPr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12.06.2022г.</w:t>
            </w:r>
          </w:p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19.00.</w:t>
            </w:r>
          </w:p>
        </w:tc>
        <w:tc>
          <w:tcPr>
            <w:tcW w:w="3118" w:type="dxa"/>
          </w:tcPr>
          <w:p w:rsidR="005600D9" w:rsidRPr="002C629F" w:rsidRDefault="005600D9" w:rsidP="0054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ургенево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                     ул. Заводская,34                     Парк Центра культуры и отдыха Тургеневского городского поселения</w:t>
            </w:r>
          </w:p>
        </w:tc>
        <w:tc>
          <w:tcPr>
            <w:tcW w:w="4678" w:type="dxa"/>
          </w:tcPr>
          <w:p w:rsidR="005600D9" w:rsidRPr="00270B72" w:rsidRDefault="005600D9" w:rsidP="00540528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Концерт</w:t>
            </w:r>
            <w:r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 xml:space="preserve">ная программа                     «Все </w:t>
            </w:r>
            <w:proofErr w:type="gramStart"/>
            <w:r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мы-Россия</w:t>
            </w:r>
            <w:proofErr w:type="gramEnd"/>
            <w:r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»</w:t>
            </w:r>
          </w:p>
        </w:tc>
      </w:tr>
      <w:tr w:rsidR="005600D9" w:rsidRPr="00270B72" w:rsidTr="00540528">
        <w:tc>
          <w:tcPr>
            <w:tcW w:w="1986" w:type="dxa"/>
          </w:tcPr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12.06.2022г.</w:t>
            </w:r>
          </w:p>
          <w:p w:rsidR="005600D9" w:rsidRPr="002C629F" w:rsidRDefault="005600D9" w:rsidP="005405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20.00.</w:t>
            </w:r>
          </w:p>
        </w:tc>
        <w:tc>
          <w:tcPr>
            <w:tcW w:w="3118" w:type="dxa"/>
          </w:tcPr>
          <w:p w:rsidR="005600D9" w:rsidRPr="002C629F" w:rsidRDefault="005600D9" w:rsidP="0054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2C629F">
              <w:rPr>
                <w:rFonts w:ascii="Times New Roman" w:eastAsia="Times New Roman" w:hAnsi="Times New Roman" w:cs="Times New Roman"/>
                <w:sz w:val="28"/>
                <w:szCs w:val="28"/>
              </w:rPr>
              <w:t>ургенево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                     ул. Заводская,34                     Парк Центра культуры и отдыха Тургеневского городского поселения</w:t>
            </w:r>
          </w:p>
        </w:tc>
        <w:tc>
          <w:tcPr>
            <w:tcW w:w="4678" w:type="dxa"/>
          </w:tcPr>
          <w:p w:rsidR="005600D9" w:rsidRPr="00270B72" w:rsidRDefault="005600D9" w:rsidP="00540528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Дискотека</w:t>
            </w:r>
          </w:p>
        </w:tc>
      </w:tr>
    </w:tbl>
    <w:p w:rsidR="00DD592A" w:rsidRDefault="00DD592A" w:rsidP="00DD592A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DD592A" w:rsidRDefault="00DD592A" w:rsidP="00DD592A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DD592A" w:rsidRDefault="00DD592A" w:rsidP="00DD592A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Ардатовского</w:t>
      </w:r>
      <w:proofErr w:type="spellEnd"/>
    </w:p>
    <w:p w:rsidR="00DD592A" w:rsidRDefault="00DD592A" w:rsidP="00DD592A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муниципального района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А.Н.Антипов</w:t>
      </w:r>
      <w:proofErr w:type="spellEnd"/>
    </w:p>
    <w:p w:rsidR="00DD592A" w:rsidRDefault="00DD592A" w:rsidP="00DD592A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DD592A" w:rsidRDefault="00DD592A" w:rsidP="00DD592A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5600D9" w:rsidRDefault="005600D9" w:rsidP="00DD59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60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3AA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D3249"/>
    <w:rsid w:val="005600D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DD592A"/>
    <w:rsid w:val="00E146E4"/>
    <w:rsid w:val="00E8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0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0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2394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2022-06-10T09:46:00Z</dcterms:created>
  <dcterms:modified xsi:type="dcterms:W3CDTF">2022-06-10T09:55:00Z</dcterms:modified>
</cp:coreProperties>
</file>