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5DE" w:rsidRDefault="006105DE" w:rsidP="006105DE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bookmarkStart w:id="0" w:name="_GoBack"/>
      <w:r w:rsidRPr="002E6190">
        <w:rPr>
          <w:rFonts w:ascii="Segoe UI" w:hAnsi="Segoe UI" w:cs="Segoe UI"/>
          <w:b/>
          <w:sz w:val="26"/>
          <w:szCs w:val="26"/>
        </w:rPr>
        <w:t>Горячие линии Росреестра Мордови</w:t>
      </w:r>
      <w:r w:rsidR="002E6190">
        <w:rPr>
          <w:rFonts w:ascii="Segoe UI" w:hAnsi="Segoe UI" w:cs="Segoe UI"/>
          <w:b/>
          <w:sz w:val="26"/>
          <w:szCs w:val="26"/>
        </w:rPr>
        <w:t>и</w:t>
      </w:r>
      <w:r w:rsidRPr="002E6190">
        <w:rPr>
          <w:rFonts w:ascii="Segoe UI" w:hAnsi="Segoe UI" w:cs="Segoe UI"/>
          <w:b/>
          <w:sz w:val="26"/>
          <w:szCs w:val="26"/>
        </w:rPr>
        <w:t xml:space="preserve"> в </w:t>
      </w:r>
      <w:r w:rsidR="00FE4BA3">
        <w:rPr>
          <w:rFonts w:ascii="Segoe UI" w:hAnsi="Segoe UI" w:cs="Segoe UI"/>
          <w:b/>
          <w:sz w:val="26"/>
          <w:szCs w:val="26"/>
        </w:rPr>
        <w:t>августе</w:t>
      </w:r>
    </w:p>
    <w:p w:rsidR="00F06C31" w:rsidRPr="00F06C31" w:rsidRDefault="00F06C31" w:rsidP="00F06C31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F06C31">
        <w:rPr>
          <w:rFonts w:ascii="Segoe UI" w:hAnsi="Segoe UI" w:cs="Segoe UI"/>
          <w:sz w:val="26"/>
          <w:szCs w:val="26"/>
        </w:rPr>
        <w:t xml:space="preserve">В </w:t>
      </w:r>
      <w:r w:rsidR="00C02052">
        <w:rPr>
          <w:rFonts w:ascii="Segoe UI" w:hAnsi="Segoe UI" w:cs="Segoe UI"/>
          <w:sz w:val="26"/>
          <w:szCs w:val="26"/>
        </w:rPr>
        <w:t>августе</w:t>
      </w:r>
      <w:r w:rsidRPr="00F06C31">
        <w:rPr>
          <w:rFonts w:ascii="Segoe UI" w:hAnsi="Segoe UI" w:cs="Segoe UI"/>
          <w:sz w:val="26"/>
          <w:szCs w:val="26"/>
        </w:rPr>
        <w:t xml:space="preserve"> жители Мордовии могут пол</w:t>
      </w:r>
      <w:r>
        <w:rPr>
          <w:rFonts w:ascii="Segoe UI" w:hAnsi="Segoe UI" w:cs="Segoe UI"/>
          <w:sz w:val="26"/>
          <w:szCs w:val="26"/>
        </w:rPr>
        <w:t xml:space="preserve">учить бесплатные консультации по </w:t>
      </w:r>
      <w:r w:rsidRPr="00F06C31">
        <w:rPr>
          <w:rFonts w:ascii="Segoe UI" w:hAnsi="Segoe UI" w:cs="Segoe UI"/>
          <w:sz w:val="26"/>
          <w:szCs w:val="26"/>
        </w:rPr>
        <w:t>вопросам</w:t>
      </w:r>
      <w:r>
        <w:rPr>
          <w:rFonts w:ascii="Segoe UI" w:hAnsi="Segoe UI" w:cs="Segoe UI"/>
          <w:sz w:val="26"/>
          <w:szCs w:val="26"/>
        </w:rPr>
        <w:t xml:space="preserve"> Росреестра:</w:t>
      </w:r>
    </w:p>
    <w:p w:rsidR="00F06C31" w:rsidRPr="002E6190" w:rsidRDefault="00C02052" w:rsidP="00F06C31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4</w:t>
      </w:r>
      <w:r w:rsidR="00F06C31" w:rsidRPr="002E619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августа</w:t>
      </w:r>
      <w:r w:rsidR="00F06C31" w:rsidRPr="002E6190">
        <w:rPr>
          <w:rFonts w:ascii="Segoe UI" w:hAnsi="Segoe UI" w:cs="Segoe UI"/>
          <w:sz w:val="26"/>
          <w:szCs w:val="26"/>
        </w:rPr>
        <w:t xml:space="preserve"> </w:t>
      </w:r>
      <w:r w:rsidR="00F06C31">
        <w:rPr>
          <w:rFonts w:ascii="Segoe UI" w:hAnsi="Segoe UI" w:cs="Segoe UI"/>
          <w:sz w:val="26"/>
          <w:szCs w:val="26"/>
        </w:rPr>
        <w:t>–</w:t>
      </w:r>
      <w:r w:rsidR="00F06C31" w:rsidRPr="002E6190">
        <w:rPr>
          <w:rFonts w:ascii="Segoe UI" w:hAnsi="Segoe UI" w:cs="Segoe UI"/>
          <w:sz w:val="26"/>
          <w:szCs w:val="26"/>
        </w:rPr>
        <w:t xml:space="preserve"> исправлени</w:t>
      </w:r>
      <w:r w:rsidR="00F06C31">
        <w:rPr>
          <w:rFonts w:ascii="Segoe UI" w:hAnsi="Segoe UI" w:cs="Segoe UI"/>
          <w:sz w:val="26"/>
          <w:szCs w:val="26"/>
        </w:rPr>
        <w:t>е</w:t>
      </w:r>
      <w:r w:rsidR="00F06C31" w:rsidRPr="002E6190">
        <w:rPr>
          <w:rFonts w:ascii="Segoe UI" w:hAnsi="Segoe UI" w:cs="Segoe UI"/>
          <w:sz w:val="26"/>
          <w:szCs w:val="26"/>
        </w:rPr>
        <w:t xml:space="preserve"> технических ошибок в Едином государственном реестре недвижимости </w:t>
      </w:r>
      <w:r w:rsidR="00F06C31">
        <w:rPr>
          <w:rFonts w:ascii="Segoe UI" w:hAnsi="Segoe UI" w:cs="Segoe UI"/>
          <w:sz w:val="26"/>
          <w:szCs w:val="26"/>
        </w:rPr>
        <w:t xml:space="preserve">– тел. 8(8342) 48-28-60, </w:t>
      </w:r>
      <w:r w:rsidR="00F06C31" w:rsidRPr="002E6190">
        <w:rPr>
          <w:rFonts w:ascii="Segoe UI" w:hAnsi="Segoe UI" w:cs="Segoe UI"/>
          <w:sz w:val="26"/>
          <w:szCs w:val="26"/>
        </w:rPr>
        <w:t>8(8342) 24-68-15</w:t>
      </w:r>
      <w:r w:rsidR="00F06C31">
        <w:rPr>
          <w:rFonts w:ascii="Segoe UI" w:hAnsi="Segoe UI" w:cs="Segoe UI"/>
          <w:sz w:val="26"/>
          <w:szCs w:val="26"/>
        </w:rPr>
        <w:t xml:space="preserve">, </w:t>
      </w:r>
      <w:r w:rsidR="00F06C31" w:rsidRPr="002E6190">
        <w:rPr>
          <w:rFonts w:ascii="Segoe UI" w:hAnsi="Segoe UI" w:cs="Segoe UI"/>
          <w:sz w:val="26"/>
          <w:szCs w:val="26"/>
        </w:rPr>
        <w:t>8(8342) 47-35-26</w:t>
      </w:r>
    </w:p>
    <w:p w:rsidR="00C02052" w:rsidRDefault="00C02052" w:rsidP="00C02052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12</w:t>
      </w:r>
      <w:r w:rsidRPr="002E619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августа</w:t>
      </w:r>
      <w:r w:rsidRPr="002E619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 xml:space="preserve">– </w:t>
      </w:r>
      <w:r w:rsidRPr="002E6190">
        <w:rPr>
          <w:rFonts w:ascii="Segoe UI" w:hAnsi="Segoe UI" w:cs="Segoe UI"/>
          <w:sz w:val="26"/>
          <w:szCs w:val="26"/>
        </w:rPr>
        <w:t>вопросы государственной регистрац</w:t>
      </w:r>
      <w:r>
        <w:rPr>
          <w:rFonts w:ascii="Segoe UI" w:hAnsi="Segoe UI" w:cs="Segoe UI"/>
          <w:sz w:val="26"/>
          <w:szCs w:val="26"/>
        </w:rPr>
        <w:t xml:space="preserve">ии прав на объекты недвижимости, тел. </w:t>
      </w:r>
      <w:r w:rsidRPr="002E6190">
        <w:rPr>
          <w:rFonts w:ascii="Segoe UI" w:hAnsi="Segoe UI" w:cs="Segoe UI"/>
          <w:sz w:val="26"/>
          <w:szCs w:val="26"/>
        </w:rPr>
        <w:t>8(8342) 23-24-18</w:t>
      </w:r>
    </w:p>
    <w:p w:rsidR="002E6190" w:rsidRPr="002E6190" w:rsidRDefault="00C02052" w:rsidP="002E6190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17</w:t>
      </w:r>
      <w:r w:rsidR="002E6190" w:rsidRPr="002E619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августа</w:t>
      </w:r>
      <w:r w:rsidR="002E6190" w:rsidRPr="002E6190">
        <w:rPr>
          <w:rFonts w:ascii="Segoe UI" w:hAnsi="Segoe UI" w:cs="Segoe UI"/>
          <w:sz w:val="26"/>
          <w:szCs w:val="26"/>
        </w:rPr>
        <w:t xml:space="preserve"> </w:t>
      </w:r>
      <w:r w:rsidR="002E6190">
        <w:rPr>
          <w:rFonts w:ascii="Segoe UI" w:hAnsi="Segoe UI" w:cs="Segoe UI"/>
          <w:sz w:val="26"/>
          <w:szCs w:val="26"/>
        </w:rPr>
        <w:t>–</w:t>
      </w:r>
      <w:r w:rsidR="002E6190" w:rsidRPr="002E6190">
        <w:rPr>
          <w:rFonts w:ascii="Segoe UI" w:hAnsi="Segoe UI" w:cs="Segoe UI"/>
          <w:sz w:val="26"/>
          <w:szCs w:val="26"/>
        </w:rPr>
        <w:t xml:space="preserve"> вопросы государственного кадастров</w:t>
      </w:r>
      <w:r w:rsidR="002E6190">
        <w:rPr>
          <w:rFonts w:ascii="Segoe UI" w:hAnsi="Segoe UI" w:cs="Segoe UI"/>
          <w:sz w:val="26"/>
          <w:szCs w:val="26"/>
        </w:rPr>
        <w:t>ого учета объектов недвижимости, тел.</w:t>
      </w:r>
      <w:r w:rsidR="002E6190" w:rsidRPr="002E6190">
        <w:rPr>
          <w:rFonts w:ascii="Segoe UI" w:hAnsi="Segoe UI" w:cs="Segoe UI"/>
          <w:sz w:val="26"/>
          <w:szCs w:val="26"/>
        </w:rPr>
        <w:t>8(8342) 23-24-19</w:t>
      </w:r>
    </w:p>
    <w:p w:rsidR="00C02052" w:rsidRPr="002E6190" w:rsidRDefault="00C02052" w:rsidP="00C02052">
      <w:pPr>
        <w:spacing w:after="100" w:line="240" w:lineRule="auto"/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26</w:t>
      </w:r>
      <w:r w:rsidRPr="002E619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августа</w:t>
      </w:r>
      <w:r w:rsidRPr="002E619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–</w:t>
      </w:r>
      <w:r w:rsidRPr="002E6190">
        <w:rPr>
          <w:rFonts w:ascii="Segoe UI" w:hAnsi="Segoe UI" w:cs="Segoe UI"/>
          <w:sz w:val="26"/>
          <w:szCs w:val="26"/>
        </w:rPr>
        <w:t xml:space="preserve"> осуществлени</w:t>
      </w:r>
      <w:r>
        <w:rPr>
          <w:rFonts w:ascii="Segoe UI" w:hAnsi="Segoe UI" w:cs="Segoe UI"/>
          <w:sz w:val="26"/>
          <w:szCs w:val="26"/>
        </w:rPr>
        <w:t>е</w:t>
      </w:r>
      <w:r w:rsidRPr="002E6190">
        <w:rPr>
          <w:rFonts w:ascii="Segoe UI" w:hAnsi="Segoe UI" w:cs="Segoe UI"/>
          <w:sz w:val="26"/>
          <w:szCs w:val="26"/>
        </w:rPr>
        <w:t xml:space="preserve"> госу</w:t>
      </w:r>
      <w:r>
        <w:rPr>
          <w:rFonts w:ascii="Segoe UI" w:hAnsi="Segoe UI" w:cs="Segoe UI"/>
          <w:sz w:val="26"/>
          <w:szCs w:val="26"/>
        </w:rPr>
        <w:t xml:space="preserve">дарственного земельного надзора, тел. 8(8342) 24-22-74, </w:t>
      </w:r>
      <w:r w:rsidRPr="002E6190">
        <w:rPr>
          <w:rFonts w:ascii="Segoe UI" w:hAnsi="Segoe UI" w:cs="Segoe UI"/>
          <w:sz w:val="26"/>
          <w:szCs w:val="26"/>
        </w:rPr>
        <w:t>8(8342) 24-24-49</w:t>
      </w:r>
    </w:p>
    <w:p w:rsidR="00C02052" w:rsidRDefault="00C02052" w:rsidP="00C02052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30 августа</w:t>
      </w:r>
      <w:r w:rsidRPr="002E6190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– б</w:t>
      </w:r>
      <w:r w:rsidRPr="00BE61F5">
        <w:rPr>
          <w:rFonts w:ascii="Segoe UI" w:hAnsi="Segoe UI" w:cs="Segoe UI"/>
          <w:sz w:val="26"/>
          <w:szCs w:val="26"/>
        </w:rPr>
        <w:t>анкротство юридических и физических лиц</w:t>
      </w:r>
      <w:r>
        <w:rPr>
          <w:rFonts w:ascii="Segoe UI" w:hAnsi="Segoe UI" w:cs="Segoe UI"/>
          <w:sz w:val="26"/>
          <w:szCs w:val="26"/>
        </w:rPr>
        <w:t>, тел.</w:t>
      </w:r>
      <w:r w:rsidRPr="00BE61F5">
        <w:rPr>
          <w:rFonts w:ascii="Segoe UI" w:hAnsi="Segoe UI" w:cs="Segoe UI"/>
          <w:sz w:val="26"/>
          <w:szCs w:val="26"/>
        </w:rPr>
        <w:t xml:space="preserve"> 8(8342) 23-32-97</w:t>
      </w:r>
      <w:r>
        <w:rPr>
          <w:rFonts w:ascii="Segoe UI" w:hAnsi="Segoe UI" w:cs="Segoe UI"/>
          <w:sz w:val="26"/>
          <w:szCs w:val="26"/>
        </w:rPr>
        <w:t>; к</w:t>
      </w:r>
      <w:r w:rsidRPr="00BE61F5">
        <w:rPr>
          <w:rFonts w:ascii="Segoe UI" w:hAnsi="Segoe UI" w:cs="Segoe UI"/>
          <w:sz w:val="26"/>
          <w:szCs w:val="26"/>
        </w:rPr>
        <w:t>адастровая оценка объектов недвижимости</w:t>
      </w:r>
      <w:r>
        <w:rPr>
          <w:rFonts w:ascii="Segoe UI" w:hAnsi="Segoe UI" w:cs="Segoe UI"/>
          <w:sz w:val="26"/>
          <w:szCs w:val="26"/>
        </w:rPr>
        <w:t xml:space="preserve">, тел. </w:t>
      </w:r>
      <w:r w:rsidRPr="00BE61F5">
        <w:rPr>
          <w:rFonts w:ascii="Segoe UI" w:hAnsi="Segoe UI" w:cs="Segoe UI"/>
          <w:sz w:val="26"/>
          <w:szCs w:val="26"/>
        </w:rPr>
        <w:t>8(8342) 47-35-91</w:t>
      </w:r>
    </w:p>
    <w:p w:rsidR="006105DE" w:rsidRDefault="006105DE" w:rsidP="006105DE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2E6190">
        <w:rPr>
          <w:rFonts w:ascii="Segoe UI" w:hAnsi="Segoe UI" w:cs="Segoe UI"/>
          <w:sz w:val="26"/>
          <w:szCs w:val="26"/>
        </w:rPr>
        <w:t>Все горячие линии пройдут с 9 до 12 часов</w:t>
      </w:r>
      <w:r w:rsidR="00F06C31">
        <w:rPr>
          <w:rFonts w:ascii="Segoe UI" w:hAnsi="Segoe UI" w:cs="Segoe UI"/>
          <w:sz w:val="26"/>
          <w:szCs w:val="26"/>
        </w:rPr>
        <w:t>.</w:t>
      </w:r>
    </w:p>
    <w:p w:rsidR="00F06C31" w:rsidRPr="002E6190" w:rsidRDefault="00F06C31" w:rsidP="006105DE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F06C31"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 w:rsidRPr="00F06C31">
        <w:rPr>
          <w:rFonts w:ascii="Segoe UI" w:hAnsi="Segoe UI" w:cs="Segoe UI"/>
          <w:sz w:val="26"/>
          <w:szCs w:val="26"/>
        </w:rPr>
        <w:t>, – отметила руководитель Управления Роср</w:t>
      </w:r>
      <w:r w:rsidR="00FB2AB3">
        <w:rPr>
          <w:rFonts w:ascii="Segoe UI" w:hAnsi="Segoe UI" w:cs="Segoe UI"/>
          <w:sz w:val="26"/>
          <w:szCs w:val="26"/>
        </w:rPr>
        <w:t>еестра по РМ Светлана Балескова</w:t>
      </w:r>
    </w:p>
    <w:bookmarkEnd w:id="0"/>
    <w:p w:rsidR="006105DE" w:rsidRPr="002E6190" w:rsidRDefault="006105DE" w:rsidP="006105DE">
      <w:pPr>
        <w:pStyle w:val="a3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2E6190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105DE" w:rsidRPr="002E6190" w:rsidRDefault="006105DE" w:rsidP="006105DE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</w:p>
    <w:p w:rsidR="001F0DE9" w:rsidRPr="002E6190" w:rsidRDefault="001F0DE9">
      <w:pPr>
        <w:rPr>
          <w:sz w:val="26"/>
          <w:szCs w:val="26"/>
        </w:rPr>
      </w:pPr>
    </w:p>
    <w:sectPr w:rsidR="001F0DE9" w:rsidRPr="002E61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5DE"/>
    <w:rsid w:val="001045E4"/>
    <w:rsid w:val="001F0DE9"/>
    <w:rsid w:val="002E6190"/>
    <w:rsid w:val="003F05B2"/>
    <w:rsid w:val="005B707E"/>
    <w:rsid w:val="006105DE"/>
    <w:rsid w:val="00932144"/>
    <w:rsid w:val="009F2925"/>
    <w:rsid w:val="00BE61F5"/>
    <w:rsid w:val="00C02052"/>
    <w:rsid w:val="00F06C31"/>
    <w:rsid w:val="00FB2AB3"/>
    <w:rsid w:val="00FE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98257"/>
  <w15:chartTrackingRefBased/>
  <w15:docId w15:val="{EE44CAD9-D484-4668-9626-FC6F32FD7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05D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05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91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8</cp:revision>
  <dcterms:created xsi:type="dcterms:W3CDTF">2022-06-30T06:53:00Z</dcterms:created>
  <dcterms:modified xsi:type="dcterms:W3CDTF">2022-07-26T05:32:00Z</dcterms:modified>
</cp:coreProperties>
</file>