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18A" w:rsidRDefault="0052318A" w:rsidP="0052318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</w:p>
    <w:p w:rsidR="0052318A" w:rsidRPr="0052318A" w:rsidRDefault="0052318A" w:rsidP="0052318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2C2D2E"/>
          <w:sz w:val="23"/>
          <w:szCs w:val="23"/>
        </w:rPr>
      </w:pPr>
      <w:r w:rsidRPr="0052318A">
        <w:rPr>
          <w:rFonts w:ascii="Book Antiqua" w:hAnsi="Book Antiqua" w:cs="Arial"/>
          <w:b/>
          <w:color w:val="4D4D4D"/>
          <w:sz w:val="28"/>
          <w:szCs w:val="28"/>
        </w:rPr>
        <w:t>Уважаемые пользователи и партнеры!</w:t>
      </w:r>
    </w:p>
    <w:p w:rsidR="0052318A" w:rsidRDefault="0052318A" w:rsidP="0052318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2C2D2E"/>
          <w:sz w:val="23"/>
          <w:szCs w:val="23"/>
        </w:rPr>
      </w:pPr>
    </w:p>
    <w:p w:rsidR="0052318A" w:rsidRDefault="0052318A" w:rsidP="0052318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Book Antiqua" w:hAnsi="Book Antiqua" w:cs="Arial"/>
          <w:color w:val="494949"/>
          <w:sz w:val="28"/>
          <w:szCs w:val="28"/>
        </w:rPr>
        <w:t>Фирма «1С» и ГК «Решение-Н» приглашают:</w:t>
      </w:r>
    </w:p>
    <w:p w:rsidR="0052318A" w:rsidRDefault="0052318A" w:rsidP="0052318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Book Antiqua" w:hAnsi="Book Antiqua" w:cs="Arial"/>
          <w:color w:val="494949"/>
          <w:sz w:val="28"/>
          <w:szCs w:val="28"/>
        </w:rPr>
        <w:t>Единый онлайн-семинар 1С.</w:t>
      </w:r>
    </w:p>
    <w:p w:rsidR="0052318A" w:rsidRDefault="0052318A" w:rsidP="0052318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Book Antiqua" w:hAnsi="Book Antiqua" w:cs="Arial"/>
          <w:color w:val="494949"/>
          <w:sz w:val="28"/>
          <w:szCs w:val="28"/>
        </w:rPr>
        <w:t>12 октября 2022 г. 10:00</w:t>
      </w:r>
    </w:p>
    <w:p w:rsidR="0052318A" w:rsidRDefault="0052318A" w:rsidP="0052318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Book Antiqua" w:hAnsi="Book Antiqua" w:cs="Arial"/>
          <w:color w:val="494949"/>
          <w:sz w:val="28"/>
          <w:szCs w:val="28"/>
        </w:rPr>
        <w:t>Последние новости из первых рук!</w:t>
      </w:r>
      <w:r>
        <w:rPr>
          <w:rFonts w:ascii="Book Antiqua" w:hAnsi="Book Antiqua" w:cs="Arial"/>
          <w:color w:val="2C2D2E"/>
          <w:sz w:val="28"/>
          <w:szCs w:val="28"/>
        </w:rPr>
        <w:br/>
      </w:r>
      <w:r>
        <w:rPr>
          <w:rFonts w:ascii="Book Antiqua" w:hAnsi="Book Antiqua" w:cs="Arial"/>
          <w:color w:val="2C2D2E"/>
          <w:sz w:val="28"/>
          <w:szCs w:val="28"/>
        </w:rPr>
        <w:br/>
      </w:r>
      <w:r>
        <w:rPr>
          <w:rFonts w:ascii="Book Antiqua" w:hAnsi="Book Antiqua" w:cs="Arial"/>
          <w:color w:val="494949"/>
          <w:sz w:val="28"/>
          <w:szCs w:val="28"/>
        </w:rPr>
        <w:t>В программе:</w:t>
      </w:r>
    </w:p>
    <w:p w:rsidR="0052318A" w:rsidRDefault="0052318A" w:rsidP="0052318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Book Antiqua" w:hAnsi="Book Antiqua" w:cs="Arial"/>
          <w:color w:val="FF0000"/>
          <w:shd w:val="clear" w:color="auto" w:fill="FFFF00"/>
        </w:rPr>
        <w:t>Учет, налоги, отчетность</w:t>
      </w:r>
    </w:p>
    <w:p w:rsidR="0052318A" w:rsidRDefault="0052318A" w:rsidP="0052318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440"/>
        <w:rPr>
          <w:rFonts w:ascii="Arial" w:hAnsi="Arial" w:cs="Arial"/>
          <w:color w:val="2C2D2E"/>
          <w:sz w:val="23"/>
          <w:szCs w:val="23"/>
        </w:rPr>
      </w:pPr>
      <w:r>
        <w:rPr>
          <w:rFonts w:ascii="Book Antiqua" w:hAnsi="Book Antiqua" w:cs="Arial"/>
          <w:color w:val="493E3E"/>
        </w:rPr>
        <w:t>Изменения законодательства для бизнеса</w:t>
      </w:r>
    </w:p>
    <w:p w:rsidR="0052318A" w:rsidRDefault="0052318A" w:rsidP="0052318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440"/>
        <w:rPr>
          <w:rFonts w:ascii="Arial" w:hAnsi="Arial" w:cs="Arial"/>
          <w:color w:val="2C2D2E"/>
          <w:sz w:val="23"/>
          <w:szCs w:val="23"/>
        </w:rPr>
      </w:pPr>
      <w:r>
        <w:rPr>
          <w:rFonts w:ascii="Book Antiqua" w:hAnsi="Book Antiqua" w:cs="Arial"/>
          <w:color w:val="493E3E"/>
        </w:rPr>
        <w:t>Отчетность за 9 месяцев 2022 года: на что обратить внимание</w:t>
      </w:r>
    </w:p>
    <w:p w:rsidR="0052318A" w:rsidRDefault="0052318A" w:rsidP="0052318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440"/>
        <w:rPr>
          <w:rFonts w:ascii="Arial" w:hAnsi="Arial" w:cs="Arial"/>
          <w:color w:val="2C2D2E"/>
          <w:sz w:val="23"/>
          <w:szCs w:val="23"/>
        </w:rPr>
      </w:pPr>
      <w:r>
        <w:rPr>
          <w:rFonts w:ascii="Book Antiqua" w:hAnsi="Book Antiqua" w:cs="Arial"/>
          <w:color w:val="493E3E"/>
        </w:rPr>
        <w:t>Новые возможности учета затрат в 1С</w:t>
      </w:r>
      <w:proofErr w:type="gramStart"/>
      <w:r>
        <w:rPr>
          <w:rFonts w:ascii="Book Antiqua" w:hAnsi="Book Antiqua" w:cs="Arial"/>
          <w:color w:val="493E3E"/>
        </w:rPr>
        <w:t>:Б</w:t>
      </w:r>
      <w:proofErr w:type="gramEnd"/>
      <w:r>
        <w:rPr>
          <w:rFonts w:ascii="Book Antiqua" w:hAnsi="Book Antiqua" w:cs="Arial"/>
          <w:color w:val="493E3E"/>
        </w:rPr>
        <w:t>ухгалтерии</w:t>
      </w:r>
    </w:p>
    <w:p w:rsidR="0052318A" w:rsidRDefault="0052318A" w:rsidP="0052318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440"/>
        <w:rPr>
          <w:rFonts w:ascii="Arial" w:hAnsi="Arial" w:cs="Arial"/>
          <w:color w:val="2C2D2E"/>
          <w:sz w:val="23"/>
          <w:szCs w:val="23"/>
        </w:rPr>
      </w:pPr>
      <w:r>
        <w:rPr>
          <w:rFonts w:ascii="Book Antiqua" w:hAnsi="Book Antiqua" w:cs="Arial"/>
          <w:color w:val="493E3E"/>
        </w:rPr>
        <w:t>Новое в ЭДО: машиночитаемые доверенности, документооборот с ФНС, ПФР и ФСС с применением МЧД, электронные перевозочные документы</w:t>
      </w:r>
    </w:p>
    <w:p w:rsidR="0052318A" w:rsidRDefault="0052318A" w:rsidP="0052318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440"/>
        <w:rPr>
          <w:rFonts w:ascii="Arial" w:hAnsi="Arial" w:cs="Arial"/>
          <w:color w:val="2C2D2E"/>
          <w:sz w:val="23"/>
          <w:szCs w:val="23"/>
        </w:rPr>
      </w:pPr>
      <w:r>
        <w:rPr>
          <w:rFonts w:ascii="Book Antiqua" w:hAnsi="Book Antiqua" w:cs="Arial"/>
          <w:color w:val="493E3E"/>
        </w:rPr>
        <w:t>Маркировка молока и воды: объемно-сортовой учет и другие изменения, поддержка в 1С</w:t>
      </w:r>
    </w:p>
    <w:p w:rsidR="0052318A" w:rsidRDefault="0052318A" w:rsidP="0052318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440"/>
        <w:rPr>
          <w:rFonts w:ascii="Arial" w:hAnsi="Arial" w:cs="Arial"/>
          <w:color w:val="2C2D2E"/>
          <w:sz w:val="23"/>
          <w:szCs w:val="23"/>
        </w:rPr>
      </w:pPr>
      <w:r>
        <w:rPr>
          <w:rFonts w:ascii="Book Antiqua" w:hAnsi="Book Antiqua" w:cs="Arial"/>
          <w:color w:val="493E3E"/>
        </w:rPr>
        <w:t>1С</w:t>
      </w:r>
      <w:proofErr w:type="gramStart"/>
      <w:r>
        <w:rPr>
          <w:rFonts w:ascii="Book Antiqua" w:hAnsi="Book Antiqua" w:cs="Arial"/>
          <w:color w:val="493E3E"/>
        </w:rPr>
        <w:t>:К</w:t>
      </w:r>
      <w:proofErr w:type="gramEnd"/>
      <w:r>
        <w:rPr>
          <w:rFonts w:ascii="Book Antiqua" w:hAnsi="Book Antiqua" w:cs="Arial"/>
          <w:color w:val="493E3E"/>
        </w:rPr>
        <w:t>абинет сотрудника. Новые возможности КЭДО</w:t>
      </w:r>
    </w:p>
    <w:p w:rsidR="0052318A" w:rsidRDefault="0052318A" w:rsidP="0052318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440"/>
        <w:rPr>
          <w:rFonts w:ascii="Arial" w:hAnsi="Arial" w:cs="Arial"/>
          <w:color w:val="2C2D2E"/>
          <w:sz w:val="23"/>
          <w:szCs w:val="23"/>
        </w:rPr>
      </w:pPr>
      <w:r>
        <w:rPr>
          <w:rFonts w:ascii="Book Antiqua" w:hAnsi="Book Antiqua" w:cs="Arial"/>
          <w:color w:val="493E3E"/>
        </w:rPr>
        <w:t xml:space="preserve">Учет операций с </w:t>
      </w:r>
      <w:proofErr w:type="spellStart"/>
      <w:r>
        <w:rPr>
          <w:rFonts w:ascii="Book Antiqua" w:hAnsi="Book Antiqua" w:cs="Arial"/>
          <w:color w:val="493E3E"/>
        </w:rPr>
        <w:t>маркетплейсами</w:t>
      </w:r>
      <w:proofErr w:type="spellEnd"/>
      <w:r>
        <w:rPr>
          <w:rFonts w:ascii="Book Antiqua" w:hAnsi="Book Antiqua" w:cs="Arial"/>
          <w:color w:val="493E3E"/>
        </w:rPr>
        <w:t xml:space="preserve"> в 1С</w:t>
      </w:r>
      <w:proofErr w:type="gramStart"/>
      <w:r>
        <w:rPr>
          <w:rFonts w:ascii="Book Antiqua" w:hAnsi="Book Antiqua" w:cs="Arial"/>
          <w:color w:val="493E3E"/>
        </w:rPr>
        <w:t>:Б</w:t>
      </w:r>
      <w:proofErr w:type="gramEnd"/>
      <w:r>
        <w:rPr>
          <w:rFonts w:ascii="Book Antiqua" w:hAnsi="Book Antiqua" w:cs="Arial"/>
          <w:color w:val="493E3E"/>
        </w:rPr>
        <w:t>ухгалтерии</w:t>
      </w:r>
    </w:p>
    <w:p w:rsidR="0052318A" w:rsidRDefault="0052318A" w:rsidP="0052318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</w:p>
    <w:p w:rsidR="0052318A" w:rsidRDefault="0052318A" w:rsidP="0052318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493E3E"/>
        </w:rPr>
      </w:pPr>
      <w:r>
        <w:rPr>
          <w:rFonts w:ascii="Book Antiqua" w:hAnsi="Book Antiqua" w:cs="Arial"/>
          <w:color w:val="FF0000"/>
          <w:shd w:val="clear" w:color="auto" w:fill="FFFF00"/>
        </w:rPr>
        <w:t>Управление бизнесом</w:t>
      </w:r>
    </w:p>
    <w:p w:rsidR="0052318A" w:rsidRDefault="0052318A" w:rsidP="0052318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1440"/>
        <w:rPr>
          <w:rFonts w:ascii="Arial" w:hAnsi="Arial" w:cs="Arial"/>
          <w:color w:val="2C2D2E"/>
          <w:sz w:val="23"/>
          <w:szCs w:val="23"/>
        </w:rPr>
      </w:pPr>
      <w:r>
        <w:rPr>
          <w:rFonts w:ascii="Book Antiqua" w:hAnsi="Book Antiqua" w:cs="Arial"/>
          <w:color w:val="2C2D2E"/>
        </w:rPr>
        <w:t>Изменения законодательства для бизнеса</w:t>
      </w:r>
    </w:p>
    <w:p w:rsidR="0052318A" w:rsidRDefault="0052318A" w:rsidP="0052318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1440"/>
        <w:rPr>
          <w:rFonts w:ascii="Arial" w:hAnsi="Arial" w:cs="Arial"/>
          <w:color w:val="2C2D2E"/>
          <w:sz w:val="23"/>
          <w:szCs w:val="23"/>
        </w:rPr>
      </w:pPr>
      <w:r>
        <w:rPr>
          <w:rFonts w:ascii="Book Antiqua" w:hAnsi="Book Antiqua" w:cs="Arial"/>
          <w:color w:val="2C2D2E"/>
        </w:rPr>
        <w:t xml:space="preserve">Финансы малого бизнеса - считаем, составляем </w:t>
      </w:r>
      <w:proofErr w:type="spellStart"/>
      <w:r>
        <w:rPr>
          <w:rFonts w:ascii="Book Antiqua" w:hAnsi="Book Antiqua" w:cs="Arial"/>
          <w:color w:val="2C2D2E"/>
        </w:rPr>
        <w:t>финмодель</w:t>
      </w:r>
      <w:proofErr w:type="spellEnd"/>
      <w:r>
        <w:rPr>
          <w:rFonts w:ascii="Book Antiqua" w:hAnsi="Book Antiqua" w:cs="Arial"/>
          <w:color w:val="2C2D2E"/>
        </w:rPr>
        <w:t>, отслеживаем ключевые показатели и достижение целей</w:t>
      </w:r>
    </w:p>
    <w:p w:rsidR="0052318A" w:rsidRDefault="0052318A" w:rsidP="0052318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1440"/>
        <w:rPr>
          <w:rFonts w:ascii="Arial" w:hAnsi="Arial" w:cs="Arial"/>
          <w:color w:val="2C2D2E"/>
          <w:sz w:val="23"/>
          <w:szCs w:val="23"/>
        </w:rPr>
      </w:pPr>
      <w:r>
        <w:rPr>
          <w:rFonts w:ascii="Book Antiqua" w:hAnsi="Book Antiqua" w:cs="Arial"/>
          <w:color w:val="2C2D2E"/>
        </w:rPr>
        <w:t>Какой товар нужен покупателю? Основы управления ассортиментом в рознице</w:t>
      </w:r>
    </w:p>
    <w:p w:rsidR="0052318A" w:rsidRDefault="0052318A" w:rsidP="0052318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1440"/>
        <w:rPr>
          <w:rFonts w:ascii="Arial" w:hAnsi="Arial" w:cs="Arial"/>
          <w:color w:val="2C2D2E"/>
          <w:sz w:val="23"/>
          <w:szCs w:val="23"/>
        </w:rPr>
      </w:pPr>
      <w:r>
        <w:rPr>
          <w:rFonts w:ascii="Book Antiqua" w:hAnsi="Book Antiqua" w:cs="Arial"/>
          <w:color w:val="2C2D2E"/>
        </w:rPr>
        <w:t>Инструменты для организации повторных продаж в 1С</w:t>
      </w:r>
    </w:p>
    <w:p w:rsidR="0052318A" w:rsidRDefault="0052318A" w:rsidP="0052318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1440"/>
        <w:rPr>
          <w:rFonts w:ascii="Arial" w:hAnsi="Arial" w:cs="Arial"/>
          <w:color w:val="2C2D2E"/>
          <w:sz w:val="23"/>
          <w:szCs w:val="23"/>
        </w:rPr>
      </w:pPr>
      <w:r>
        <w:rPr>
          <w:rFonts w:ascii="Book Antiqua" w:hAnsi="Book Antiqua" w:cs="Arial"/>
          <w:color w:val="2C2D2E"/>
        </w:rPr>
        <w:t>От учета к планированию производства - на простых примерах</w:t>
      </w:r>
    </w:p>
    <w:p w:rsidR="0052318A" w:rsidRDefault="0052318A" w:rsidP="0052318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1440"/>
        <w:rPr>
          <w:rFonts w:ascii="Arial" w:hAnsi="Arial" w:cs="Arial"/>
          <w:color w:val="2C2D2E"/>
          <w:sz w:val="23"/>
          <w:szCs w:val="23"/>
        </w:rPr>
      </w:pPr>
      <w:r>
        <w:rPr>
          <w:rFonts w:ascii="Book Antiqua" w:hAnsi="Book Antiqua" w:cs="Arial"/>
          <w:color w:val="2C2D2E"/>
        </w:rPr>
        <w:t xml:space="preserve">Работа с </w:t>
      </w:r>
      <w:proofErr w:type="spellStart"/>
      <w:r>
        <w:rPr>
          <w:rFonts w:ascii="Book Antiqua" w:hAnsi="Book Antiqua" w:cs="Arial"/>
          <w:color w:val="2C2D2E"/>
        </w:rPr>
        <w:t>маркетплейсами</w:t>
      </w:r>
      <w:proofErr w:type="spellEnd"/>
      <w:r>
        <w:rPr>
          <w:rFonts w:ascii="Book Antiqua" w:hAnsi="Book Antiqua" w:cs="Arial"/>
          <w:color w:val="2C2D2E"/>
        </w:rPr>
        <w:t xml:space="preserve"> в решениях 1С для торговли</w:t>
      </w:r>
    </w:p>
    <w:p w:rsidR="0052318A" w:rsidRDefault="0052318A" w:rsidP="0052318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1440"/>
        <w:rPr>
          <w:rFonts w:ascii="Arial" w:hAnsi="Arial" w:cs="Arial"/>
          <w:color w:val="2C2D2E"/>
          <w:sz w:val="23"/>
          <w:szCs w:val="23"/>
        </w:rPr>
      </w:pPr>
      <w:r>
        <w:rPr>
          <w:rFonts w:ascii="Book Antiqua" w:hAnsi="Book Antiqua" w:cs="Arial"/>
          <w:color w:val="2C2D2E"/>
        </w:rPr>
        <w:t>Как сэкономить на автоматизации магазина</w:t>
      </w:r>
    </w:p>
    <w:p w:rsidR="0052318A" w:rsidRDefault="0052318A" w:rsidP="0052318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Book Antiqua" w:hAnsi="Book Antiqua" w:cs="Arial"/>
          <w:color w:val="2C2D2E"/>
        </w:rPr>
        <w:br/>
      </w:r>
      <w:r>
        <w:rPr>
          <w:rFonts w:ascii="Book Antiqua" w:hAnsi="Book Antiqua" w:cs="Arial"/>
          <w:color w:val="494949"/>
        </w:rPr>
        <w:t>Регистрация на сайте</w:t>
      </w:r>
      <w:r>
        <w:rPr>
          <w:rFonts w:ascii="Book Antiqua" w:hAnsi="Book Antiqua" w:cs="Arial"/>
          <w:color w:val="494949"/>
          <w:shd w:val="clear" w:color="auto" w:fill="FFFFFF"/>
        </w:rPr>
        <w:t> </w:t>
      </w:r>
      <w:hyperlink r:id="rId6" w:anchor="rjGJRCLAIp" w:tgtFrame="_blank" w:history="1">
        <w:r>
          <w:rPr>
            <w:rStyle w:val="a4"/>
            <w:rFonts w:ascii="Book Antiqua" w:hAnsi="Book Antiqua" w:cs="Arial"/>
            <w:color w:val="494949"/>
            <w:u w:val="none"/>
          </w:rPr>
          <w:t>https://es.1c.ru/register#rjGJRCLAIp</w:t>
        </w:r>
      </w:hyperlink>
    </w:p>
    <w:p w:rsidR="0052318A" w:rsidRDefault="0052318A" w:rsidP="0052318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Book Antiqua" w:hAnsi="Book Antiqua" w:cs="Arial"/>
          <w:color w:val="494949"/>
        </w:rPr>
        <w:t>По телефону: </w:t>
      </w:r>
      <w:r>
        <w:rPr>
          <w:rStyle w:val="js-phone-number"/>
          <w:rFonts w:ascii="Book Antiqua" w:hAnsi="Book Antiqua" w:cs="Arial"/>
          <w:color w:val="494949"/>
        </w:rPr>
        <w:t>8-8342-333-997</w:t>
      </w:r>
    </w:p>
    <w:p w:rsidR="0052318A" w:rsidRDefault="0052318A" w:rsidP="0052318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Book Antiqua" w:hAnsi="Book Antiqua" w:cs="Arial"/>
          <w:color w:val="494949"/>
        </w:rPr>
        <w:t>По электронной почте: </w:t>
      </w:r>
      <w:hyperlink r:id="rId7" w:tgtFrame="_blank" w:history="1">
        <w:r>
          <w:rPr>
            <w:rStyle w:val="a4"/>
            <w:rFonts w:ascii="Book Antiqua" w:hAnsi="Book Antiqua" w:cs="Arial"/>
            <w:color w:val="494949"/>
            <w:u w:val="none"/>
          </w:rPr>
          <w:t>office@reshenie-n.ru</w:t>
        </w:r>
      </w:hyperlink>
      <w:r>
        <w:rPr>
          <w:rFonts w:ascii="Book Antiqua" w:hAnsi="Book Antiqua" w:cs="Arial"/>
          <w:color w:val="2C2D2E"/>
        </w:rPr>
        <w:br/>
      </w:r>
      <w:r>
        <w:rPr>
          <w:rFonts w:ascii="Book Antiqua" w:hAnsi="Book Antiqua" w:cs="Arial"/>
          <w:color w:val="2C2D2E"/>
        </w:rPr>
        <w:br/>
      </w:r>
      <w:r>
        <w:rPr>
          <w:rFonts w:ascii="Book Antiqua" w:hAnsi="Book Antiqua" w:cs="Arial"/>
          <w:color w:val="494949"/>
        </w:rPr>
        <w:t>Участие бесплатное!</w:t>
      </w:r>
    </w:p>
    <w:p w:rsidR="0052318A" w:rsidRDefault="0052318A" w:rsidP="0052318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2C2D2E"/>
          <w:sz w:val="23"/>
          <w:szCs w:val="23"/>
        </w:rPr>
      </w:pPr>
    </w:p>
    <w:p w:rsidR="00832764" w:rsidRDefault="00832764">
      <w:bookmarkStart w:id="0" w:name="_GoBack"/>
      <w:bookmarkEnd w:id="0"/>
    </w:p>
    <w:sectPr w:rsidR="00832764" w:rsidSect="0052318A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A475D"/>
    <w:multiLevelType w:val="multilevel"/>
    <w:tmpl w:val="0CA69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315196"/>
    <w:multiLevelType w:val="multilevel"/>
    <w:tmpl w:val="56042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BC9"/>
    <w:rsid w:val="000105A6"/>
    <w:rsid w:val="00037CDD"/>
    <w:rsid w:val="0008192B"/>
    <w:rsid w:val="001040BF"/>
    <w:rsid w:val="00114A8A"/>
    <w:rsid w:val="0014661E"/>
    <w:rsid w:val="00150416"/>
    <w:rsid w:val="001937C2"/>
    <w:rsid w:val="00196C22"/>
    <w:rsid w:val="001C64B3"/>
    <w:rsid w:val="002A309C"/>
    <w:rsid w:val="00321F69"/>
    <w:rsid w:val="003D3249"/>
    <w:rsid w:val="0052318A"/>
    <w:rsid w:val="005609DF"/>
    <w:rsid w:val="00572931"/>
    <w:rsid w:val="00581DEC"/>
    <w:rsid w:val="005C0E41"/>
    <w:rsid w:val="006A5CF6"/>
    <w:rsid w:val="00832764"/>
    <w:rsid w:val="00986279"/>
    <w:rsid w:val="009B2FA5"/>
    <w:rsid w:val="009B3800"/>
    <w:rsid w:val="009D7CCB"/>
    <w:rsid w:val="009F5BC9"/>
    <w:rsid w:val="00A5771B"/>
    <w:rsid w:val="00AC1C96"/>
    <w:rsid w:val="00B41003"/>
    <w:rsid w:val="00C01B15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31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2318A"/>
    <w:rPr>
      <w:color w:val="0000FF"/>
      <w:u w:val="single"/>
    </w:rPr>
  </w:style>
  <w:style w:type="character" w:customStyle="1" w:styleId="js-phone-number">
    <w:name w:val="js-phone-number"/>
    <w:basedOn w:val="a0"/>
    <w:rsid w:val="005231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31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2318A"/>
    <w:rPr>
      <w:color w:val="0000FF"/>
      <w:u w:val="single"/>
    </w:rPr>
  </w:style>
  <w:style w:type="character" w:customStyle="1" w:styleId="js-phone-number">
    <w:name w:val="js-phone-number"/>
    <w:basedOn w:val="a0"/>
    <w:rsid w:val="00523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73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e.mail.ru/compose/?mailto=mailto%3aoffice@reshenie%2dn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1c.ru/registe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1200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2022-09-30T08:52:00Z</dcterms:created>
  <dcterms:modified xsi:type="dcterms:W3CDTF">2022-09-30T08:53:00Z</dcterms:modified>
</cp:coreProperties>
</file>