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A5D23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A5D2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A5D2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AA5D2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A5D2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AA5D2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AA5D23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44220C" w:rsidRDefault="00D22B6C" w:rsidP="00530D4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111E3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34664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111E3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4664B" w:rsidRPr="0034664B" w:rsidRDefault="00111E3A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111E3A">
        <w:rPr>
          <w:color w:val="000000"/>
          <w:kern w:val="2"/>
          <w:sz w:val="26"/>
          <w:szCs w:val="26"/>
        </w:rPr>
        <w:t>Довожу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111E3A">
        <w:rPr>
          <w:color w:val="000000"/>
          <w:kern w:val="2"/>
          <w:sz w:val="26"/>
          <w:szCs w:val="26"/>
        </w:rPr>
        <w:t>Верхне</w:t>
      </w:r>
      <w:proofErr w:type="spellEnd"/>
      <w:r w:rsidRPr="00111E3A">
        <w:rPr>
          <w:color w:val="000000"/>
          <w:kern w:val="2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«ВЕРХНЕ - ВОЛЖСКОЕ УГМС»):</w:t>
      </w:r>
      <w:r w:rsidR="003513C7" w:rsidRPr="0044220C">
        <w:rPr>
          <w:color w:val="000000" w:themeColor="text1"/>
          <w:kern w:val="2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03 по 06 декабря 2022</w:t>
      </w:r>
      <w:r w:rsidR="0034664B" w:rsidRPr="0034664B">
        <w:rPr>
          <w:b/>
          <w:color w:val="000000"/>
          <w:sz w:val="26"/>
          <w:szCs w:val="26"/>
        </w:rPr>
        <w:t xml:space="preserve"> года на территории Республики Мордовия </w:t>
      </w:r>
      <w:r>
        <w:rPr>
          <w:b/>
          <w:color w:val="000000"/>
          <w:sz w:val="26"/>
          <w:szCs w:val="26"/>
        </w:rPr>
        <w:t>прогнозируется</w:t>
      </w:r>
      <w:r w:rsidR="0034664B" w:rsidRPr="0034664B">
        <w:rPr>
          <w:b/>
          <w:color w:val="000000"/>
          <w:sz w:val="26"/>
          <w:szCs w:val="26"/>
        </w:rPr>
        <w:t xml:space="preserve"> опасное явление – аномально-холодная погода, со среднесуточной температурой воздуха ниже </w:t>
      </w:r>
      <w:r>
        <w:rPr>
          <w:b/>
          <w:color w:val="000000"/>
          <w:sz w:val="26"/>
          <w:szCs w:val="26"/>
        </w:rPr>
        <w:t xml:space="preserve">климатической </w:t>
      </w:r>
      <w:r w:rsidR="0034664B" w:rsidRPr="0034664B">
        <w:rPr>
          <w:b/>
          <w:color w:val="000000"/>
          <w:sz w:val="26"/>
          <w:szCs w:val="26"/>
        </w:rPr>
        <w:t>нормы на 7</w:t>
      </w:r>
      <w:r>
        <w:rPr>
          <w:b/>
          <w:color w:val="000000"/>
          <w:sz w:val="26"/>
          <w:szCs w:val="26"/>
        </w:rPr>
        <w:t>-12</w:t>
      </w:r>
      <w:r w:rsidRPr="0034664B">
        <w:rPr>
          <w:b/>
          <w:color w:val="000000"/>
          <w:sz w:val="26"/>
          <w:szCs w:val="26"/>
        </w:rPr>
        <w:t>°</w:t>
      </w:r>
      <w:r w:rsidR="00C72F87">
        <w:rPr>
          <w:b/>
          <w:color w:val="000000"/>
          <w:sz w:val="26"/>
          <w:szCs w:val="26"/>
        </w:rPr>
        <w:t>С</w:t>
      </w:r>
      <w:r w:rsidR="0034664B" w:rsidRPr="0034664B">
        <w:rPr>
          <w:b/>
          <w:color w:val="000000"/>
          <w:sz w:val="26"/>
          <w:szCs w:val="26"/>
        </w:rPr>
        <w:t>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111E3A" w:rsidRPr="00111E3A" w:rsidRDefault="00111E3A" w:rsidP="00111E3A">
      <w:pPr>
        <w:autoSpaceDE/>
        <w:autoSpaceDN/>
        <w:adjustRightInd/>
        <w:ind w:firstLine="709"/>
        <w:rPr>
          <w:b/>
          <w:color w:val="000000"/>
          <w:sz w:val="26"/>
          <w:szCs w:val="26"/>
        </w:rPr>
      </w:pPr>
      <w:r w:rsidRPr="00111E3A">
        <w:rPr>
          <w:b/>
          <w:color w:val="000000"/>
          <w:sz w:val="26"/>
          <w:szCs w:val="26"/>
        </w:rPr>
        <w:t>Предупредительные меры по контролю над обстановкой:</w:t>
      </w:r>
    </w:p>
    <w:p w:rsidR="00111E3A" w:rsidRPr="00111E3A" w:rsidRDefault="00111E3A" w:rsidP="00111E3A">
      <w:pPr>
        <w:tabs>
          <w:tab w:val="num" w:pos="0"/>
        </w:tabs>
        <w:ind w:firstLine="709"/>
        <w:jc w:val="both"/>
        <w:rPr>
          <w:bCs/>
          <w:color w:val="000000"/>
          <w:sz w:val="26"/>
          <w:szCs w:val="26"/>
        </w:rPr>
      </w:pPr>
      <w:r w:rsidRPr="00111E3A">
        <w:rPr>
          <w:bCs/>
          <w:color w:val="000000"/>
          <w:sz w:val="26"/>
          <w:szCs w:val="26"/>
        </w:rPr>
        <w:t>Председателям КЧС и ОПБ муниципальных районов республики рекомендуется:</w:t>
      </w:r>
    </w:p>
    <w:p w:rsidR="00111E3A" w:rsidRPr="00111E3A" w:rsidRDefault="00111E3A" w:rsidP="00111E3A">
      <w:pPr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111E3A">
        <w:rPr>
          <w:color w:val="000000"/>
          <w:sz w:val="26"/>
          <w:szCs w:val="26"/>
        </w:rPr>
        <w:t>- обеспечить выполнение комплекса превентивных мероприятий;</w:t>
      </w:r>
    </w:p>
    <w:p w:rsidR="00111E3A" w:rsidRPr="00111E3A" w:rsidRDefault="00111E3A" w:rsidP="00111E3A">
      <w:pPr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111E3A">
        <w:rPr>
          <w:color w:val="000000"/>
          <w:sz w:val="26"/>
          <w:szCs w:val="26"/>
        </w:rPr>
        <w:t>- 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ситуаций;</w:t>
      </w:r>
    </w:p>
    <w:p w:rsidR="00111E3A" w:rsidRPr="00111E3A" w:rsidRDefault="00111E3A" w:rsidP="00111E3A">
      <w:pPr>
        <w:autoSpaceDE/>
        <w:adjustRightInd/>
        <w:spacing w:after="60"/>
        <w:ind w:firstLine="709"/>
        <w:jc w:val="both"/>
        <w:rPr>
          <w:color w:val="000000"/>
          <w:sz w:val="26"/>
          <w:szCs w:val="26"/>
        </w:rPr>
      </w:pPr>
      <w:r w:rsidRPr="00111E3A">
        <w:rPr>
          <w:color w:val="000000"/>
          <w:sz w:val="26"/>
          <w:szCs w:val="26"/>
        </w:rPr>
        <w:t>- 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111E3A" w:rsidRPr="00111E3A" w:rsidRDefault="00111E3A" w:rsidP="00111E3A">
      <w:pPr>
        <w:autoSpaceDE/>
        <w:adjustRightInd/>
        <w:ind w:firstLine="709"/>
        <w:jc w:val="both"/>
        <w:rPr>
          <w:color w:val="000000"/>
          <w:sz w:val="26"/>
          <w:szCs w:val="26"/>
        </w:rPr>
      </w:pPr>
    </w:p>
    <w:p w:rsidR="00111E3A" w:rsidRPr="00111E3A" w:rsidRDefault="00111E3A" w:rsidP="00111E3A">
      <w:pPr>
        <w:autoSpaceDE/>
        <w:autoSpaceDN/>
        <w:adjustRightInd/>
        <w:ind w:firstLine="709"/>
        <w:rPr>
          <w:b/>
          <w:color w:val="000000"/>
          <w:sz w:val="26"/>
          <w:szCs w:val="26"/>
        </w:rPr>
      </w:pPr>
      <w:r w:rsidRPr="00111E3A">
        <w:rPr>
          <w:b/>
          <w:color w:val="000000"/>
          <w:sz w:val="26"/>
          <w:szCs w:val="26"/>
        </w:rPr>
        <w:t>Рекомендуемые мероприятия:</w:t>
      </w:r>
    </w:p>
    <w:p w:rsidR="00111E3A" w:rsidRPr="00111E3A" w:rsidRDefault="00111E3A" w:rsidP="00111E3A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111E3A">
        <w:rPr>
          <w:bCs/>
          <w:color w:val="000000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111E3A" w:rsidRPr="00111E3A" w:rsidRDefault="00111E3A" w:rsidP="00111E3A">
      <w:pPr>
        <w:autoSpaceDE/>
        <w:adjustRightInd/>
        <w:spacing w:after="60"/>
        <w:ind w:firstLine="709"/>
        <w:jc w:val="both"/>
        <w:rPr>
          <w:color w:val="000000"/>
          <w:sz w:val="26"/>
          <w:szCs w:val="26"/>
        </w:rPr>
      </w:pPr>
      <w:r w:rsidRPr="00111E3A">
        <w:rPr>
          <w:color w:val="000000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111E3A" w:rsidRPr="00111E3A" w:rsidRDefault="00111E3A" w:rsidP="00111E3A">
      <w:pPr>
        <w:autoSpaceDE/>
        <w:adjustRightInd/>
        <w:spacing w:after="60"/>
        <w:ind w:firstLine="709"/>
        <w:jc w:val="both"/>
        <w:rPr>
          <w:color w:val="000000"/>
          <w:sz w:val="26"/>
          <w:szCs w:val="26"/>
        </w:rPr>
      </w:pPr>
      <w:r w:rsidRPr="00111E3A">
        <w:rPr>
          <w:color w:val="000000"/>
          <w:sz w:val="26"/>
          <w:szCs w:val="26"/>
        </w:rPr>
        <w:t>- провести предупредительные мероприятия по снижению возможного ущерба от ЧС;</w:t>
      </w:r>
    </w:p>
    <w:p w:rsidR="003513C7" w:rsidRPr="006001C8" w:rsidRDefault="00111E3A" w:rsidP="00111E3A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111E3A">
        <w:rPr>
          <w:color w:val="000000"/>
          <w:sz w:val="26"/>
          <w:szCs w:val="26"/>
        </w:rPr>
        <w:t>- 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lastRenderedPageBreak/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06AC9" w:rsidRPr="00A06AC9" w:rsidRDefault="003513C7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:rsidR="00C72F87" w:rsidRPr="004D08B3" w:rsidRDefault="00C72F87" w:rsidP="00C72F87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 условиях низких температур по возможности воздержитесь от продолжительного пребывания на улице;</w:t>
      </w:r>
    </w:p>
    <w:p w:rsidR="00C72F87" w:rsidRPr="004D08B3" w:rsidRDefault="00C72F87" w:rsidP="00C72F87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 xml:space="preserve">  </w:t>
      </w:r>
      <w:r w:rsidRPr="004D08B3">
        <w:rPr>
          <w:color w:val="000000"/>
          <w:sz w:val="26"/>
          <w:szCs w:val="26"/>
        </w:rPr>
        <w:t>Во избежание переохлаждения или обморожения, надевайте теплую одежду и обувь;</w:t>
      </w:r>
    </w:p>
    <w:p w:rsidR="00C72F87" w:rsidRPr="004D08B3" w:rsidRDefault="00C72F87" w:rsidP="00C72F87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Pr="004D08B3">
        <w:rPr>
          <w:color w:val="000000"/>
          <w:sz w:val="26"/>
          <w:szCs w:val="26"/>
        </w:rPr>
        <w:t>Водителям рекомендуется отказаться от дальних поездок и быть внимательными на дорогах.</w:t>
      </w:r>
    </w:p>
    <w:p w:rsidR="00A06AC9" w:rsidRDefault="00A06AC9" w:rsidP="00C72F87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textAlignment w:val="baseline"/>
        <w:rPr>
          <w:sz w:val="26"/>
          <w:szCs w:val="26"/>
        </w:rPr>
      </w:pPr>
    </w:p>
    <w:p w:rsidR="00C72F87" w:rsidRPr="00A06AC9" w:rsidRDefault="00C72F87" w:rsidP="00C72F87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D22B6C" w:rsidRPr="00E04DDF" w:rsidRDefault="00D22B6C" w:rsidP="00D22B6C">
      <w:pPr>
        <w:ind w:right="-2"/>
        <w:jc w:val="both"/>
        <w:rPr>
          <w:sz w:val="26"/>
          <w:szCs w:val="26"/>
        </w:rPr>
      </w:pPr>
      <w:r w:rsidRPr="00E04DDF">
        <w:rPr>
          <w:sz w:val="26"/>
          <w:szCs w:val="26"/>
        </w:rPr>
        <w:t>Заместитель начальника центра (старший оперативный дежурный)</w:t>
      </w:r>
    </w:p>
    <w:p w:rsidR="00D22B6C" w:rsidRPr="00E04DDF" w:rsidRDefault="00D22B6C" w:rsidP="00D22B6C">
      <w:pPr>
        <w:ind w:right="-2"/>
        <w:jc w:val="both"/>
        <w:rPr>
          <w:sz w:val="26"/>
          <w:szCs w:val="26"/>
        </w:rPr>
      </w:pPr>
      <w:r w:rsidRPr="00E04DDF">
        <w:rPr>
          <w:sz w:val="26"/>
          <w:szCs w:val="26"/>
        </w:rPr>
        <w:t>ЦУКС (управление) ГУ МЧС России по Республике Мордовия</w:t>
      </w:r>
    </w:p>
    <w:p w:rsidR="00D22B6C" w:rsidRPr="00E04DDF" w:rsidRDefault="00D22B6C" w:rsidP="00D22B6C">
      <w:pPr>
        <w:ind w:right="-2"/>
        <w:jc w:val="both"/>
        <w:rPr>
          <w:sz w:val="26"/>
          <w:szCs w:val="26"/>
        </w:rPr>
      </w:pPr>
      <w:bookmarkStart w:id="0" w:name="_GoBack"/>
      <w:bookmarkEnd w:id="0"/>
      <w:r w:rsidRPr="00E04DDF">
        <w:rPr>
          <w:sz w:val="26"/>
          <w:szCs w:val="26"/>
        </w:rPr>
        <w:t xml:space="preserve">подполковник внутренней службы              </w:t>
      </w:r>
      <w:r>
        <w:rPr>
          <w:sz w:val="26"/>
          <w:szCs w:val="26"/>
        </w:rPr>
        <w:t xml:space="preserve">      </w:t>
      </w:r>
      <w:r w:rsidRPr="00E04DDF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</w:t>
      </w:r>
      <w:r w:rsidRPr="00E04DDF">
        <w:rPr>
          <w:sz w:val="26"/>
          <w:szCs w:val="26"/>
        </w:rPr>
        <w:t xml:space="preserve">           </w:t>
      </w:r>
      <w:r w:rsidR="00111E3A">
        <w:rPr>
          <w:sz w:val="26"/>
          <w:szCs w:val="26"/>
        </w:rPr>
        <w:t xml:space="preserve">                    В</w:t>
      </w:r>
      <w:r w:rsidRPr="00E04DDF">
        <w:rPr>
          <w:sz w:val="26"/>
          <w:szCs w:val="26"/>
        </w:rPr>
        <w:t xml:space="preserve">.В. </w:t>
      </w:r>
      <w:r w:rsidR="00111E3A">
        <w:rPr>
          <w:sz w:val="26"/>
          <w:szCs w:val="26"/>
        </w:rPr>
        <w:t>Родионов</w:t>
      </w:r>
    </w:p>
    <w:p w:rsidR="00D22B6C" w:rsidRDefault="00D22B6C" w:rsidP="00C72F87">
      <w:pPr>
        <w:ind w:left="-426" w:right="-1" w:firstLine="426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C72F87" w:rsidRDefault="00C72F87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:rsidR="00111E3A" w:rsidRDefault="00111E3A" w:rsidP="00111E3A">
      <w:pPr>
        <w:pStyle w:val="a5"/>
        <w:spacing w:after="0"/>
        <w:ind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Солдатенков Михаил Валерьевич</w:t>
      </w:r>
    </w:p>
    <w:p w:rsidR="00111E3A" w:rsidRDefault="00111E3A" w:rsidP="00111E3A">
      <w:pPr>
        <w:widowControl/>
        <w:autoSpaceDE/>
        <w:adjustRightInd/>
        <w:ind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111E3A" w:rsidRPr="007033B1" w:rsidRDefault="00111E3A" w:rsidP="00111E3A">
      <w:pPr>
        <w:widowControl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7164705</wp:posOffset>
            </wp:positionH>
            <wp:positionV relativeFrom="paragraph">
              <wp:posOffset>8008620</wp:posOffset>
            </wp:positionV>
            <wp:extent cx="302260" cy="1296035"/>
            <wp:effectExtent l="0" t="0" r="2540" b="0"/>
            <wp:wrapNone/>
            <wp:docPr id="8" name="Рисунок 8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7164705</wp:posOffset>
            </wp:positionH>
            <wp:positionV relativeFrom="paragraph">
              <wp:posOffset>8008620</wp:posOffset>
            </wp:positionV>
            <wp:extent cx="302260" cy="1296035"/>
            <wp:effectExtent l="0" t="0" r="2540" b="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11E3A" w:rsidRPr="007033B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11E3A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30D46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33B26"/>
    <w:rsid w:val="00A41D21"/>
    <w:rsid w:val="00A507C1"/>
    <w:rsid w:val="00A60B6B"/>
    <w:rsid w:val="00A72C4F"/>
    <w:rsid w:val="00A96542"/>
    <w:rsid w:val="00A96850"/>
    <w:rsid w:val="00AA5D23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2F87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2B6C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A2A7C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</cp:revision>
  <cp:lastPrinted>2022-12-02T09:35:00Z</cp:lastPrinted>
  <dcterms:created xsi:type="dcterms:W3CDTF">2020-12-03T11:22:00Z</dcterms:created>
  <dcterms:modified xsi:type="dcterms:W3CDTF">2022-12-02T09:36:00Z</dcterms:modified>
</cp:coreProperties>
</file>