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B8A" w:rsidRDefault="001B5B8A" w:rsidP="001B5B8A">
      <w:pPr>
        <w:jc w:val="center"/>
        <w:rPr>
          <w:rFonts w:ascii="Times New Roman" w:hAnsi="Times New Roman" w:cs="Times New Roman"/>
          <w:bCs/>
          <w:sz w:val="16"/>
          <w:szCs w:val="16"/>
        </w:rPr>
      </w:pPr>
      <w:r>
        <w:rPr>
          <w:rFonts w:ascii="Times New Roman" w:hAnsi="Times New Roman" w:cs="Times New Roman"/>
          <w:bCs/>
          <w:sz w:val="16"/>
          <w:szCs w:val="16"/>
        </w:rPr>
        <w:t>ИНФОРМАЦИОННЫЙ БЮЛЛЕТЕНЬ</w:t>
      </w:r>
    </w:p>
    <w:p w:rsidR="001B5B8A" w:rsidRDefault="001B5B8A" w:rsidP="001B5B8A">
      <w:pPr>
        <w:jc w:val="center"/>
        <w:rPr>
          <w:rFonts w:ascii="Times New Roman" w:hAnsi="Times New Roman" w:cs="Times New Roman"/>
          <w:bCs/>
          <w:sz w:val="16"/>
          <w:szCs w:val="16"/>
        </w:rPr>
      </w:pPr>
      <w:r>
        <w:rPr>
          <w:rFonts w:ascii="Times New Roman" w:hAnsi="Times New Roman" w:cs="Times New Roman"/>
          <w:bCs/>
          <w:sz w:val="16"/>
          <w:szCs w:val="16"/>
        </w:rPr>
        <w:t xml:space="preserve"> городского поселения Ардатов</w:t>
      </w:r>
    </w:p>
    <w:p w:rsidR="001B5B8A" w:rsidRDefault="001B5B8A" w:rsidP="001B5B8A">
      <w:pPr>
        <w:jc w:val="center"/>
        <w:rPr>
          <w:rFonts w:ascii="Times New Roman" w:hAnsi="Times New Roman" w:cs="Times New Roman"/>
          <w:bCs/>
          <w:sz w:val="16"/>
          <w:szCs w:val="16"/>
        </w:rPr>
      </w:pPr>
      <w:proofErr w:type="spellStart"/>
      <w:r>
        <w:rPr>
          <w:rFonts w:ascii="Times New Roman" w:hAnsi="Times New Roman" w:cs="Times New Roman"/>
          <w:bCs/>
          <w:sz w:val="16"/>
          <w:szCs w:val="16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16"/>
          <w:szCs w:val="16"/>
        </w:rPr>
        <w:t xml:space="preserve"> муниципального района</w:t>
      </w:r>
    </w:p>
    <w:p w:rsidR="001B5B8A" w:rsidRDefault="001B5B8A" w:rsidP="001B5B8A">
      <w:pPr>
        <w:jc w:val="center"/>
        <w:rPr>
          <w:rFonts w:ascii="Times New Roman" w:hAnsi="Times New Roman" w:cs="Times New Roman"/>
          <w:bCs/>
          <w:sz w:val="16"/>
          <w:szCs w:val="16"/>
        </w:rPr>
      </w:pPr>
      <w:r>
        <w:rPr>
          <w:rFonts w:ascii="Times New Roman" w:hAnsi="Times New Roman" w:cs="Times New Roman"/>
          <w:bCs/>
          <w:sz w:val="16"/>
          <w:szCs w:val="16"/>
        </w:rPr>
        <w:t>Республики  Мордовия</w:t>
      </w:r>
    </w:p>
    <w:p w:rsidR="001B5B8A" w:rsidRDefault="001B5B8A" w:rsidP="001B5B8A">
      <w:pPr>
        <w:rPr>
          <w:rFonts w:ascii="Times New Roman" w:hAnsi="Times New Roman" w:cs="Times New Roman"/>
          <w:bCs/>
          <w:sz w:val="16"/>
          <w:szCs w:val="16"/>
        </w:rPr>
      </w:pPr>
      <w:r>
        <w:rPr>
          <w:rFonts w:ascii="Times New Roman" w:hAnsi="Times New Roman" w:cs="Times New Roman"/>
          <w:bCs/>
          <w:sz w:val="16"/>
          <w:szCs w:val="16"/>
        </w:rPr>
        <w:t>Является официальным печатным</w:t>
      </w:r>
    </w:p>
    <w:p w:rsidR="001B5B8A" w:rsidRDefault="001B5B8A" w:rsidP="001B5B8A">
      <w:pPr>
        <w:rPr>
          <w:rFonts w:ascii="Times New Roman" w:hAnsi="Times New Roman" w:cs="Times New Roman"/>
          <w:bCs/>
          <w:sz w:val="16"/>
          <w:szCs w:val="16"/>
        </w:rPr>
      </w:pPr>
      <w:r>
        <w:rPr>
          <w:rFonts w:ascii="Times New Roman" w:hAnsi="Times New Roman" w:cs="Times New Roman"/>
          <w:bCs/>
          <w:sz w:val="16"/>
          <w:szCs w:val="16"/>
        </w:rPr>
        <w:t>изданием   городского поселения Ардатов</w:t>
      </w:r>
    </w:p>
    <w:p w:rsidR="001B5B8A" w:rsidRDefault="001B5B8A" w:rsidP="001B5B8A">
      <w:pPr>
        <w:rPr>
          <w:rFonts w:ascii="Times New Roman" w:hAnsi="Times New Roman" w:cs="Times New Roman"/>
          <w:bCs/>
          <w:sz w:val="16"/>
          <w:szCs w:val="16"/>
        </w:rPr>
      </w:pPr>
      <w:proofErr w:type="spellStart"/>
      <w:r>
        <w:rPr>
          <w:rFonts w:ascii="Times New Roman" w:hAnsi="Times New Roman" w:cs="Times New Roman"/>
          <w:bCs/>
          <w:sz w:val="16"/>
          <w:szCs w:val="16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16"/>
          <w:szCs w:val="16"/>
        </w:rPr>
        <w:t xml:space="preserve"> муниципального района</w:t>
      </w:r>
    </w:p>
    <w:p w:rsidR="001B5B8A" w:rsidRDefault="001B5B8A" w:rsidP="001B5B8A">
      <w:pPr>
        <w:rPr>
          <w:rFonts w:ascii="Times New Roman" w:hAnsi="Times New Roman" w:cs="Times New Roman"/>
          <w:bCs/>
          <w:sz w:val="16"/>
          <w:szCs w:val="16"/>
        </w:rPr>
      </w:pPr>
      <w:r>
        <w:rPr>
          <w:rFonts w:ascii="Times New Roman" w:hAnsi="Times New Roman" w:cs="Times New Roman"/>
          <w:bCs/>
          <w:sz w:val="16"/>
          <w:szCs w:val="16"/>
        </w:rPr>
        <w:t xml:space="preserve">                           </w:t>
      </w:r>
    </w:p>
    <w:p w:rsidR="001B5B8A" w:rsidRDefault="001B5B8A" w:rsidP="001B5B8A">
      <w:pPr>
        <w:rPr>
          <w:rFonts w:ascii="Times New Roman" w:hAnsi="Times New Roman" w:cs="Times New Roman"/>
          <w:bCs/>
          <w:sz w:val="16"/>
          <w:szCs w:val="16"/>
        </w:rPr>
      </w:pPr>
      <w:r>
        <w:rPr>
          <w:rFonts w:ascii="Times New Roman" w:hAnsi="Times New Roman" w:cs="Times New Roman"/>
          <w:bCs/>
          <w:sz w:val="16"/>
          <w:szCs w:val="16"/>
        </w:rPr>
        <w:t xml:space="preserve">28 февраля 2023 года                                                                                                 </w:t>
      </w:r>
      <w:r>
        <w:rPr>
          <w:rFonts w:ascii="Times New Roman" w:hAnsi="Times New Roman" w:cs="Times New Roman"/>
          <w:bCs/>
          <w:sz w:val="16"/>
          <w:szCs w:val="16"/>
        </w:rPr>
        <w:tab/>
      </w:r>
      <w:r>
        <w:rPr>
          <w:rFonts w:ascii="Times New Roman" w:hAnsi="Times New Roman" w:cs="Times New Roman"/>
          <w:bCs/>
          <w:sz w:val="16"/>
          <w:szCs w:val="16"/>
        </w:rPr>
        <w:tab/>
      </w:r>
      <w:r>
        <w:rPr>
          <w:rFonts w:ascii="Times New Roman" w:hAnsi="Times New Roman" w:cs="Times New Roman"/>
          <w:bCs/>
          <w:sz w:val="16"/>
          <w:szCs w:val="16"/>
        </w:rPr>
        <w:tab/>
      </w:r>
      <w:r>
        <w:rPr>
          <w:rFonts w:ascii="Times New Roman" w:hAnsi="Times New Roman" w:cs="Times New Roman"/>
          <w:bCs/>
          <w:sz w:val="16"/>
          <w:szCs w:val="16"/>
        </w:rPr>
        <w:tab/>
      </w:r>
      <w:r>
        <w:rPr>
          <w:rFonts w:ascii="Times New Roman" w:hAnsi="Times New Roman" w:cs="Times New Roman"/>
          <w:bCs/>
          <w:sz w:val="16"/>
          <w:szCs w:val="16"/>
        </w:rPr>
        <w:tab/>
        <w:t xml:space="preserve">         № 6</w:t>
      </w:r>
    </w:p>
    <w:p w:rsidR="001B5B8A" w:rsidRDefault="001B5B8A" w:rsidP="001B5B8A">
      <w:pPr>
        <w:rPr>
          <w:rFonts w:ascii="Times New Roman" w:hAnsi="Times New Roman" w:cs="Times New Roman"/>
          <w:bCs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____________________________________________________________________________________________________________________</w:t>
      </w:r>
      <w:r>
        <w:rPr>
          <w:rFonts w:ascii="Times New Roman" w:hAnsi="Times New Roman" w:cs="Times New Roman"/>
          <w:bCs/>
          <w:sz w:val="16"/>
          <w:szCs w:val="16"/>
        </w:rPr>
        <w:t xml:space="preserve">         </w:t>
      </w:r>
      <w:bookmarkStart w:id="0" w:name="_GoBack"/>
      <w:bookmarkEnd w:id="0"/>
    </w:p>
    <w:p w:rsidR="001B5B8A" w:rsidRPr="001B5B8A" w:rsidRDefault="001B5B8A" w:rsidP="001B5B8A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B5B8A">
        <w:rPr>
          <w:rFonts w:ascii="Times New Roman" w:hAnsi="Times New Roman" w:cs="Times New Roman"/>
          <w:b/>
          <w:sz w:val="22"/>
          <w:szCs w:val="22"/>
        </w:rPr>
        <w:t>РЕСПУБЛИКА МОРДОВИЯ</w:t>
      </w:r>
    </w:p>
    <w:p w:rsidR="001B5B8A" w:rsidRPr="001B5B8A" w:rsidRDefault="001B5B8A" w:rsidP="001B5B8A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B5B8A" w:rsidRPr="001B5B8A" w:rsidRDefault="001B5B8A" w:rsidP="001B5B8A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B5B8A">
        <w:rPr>
          <w:rFonts w:ascii="Times New Roman" w:hAnsi="Times New Roman" w:cs="Times New Roman"/>
          <w:b/>
          <w:sz w:val="22"/>
          <w:szCs w:val="22"/>
        </w:rPr>
        <w:t>АДМИНИСТРАЦИЯ ГОРОДСКОГО ПОСЕЛЕНИЯ АРДАТОВ</w:t>
      </w:r>
    </w:p>
    <w:p w:rsidR="001B5B8A" w:rsidRPr="001B5B8A" w:rsidRDefault="001B5B8A" w:rsidP="001B5B8A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B5B8A">
        <w:rPr>
          <w:rFonts w:ascii="Times New Roman" w:hAnsi="Times New Roman" w:cs="Times New Roman"/>
          <w:b/>
          <w:sz w:val="22"/>
          <w:szCs w:val="22"/>
        </w:rPr>
        <w:t>АРДАТОВСКОГО МУНИЦИПАЛЬНОГО РАЙОНА</w:t>
      </w:r>
    </w:p>
    <w:p w:rsidR="001B5B8A" w:rsidRPr="001B5B8A" w:rsidRDefault="001B5B8A" w:rsidP="001B5B8A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B5B8A" w:rsidRPr="001B5B8A" w:rsidRDefault="001B5B8A" w:rsidP="001B5B8A">
      <w:pPr>
        <w:pBdr>
          <w:bottom w:val="single" w:sz="12" w:space="0" w:color="auto"/>
        </w:pBd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B5B8A">
        <w:rPr>
          <w:rFonts w:ascii="Times New Roman" w:hAnsi="Times New Roman" w:cs="Times New Roman"/>
          <w:b/>
          <w:sz w:val="22"/>
          <w:szCs w:val="22"/>
        </w:rPr>
        <w:t>ПОСТАНОВЛЕНИЕ</w:t>
      </w:r>
    </w:p>
    <w:p w:rsidR="001B5B8A" w:rsidRPr="001B5B8A" w:rsidRDefault="001B5B8A" w:rsidP="001B5B8A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1B5B8A" w:rsidRPr="001B5B8A" w:rsidRDefault="001B5B8A" w:rsidP="001B5B8A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r w:rsidRPr="001B5B8A">
        <w:rPr>
          <w:rFonts w:ascii="Times New Roman" w:hAnsi="Times New Roman" w:cs="Times New Roman"/>
          <w:b/>
          <w:sz w:val="22"/>
          <w:szCs w:val="22"/>
        </w:rPr>
        <w:t xml:space="preserve">      </w:t>
      </w:r>
      <w:r w:rsidRPr="001B5B8A">
        <w:rPr>
          <w:rFonts w:ascii="Times New Roman" w:hAnsi="Times New Roman" w:cs="Times New Roman"/>
          <w:sz w:val="22"/>
          <w:szCs w:val="22"/>
        </w:rPr>
        <w:t>«28» февраля 2023 г.</w:t>
      </w:r>
      <w:r w:rsidRPr="001B5B8A">
        <w:rPr>
          <w:rFonts w:ascii="Times New Roman" w:hAnsi="Times New Roman" w:cs="Times New Roman"/>
          <w:b/>
          <w:sz w:val="22"/>
          <w:szCs w:val="22"/>
        </w:rPr>
        <w:tab/>
        <w:t xml:space="preserve">           </w:t>
      </w:r>
      <w:r w:rsidRPr="001B5B8A">
        <w:rPr>
          <w:rFonts w:ascii="Times New Roman" w:hAnsi="Times New Roman" w:cs="Times New Roman"/>
          <w:sz w:val="22"/>
          <w:szCs w:val="22"/>
        </w:rPr>
        <w:t>г. Ардат</w:t>
      </w:r>
      <w:r w:rsidR="00B96CAD">
        <w:rPr>
          <w:rFonts w:ascii="Times New Roman" w:hAnsi="Times New Roman" w:cs="Times New Roman"/>
          <w:sz w:val="22"/>
          <w:szCs w:val="22"/>
        </w:rPr>
        <w:t>ов                          № 39</w:t>
      </w: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</w:p>
    <w:p w:rsidR="001B5B8A" w:rsidRPr="001B5B8A" w:rsidRDefault="001B5B8A" w:rsidP="001B5B8A">
      <w:pPr>
        <w:pStyle w:val="s15"/>
        <w:tabs>
          <w:tab w:val="left" w:pos="8295"/>
        </w:tabs>
        <w:spacing w:before="0" w:beforeAutospacing="0" w:after="0" w:afterAutospacing="0"/>
        <w:contextualSpacing/>
        <w:rPr>
          <w:rFonts w:eastAsia="Times New Roman"/>
          <w:sz w:val="22"/>
          <w:szCs w:val="22"/>
          <w:lang w:eastAsia="en-US"/>
        </w:rPr>
      </w:pPr>
      <w:r w:rsidRPr="001B5B8A">
        <w:rPr>
          <w:snapToGrid w:val="0"/>
          <w:sz w:val="22"/>
          <w:szCs w:val="22"/>
        </w:rPr>
        <w:t xml:space="preserve">Об утверждении Положения </w:t>
      </w:r>
      <w:r w:rsidRPr="001B5B8A">
        <w:rPr>
          <w:rFonts w:eastAsia="Times New Roman"/>
          <w:sz w:val="22"/>
          <w:szCs w:val="22"/>
          <w:lang w:eastAsia="en-US"/>
        </w:rPr>
        <w:t xml:space="preserve">по осуществлению закупок </w:t>
      </w:r>
      <w:r w:rsidRPr="001B5B8A">
        <w:rPr>
          <w:rFonts w:eastAsia="Times New Roman"/>
          <w:sz w:val="22"/>
          <w:szCs w:val="22"/>
          <w:lang w:eastAsia="en-US"/>
        </w:rPr>
        <w:tab/>
      </w:r>
    </w:p>
    <w:p w:rsidR="001B5B8A" w:rsidRPr="001B5B8A" w:rsidRDefault="001B5B8A" w:rsidP="001B5B8A">
      <w:pPr>
        <w:pStyle w:val="s15"/>
        <w:spacing w:before="0" w:beforeAutospacing="0" w:after="0" w:afterAutospacing="0"/>
        <w:contextualSpacing/>
        <w:rPr>
          <w:rFonts w:eastAsia="Times New Roman"/>
          <w:sz w:val="22"/>
          <w:szCs w:val="22"/>
          <w:lang w:eastAsia="en-US"/>
        </w:rPr>
      </w:pPr>
      <w:r w:rsidRPr="001B5B8A">
        <w:rPr>
          <w:rFonts w:eastAsia="Times New Roman"/>
          <w:sz w:val="22"/>
          <w:szCs w:val="22"/>
          <w:lang w:eastAsia="en-US"/>
        </w:rPr>
        <w:t xml:space="preserve">для определения поставщика (подрядчика, исполнителя) </w:t>
      </w:r>
    </w:p>
    <w:p w:rsidR="001B5B8A" w:rsidRPr="001B5B8A" w:rsidRDefault="001B5B8A" w:rsidP="001B5B8A">
      <w:pPr>
        <w:pStyle w:val="s15"/>
        <w:spacing w:before="0" w:beforeAutospacing="0" w:after="0" w:afterAutospacing="0"/>
        <w:contextualSpacing/>
        <w:rPr>
          <w:sz w:val="22"/>
          <w:szCs w:val="22"/>
        </w:rPr>
      </w:pPr>
      <w:r w:rsidRPr="001B5B8A">
        <w:rPr>
          <w:sz w:val="22"/>
          <w:szCs w:val="22"/>
        </w:rPr>
        <w:t>администрации городского поселения Ардатов</w:t>
      </w:r>
    </w:p>
    <w:p w:rsidR="001B5B8A" w:rsidRPr="001B5B8A" w:rsidRDefault="001B5B8A" w:rsidP="001B5B8A">
      <w:pPr>
        <w:pStyle w:val="s15"/>
        <w:spacing w:before="0" w:beforeAutospacing="0" w:after="0" w:afterAutospacing="0"/>
        <w:contextualSpacing/>
        <w:rPr>
          <w:sz w:val="22"/>
          <w:szCs w:val="22"/>
        </w:rPr>
      </w:pPr>
      <w:proofErr w:type="spellStart"/>
      <w:r w:rsidRPr="001B5B8A">
        <w:rPr>
          <w:sz w:val="22"/>
          <w:szCs w:val="22"/>
        </w:rPr>
        <w:t>Ардатовского</w:t>
      </w:r>
      <w:proofErr w:type="spellEnd"/>
      <w:r w:rsidRPr="001B5B8A">
        <w:rPr>
          <w:sz w:val="22"/>
          <w:szCs w:val="22"/>
        </w:rPr>
        <w:t xml:space="preserve"> муниципального района </w:t>
      </w:r>
    </w:p>
    <w:p w:rsidR="001B5B8A" w:rsidRPr="001B5B8A" w:rsidRDefault="001B5B8A" w:rsidP="001B5B8A">
      <w:pPr>
        <w:pStyle w:val="s15"/>
        <w:spacing w:before="0" w:beforeAutospacing="0" w:after="0" w:afterAutospacing="0"/>
        <w:contextualSpacing/>
        <w:rPr>
          <w:sz w:val="22"/>
          <w:szCs w:val="22"/>
        </w:rPr>
      </w:pPr>
      <w:r w:rsidRPr="001B5B8A">
        <w:rPr>
          <w:sz w:val="22"/>
          <w:szCs w:val="22"/>
        </w:rPr>
        <w:t>Республики Мордовия</w:t>
      </w:r>
    </w:p>
    <w:p w:rsidR="001B5B8A" w:rsidRPr="001B5B8A" w:rsidRDefault="001B5B8A" w:rsidP="001B5B8A">
      <w:pPr>
        <w:contextualSpacing/>
        <w:rPr>
          <w:rFonts w:ascii="Times New Roman" w:hAnsi="Times New Roman" w:cs="Times New Roman"/>
          <w:b/>
          <w:snapToGrid w:val="0"/>
          <w:sz w:val="22"/>
          <w:szCs w:val="22"/>
        </w:rPr>
      </w:pPr>
    </w:p>
    <w:p w:rsidR="001B5B8A" w:rsidRPr="001B5B8A" w:rsidRDefault="001B5B8A" w:rsidP="001B5B8A">
      <w:pPr>
        <w:ind w:firstLine="709"/>
        <w:contextualSpacing/>
        <w:rPr>
          <w:rFonts w:ascii="Times New Roman" w:hAnsi="Times New Roman" w:cs="Times New Roman"/>
          <w:snapToGrid w:val="0"/>
          <w:sz w:val="22"/>
          <w:szCs w:val="22"/>
        </w:rPr>
      </w:pPr>
      <w:proofErr w:type="gramStart"/>
      <w:r w:rsidRPr="001B5B8A">
        <w:rPr>
          <w:rFonts w:ascii="Times New Roman" w:hAnsi="Times New Roman" w:cs="Times New Roman"/>
          <w:snapToGrid w:val="0"/>
          <w:sz w:val="22"/>
          <w:szCs w:val="22"/>
        </w:rPr>
        <w:t xml:space="preserve">В целях организации деятельности администрации городского поселения Ардатов </w:t>
      </w:r>
      <w:proofErr w:type="spellStart"/>
      <w:r w:rsidRPr="001B5B8A">
        <w:rPr>
          <w:rFonts w:ascii="Times New Roman" w:hAnsi="Times New Roman" w:cs="Times New Roman"/>
          <w:snapToGrid w:val="0"/>
          <w:sz w:val="22"/>
          <w:szCs w:val="22"/>
        </w:rPr>
        <w:t>Ардатовского</w:t>
      </w:r>
      <w:proofErr w:type="spellEnd"/>
      <w:r w:rsidRPr="001B5B8A">
        <w:rPr>
          <w:rFonts w:ascii="Times New Roman" w:hAnsi="Times New Roman" w:cs="Times New Roman"/>
          <w:snapToGrid w:val="0"/>
          <w:sz w:val="22"/>
          <w:szCs w:val="22"/>
        </w:rPr>
        <w:t xml:space="preserve"> муниципального района Республики Мордовия при осуществлении закупок для собственных нужд, в соответствии с Федеральным законом от 5 апреля 2013 г. № 44 «О контрактной системе в сфере закупок товаров, работ и услуг для обеспечения государственных и муниципальных нужд», </w:t>
      </w:r>
      <w:hyperlink r:id="rId5" w:anchor="/document/186367/entry/0" w:history="1">
        <w:r w:rsidRPr="001B5B8A">
          <w:rPr>
            <w:rFonts w:ascii="Times New Roman" w:hAnsi="Times New Roman" w:cs="Times New Roman"/>
            <w:snapToGrid w:val="0"/>
            <w:sz w:val="22"/>
            <w:szCs w:val="22"/>
          </w:rPr>
          <w:t>Федеральным Законом</w:t>
        </w:r>
      </w:hyperlink>
      <w:r w:rsidRPr="001B5B8A">
        <w:rPr>
          <w:rFonts w:ascii="Times New Roman" w:hAnsi="Times New Roman" w:cs="Times New Roman"/>
          <w:snapToGrid w:val="0"/>
          <w:sz w:val="22"/>
          <w:szCs w:val="22"/>
        </w:rPr>
        <w:t> № 131-ФЗ от 06.10.2006 г. «Об общих принципах организации местного самоуправления в Российской</w:t>
      </w:r>
      <w:proofErr w:type="gramEnd"/>
      <w:r w:rsidRPr="001B5B8A">
        <w:rPr>
          <w:rFonts w:ascii="Times New Roman" w:hAnsi="Times New Roman" w:cs="Times New Roman"/>
          <w:snapToGrid w:val="0"/>
          <w:sz w:val="22"/>
          <w:szCs w:val="22"/>
        </w:rPr>
        <w:t xml:space="preserve"> Федерации», администрация городского поселения Ардатов </w:t>
      </w:r>
      <w:proofErr w:type="spellStart"/>
      <w:r w:rsidRPr="001B5B8A">
        <w:rPr>
          <w:rFonts w:ascii="Times New Roman" w:hAnsi="Times New Roman" w:cs="Times New Roman"/>
          <w:snapToGrid w:val="0"/>
          <w:sz w:val="22"/>
          <w:szCs w:val="22"/>
        </w:rPr>
        <w:t>Ардатовского</w:t>
      </w:r>
      <w:proofErr w:type="spellEnd"/>
      <w:r w:rsidRPr="001B5B8A">
        <w:rPr>
          <w:rFonts w:ascii="Times New Roman" w:hAnsi="Times New Roman" w:cs="Times New Roman"/>
          <w:snapToGrid w:val="0"/>
          <w:sz w:val="22"/>
          <w:szCs w:val="22"/>
        </w:rPr>
        <w:t xml:space="preserve"> муниципального района Республики Мордовия, </w:t>
      </w:r>
    </w:p>
    <w:p w:rsidR="001B5B8A" w:rsidRPr="001B5B8A" w:rsidRDefault="001B5B8A" w:rsidP="001B5B8A">
      <w:pPr>
        <w:ind w:firstLine="708"/>
        <w:contextualSpacing/>
        <w:rPr>
          <w:rFonts w:ascii="Times New Roman" w:hAnsi="Times New Roman" w:cs="Times New Roman"/>
          <w:snapToGrid w:val="0"/>
          <w:sz w:val="22"/>
          <w:szCs w:val="22"/>
        </w:rPr>
      </w:pPr>
      <w:r w:rsidRPr="001B5B8A">
        <w:rPr>
          <w:rFonts w:ascii="Times New Roman" w:hAnsi="Times New Roman" w:cs="Times New Roman"/>
          <w:snapToGrid w:val="0"/>
          <w:sz w:val="22"/>
          <w:szCs w:val="22"/>
        </w:rPr>
        <w:t>ПОСТАНОВЛЯЕТ:</w:t>
      </w:r>
    </w:p>
    <w:p w:rsidR="001B5B8A" w:rsidRPr="001B5B8A" w:rsidRDefault="001B5B8A" w:rsidP="001B5B8A">
      <w:pPr>
        <w:pStyle w:val="s15"/>
        <w:tabs>
          <w:tab w:val="left" w:pos="851"/>
          <w:tab w:val="left" w:pos="8295"/>
        </w:tabs>
        <w:spacing w:before="0" w:beforeAutospacing="0" w:after="0" w:afterAutospacing="0"/>
        <w:ind w:firstLine="567"/>
        <w:contextualSpacing/>
        <w:jc w:val="both"/>
        <w:rPr>
          <w:sz w:val="22"/>
          <w:szCs w:val="22"/>
        </w:rPr>
      </w:pPr>
      <w:r w:rsidRPr="001B5B8A">
        <w:rPr>
          <w:snapToGrid w:val="0"/>
          <w:sz w:val="22"/>
          <w:szCs w:val="22"/>
        </w:rPr>
        <w:t xml:space="preserve">1. Утвердить прилагаемое Положение </w:t>
      </w:r>
      <w:r w:rsidRPr="001B5B8A">
        <w:rPr>
          <w:rFonts w:eastAsia="Times New Roman"/>
          <w:sz w:val="22"/>
          <w:szCs w:val="22"/>
          <w:lang w:eastAsia="en-US"/>
        </w:rPr>
        <w:t xml:space="preserve">по осуществлению закупок для определения поставщика (подрядчика, исполнителя) </w:t>
      </w:r>
      <w:r w:rsidRPr="001B5B8A">
        <w:rPr>
          <w:sz w:val="22"/>
          <w:szCs w:val="22"/>
        </w:rPr>
        <w:t xml:space="preserve">администрации городского поселения Ардатов </w:t>
      </w:r>
      <w:proofErr w:type="spellStart"/>
      <w:r w:rsidRPr="001B5B8A">
        <w:rPr>
          <w:sz w:val="22"/>
          <w:szCs w:val="22"/>
        </w:rPr>
        <w:t>Ардатовского</w:t>
      </w:r>
      <w:proofErr w:type="spellEnd"/>
      <w:r w:rsidRPr="001B5B8A">
        <w:rPr>
          <w:sz w:val="22"/>
          <w:szCs w:val="22"/>
        </w:rPr>
        <w:t xml:space="preserve"> муниципального района Республики Мордовия</w:t>
      </w:r>
    </w:p>
    <w:p w:rsidR="001B5B8A" w:rsidRPr="001B5B8A" w:rsidRDefault="001B5B8A" w:rsidP="001B5B8A">
      <w:pPr>
        <w:pStyle w:val="s15"/>
        <w:tabs>
          <w:tab w:val="left" w:pos="851"/>
        </w:tabs>
        <w:spacing w:before="0" w:beforeAutospacing="0" w:after="0" w:afterAutospacing="0"/>
        <w:ind w:firstLine="567"/>
        <w:contextualSpacing/>
        <w:jc w:val="both"/>
        <w:rPr>
          <w:sz w:val="22"/>
          <w:szCs w:val="22"/>
        </w:rPr>
      </w:pPr>
      <w:r w:rsidRPr="001B5B8A">
        <w:rPr>
          <w:snapToGrid w:val="0"/>
          <w:sz w:val="22"/>
          <w:szCs w:val="22"/>
        </w:rPr>
        <w:t xml:space="preserve">2. Контроль за исполнение настоящего постановления возложить на </w:t>
      </w:r>
      <w:r w:rsidRPr="001B5B8A">
        <w:rPr>
          <w:sz w:val="22"/>
          <w:szCs w:val="22"/>
        </w:rPr>
        <w:t xml:space="preserve">Козлова А.В. – заместителя главы администрации городского поселения Ардатов </w:t>
      </w:r>
      <w:proofErr w:type="spellStart"/>
      <w:r w:rsidRPr="001B5B8A">
        <w:rPr>
          <w:sz w:val="22"/>
          <w:szCs w:val="22"/>
        </w:rPr>
        <w:t>Ардатовского</w:t>
      </w:r>
      <w:proofErr w:type="spellEnd"/>
      <w:r w:rsidRPr="001B5B8A">
        <w:rPr>
          <w:sz w:val="22"/>
          <w:szCs w:val="22"/>
        </w:rPr>
        <w:t xml:space="preserve"> муниципального района Республики Мордовия.</w:t>
      </w:r>
    </w:p>
    <w:p w:rsidR="001B5B8A" w:rsidRPr="001B5B8A" w:rsidRDefault="001B5B8A" w:rsidP="001B5B8A">
      <w:pPr>
        <w:pStyle w:val="s15"/>
        <w:tabs>
          <w:tab w:val="left" w:pos="8295"/>
        </w:tabs>
        <w:spacing w:before="0" w:beforeAutospacing="0" w:after="0" w:afterAutospacing="0"/>
        <w:ind w:firstLine="567"/>
        <w:contextualSpacing/>
        <w:jc w:val="both"/>
        <w:rPr>
          <w:rFonts w:eastAsia="Times New Roman"/>
          <w:sz w:val="22"/>
          <w:szCs w:val="22"/>
          <w:lang w:eastAsia="en-US"/>
        </w:rPr>
      </w:pPr>
      <w:r w:rsidRPr="001B5B8A">
        <w:rPr>
          <w:sz w:val="22"/>
          <w:szCs w:val="22"/>
        </w:rPr>
        <w:t xml:space="preserve">3. Постановление администрации городского поселения Ардатов </w:t>
      </w:r>
      <w:proofErr w:type="spellStart"/>
      <w:r w:rsidRPr="001B5B8A">
        <w:rPr>
          <w:sz w:val="22"/>
          <w:szCs w:val="22"/>
        </w:rPr>
        <w:t>Ардатовского</w:t>
      </w:r>
      <w:proofErr w:type="spellEnd"/>
      <w:r w:rsidRPr="001B5B8A">
        <w:rPr>
          <w:sz w:val="22"/>
          <w:szCs w:val="22"/>
        </w:rPr>
        <w:t xml:space="preserve"> муниципального района республики Мордовия от 16.02.2022 г. № 38 «</w:t>
      </w:r>
      <w:r w:rsidRPr="001B5B8A">
        <w:rPr>
          <w:snapToGrid w:val="0"/>
          <w:sz w:val="22"/>
          <w:szCs w:val="22"/>
        </w:rPr>
        <w:t xml:space="preserve">Об утверждении Положения </w:t>
      </w:r>
      <w:r w:rsidRPr="001B5B8A">
        <w:rPr>
          <w:rFonts w:eastAsia="Times New Roman"/>
          <w:sz w:val="22"/>
          <w:szCs w:val="22"/>
          <w:lang w:eastAsia="en-US"/>
        </w:rPr>
        <w:t xml:space="preserve">по осуществлению закупок для определения поставщика (подрядчика, исполнителя) </w:t>
      </w:r>
      <w:r w:rsidRPr="001B5B8A">
        <w:rPr>
          <w:sz w:val="22"/>
          <w:szCs w:val="22"/>
        </w:rPr>
        <w:t>администрации городского поселения Ардатов</w:t>
      </w:r>
      <w:r w:rsidRPr="001B5B8A">
        <w:rPr>
          <w:rFonts w:eastAsia="Times New Roman"/>
          <w:sz w:val="22"/>
          <w:szCs w:val="22"/>
          <w:lang w:eastAsia="en-US"/>
        </w:rPr>
        <w:t xml:space="preserve"> </w:t>
      </w:r>
      <w:proofErr w:type="spellStart"/>
      <w:r w:rsidRPr="001B5B8A">
        <w:rPr>
          <w:sz w:val="22"/>
          <w:szCs w:val="22"/>
        </w:rPr>
        <w:t>Ардатовского</w:t>
      </w:r>
      <w:proofErr w:type="spellEnd"/>
      <w:r w:rsidRPr="001B5B8A">
        <w:rPr>
          <w:sz w:val="22"/>
          <w:szCs w:val="22"/>
        </w:rPr>
        <w:t xml:space="preserve"> муниципального района </w:t>
      </w:r>
      <w:r w:rsidRPr="001B5B8A">
        <w:rPr>
          <w:rFonts w:eastAsia="Times New Roman"/>
          <w:sz w:val="22"/>
          <w:szCs w:val="22"/>
          <w:lang w:eastAsia="en-US"/>
        </w:rPr>
        <w:t xml:space="preserve"> </w:t>
      </w:r>
      <w:r w:rsidRPr="001B5B8A">
        <w:rPr>
          <w:sz w:val="22"/>
          <w:szCs w:val="22"/>
        </w:rPr>
        <w:t xml:space="preserve">Республики Мордовия» признать утратившим силу. </w:t>
      </w:r>
    </w:p>
    <w:p w:rsidR="001B5B8A" w:rsidRPr="001B5B8A" w:rsidRDefault="001B5B8A" w:rsidP="001B5B8A">
      <w:pPr>
        <w:pStyle w:val="s1"/>
        <w:numPr>
          <w:ilvl w:val="0"/>
          <w:numId w:val="1"/>
        </w:numPr>
        <w:shd w:val="clear" w:color="auto" w:fill="FFFFFF"/>
        <w:tabs>
          <w:tab w:val="left" w:pos="851"/>
        </w:tabs>
        <w:spacing w:before="0" w:beforeAutospacing="0" w:after="0" w:afterAutospacing="0"/>
        <w:ind w:left="0" w:firstLine="567"/>
        <w:contextualSpacing/>
        <w:jc w:val="both"/>
        <w:rPr>
          <w:snapToGrid w:val="0"/>
          <w:sz w:val="22"/>
          <w:szCs w:val="22"/>
        </w:rPr>
      </w:pPr>
      <w:r w:rsidRPr="001B5B8A">
        <w:rPr>
          <w:snapToGrid w:val="0"/>
          <w:sz w:val="22"/>
          <w:szCs w:val="22"/>
        </w:rPr>
        <w:t>Настоящее постановление вступает в силу после официального опубликования.</w:t>
      </w:r>
    </w:p>
    <w:p w:rsidR="001B5B8A" w:rsidRPr="001B5B8A" w:rsidRDefault="001B5B8A" w:rsidP="001B5B8A">
      <w:pPr>
        <w:pStyle w:val="s1"/>
        <w:shd w:val="clear" w:color="auto" w:fill="FFFFFF"/>
        <w:tabs>
          <w:tab w:val="left" w:pos="851"/>
        </w:tabs>
        <w:spacing w:before="0" w:beforeAutospacing="0" w:after="0" w:afterAutospacing="0"/>
        <w:contextualSpacing/>
        <w:jc w:val="both"/>
        <w:rPr>
          <w:snapToGrid w:val="0"/>
          <w:sz w:val="22"/>
          <w:szCs w:val="22"/>
        </w:rPr>
      </w:pPr>
    </w:p>
    <w:p w:rsidR="001B5B8A" w:rsidRPr="001B5B8A" w:rsidRDefault="001B5B8A" w:rsidP="001B5B8A">
      <w:pPr>
        <w:pStyle w:val="s1"/>
        <w:shd w:val="clear" w:color="auto" w:fill="FFFFFF"/>
        <w:tabs>
          <w:tab w:val="left" w:pos="851"/>
        </w:tabs>
        <w:spacing w:before="0" w:beforeAutospacing="0" w:after="0" w:afterAutospacing="0"/>
        <w:contextualSpacing/>
        <w:jc w:val="both"/>
        <w:rPr>
          <w:snapToGrid w:val="0"/>
          <w:sz w:val="22"/>
          <w:szCs w:val="22"/>
        </w:rPr>
      </w:pPr>
    </w:p>
    <w:p w:rsidR="001B5B8A" w:rsidRPr="001B5B8A" w:rsidRDefault="001B5B8A" w:rsidP="001B5B8A">
      <w:pPr>
        <w:pStyle w:val="s1"/>
        <w:shd w:val="clear" w:color="auto" w:fill="FFFFFF"/>
        <w:tabs>
          <w:tab w:val="left" w:pos="851"/>
        </w:tabs>
        <w:spacing w:before="0" w:beforeAutospacing="0" w:after="0" w:afterAutospacing="0"/>
        <w:contextualSpacing/>
        <w:jc w:val="both"/>
        <w:rPr>
          <w:snapToGrid w:val="0"/>
          <w:sz w:val="22"/>
          <w:szCs w:val="22"/>
        </w:rPr>
      </w:pPr>
    </w:p>
    <w:p w:rsidR="001B5B8A" w:rsidRPr="001B5B8A" w:rsidRDefault="001B5B8A" w:rsidP="001B5B8A">
      <w:pPr>
        <w:pStyle w:val="1"/>
        <w:spacing w:before="0" w:after="0"/>
        <w:ind w:left="142"/>
        <w:contextualSpacing/>
        <w:jc w:val="both"/>
        <w:rPr>
          <w:rFonts w:ascii="Times New Roman" w:hAnsi="Times New Roman" w:cs="Times New Roman"/>
          <w:b w:val="0"/>
          <w:bCs w:val="0"/>
          <w:snapToGrid w:val="0"/>
          <w:color w:val="auto"/>
          <w:sz w:val="22"/>
          <w:szCs w:val="22"/>
        </w:rPr>
      </w:pPr>
      <w:r w:rsidRPr="001B5B8A">
        <w:rPr>
          <w:rFonts w:ascii="Times New Roman" w:hAnsi="Times New Roman" w:cs="Times New Roman"/>
          <w:b w:val="0"/>
          <w:bCs w:val="0"/>
          <w:snapToGrid w:val="0"/>
          <w:color w:val="auto"/>
          <w:sz w:val="22"/>
          <w:szCs w:val="22"/>
        </w:rPr>
        <w:t>Глава администрации</w:t>
      </w:r>
    </w:p>
    <w:p w:rsidR="001B5B8A" w:rsidRPr="001B5B8A" w:rsidRDefault="001B5B8A" w:rsidP="001B5B8A">
      <w:pPr>
        <w:pStyle w:val="1"/>
        <w:spacing w:before="0" w:after="0"/>
        <w:ind w:left="142"/>
        <w:contextualSpacing/>
        <w:jc w:val="both"/>
        <w:rPr>
          <w:rFonts w:ascii="Times New Roman" w:hAnsi="Times New Roman" w:cs="Times New Roman"/>
          <w:b w:val="0"/>
          <w:bCs w:val="0"/>
          <w:snapToGrid w:val="0"/>
          <w:color w:val="auto"/>
          <w:sz w:val="22"/>
          <w:szCs w:val="22"/>
        </w:rPr>
      </w:pPr>
      <w:r w:rsidRPr="001B5B8A">
        <w:rPr>
          <w:rFonts w:ascii="Times New Roman" w:hAnsi="Times New Roman" w:cs="Times New Roman"/>
          <w:b w:val="0"/>
          <w:bCs w:val="0"/>
          <w:snapToGrid w:val="0"/>
          <w:color w:val="auto"/>
          <w:sz w:val="22"/>
          <w:szCs w:val="22"/>
        </w:rPr>
        <w:t>городского поселения Ардатов                                     М. С. Карпов</w:t>
      </w:r>
    </w:p>
    <w:p w:rsidR="001B5B8A" w:rsidRPr="001B5B8A" w:rsidRDefault="001B5B8A" w:rsidP="001B5B8A">
      <w:pPr>
        <w:pStyle w:val="1"/>
        <w:spacing w:before="0" w:after="0"/>
        <w:contextualSpacing/>
        <w:jc w:val="both"/>
        <w:rPr>
          <w:rFonts w:ascii="Times New Roman" w:hAnsi="Times New Roman" w:cs="Times New Roman"/>
          <w:b w:val="0"/>
          <w:bCs w:val="0"/>
          <w:snapToGrid w:val="0"/>
          <w:color w:val="auto"/>
          <w:sz w:val="22"/>
          <w:szCs w:val="22"/>
        </w:rPr>
      </w:pPr>
    </w:p>
    <w:p w:rsidR="001B5B8A" w:rsidRPr="001B5B8A" w:rsidRDefault="001B5B8A" w:rsidP="001B5B8A">
      <w:pPr>
        <w:pStyle w:val="1"/>
        <w:spacing w:before="0" w:after="0"/>
        <w:ind w:left="142"/>
        <w:contextualSpacing/>
        <w:jc w:val="right"/>
        <w:rPr>
          <w:rFonts w:ascii="Times New Roman" w:hAnsi="Times New Roman" w:cs="Times New Roman"/>
          <w:b w:val="0"/>
          <w:bCs w:val="0"/>
          <w:snapToGrid w:val="0"/>
          <w:color w:val="auto"/>
          <w:sz w:val="22"/>
          <w:szCs w:val="22"/>
        </w:rPr>
      </w:pPr>
      <w:r w:rsidRPr="001B5B8A">
        <w:rPr>
          <w:rFonts w:ascii="Times New Roman" w:hAnsi="Times New Roman" w:cs="Times New Roman"/>
          <w:b w:val="0"/>
          <w:color w:val="auto"/>
          <w:sz w:val="22"/>
          <w:szCs w:val="22"/>
        </w:rPr>
        <w:t>УТВЕРЖДЕНО:</w:t>
      </w:r>
    </w:p>
    <w:p w:rsidR="001B5B8A" w:rsidRPr="001B5B8A" w:rsidRDefault="001B5B8A" w:rsidP="001B5B8A">
      <w:pPr>
        <w:jc w:val="right"/>
        <w:rPr>
          <w:rFonts w:ascii="Times New Roman" w:hAnsi="Times New Roman" w:cs="Times New Roman"/>
          <w:sz w:val="22"/>
          <w:szCs w:val="22"/>
        </w:rPr>
      </w:pPr>
      <w:r w:rsidRPr="001B5B8A">
        <w:rPr>
          <w:rFonts w:ascii="Times New Roman" w:hAnsi="Times New Roman" w:cs="Times New Roman"/>
          <w:sz w:val="22"/>
          <w:szCs w:val="22"/>
        </w:rPr>
        <w:t>постановлением администрации</w:t>
      </w:r>
    </w:p>
    <w:p w:rsidR="001B5B8A" w:rsidRPr="001B5B8A" w:rsidRDefault="001B5B8A" w:rsidP="001B5B8A">
      <w:pPr>
        <w:jc w:val="right"/>
        <w:rPr>
          <w:rFonts w:ascii="Times New Roman" w:hAnsi="Times New Roman" w:cs="Times New Roman"/>
          <w:sz w:val="22"/>
          <w:szCs w:val="22"/>
        </w:rPr>
      </w:pPr>
      <w:r w:rsidRPr="001B5B8A">
        <w:rPr>
          <w:rFonts w:ascii="Times New Roman" w:hAnsi="Times New Roman" w:cs="Times New Roman"/>
          <w:sz w:val="22"/>
          <w:szCs w:val="22"/>
        </w:rPr>
        <w:t>городского поселения Ардатов</w:t>
      </w:r>
    </w:p>
    <w:p w:rsidR="001B5B8A" w:rsidRPr="001B5B8A" w:rsidRDefault="001B5B8A" w:rsidP="001B5B8A">
      <w:pPr>
        <w:jc w:val="right"/>
        <w:rPr>
          <w:rFonts w:ascii="Times New Roman" w:hAnsi="Times New Roman" w:cs="Times New Roman"/>
          <w:sz w:val="22"/>
          <w:szCs w:val="22"/>
        </w:rPr>
      </w:pPr>
      <w:proofErr w:type="spellStart"/>
      <w:r w:rsidRPr="001B5B8A"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 w:rsidRPr="001B5B8A">
        <w:rPr>
          <w:rFonts w:ascii="Times New Roman" w:hAnsi="Times New Roman" w:cs="Times New Roman"/>
          <w:sz w:val="22"/>
          <w:szCs w:val="22"/>
        </w:rPr>
        <w:t xml:space="preserve"> муниципального района </w:t>
      </w:r>
    </w:p>
    <w:p w:rsidR="001B5B8A" w:rsidRPr="001B5B8A" w:rsidRDefault="001B5B8A" w:rsidP="001B5B8A">
      <w:pPr>
        <w:jc w:val="right"/>
        <w:rPr>
          <w:rFonts w:ascii="Times New Roman" w:hAnsi="Times New Roman" w:cs="Times New Roman"/>
          <w:sz w:val="22"/>
          <w:szCs w:val="22"/>
        </w:rPr>
      </w:pPr>
      <w:r w:rsidRPr="001B5B8A">
        <w:rPr>
          <w:rFonts w:ascii="Times New Roman" w:hAnsi="Times New Roman" w:cs="Times New Roman"/>
          <w:sz w:val="22"/>
          <w:szCs w:val="22"/>
        </w:rPr>
        <w:t>Республики Мордовия</w:t>
      </w:r>
    </w:p>
    <w:p w:rsidR="001B5B8A" w:rsidRPr="001B5B8A" w:rsidRDefault="001B5B8A" w:rsidP="001B5B8A">
      <w:pPr>
        <w:jc w:val="right"/>
        <w:rPr>
          <w:rFonts w:ascii="Times New Roman" w:hAnsi="Times New Roman" w:cs="Times New Roman"/>
          <w:sz w:val="22"/>
          <w:szCs w:val="22"/>
        </w:rPr>
      </w:pPr>
      <w:r w:rsidRPr="001B5B8A">
        <w:rPr>
          <w:rFonts w:ascii="Times New Roman" w:hAnsi="Times New Roman" w:cs="Times New Roman"/>
          <w:sz w:val="22"/>
          <w:szCs w:val="22"/>
        </w:rPr>
        <w:t>от «____»  ___________ 2023 г.</w:t>
      </w: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</w:p>
    <w:p w:rsidR="001B5B8A" w:rsidRPr="001B5B8A" w:rsidRDefault="001B5B8A" w:rsidP="001B5B8A">
      <w:pPr>
        <w:pStyle w:val="s15"/>
        <w:tabs>
          <w:tab w:val="left" w:pos="8295"/>
        </w:tabs>
        <w:spacing w:before="0" w:beforeAutospacing="0" w:after="0" w:afterAutospacing="0"/>
        <w:contextualSpacing/>
        <w:jc w:val="center"/>
        <w:rPr>
          <w:rFonts w:eastAsia="Times New Roman"/>
          <w:b/>
          <w:sz w:val="22"/>
          <w:szCs w:val="22"/>
          <w:lang w:eastAsia="en-US"/>
        </w:rPr>
      </w:pPr>
      <w:r w:rsidRPr="001B5B8A">
        <w:rPr>
          <w:b/>
          <w:snapToGrid w:val="0"/>
          <w:sz w:val="22"/>
          <w:szCs w:val="22"/>
        </w:rPr>
        <w:lastRenderedPageBreak/>
        <w:t xml:space="preserve">Положение </w:t>
      </w:r>
      <w:r w:rsidRPr="001B5B8A">
        <w:rPr>
          <w:rFonts w:eastAsia="Times New Roman"/>
          <w:b/>
          <w:sz w:val="22"/>
          <w:szCs w:val="22"/>
          <w:lang w:eastAsia="en-US"/>
        </w:rPr>
        <w:t>по осуществлению закупок</w:t>
      </w:r>
    </w:p>
    <w:p w:rsidR="001B5B8A" w:rsidRPr="001B5B8A" w:rsidRDefault="001B5B8A" w:rsidP="001B5B8A">
      <w:pPr>
        <w:pStyle w:val="s15"/>
        <w:spacing w:before="0" w:beforeAutospacing="0" w:after="0" w:afterAutospacing="0"/>
        <w:contextualSpacing/>
        <w:jc w:val="center"/>
        <w:rPr>
          <w:rFonts w:eastAsia="Times New Roman"/>
          <w:b/>
          <w:sz w:val="22"/>
          <w:szCs w:val="22"/>
          <w:lang w:eastAsia="en-US"/>
        </w:rPr>
      </w:pPr>
      <w:r w:rsidRPr="001B5B8A">
        <w:rPr>
          <w:rFonts w:eastAsia="Times New Roman"/>
          <w:b/>
          <w:sz w:val="22"/>
          <w:szCs w:val="22"/>
          <w:lang w:eastAsia="en-US"/>
        </w:rPr>
        <w:t>для определения поставщика (подрядчика, исполнителя)</w:t>
      </w:r>
    </w:p>
    <w:p w:rsidR="001B5B8A" w:rsidRPr="001B5B8A" w:rsidRDefault="001B5B8A" w:rsidP="001B5B8A">
      <w:pPr>
        <w:pStyle w:val="s15"/>
        <w:spacing w:before="0" w:beforeAutospacing="0" w:after="0" w:afterAutospacing="0"/>
        <w:contextualSpacing/>
        <w:jc w:val="center"/>
        <w:rPr>
          <w:b/>
          <w:sz w:val="22"/>
          <w:szCs w:val="22"/>
        </w:rPr>
      </w:pPr>
      <w:r w:rsidRPr="001B5B8A">
        <w:rPr>
          <w:b/>
          <w:sz w:val="22"/>
          <w:szCs w:val="22"/>
        </w:rPr>
        <w:t xml:space="preserve">администрации городского поселения Ардатов </w:t>
      </w:r>
    </w:p>
    <w:p w:rsidR="001B5B8A" w:rsidRPr="001B5B8A" w:rsidRDefault="001B5B8A" w:rsidP="001B5B8A">
      <w:pPr>
        <w:pStyle w:val="s15"/>
        <w:spacing w:before="0" w:beforeAutospacing="0" w:after="0" w:afterAutospacing="0"/>
        <w:contextualSpacing/>
        <w:jc w:val="center"/>
        <w:rPr>
          <w:b/>
          <w:sz w:val="22"/>
          <w:szCs w:val="22"/>
        </w:rPr>
      </w:pPr>
      <w:proofErr w:type="spellStart"/>
      <w:r w:rsidRPr="001B5B8A">
        <w:rPr>
          <w:b/>
          <w:sz w:val="22"/>
          <w:szCs w:val="22"/>
        </w:rPr>
        <w:t>Ардатовского</w:t>
      </w:r>
      <w:proofErr w:type="spellEnd"/>
      <w:r w:rsidRPr="001B5B8A">
        <w:rPr>
          <w:b/>
          <w:sz w:val="22"/>
          <w:szCs w:val="22"/>
        </w:rPr>
        <w:t xml:space="preserve"> муниципального района</w:t>
      </w:r>
    </w:p>
    <w:p w:rsidR="001B5B8A" w:rsidRPr="001B5B8A" w:rsidRDefault="001B5B8A" w:rsidP="001B5B8A">
      <w:pPr>
        <w:pStyle w:val="s15"/>
        <w:spacing w:before="0" w:beforeAutospacing="0" w:after="0" w:afterAutospacing="0"/>
        <w:contextualSpacing/>
        <w:jc w:val="center"/>
        <w:rPr>
          <w:b/>
          <w:sz w:val="22"/>
          <w:szCs w:val="22"/>
        </w:rPr>
      </w:pPr>
      <w:r w:rsidRPr="001B5B8A">
        <w:rPr>
          <w:b/>
          <w:sz w:val="22"/>
          <w:szCs w:val="22"/>
        </w:rPr>
        <w:t>Республики Мордовия</w:t>
      </w: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</w:p>
    <w:p w:rsidR="001B5B8A" w:rsidRPr="001B5B8A" w:rsidRDefault="001B5B8A" w:rsidP="001B5B8A">
      <w:pPr>
        <w:pStyle w:val="1"/>
        <w:spacing w:before="0" w:after="0"/>
        <w:rPr>
          <w:rFonts w:ascii="Times New Roman" w:hAnsi="Times New Roman" w:cs="Times New Roman"/>
          <w:color w:val="auto"/>
          <w:sz w:val="22"/>
          <w:szCs w:val="22"/>
        </w:rPr>
      </w:pPr>
      <w:bookmarkStart w:id="1" w:name="sub_100"/>
      <w:r w:rsidRPr="001B5B8A">
        <w:rPr>
          <w:rFonts w:ascii="Times New Roman" w:hAnsi="Times New Roman" w:cs="Times New Roman"/>
          <w:color w:val="auto"/>
          <w:sz w:val="22"/>
          <w:szCs w:val="22"/>
        </w:rPr>
        <w:t>1. Общие положения</w:t>
      </w:r>
    </w:p>
    <w:bookmarkEnd w:id="1"/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bookmarkStart w:id="2" w:name="sub_101"/>
      <w:r w:rsidRPr="001B5B8A">
        <w:rPr>
          <w:rFonts w:ascii="Times New Roman" w:hAnsi="Times New Roman" w:cs="Times New Roman"/>
          <w:sz w:val="22"/>
          <w:szCs w:val="22"/>
        </w:rPr>
        <w:t xml:space="preserve">1.1. Настоящее Положение разработано в соответствии с требованиями </w:t>
      </w:r>
      <w:hyperlink r:id="rId6" w:history="1">
        <w:r w:rsidRPr="001B5B8A">
          <w:rPr>
            <w:rStyle w:val="a3"/>
            <w:rFonts w:ascii="Times New Roman" w:hAnsi="Times New Roman"/>
            <w:sz w:val="22"/>
            <w:szCs w:val="22"/>
          </w:rPr>
          <w:t>статьи 39</w:t>
        </w:r>
      </w:hyperlink>
      <w:r w:rsidRPr="001B5B8A">
        <w:rPr>
          <w:rFonts w:ascii="Times New Roman" w:hAnsi="Times New Roman" w:cs="Times New Roman"/>
          <w:sz w:val="22"/>
          <w:szCs w:val="22"/>
        </w:rPr>
        <w:t xml:space="preserve"> Федерального закона от 5 апреля 2013 г. № 44-ФЗ "О контрактной системе в сфере закупок товаров, работ, услуг для обеспечения государственных и муниципальных нужд" и определяет понятие, цели создания, функции, состав и порядок работы комиссии по осуществлению закупок (далее по тексту - Комиссия).</w:t>
      </w: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bookmarkStart w:id="3" w:name="sub_102"/>
      <w:bookmarkEnd w:id="2"/>
      <w:r w:rsidRPr="001B5B8A">
        <w:rPr>
          <w:rFonts w:ascii="Times New Roman" w:hAnsi="Times New Roman" w:cs="Times New Roman"/>
          <w:sz w:val="22"/>
          <w:szCs w:val="22"/>
        </w:rPr>
        <w:t xml:space="preserve">1.2. Комиссия создается для определения поставщиков (подрядчиков, исполнителей), за исключением осуществления закупки у единственного поставщика (подрядчика, исполнителя), с целью заключения муниципальных контрактов на поставки товаров, выполнение работ, оказание услуг для нужд администрации городского поселения Ардатов </w:t>
      </w:r>
      <w:proofErr w:type="spellStart"/>
      <w:r w:rsidRPr="001B5B8A"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 w:rsidRPr="001B5B8A">
        <w:rPr>
          <w:rFonts w:ascii="Times New Roman" w:hAnsi="Times New Roman" w:cs="Times New Roman"/>
          <w:sz w:val="22"/>
          <w:szCs w:val="22"/>
        </w:rPr>
        <w:t xml:space="preserve"> муниципального района Республики Мордовия (далее - Заказчик). </w:t>
      </w: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bookmarkStart w:id="4" w:name="sub_103"/>
      <w:bookmarkEnd w:id="3"/>
      <w:r w:rsidRPr="001B5B8A">
        <w:rPr>
          <w:rFonts w:ascii="Times New Roman" w:hAnsi="Times New Roman" w:cs="Times New Roman"/>
          <w:sz w:val="22"/>
          <w:szCs w:val="22"/>
        </w:rPr>
        <w:t xml:space="preserve">1.3. </w:t>
      </w:r>
      <w:proofErr w:type="gramStart"/>
      <w:r w:rsidRPr="001B5B8A">
        <w:rPr>
          <w:rFonts w:ascii="Times New Roman" w:hAnsi="Times New Roman" w:cs="Times New Roman"/>
          <w:sz w:val="22"/>
          <w:szCs w:val="22"/>
        </w:rPr>
        <w:t xml:space="preserve">Комиссия в своей деятельности руководствуется </w:t>
      </w:r>
      <w:hyperlink r:id="rId7" w:history="1">
        <w:r w:rsidRPr="001B5B8A">
          <w:rPr>
            <w:rStyle w:val="a3"/>
            <w:rFonts w:ascii="Times New Roman" w:hAnsi="Times New Roman"/>
            <w:sz w:val="22"/>
            <w:szCs w:val="22"/>
          </w:rPr>
          <w:t>Федеральным законом</w:t>
        </w:r>
      </w:hyperlink>
      <w:r w:rsidRPr="001B5B8A">
        <w:rPr>
          <w:rFonts w:ascii="Times New Roman" w:hAnsi="Times New Roman" w:cs="Times New Roman"/>
          <w:sz w:val="22"/>
          <w:szCs w:val="22"/>
        </w:rPr>
        <w:t xml:space="preserve"> от 5 апреля 2013 г. № 44-ФЗ "О контрактной системе в сфере закупок товаров, работ, услуг для обеспечения государственных и муниципальных нужд" (далее - Закон о контрактной системе), </w:t>
      </w:r>
      <w:hyperlink r:id="rId8" w:history="1">
        <w:r w:rsidRPr="001B5B8A">
          <w:rPr>
            <w:rStyle w:val="a3"/>
            <w:rFonts w:ascii="Times New Roman" w:hAnsi="Times New Roman"/>
            <w:sz w:val="22"/>
            <w:szCs w:val="22"/>
          </w:rPr>
          <w:t>Гражданским кодексом</w:t>
        </w:r>
      </w:hyperlink>
      <w:r w:rsidRPr="001B5B8A">
        <w:rPr>
          <w:rFonts w:ascii="Times New Roman" w:hAnsi="Times New Roman" w:cs="Times New Roman"/>
          <w:sz w:val="22"/>
          <w:szCs w:val="22"/>
        </w:rPr>
        <w:t xml:space="preserve"> Российской Федерации, </w:t>
      </w:r>
      <w:hyperlink r:id="rId9" w:history="1">
        <w:r w:rsidRPr="001B5B8A">
          <w:rPr>
            <w:rStyle w:val="a3"/>
            <w:rFonts w:ascii="Times New Roman" w:hAnsi="Times New Roman"/>
            <w:sz w:val="22"/>
            <w:szCs w:val="22"/>
          </w:rPr>
          <w:t>Бюджетным кодексом</w:t>
        </w:r>
      </w:hyperlink>
      <w:r w:rsidRPr="001B5B8A">
        <w:rPr>
          <w:rFonts w:ascii="Times New Roman" w:hAnsi="Times New Roman" w:cs="Times New Roman"/>
          <w:sz w:val="22"/>
          <w:szCs w:val="22"/>
        </w:rPr>
        <w:t xml:space="preserve"> Российской Федерации и иными федеральными законами и нормативными актами Российской Федерации, а также настоящим Положением.</w:t>
      </w:r>
      <w:proofErr w:type="gramEnd"/>
    </w:p>
    <w:bookmarkEnd w:id="4"/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</w:p>
    <w:p w:rsidR="001B5B8A" w:rsidRPr="001B5B8A" w:rsidRDefault="001B5B8A" w:rsidP="001B5B8A">
      <w:pPr>
        <w:pStyle w:val="1"/>
        <w:spacing w:before="0" w:after="0"/>
        <w:rPr>
          <w:rFonts w:ascii="Times New Roman" w:hAnsi="Times New Roman" w:cs="Times New Roman"/>
          <w:color w:val="auto"/>
          <w:sz w:val="22"/>
          <w:szCs w:val="22"/>
        </w:rPr>
      </w:pPr>
      <w:bookmarkStart w:id="5" w:name="sub_200"/>
      <w:r w:rsidRPr="001B5B8A">
        <w:rPr>
          <w:rFonts w:ascii="Times New Roman" w:hAnsi="Times New Roman" w:cs="Times New Roman"/>
          <w:color w:val="auto"/>
          <w:sz w:val="22"/>
          <w:szCs w:val="22"/>
        </w:rPr>
        <w:t>2. Основные цели и задачи комиссии</w:t>
      </w:r>
    </w:p>
    <w:bookmarkEnd w:id="5"/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bookmarkStart w:id="6" w:name="sub_201"/>
      <w:r w:rsidRPr="001B5B8A">
        <w:rPr>
          <w:rFonts w:ascii="Times New Roman" w:hAnsi="Times New Roman" w:cs="Times New Roman"/>
          <w:sz w:val="22"/>
          <w:szCs w:val="22"/>
        </w:rPr>
        <w:t>2.1. По настоящему Положению Комиссия создается в целях:</w:t>
      </w: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bookmarkStart w:id="7" w:name="sub_211"/>
      <w:bookmarkEnd w:id="6"/>
      <w:r w:rsidRPr="001B5B8A">
        <w:rPr>
          <w:rFonts w:ascii="Times New Roman" w:hAnsi="Times New Roman" w:cs="Times New Roman"/>
          <w:sz w:val="22"/>
          <w:szCs w:val="22"/>
        </w:rPr>
        <w:t>2.1.1. Подведения итогов и определения победителей электронных конкурсов, закрытых конкурсов, закрытых электронных конкурсов на право заключения муниципальных контрактов на поставки товаров, выполнение работ, оказание услуг для нужд Заказчика.</w:t>
      </w: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bookmarkStart w:id="8" w:name="sub_212"/>
      <w:bookmarkEnd w:id="7"/>
      <w:r w:rsidRPr="001B5B8A">
        <w:rPr>
          <w:rFonts w:ascii="Times New Roman" w:hAnsi="Times New Roman" w:cs="Times New Roman"/>
          <w:sz w:val="22"/>
          <w:szCs w:val="22"/>
        </w:rPr>
        <w:t>2.1.2. Подведения итогов и определения победителей электронных аукционов, закрытых аукционов, закрытых электронных аукционов на заключение муниципальных контрактов на поставки товаров, выполнение работ, оказание услуг для нужд Заказчика.</w:t>
      </w: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bookmarkStart w:id="9" w:name="sub_213"/>
      <w:bookmarkEnd w:id="8"/>
      <w:r w:rsidRPr="001B5B8A">
        <w:rPr>
          <w:rFonts w:ascii="Times New Roman" w:hAnsi="Times New Roman" w:cs="Times New Roman"/>
          <w:sz w:val="22"/>
          <w:szCs w:val="22"/>
        </w:rPr>
        <w:t>2.1.3. Подведения итогов и определения победителей при осуществлении закупки путем проведения электронного запроса котировок, на поставки товаров, выполнение работ, оказание услуг для нужд Заказчика.</w:t>
      </w: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bookmarkStart w:id="10" w:name="sub_202"/>
      <w:bookmarkEnd w:id="9"/>
      <w:r w:rsidRPr="001B5B8A">
        <w:rPr>
          <w:rFonts w:ascii="Times New Roman" w:hAnsi="Times New Roman" w:cs="Times New Roman"/>
          <w:sz w:val="22"/>
          <w:szCs w:val="22"/>
        </w:rPr>
        <w:t>2.2. Исходя из целей деятельности Комиссии, в ее задачи входит:</w:t>
      </w: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bookmarkStart w:id="11" w:name="sub_221"/>
      <w:bookmarkEnd w:id="10"/>
      <w:r w:rsidRPr="001B5B8A">
        <w:rPr>
          <w:rFonts w:ascii="Times New Roman" w:hAnsi="Times New Roman" w:cs="Times New Roman"/>
          <w:sz w:val="22"/>
          <w:szCs w:val="22"/>
        </w:rPr>
        <w:t>2.2.1. Обеспечение объективности при рассмотрении и оценке заявок на участие в закупках, подписанных в соответствии с нормативными правовыми актами Российской Федерации.</w:t>
      </w: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bookmarkStart w:id="12" w:name="sub_222"/>
      <w:bookmarkEnd w:id="11"/>
      <w:r w:rsidRPr="001B5B8A">
        <w:rPr>
          <w:rFonts w:ascii="Times New Roman" w:hAnsi="Times New Roman" w:cs="Times New Roman"/>
          <w:sz w:val="22"/>
          <w:szCs w:val="22"/>
        </w:rPr>
        <w:t>2.2.2. Создание равных конкурентных условий для всех участников.</w:t>
      </w: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bookmarkStart w:id="13" w:name="sub_223"/>
      <w:bookmarkEnd w:id="12"/>
      <w:r w:rsidRPr="001B5B8A">
        <w:rPr>
          <w:rFonts w:ascii="Times New Roman" w:hAnsi="Times New Roman" w:cs="Times New Roman"/>
          <w:sz w:val="22"/>
          <w:szCs w:val="22"/>
        </w:rPr>
        <w:t xml:space="preserve">2.2.3. Соблюдение принципов публичности, прозрачности, </w:t>
      </w:r>
      <w:proofErr w:type="spellStart"/>
      <w:r w:rsidRPr="001B5B8A">
        <w:rPr>
          <w:rFonts w:ascii="Times New Roman" w:hAnsi="Times New Roman" w:cs="Times New Roman"/>
          <w:sz w:val="22"/>
          <w:szCs w:val="22"/>
        </w:rPr>
        <w:t>конкурентности</w:t>
      </w:r>
      <w:proofErr w:type="spellEnd"/>
      <w:r w:rsidRPr="001B5B8A">
        <w:rPr>
          <w:rFonts w:ascii="Times New Roman" w:hAnsi="Times New Roman" w:cs="Times New Roman"/>
          <w:sz w:val="22"/>
          <w:szCs w:val="22"/>
        </w:rPr>
        <w:t xml:space="preserve">, равных условий и </w:t>
      </w:r>
      <w:proofErr w:type="spellStart"/>
      <w:r w:rsidRPr="001B5B8A">
        <w:rPr>
          <w:rFonts w:ascii="Times New Roman" w:hAnsi="Times New Roman" w:cs="Times New Roman"/>
          <w:sz w:val="22"/>
          <w:szCs w:val="22"/>
        </w:rPr>
        <w:t>недискриминации</w:t>
      </w:r>
      <w:proofErr w:type="spellEnd"/>
      <w:r w:rsidRPr="001B5B8A">
        <w:rPr>
          <w:rFonts w:ascii="Times New Roman" w:hAnsi="Times New Roman" w:cs="Times New Roman"/>
          <w:sz w:val="22"/>
          <w:szCs w:val="22"/>
        </w:rPr>
        <w:t xml:space="preserve"> при осуществлении закупок.</w:t>
      </w: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bookmarkStart w:id="14" w:name="sub_224"/>
      <w:bookmarkEnd w:id="13"/>
      <w:r w:rsidRPr="001B5B8A">
        <w:rPr>
          <w:rFonts w:ascii="Times New Roman" w:hAnsi="Times New Roman" w:cs="Times New Roman"/>
          <w:sz w:val="22"/>
          <w:szCs w:val="22"/>
        </w:rPr>
        <w:t>2.2.4. Обеспечение эффективности и экономности использования бюджетных средств и (или) средств внебюджетных источников финансирования.</w:t>
      </w: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bookmarkStart w:id="15" w:name="sub_225"/>
      <w:bookmarkEnd w:id="14"/>
      <w:r w:rsidRPr="001B5B8A">
        <w:rPr>
          <w:rFonts w:ascii="Times New Roman" w:hAnsi="Times New Roman" w:cs="Times New Roman"/>
          <w:sz w:val="22"/>
          <w:szCs w:val="22"/>
        </w:rPr>
        <w:t>2.2.5. Устранение возможностей злоупотребления и коррупции при осуществлении закупок.</w:t>
      </w: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bookmarkStart w:id="16" w:name="sub_226"/>
      <w:bookmarkEnd w:id="15"/>
      <w:r w:rsidRPr="001B5B8A">
        <w:rPr>
          <w:rFonts w:ascii="Times New Roman" w:hAnsi="Times New Roman" w:cs="Times New Roman"/>
          <w:sz w:val="22"/>
          <w:szCs w:val="22"/>
        </w:rPr>
        <w:t>2.2.6. Соблюдение конфиденциальности информации, содержащейся в заявках.</w:t>
      </w:r>
    </w:p>
    <w:bookmarkEnd w:id="16"/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</w:p>
    <w:p w:rsidR="001B5B8A" w:rsidRPr="001B5B8A" w:rsidRDefault="001B5B8A" w:rsidP="001B5B8A">
      <w:pPr>
        <w:pStyle w:val="1"/>
        <w:spacing w:before="0" w:after="0"/>
        <w:rPr>
          <w:rFonts w:ascii="Times New Roman" w:hAnsi="Times New Roman" w:cs="Times New Roman"/>
          <w:color w:val="auto"/>
          <w:sz w:val="22"/>
          <w:szCs w:val="22"/>
        </w:rPr>
      </w:pPr>
      <w:bookmarkStart w:id="17" w:name="sub_300"/>
      <w:r w:rsidRPr="001B5B8A">
        <w:rPr>
          <w:rFonts w:ascii="Times New Roman" w:hAnsi="Times New Roman" w:cs="Times New Roman"/>
          <w:color w:val="auto"/>
          <w:sz w:val="22"/>
          <w:szCs w:val="22"/>
        </w:rPr>
        <w:t>3. Функции комиссии</w:t>
      </w:r>
    </w:p>
    <w:bookmarkEnd w:id="17"/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bookmarkStart w:id="18" w:name="sub_301"/>
      <w:r w:rsidRPr="001B5B8A">
        <w:rPr>
          <w:rFonts w:ascii="Times New Roman" w:hAnsi="Times New Roman" w:cs="Times New Roman"/>
          <w:sz w:val="22"/>
          <w:szCs w:val="22"/>
        </w:rPr>
        <w:t>3.1. Основными функциями Комиссии являются:</w:t>
      </w: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bookmarkStart w:id="19" w:name="sub_311"/>
      <w:bookmarkEnd w:id="18"/>
      <w:r w:rsidRPr="001B5B8A">
        <w:rPr>
          <w:rFonts w:ascii="Times New Roman" w:hAnsi="Times New Roman" w:cs="Times New Roman"/>
          <w:sz w:val="22"/>
          <w:szCs w:val="22"/>
        </w:rPr>
        <w:t>3.1.1. При проведении электронного конкурса:</w:t>
      </w: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bookmarkStart w:id="20" w:name="sub_3111"/>
      <w:bookmarkEnd w:id="19"/>
      <w:r w:rsidRPr="001B5B8A">
        <w:rPr>
          <w:rFonts w:ascii="Times New Roman" w:hAnsi="Times New Roman" w:cs="Times New Roman"/>
          <w:sz w:val="22"/>
          <w:szCs w:val="22"/>
        </w:rPr>
        <w:t>а) рассмотрение первых частей заявок на участие в закупке, направленных оператором электронной площадки, и принятие решения о признании первой части заявки на участие в закупке соответствующей извещению об осуществлении закупки или об отклонении заявки на участие в закупке;</w:t>
      </w: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bookmarkStart w:id="21" w:name="sub_3112"/>
      <w:bookmarkEnd w:id="20"/>
      <w:r w:rsidRPr="001B5B8A">
        <w:rPr>
          <w:rFonts w:ascii="Times New Roman" w:hAnsi="Times New Roman" w:cs="Times New Roman"/>
          <w:sz w:val="22"/>
          <w:szCs w:val="22"/>
        </w:rPr>
        <w:t xml:space="preserve">б) осуществление оценки первых частей заявок на участие в закупке, в отношении которых </w:t>
      </w:r>
      <w:r w:rsidRPr="001B5B8A">
        <w:rPr>
          <w:rFonts w:ascii="Times New Roman" w:hAnsi="Times New Roman" w:cs="Times New Roman"/>
          <w:sz w:val="22"/>
          <w:szCs w:val="22"/>
        </w:rPr>
        <w:lastRenderedPageBreak/>
        <w:t xml:space="preserve">принято решение о признании соответствующими </w:t>
      </w:r>
      <w:proofErr w:type="gramStart"/>
      <w:r w:rsidRPr="001B5B8A">
        <w:rPr>
          <w:rFonts w:ascii="Times New Roman" w:hAnsi="Times New Roman" w:cs="Times New Roman"/>
          <w:sz w:val="22"/>
          <w:szCs w:val="22"/>
        </w:rPr>
        <w:t>извещению</w:t>
      </w:r>
      <w:proofErr w:type="gramEnd"/>
      <w:r w:rsidRPr="001B5B8A">
        <w:rPr>
          <w:rFonts w:ascii="Times New Roman" w:hAnsi="Times New Roman" w:cs="Times New Roman"/>
          <w:sz w:val="22"/>
          <w:szCs w:val="22"/>
        </w:rPr>
        <w:t xml:space="preserve"> об осуществлении закупки, по критериям, предусмотренным </w:t>
      </w:r>
      <w:hyperlink r:id="rId10" w:history="1">
        <w:r w:rsidRPr="001B5B8A">
          <w:rPr>
            <w:rStyle w:val="a3"/>
            <w:rFonts w:ascii="Times New Roman" w:hAnsi="Times New Roman"/>
            <w:sz w:val="22"/>
            <w:szCs w:val="22"/>
          </w:rPr>
          <w:t>пунктами 2</w:t>
        </w:r>
      </w:hyperlink>
      <w:r w:rsidRPr="001B5B8A">
        <w:rPr>
          <w:rFonts w:ascii="Times New Roman" w:hAnsi="Times New Roman" w:cs="Times New Roman"/>
          <w:sz w:val="22"/>
          <w:szCs w:val="22"/>
        </w:rPr>
        <w:t xml:space="preserve"> и </w:t>
      </w:r>
      <w:hyperlink r:id="rId11" w:history="1">
        <w:r w:rsidRPr="001B5B8A">
          <w:rPr>
            <w:rStyle w:val="a3"/>
            <w:rFonts w:ascii="Times New Roman" w:hAnsi="Times New Roman"/>
            <w:sz w:val="22"/>
            <w:szCs w:val="22"/>
          </w:rPr>
          <w:t>3 части 1 статьи 32</w:t>
        </w:r>
      </w:hyperlink>
      <w:r w:rsidRPr="001B5B8A">
        <w:rPr>
          <w:rFonts w:ascii="Times New Roman" w:hAnsi="Times New Roman" w:cs="Times New Roman"/>
          <w:sz w:val="22"/>
          <w:szCs w:val="22"/>
        </w:rPr>
        <w:t xml:space="preserve"> Закона о контрактной системе (если такие критерии установлены извещением об осуществлении закупки);</w:t>
      </w: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bookmarkStart w:id="22" w:name="sub_3113"/>
      <w:bookmarkEnd w:id="21"/>
      <w:r w:rsidRPr="001B5B8A">
        <w:rPr>
          <w:rFonts w:ascii="Times New Roman" w:hAnsi="Times New Roman" w:cs="Times New Roman"/>
          <w:sz w:val="22"/>
          <w:szCs w:val="22"/>
        </w:rPr>
        <w:t xml:space="preserve">в) подписание членами Комиссии сформированного Заказчиком с использованием электронной площадки протокола рассмотрения и оценки первых частей заявок на участие в закупке усиленными </w:t>
      </w:r>
      <w:hyperlink r:id="rId12" w:history="1">
        <w:r w:rsidRPr="001B5B8A">
          <w:rPr>
            <w:rStyle w:val="a3"/>
            <w:rFonts w:ascii="Times New Roman" w:hAnsi="Times New Roman"/>
            <w:sz w:val="22"/>
            <w:szCs w:val="22"/>
          </w:rPr>
          <w:t>электронными подписями</w:t>
        </w:r>
      </w:hyperlink>
      <w:r w:rsidRPr="001B5B8A">
        <w:rPr>
          <w:rFonts w:ascii="Times New Roman" w:hAnsi="Times New Roman" w:cs="Times New Roman"/>
          <w:sz w:val="22"/>
          <w:szCs w:val="22"/>
        </w:rPr>
        <w:t>;</w:t>
      </w: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bookmarkStart w:id="23" w:name="sub_3114"/>
      <w:bookmarkEnd w:id="22"/>
      <w:r w:rsidRPr="001B5B8A">
        <w:rPr>
          <w:rFonts w:ascii="Times New Roman" w:hAnsi="Times New Roman" w:cs="Times New Roman"/>
          <w:sz w:val="22"/>
          <w:szCs w:val="22"/>
        </w:rPr>
        <w:t>г) рассмотрение вторых частей заявок на участие в закупке, а также информации и документов, направленных оператором электронной площадки, и принятие решения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закупке;</w:t>
      </w: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bookmarkStart w:id="24" w:name="sub_3115"/>
      <w:bookmarkEnd w:id="23"/>
      <w:proofErr w:type="spellStart"/>
      <w:r w:rsidRPr="001B5B8A">
        <w:rPr>
          <w:rFonts w:ascii="Times New Roman" w:hAnsi="Times New Roman" w:cs="Times New Roman"/>
          <w:sz w:val="22"/>
          <w:szCs w:val="22"/>
        </w:rPr>
        <w:t>д</w:t>
      </w:r>
      <w:proofErr w:type="spellEnd"/>
      <w:r w:rsidRPr="001B5B8A">
        <w:rPr>
          <w:rFonts w:ascii="Times New Roman" w:hAnsi="Times New Roman" w:cs="Times New Roman"/>
          <w:sz w:val="22"/>
          <w:szCs w:val="22"/>
        </w:rPr>
        <w:t xml:space="preserve">) осуществление оценки вторых частей заявок на участие в закупке, в отношении которых принято решение о признании соответствующими </w:t>
      </w:r>
      <w:proofErr w:type="gramStart"/>
      <w:r w:rsidRPr="001B5B8A">
        <w:rPr>
          <w:rFonts w:ascii="Times New Roman" w:hAnsi="Times New Roman" w:cs="Times New Roman"/>
          <w:sz w:val="22"/>
          <w:szCs w:val="22"/>
        </w:rPr>
        <w:t>извещению</w:t>
      </w:r>
      <w:proofErr w:type="gramEnd"/>
      <w:r w:rsidRPr="001B5B8A">
        <w:rPr>
          <w:rFonts w:ascii="Times New Roman" w:hAnsi="Times New Roman" w:cs="Times New Roman"/>
          <w:sz w:val="22"/>
          <w:szCs w:val="22"/>
        </w:rPr>
        <w:t xml:space="preserve"> об осуществлении закупки, по критерию, предусмотренному </w:t>
      </w:r>
      <w:hyperlink r:id="rId13" w:history="1">
        <w:r w:rsidRPr="001B5B8A">
          <w:rPr>
            <w:rStyle w:val="a3"/>
            <w:rFonts w:ascii="Times New Roman" w:hAnsi="Times New Roman"/>
            <w:sz w:val="22"/>
            <w:szCs w:val="22"/>
          </w:rPr>
          <w:t>пунктом 4 части 1 статьи 32</w:t>
        </w:r>
      </w:hyperlink>
      <w:r w:rsidRPr="001B5B8A">
        <w:rPr>
          <w:rFonts w:ascii="Times New Roman" w:hAnsi="Times New Roman" w:cs="Times New Roman"/>
          <w:sz w:val="22"/>
          <w:szCs w:val="22"/>
        </w:rPr>
        <w:t xml:space="preserve"> Закона о контрактной системе (если такой критерий установлен извещением об осуществлении закупки);</w:t>
      </w: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bookmarkStart w:id="25" w:name="sub_3116"/>
      <w:bookmarkEnd w:id="24"/>
      <w:r w:rsidRPr="001B5B8A">
        <w:rPr>
          <w:rFonts w:ascii="Times New Roman" w:hAnsi="Times New Roman" w:cs="Times New Roman"/>
          <w:sz w:val="22"/>
          <w:szCs w:val="22"/>
        </w:rPr>
        <w:t>е) подписание членами Комиссии сформированного Заказчиком с использованием электронной площадки протокола рассмотрения и оценки вторых частей заявок на участие в закупке усиленными электронными подписями;</w:t>
      </w: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bookmarkStart w:id="26" w:name="sub_3117"/>
      <w:bookmarkEnd w:id="25"/>
      <w:r w:rsidRPr="001B5B8A">
        <w:rPr>
          <w:rFonts w:ascii="Times New Roman" w:hAnsi="Times New Roman" w:cs="Times New Roman"/>
          <w:sz w:val="22"/>
          <w:szCs w:val="22"/>
        </w:rPr>
        <w:t xml:space="preserve">ж) осуществление оценки ценовых предложений по критерию, предусмотренному </w:t>
      </w:r>
      <w:hyperlink r:id="rId14" w:history="1">
        <w:r w:rsidRPr="001B5B8A">
          <w:rPr>
            <w:rStyle w:val="a3"/>
            <w:rFonts w:ascii="Times New Roman" w:hAnsi="Times New Roman"/>
            <w:sz w:val="22"/>
            <w:szCs w:val="22"/>
          </w:rPr>
          <w:t>пунктом 1 части 1 статьи 32</w:t>
        </w:r>
      </w:hyperlink>
      <w:r w:rsidRPr="001B5B8A">
        <w:rPr>
          <w:rFonts w:ascii="Times New Roman" w:hAnsi="Times New Roman" w:cs="Times New Roman"/>
          <w:sz w:val="22"/>
          <w:szCs w:val="22"/>
        </w:rPr>
        <w:t xml:space="preserve"> Закона о контрактной системе;</w:t>
      </w: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bookmarkStart w:id="27" w:name="sub_3118"/>
      <w:bookmarkEnd w:id="26"/>
      <w:proofErr w:type="spellStart"/>
      <w:proofErr w:type="gramStart"/>
      <w:r w:rsidRPr="001B5B8A">
        <w:rPr>
          <w:rFonts w:ascii="Times New Roman" w:hAnsi="Times New Roman" w:cs="Times New Roman"/>
          <w:sz w:val="22"/>
          <w:szCs w:val="22"/>
        </w:rPr>
        <w:t>з</w:t>
      </w:r>
      <w:proofErr w:type="spellEnd"/>
      <w:r w:rsidRPr="001B5B8A">
        <w:rPr>
          <w:rFonts w:ascii="Times New Roman" w:hAnsi="Times New Roman" w:cs="Times New Roman"/>
          <w:sz w:val="22"/>
          <w:szCs w:val="22"/>
        </w:rPr>
        <w:t xml:space="preserve">) на основании результатов оценки первых и вторых частей заявок на участие в закупке, содержащихся в протоколе рассмотрения и оценки первых частей заявок на участие в закупке и протоколе рассмотрения и оценки вторых частей заявок на участие в закупке, а также оценки, предусмотренной </w:t>
      </w:r>
      <w:hyperlink w:anchor="sub_3117" w:history="1">
        <w:r w:rsidRPr="001B5B8A">
          <w:rPr>
            <w:rStyle w:val="a3"/>
            <w:rFonts w:ascii="Times New Roman" w:hAnsi="Times New Roman"/>
            <w:sz w:val="22"/>
            <w:szCs w:val="22"/>
          </w:rPr>
          <w:t>подпунктом "ж"</w:t>
        </w:r>
      </w:hyperlink>
      <w:r w:rsidRPr="001B5B8A">
        <w:rPr>
          <w:rFonts w:ascii="Times New Roman" w:hAnsi="Times New Roman" w:cs="Times New Roman"/>
          <w:sz w:val="22"/>
          <w:szCs w:val="22"/>
        </w:rPr>
        <w:t xml:space="preserve"> настоящего пункта, присвоение каждой заявке на участие в закупке, первая и вторая части которой признаны</w:t>
      </w:r>
      <w:proofErr w:type="gramEnd"/>
      <w:r w:rsidRPr="001B5B8A">
        <w:rPr>
          <w:rFonts w:ascii="Times New Roman" w:hAnsi="Times New Roman" w:cs="Times New Roman"/>
          <w:sz w:val="22"/>
          <w:szCs w:val="22"/>
        </w:rPr>
        <w:t xml:space="preserve"> соответствующими извещению об осуществлении закупки, порядкового номера в порядке уменьшения степени выгодности содержащихся в таких заявках условий исполнения контракта и с учетом положений нормативных правовых актов, принятых в соответствии со </w:t>
      </w:r>
      <w:hyperlink r:id="rId15" w:history="1">
        <w:r w:rsidRPr="001B5B8A">
          <w:rPr>
            <w:rStyle w:val="a3"/>
            <w:rFonts w:ascii="Times New Roman" w:hAnsi="Times New Roman"/>
            <w:sz w:val="22"/>
            <w:szCs w:val="22"/>
          </w:rPr>
          <w:t>статьей 14</w:t>
        </w:r>
      </w:hyperlink>
      <w:r w:rsidRPr="001B5B8A">
        <w:rPr>
          <w:rFonts w:ascii="Times New Roman" w:hAnsi="Times New Roman" w:cs="Times New Roman"/>
          <w:sz w:val="22"/>
          <w:szCs w:val="22"/>
        </w:rPr>
        <w:t xml:space="preserve"> Закона о контрактной системе;</w:t>
      </w: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bookmarkStart w:id="28" w:name="sub_3119"/>
      <w:bookmarkEnd w:id="27"/>
      <w:r w:rsidRPr="001B5B8A">
        <w:rPr>
          <w:rFonts w:ascii="Times New Roman" w:hAnsi="Times New Roman" w:cs="Times New Roman"/>
          <w:sz w:val="22"/>
          <w:szCs w:val="22"/>
        </w:rPr>
        <w:t xml:space="preserve">и) подписание членами Комиссии сформированного Заказчиком с использованием электронной </w:t>
      </w:r>
      <w:proofErr w:type="gramStart"/>
      <w:r w:rsidRPr="001B5B8A">
        <w:rPr>
          <w:rFonts w:ascii="Times New Roman" w:hAnsi="Times New Roman" w:cs="Times New Roman"/>
          <w:sz w:val="22"/>
          <w:szCs w:val="22"/>
        </w:rPr>
        <w:t>площадки протокола подведения итогов определения</w:t>
      </w:r>
      <w:proofErr w:type="gramEnd"/>
      <w:r w:rsidRPr="001B5B8A">
        <w:rPr>
          <w:rFonts w:ascii="Times New Roman" w:hAnsi="Times New Roman" w:cs="Times New Roman"/>
          <w:sz w:val="22"/>
          <w:szCs w:val="22"/>
        </w:rPr>
        <w:t xml:space="preserve"> поставщика (подрядчика, исполнителя) усиленными </w:t>
      </w:r>
      <w:hyperlink r:id="rId16" w:history="1">
        <w:r w:rsidRPr="001B5B8A">
          <w:rPr>
            <w:rStyle w:val="a3"/>
            <w:rFonts w:ascii="Times New Roman" w:hAnsi="Times New Roman"/>
            <w:sz w:val="22"/>
            <w:szCs w:val="22"/>
          </w:rPr>
          <w:t>электронными подписями</w:t>
        </w:r>
      </w:hyperlink>
      <w:r w:rsidRPr="001B5B8A">
        <w:rPr>
          <w:rFonts w:ascii="Times New Roman" w:hAnsi="Times New Roman" w:cs="Times New Roman"/>
          <w:sz w:val="22"/>
          <w:szCs w:val="22"/>
        </w:rPr>
        <w:t>.</w:t>
      </w: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bookmarkStart w:id="29" w:name="sub_312"/>
      <w:bookmarkEnd w:id="28"/>
      <w:r w:rsidRPr="001B5B8A">
        <w:rPr>
          <w:rFonts w:ascii="Times New Roman" w:hAnsi="Times New Roman" w:cs="Times New Roman"/>
          <w:sz w:val="22"/>
          <w:szCs w:val="22"/>
        </w:rPr>
        <w:t>3.1.2. При проведении закрытого конкурса:</w:t>
      </w: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bookmarkStart w:id="30" w:name="sub_3121"/>
      <w:bookmarkEnd w:id="29"/>
      <w:r w:rsidRPr="001B5B8A">
        <w:rPr>
          <w:rFonts w:ascii="Times New Roman" w:hAnsi="Times New Roman" w:cs="Times New Roman"/>
          <w:sz w:val="22"/>
          <w:szCs w:val="22"/>
        </w:rPr>
        <w:t>а) вскрытие поступивших заказчику до окончания срока подачи заявок на участие в закупке конвертов с заявками на участие в закупке;</w:t>
      </w: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bookmarkStart w:id="31" w:name="sub_3122"/>
      <w:bookmarkEnd w:id="30"/>
      <w:r w:rsidRPr="001B5B8A">
        <w:rPr>
          <w:rFonts w:ascii="Times New Roman" w:hAnsi="Times New Roman" w:cs="Times New Roman"/>
          <w:sz w:val="22"/>
          <w:szCs w:val="22"/>
        </w:rPr>
        <w:t>б) рассмотрение поступивших заявок на участие в закупке и в отношении каждой такой заявки принятие решения о признании заявки на участие в закупке соответствующей документации о закупке или об отклонении заявки на участие в закупке;</w:t>
      </w: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bookmarkStart w:id="32" w:name="sub_3123"/>
      <w:bookmarkEnd w:id="31"/>
      <w:r w:rsidRPr="001B5B8A">
        <w:rPr>
          <w:rFonts w:ascii="Times New Roman" w:hAnsi="Times New Roman" w:cs="Times New Roman"/>
          <w:sz w:val="22"/>
          <w:szCs w:val="22"/>
        </w:rPr>
        <w:t xml:space="preserve">в) осуществление оценки заявок на участие в закупке, в отношении которых принято решение о признании соответствующими документации о закупке, по критериям оценки, предусмотренным </w:t>
      </w:r>
      <w:hyperlink r:id="rId17" w:history="1">
        <w:r w:rsidRPr="001B5B8A">
          <w:rPr>
            <w:rStyle w:val="a3"/>
            <w:rFonts w:ascii="Times New Roman" w:hAnsi="Times New Roman"/>
            <w:sz w:val="22"/>
            <w:szCs w:val="22"/>
          </w:rPr>
          <w:t>частью 1 статьи 32</w:t>
        </w:r>
      </w:hyperlink>
      <w:r w:rsidRPr="001B5B8A">
        <w:rPr>
          <w:rFonts w:ascii="Times New Roman" w:hAnsi="Times New Roman" w:cs="Times New Roman"/>
          <w:sz w:val="22"/>
          <w:szCs w:val="22"/>
        </w:rPr>
        <w:t xml:space="preserve"> Закона о контрактной системе (в случае установления таких критериев в документации о закупке);</w:t>
      </w: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bookmarkStart w:id="33" w:name="sub_3124"/>
      <w:bookmarkEnd w:id="32"/>
      <w:proofErr w:type="gramStart"/>
      <w:r w:rsidRPr="001B5B8A">
        <w:rPr>
          <w:rFonts w:ascii="Times New Roman" w:hAnsi="Times New Roman" w:cs="Times New Roman"/>
          <w:sz w:val="22"/>
          <w:szCs w:val="22"/>
        </w:rPr>
        <w:t xml:space="preserve">г) на основании результатов оценки, предусмотренной </w:t>
      </w:r>
      <w:hyperlink w:anchor="sub_3123" w:history="1">
        <w:r w:rsidRPr="001B5B8A">
          <w:rPr>
            <w:rStyle w:val="a3"/>
            <w:rFonts w:ascii="Times New Roman" w:hAnsi="Times New Roman"/>
            <w:sz w:val="22"/>
            <w:szCs w:val="22"/>
          </w:rPr>
          <w:t>подпунктом "в"</w:t>
        </w:r>
      </w:hyperlink>
      <w:r w:rsidRPr="001B5B8A">
        <w:rPr>
          <w:rFonts w:ascii="Times New Roman" w:hAnsi="Times New Roman" w:cs="Times New Roman"/>
          <w:sz w:val="22"/>
          <w:szCs w:val="22"/>
        </w:rPr>
        <w:t xml:space="preserve"> настоящего пункта, присвоение каждой заявке на участие в закупке, которая признана соответствующей документации о закупке, порядкового номера в порядке уменьшения степени выгодности содержащихся в таких заявках условий исполнения контракта и с учетом положений нормативных правовых актов, принятых в соответствии со </w:t>
      </w:r>
      <w:hyperlink r:id="rId18" w:history="1">
        <w:r w:rsidRPr="001B5B8A">
          <w:rPr>
            <w:rStyle w:val="a3"/>
            <w:rFonts w:ascii="Times New Roman" w:hAnsi="Times New Roman"/>
            <w:sz w:val="22"/>
            <w:szCs w:val="22"/>
          </w:rPr>
          <w:t>статьей 14</w:t>
        </w:r>
      </w:hyperlink>
      <w:r w:rsidRPr="001B5B8A">
        <w:rPr>
          <w:rFonts w:ascii="Times New Roman" w:hAnsi="Times New Roman" w:cs="Times New Roman"/>
          <w:sz w:val="22"/>
          <w:szCs w:val="22"/>
        </w:rPr>
        <w:t xml:space="preserve"> Закона о контрактной системе;</w:t>
      </w:r>
      <w:proofErr w:type="gramEnd"/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bookmarkStart w:id="34" w:name="sub_3125"/>
      <w:bookmarkEnd w:id="33"/>
      <w:proofErr w:type="spellStart"/>
      <w:r w:rsidRPr="001B5B8A">
        <w:rPr>
          <w:rFonts w:ascii="Times New Roman" w:hAnsi="Times New Roman" w:cs="Times New Roman"/>
          <w:sz w:val="22"/>
          <w:szCs w:val="22"/>
        </w:rPr>
        <w:t>д</w:t>
      </w:r>
      <w:proofErr w:type="spellEnd"/>
      <w:r w:rsidRPr="001B5B8A">
        <w:rPr>
          <w:rFonts w:ascii="Times New Roman" w:hAnsi="Times New Roman" w:cs="Times New Roman"/>
          <w:sz w:val="22"/>
          <w:szCs w:val="22"/>
        </w:rPr>
        <w:t>) подписание членами Комиссии составленного Заказчиком протокола подведения итогов определения поставщика (подрядчика, исполнителя).</w:t>
      </w: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bookmarkStart w:id="35" w:name="sub_313"/>
      <w:bookmarkEnd w:id="34"/>
      <w:r w:rsidRPr="001B5B8A">
        <w:rPr>
          <w:rFonts w:ascii="Times New Roman" w:hAnsi="Times New Roman" w:cs="Times New Roman"/>
          <w:sz w:val="22"/>
          <w:szCs w:val="22"/>
        </w:rPr>
        <w:t>3.1.3. При проведении закрытого электронного конкурса:</w:t>
      </w: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bookmarkStart w:id="36" w:name="sub_3131"/>
      <w:bookmarkEnd w:id="35"/>
      <w:proofErr w:type="gramStart"/>
      <w:r w:rsidRPr="001B5B8A">
        <w:rPr>
          <w:rFonts w:ascii="Times New Roman" w:hAnsi="Times New Roman" w:cs="Times New Roman"/>
          <w:sz w:val="22"/>
          <w:szCs w:val="22"/>
        </w:rPr>
        <w:t xml:space="preserve">а) рассмотрение информации и документов участников закупки в части соответствия их требованиям, указанным в приглашении и предусмотренным </w:t>
      </w:r>
      <w:hyperlink r:id="rId19" w:history="1">
        <w:r w:rsidRPr="001B5B8A">
          <w:rPr>
            <w:rStyle w:val="a3"/>
            <w:rFonts w:ascii="Times New Roman" w:hAnsi="Times New Roman"/>
            <w:sz w:val="22"/>
            <w:szCs w:val="22"/>
          </w:rPr>
          <w:t>пунктом 12 части 1 статьи 42</w:t>
        </w:r>
      </w:hyperlink>
      <w:r w:rsidRPr="001B5B8A">
        <w:rPr>
          <w:rFonts w:ascii="Times New Roman" w:hAnsi="Times New Roman" w:cs="Times New Roman"/>
          <w:sz w:val="22"/>
          <w:szCs w:val="22"/>
        </w:rPr>
        <w:t xml:space="preserve"> Закона о контрактной системе, и принятие решения о предоставлении участнику закупки документации о закупке либо об отказе участнику закупки в предоставлении документации о закупке по основаниям, предусмотренным </w:t>
      </w:r>
      <w:hyperlink r:id="rId20" w:history="1">
        <w:r w:rsidRPr="001B5B8A">
          <w:rPr>
            <w:rStyle w:val="a3"/>
            <w:rFonts w:ascii="Times New Roman" w:hAnsi="Times New Roman"/>
            <w:sz w:val="22"/>
            <w:szCs w:val="22"/>
          </w:rPr>
          <w:t>частью 2 статьи 75</w:t>
        </w:r>
      </w:hyperlink>
      <w:r w:rsidRPr="001B5B8A">
        <w:rPr>
          <w:rFonts w:ascii="Times New Roman" w:hAnsi="Times New Roman" w:cs="Times New Roman"/>
          <w:sz w:val="22"/>
          <w:szCs w:val="22"/>
        </w:rPr>
        <w:t xml:space="preserve"> Закона о контрактной системе;</w:t>
      </w:r>
      <w:proofErr w:type="gramEnd"/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bookmarkStart w:id="37" w:name="sub_3132"/>
      <w:bookmarkEnd w:id="36"/>
      <w:r w:rsidRPr="001B5B8A">
        <w:rPr>
          <w:rFonts w:ascii="Times New Roman" w:hAnsi="Times New Roman" w:cs="Times New Roman"/>
          <w:sz w:val="22"/>
          <w:szCs w:val="22"/>
        </w:rPr>
        <w:t>б) подписание членами Комиссии сформированного Заказчиком с использованием специализированной электронной площадки протокола рассмотрения запросов о предоставлении документации о закупке;</w:t>
      </w: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bookmarkStart w:id="38" w:name="sub_3133"/>
      <w:bookmarkEnd w:id="37"/>
      <w:r w:rsidRPr="001B5B8A">
        <w:rPr>
          <w:rFonts w:ascii="Times New Roman" w:hAnsi="Times New Roman" w:cs="Times New Roman"/>
          <w:sz w:val="22"/>
          <w:szCs w:val="22"/>
        </w:rPr>
        <w:t xml:space="preserve">в) рассмотрение поступивших заявок на участие в закупке и в отношении каждой такой заявки </w:t>
      </w:r>
      <w:r w:rsidRPr="001B5B8A">
        <w:rPr>
          <w:rFonts w:ascii="Times New Roman" w:hAnsi="Times New Roman" w:cs="Times New Roman"/>
          <w:sz w:val="22"/>
          <w:szCs w:val="22"/>
        </w:rPr>
        <w:lastRenderedPageBreak/>
        <w:t>принятие решения о признании заявки на участие в закупке соответствующей документации о закупке или об отклонении заявки на участие в закупке;</w:t>
      </w: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bookmarkStart w:id="39" w:name="sub_3134"/>
      <w:bookmarkEnd w:id="38"/>
      <w:r w:rsidRPr="001B5B8A">
        <w:rPr>
          <w:rFonts w:ascii="Times New Roman" w:hAnsi="Times New Roman" w:cs="Times New Roman"/>
          <w:sz w:val="22"/>
          <w:szCs w:val="22"/>
        </w:rPr>
        <w:t xml:space="preserve">г) осуществление оценки заявок на участие в закупке, в отношении которых принято решение о признании соответствующими документации о закупке, по критериям оценки, установленным в соответствии со </w:t>
      </w:r>
      <w:hyperlink r:id="rId21" w:history="1">
        <w:r w:rsidRPr="001B5B8A">
          <w:rPr>
            <w:rStyle w:val="a3"/>
            <w:rFonts w:ascii="Times New Roman" w:hAnsi="Times New Roman"/>
            <w:sz w:val="22"/>
            <w:szCs w:val="22"/>
          </w:rPr>
          <w:t>статьей 32</w:t>
        </w:r>
      </w:hyperlink>
      <w:r w:rsidRPr="001B5B8A">
        <w:rPr>
          <w:rFonts w:ascii="Times New Roman" w:hAnsi="Times New Roman" w:cs="Times New Roman"/>
          <w:sz w:val="22"/>
          <w:szCs w:val="22"/>
        </w:rPr>
        <w:t xml:space="preserve"> Закона о контрактной системе;</w:t>
      </w: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bookmarkStart w:id="40" w:name="sub_3135"/>
      <w:bookmarkEnd w:id="39"/>
      <w:proofErr w:type="spellStart"/>
      <w:proofErr w:type="gramStart"/>
      <w:r w:rsidRPr="001B5B8A">
        <w:rPr>
          <w:rFonts w:ascii="Times New Roman" w:hAnsi="Times New Roman" w:cs="Times New Roman"/>
          <w:sz w:val="22"/>
          <w:szCs w:val="22"/>
        </w:rPr>
        <w:t>д</w:t>
      </w:r>
      <w:proofErr w:type="spellEnd"/>
      <w:r w:rsidRPr="001B5B8A">
        <w:rPr>
          <w:rFonts w:ascii="Times New Roman" w:hAnsi="Times New Roman" w:cs="Times New Roman"/>
          <w:sz w:val="22"/>
          <w:szCs w:val="22"/>
        </w:rPr>
        <w:t xml:space="preserve">) на основании результатов оценки, предусмотренной </w:t>
      </w:r>
      <w:hyperlink w:anchor="sub_3134" w:history="1">
        <w:r w:rsidRPr="001B5B8A">
          <w:rPr>
            <w:rStyle w:val="a3"/>
            <w:rFonts w:ascii="Times New Roman" w:hAnsi="Times New Roman"/>
            <w:sz w:val="22"/>
            <w:szCs w:val="22"/>
          </w:rPr>
          <w:t>подпунктом "г"</w:t>
        </w:r>
      </w:hyperlink>
      <w:r w:rsidRPr="001B5B8A">
        <w:rPr>
          <w:rFonts w:ascii="Times New Roman" w:hAnsi="Times New Roman" w:cs="Times New Roman"/>
          <w:sz w:val="22"/>
          <w:szCs w:val="22"/>
        </w:rPr>
        <w:t xml:space="preserve"> настоящего пункта, присвоение каждой заявке на участие в закупке, признанной соответствующей документации о закупке, порядкового номера в порядке уменьшения степени выгодности содержащихся в них условий исполнения контракта и с учетом положений нормативных правовых актов, принятых в соответствии со </w:t>
      </w:r>
      <w:hyperlink r:id="rId22" w:history="1">
        <w:r w:rsidRPr="001B5B8A">
          <w:rPr>
            <w:rStyle w:val="a3"/>
            <w:rFonts w:ascii="Times New Roman" w:hAnsi="Times New Roman"/>
            <w:sz w:val="22"/>
            <w:szCs w:val="22"/>
          </w:rPr>
          <w:t>статьей 14</w:t>
        </w:r>
      </w:hyperlink>
      <w:r w:rsidRPr="001B5B8A">
        <w:rPr>
          <w:rFonts w:ascii="Times New Roman" w:hAnsi="Times New Roman" w:cs="Times New Roman"/>
          <w:sz w:val="22"/>
          <w:szCs w:val="22"/>
        </w:rPr>
        <w:t xml:space="preserve"> Закона о контрактной системе;</w:t>
      </w:r>
      <w:proofErr w:type="gramEnd"/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bookmarkStart w:id="41" w:name="sub_3136"/>
      <w:bookmarkEnd w:id="40"/>
      <w:r w:rsidRPr="001B5B8A">
        <w:rPr>
          <w:rFonts w:ascii="Times New Roman" w:hAnsi="Times New Roman" w:cs="Times New Roman"/>
          <w:sz w:val="22"/>
          <w:szCs w:val="22"/>
        </w:rPr>
        <w:t xml:space="preserve">е) подписание членами Комиссии сформированного Заказчиком с использованием специализированной электронной </w:t>
      </w:r>
      <w:proofErr w:type="gramStart"/>
      <w:r w:rsidRPr="001B5B8A">
        <w:rPr>
          <w:rFonts w:ascii="Times New Roman" w:hAnsi="Times New Roman" w:cs="Times New Roman"/>
          <w:sz w:val="22"/>
          <w:szCs w:val="22"/>
        </w:rPr>
        <w:t>площадки протокола подведения итогов определения</w:t>
      </w:r>
      <w:proofErr w:type="gramEnd"/>
      <w:r w:rsidRPr="001B5B8A">
        <w:rPr>
          <w:rFonts w:ascii="Times New Roman" w:hAnsi="Times New Roman" w:cs="Times New Roman"/>
          <w:sz w:val="22"/>
          <w:szCs w:val="22"/>
        </w:rPr>
        <w:t xml:space="preserve"> поставщика (подрядчика, исполнителя) усиленными </w:t>
      </w:r>
      <w:hyperlink r:id="rId23" w:history="1">
        <w:r w:rsidRPr="001B5B8A">
          <w:rPr>
            <w:rStyle w:val="a3"/>
            <w:rFonts w:ascii="Times New Roman" w:hAnsi="Times New Roman"/>
            <w:sz w:val="22"/>
            <w:szCs w:val="22"/>
          </w:rPr>
          <w:t>электронными подписями</w:t>
        </w:r>
      </w:hyperlink>
      <w:r w:rsidRPr="001B5B8A">
        <w:rPr>
          <w:rFonts w:ascii="Times New Roman" w:hAnsi="Times New Roman" w:cs="Times New Roman"/>
          <w:sz w:val="22"/>
          <w:szCs w:val="22"/>
        </w:rPr>
        <w:t>.</w:t>
      </w: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bookmarkStart w:id="42" w:name="sub_314"/>
      <w:bookmarkEnd w:id="41"/>
      <w:r w:rsidRPr="001B5B8A">
        <w:rPr>
          <w:rFonts w:ascii="Times New Roman" w:hAnsi="Times New Roman" w:cs="Times New Roman"/>
          <w:sz w:val="22"/>
          <w:szCs w:val="22"/>
        </w:rPr>
        <w:t>3.1.4. При проведении электронного аукциона:</w:t>
      </w: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bookmarkStart w:id="43" w:name="sub_3141"/>
      <w:bookmarkEnd w:id="42"/>
      <w:r w:rsidRPr="001B5B8A">
        <w:rPr>
          <w:rFonts w:ascii="Times New Roman" w:hAnsi="Times New Roman" w:cs="Times New Roman"/>
          <w:sz w:val="22"/>
          <w:szCs w:val="22"/>
        </w:rPr>
        <w:t xml:space="preserve">а) рассмотрение заявок на участие в закупке, информации и документов, направленных оператором электронной площадки, и принятие решения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</w:t>
      </w:r>
      <w:hyperlink r:id="rId24" w:history="1">
        <w:r w:rsidRPr="001B5B8A">
          <w:rPr>
            <w:rStyle w:val="a3"/>
            <w:rFonts w:ascii="Times New Roman" w:hAnsi="Times New Roman"/>
            <w:sz w:val="22"/>
            <w:szCs w:val="22"/>
          </w:rPr>
          <w:t>пунктами 1-8 части 12 статьи 48</w:t>
        </w:r>
      </w:hyperlink>
      <w:r w:rsidRPr="001B5B8A">
        <w:rPr>
          <w:rFonts w:ascii="Times New Roman" w:hAnsi="Times New Roman" w:cs="Times New Roman"/>
          <w:sz w:val="22"/>
          <w:szCs w:val="22"/>
        </w:rPr>
        <w:t xml:space="preserve"> Закона о контрактной системе;</w:t>
      </w: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bookmarkStart w:id="44" w:name="sub_3142"/>
      <w:bookmarkEnd w:id="43"/>
      <w:proofErr w:type="gramStart"/>
      <w:r w:rsidRPr="001B5B8A">
        <w:rPr>
          <w:rFonts w:ascii="Times New Roman" w:hAnsi="Times New Roman" w:cs="Times New Roman"/>
          <w:sz w:val="22"/>
          <w:szCs w:val="22"/>
        </w:rPr>
        <w:t xml:space="preserve">б) на основании информации, содержащейся в протоколе подачи ценовых предложений, а также результатов рассмотрения, предусмотренного </w:t>
      </w:r>
      <w:hyperlink w:anchor="sub_3141" w:history="1">
        <w:r w:rsidRPr="001B5B8A">
          <w:rPr>
            <w:rStyle w:val="a3"/>
            <w:rFonts w:ascii="Times New Roman" w:hAnsi="Times New Roman"/>
            <w:sz w:val="22"/>
            <w:szCs w:val="22"/>
          </w:rPr>
          <w:t>подпунктом "а"</w:t>
        </w:r>
      </w:hyperlink>
      <w:r w:rsidRPr="001B5B8A">
        <w:rPr>
          <w:rFonts w:ascii="Times New Roman" w:hAnsi="Times New Roman" w:cs="Times New Roman"/>
          <w:sz w:val="22"/>
          <w:szCs w:val="22"/>
        </w:rPr>
        <w:t xml:space="preserve"> настоящего пункта, присвоение каждой заявке на участие в закупке, признанной соответствующей извещению об осуществлении закупки, порядкового номера в порядке возрастания минимального ценового предложения участника закупки, подавшего такую заявку (за исключением случая, предусмотренного </w:t>
      </w:r>
      <w:hyperlink r:id="rId25" w:history="1">
        <w:r w:rsidRPr="001B5B8A">
          <w:rPr>
            <w:rStyle w:val="a3"/>
            <w:rFonts w:ascii="Times New Roman" w:hAnsi="Times New Roman"/>
            <w:sz w:val="22"/>
            <w:szCs w:val="22"/>
          </w:rPr>
          <w:t>пунктом 9 части 3 статьи 49</w:t>
        </w:r>
      </w:hyperlink>
      <w:r w:rsidRPr="001B5B8A">
        <w:rPr>
          <w:rFonts w:ascii="Times New Roman" w:hAnsi="Times New Roman" w:cs="Times New Roman"/>
          <w:sz w:val="22"/>
          <w:szCs w:val="22"/>
        </w:rPr>
        <w:t xml:space="preserve"> Закона о контрактной системе, при</w:t>
      </w:r>
      <w:proofErr w:type="gramEnd"/>
      <w:r w:rsidRPr="001B5B8A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Pr="001B5B8A">
        <w:rPr>
          <w:rFonts w:ascii="Times New Roman" w:hAnsi="Times New Roman" w:cs="Times New Roman"/>
          <w:sz w:val="22"/>
          <w:szCs w:val="22"/>
        </w:rPr>
        <w:t xml:space="preserve">котором порядковые номера заявкам участников закупки, подавших ценовые предложения после подачи ценового предложения, предусмотренного </w:t>
      </w:r>
      <w:hyperlink r:id="rId26" w:history="1">
        <w:r w:rsidRPr="001B5B8A">
          <w:rPr>
            <w:rStyle w:val="a3"/>
            <w:rFonts w:ascii="Times New Roman" w:hAnsi="Times New Roman"/>
            <w:sz w:val="22"/>
            <w:szCs w:val="22"/>
          </w:rPr>
          <w:t>абзацем первым пункта 9 части 3</w:t>
        </w:r>
      </w:hyperlink>
      <w:r w:rsidRPr="001B5B8A">
        <w:rPr>
          <w:rFonts w:ascii="Times New Roman" w:hAnsi="Times New Roman" w:cs="Times New Roman"/>
          <w:sz w:val="22"/>
          <w:szCs w:val="22"/>
        </w:rPr>
        <w:t xml:space="preserve"> названной статьи,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</w:t>
      </w:r>
      <w:hyperlink r:id="rId27" w:history="1">
        <w:r w:rsidRPr="001B5B8A">
          <w:rPr>
            <w:rStyle w:val="a3"/>
            <w:rFonts w:ascii="Times New Roman" w:hAnsi="Times New Roman"/>
            <w:sz w:val="22"/>
            <w:szCs w:val="22"/>
          </w:rPr>
          <w:t>статьей 14</w:t>
        </w:r>
      </w:hyperlink>
      <w:r w:rsidRPr="001B5B8A">
        <w:rPr>
          <w:rFonts w:ascii="Times New Roman" w:hAnsi="Times New Roman" w:cs="Times New Roman"/>
          <w:sz w:val="22"/>
          <w:szCs w:val="22"/>
        </w:rPr>
        <w:t xml:space="preserve"> Закона о контрактной системе;</w:t>
      </w:r>
      <w:proofErr w:type="gramEnd"/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bookmarkStart w:id="45" w:name="sub_3143"/>
      <w:bookmarkEnd w:id="44"/>
      <w:r w:rsidRPr="001B5B8A">
        <w:rPr>
          <w:rFonts w:ascii="Times New Roman" w:hAnsi="Times New Roman" w:cs="Times New Roman"/>
          <w:sz w:val="22"/>
          <w:szCs w:val="22"/>
        </w:rPr>
        <w:t xml:space="preserve">в) подписание членами Комиссии сформированного Заказчиком с использованием электронной </w:t>
      </w:r>
      <w:proofErr w:type="gramStart"/>
      <w:r w:rsidRPr="001B5B8A">
        <w:rPr>
          <w:rFonts w:ascii="Times New Roman" w:hAnsi="Times New Roman" w:cs="Times New Roman"/>
          <w:sz w:val="22"/>
          <w:szCs w:val="22"/>
        </w:rPr>
        <w:t>площадки протокола подведения итогов определения</w:t>
      </w:r>
      <w:proofErr w:type="gramEnd"/>
      <w:r w:rsidRPr="001B5B8A">
        <w:rPr>
          <w:rFonts w:ascii="Times New Roman" w:hAnsi="Times New Roman" w:cs="Times New Roman"/>
          <w:sz w:val="22"/>
          <w:szCs w:val="22"/>
        </w:rPr>
        <w:t xml:space="preserve"> поставщика (подрядчика, исполнителя) усиленными электронными подписями.</w:t>
      </w: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bookmarkStart w:id="46" w:name="sub_315"/>
      <w:bookmarkEnd w:id="45"/>
      <w:r w:rsidRPr="001B5B8A">
        <w:rPr>
          <w:rFonts w:ascii="Times New Roman" w:hAnsi="Times New Roman" w:cs="Times New Roman"/>
          <w:sz w:val="22"/>
          <w:szCs w:val="22"/>
        </w:rPr>
        <w:t>3.1.5. При проведении закрытого аукциона:</w:t>
      </w: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bookmarkStart w:id="47" w:name="sub_3151"/>
      <w:bookmarkEnd w:id="46"/>
      <w:proofErr w:type="gramStart"/>
      <w:r w:rsidRPr="001B5B8A">
        <w:rPr>
          <w:rFonts w:ascii="Times New Roman" w:hAnsi="Times New Roman" w:cs="Times New Roman"/>
          <w:sz w:val="22"/>
          <w:szCs w:val="22"/>
        </w:rPr>
        <w:t xml:space="preserve">а) рассмотрение поступивших заявок на участие в закупке и в отношении каждой такой заявки принятие решения о признании заявки на участие в закупке соответствующей документации о закупке или об отклонении заявки на участие в закупке в случаях, предусмотренных </w:t>
      </w:r>
      <w:hyperlink r:id="rId28" w:history="1">
        <w:r w:rsidRPr="001B5B8A">
          <w:rPr>
            <w:rStyle w:val="a3"/>
            <w:rFonts w:ascii="Times New Roman" w:hAnsi="Times New Roman"/>
            <w:sz w:val="22"/>
            <w:szCs w:val="22"/>
          </w:rPr>
          <w:t>пунктами 1</w:t>
        </w:r>
      </w:hyperlink>
      <w:r w:rsidRPr="001B5B8A">
        <w:rPr>
          <w:rFonts w:ascii="Times New Roman" w:hAnsi="Times New Roman" w:cs="Times New Roman"/>
          <w:sz w:val="22"/>
          <w:szCs w:val="22"/>
        </w:rPr>
        <w:t xml:space="preserve">, </w:t>
      </w:r>
      <w:hyperlink r:id="rId29" w:history="1">
        <w:r w:rsidRPr="001B5B8A">
          <w:rPr>
            <w:rStyle w:val="a3"/>
            <w:rFonts w:ascii="Times New Roman" w:hAnsi="Times New Roman"/>
            <w:sz w:val="22"/>
            <w:szCs w:val="22"/>
          </w:rPr>
          <w:t>2</w:t>
        </w:r>
      </w:hyperlink>
      <w:r w:rsidRPr="001B5B8A">
        <w:rPr>
          <w:rFonts w:ascii="Times New Roman" w:hAnsi="Times New Roman" w:cs="Times New Roman"/>
          <w:sz w:val="22"/>
          <w:szCs w:val="22"/>
        </w:rPr>
        <w:t xml:space="preserve">, </w:t>
      </w:r>
      <w:hyperlink r:id="rId30" w:history="1">
        <w:r w:rsidRPr="001B5B8A">
          <w:rPr>
            <w:rStyle w:val="a3"/>
            <w:rFonts w:ascii="Times New Roman" w:hAnsi="Times New Roman"/>
            <w:sz w:val="22"/>
            <w:szCs w:val="22"/>
          </w:rPr>
          <w:t>5-10 части 11 статьи 73</w:t>
        </w:r>
      </w:hyperlink>
      <w:r w:rsidRPr="001B5B8A">
        <w:rPr>
          <w:rFonts w:ascii="Times New Roman" w:hAnsi="Times New Roman" w:cs="Times New Roman"/>
          <w:sz w:val="22"/>
          <w:szCs w:val="22"/>
        </w:rPr>
        <w:t xml:space="preserve"> Закона о контрактной системе, а также в случае непредставления информации и документов, предусмотренных </w:t>
      </w:r>
      <w:hyperlink r:id="rId31" w:history="1">
        <w:r w:rsidRPr="001B5B8A">
          <w:rPr>
            <w:rStyle w:val="a3"/>
            <w:rFonts w:ascii="Times New Roman" w:hAnsi="Times New Roman"/>
            <w:sz w:val="22"/>
            <w:szCs w:val="22"/>
          </w:rPr>
          <w:t>пунктом</w:t>
        </w:r>
        <w:proofErr w:type="gramEnd"/>
        <w:r w:rsidRPr="001B5B8A">
          <w:rPr>
            <w:rStyle w:val="a3"/>
            <w:rFonts w:ascii="Times New Roman" w:hAnsi="Times New Roman"/>
            <w:sz w:val="22"/>
            <w:szCs w:val="22"/>
          </w:rPr>
          <w:t xml:space="preserve"> 3 части 1 статьи 74</w:t>
        </w:r>
      </w:hyperlink>
      <w:r w:rsidRPr="001B5B8A">
        <w:rPr>
          <w:rFonts w:ascii="Times New Roman" w:hAnsi="Times New Roman" w:cs="Times New Roman"/>
          <w:sz w:val="22"/>
          <w:szCs w:val="22"/>
        </w:rPr>
        <w:t xml:space="preserve"> Закона о контрактной системе, несоответствия таких информации и документов документации о закупке;</w:t>
      </w: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bookmarkStart w:id="48" w:name="sub_3152"/>
      <w:bookmarkEnd w:id="47"/>
      <w:r w:rsidRPr="001B5B8A">
        <w:rPr>
          <w:rFonts w:ascii="Times New Roman" w:hAnsi="Times New Roman" w:cs="Times New Roman"/>
          <w:sz w:val="22"/>
          <w:szCs w:val="22"/>
        </w:rPr>
        <w:t>б) подписание членами Комиссии составленного Заказчиком протокола рассмотрения заявок на участие в закупке;</w:t>
      </w: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bookmarkStart w:id="49" w:name="sub_3153"/>
      <w:bookmarkEnd w:id="48"/>
      <w:r w:rsidRPr="001B5B8A">
        <w:rPr>
          <w:rFonts w:ascii="Times New Roman" w:hAnsi="Times New Roman" w:cs="Times New Roman"/>
          <w:sz w:val="22"/>
          <w:szCs w:val="22"/>
        </w:rPr>
        <w:t>в) непосредственно перед началом процедуры подачи ценовых предложений регистрация присутствующих участников закупки;</w:t>
      </w: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bookmarkStart w:id="50" w:name="sub_3154"/>
      <w:bookmarkEnd w:id="49"/>
      <w:proofErr w:type="gramStart"/>
      <w:r w:rsidRPr="001B5B8A">
        <w:rPr>
          <w:rFonts w:ascii="Times New Roman" w:hAnsi="Times New Roman" w:cs="Times New Roman"/>
          <w:sz w:val="22"/>
          <w:szCs w:val="22"/>
        </w:rPr>
        <w:t xml:space="preserve">г) на основании результатов рассмотрения заявок на участие в закупке, содержащихся в протоколе рассмотрения заявок на участие в закупке, ценовых предложений, поданных участниками закупок, присвоение каждой заявке на участие в закупке, признанной соответствующей документации о закупке, порядкового номера в порядке возрастания минимального ценового предложения участника закупки, подавшего такую заявку (за исключением случая, предусмотренного </w:t>
      </w:r>
      <w:hyperlink r:id="rId32" w:history="1">
        <w:r w:rsidRPr="001B5B8A">
          <w:rPr>
            <w:rStyle w:val="a3"/>
            <w:rFonts w:ascii="Times New Roman" w:hAnsi="Times New Roman"/>
            <w:sz w:val="22"/>
            <w:szCs w:val="22"/>
          </w:rPr>
          <w:t>пунктом 7 части 4 статьи 74</w:t>
        </w:r>
      </w:hyperlink>
      <w:r w:rsidRPr="001B5B8A">
        <w:rPr>
          <w:rFonts w:ascii="Times New Roman" w:hAnsi="Times New Roman" w:cs="Times New Roman"/>
          <w:sz w:val="22"/>
          <w:szCs w:val="22"/>
        </w:rPr>
        <w:t xml:space="preserve"> Закона</w:t>
      </w:r>
      <w:proofErr w:type="gramEnd"/>
      <w:r w:rsidRPr="001B5B8A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Pr="001B5B8A">
        <w:rPr>
          <w:rFonts w:ascii="Times New Roman" w:hAnsi="Times New Roman" w:cs="Times New Roman"/>
          <w:sz w:val="22"/>
          <w:szCs w:val="22"/>
        </w:rPr>
        <w:t xml:space="preserve">о контрактной системе, при котором порядковые номера заявкам участников закупки, подавших ценовые предложения после подачи ценового предложения, предусмотренного пунктом 7 части 4 названной статьи,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</w:t>
      </w:r>
      <w:hyperlink r:id="rId33" w:history="1">
        <w:r w:rsidRPr="001B5B8A">
          <w:rPr>
            <w:rStyle w:val="a3"/>
            <w:rFonts w:ascii="Times New Roman" w:hAnsi="Times New Roman"/>
            <w:sz w:val="22"/>
            <w:szCs w:val="22"/>
          </w:rPr>
          <w:t>статьей 14</w:t>
        </w:r>
      </w:hyperlink>
      <w:r w:rsidRPr="001B5B8A">
        <w:rPr>
          <w:rFonts w:ascii="Times New Roman" w:hAnsi="Times New Roman" w:cs="Times New Roman"/>
          <w:sz w:val="22"/>
          <w:szCs w:val="22"/>
        </w:rPr>
        <w:t xml:space="preserve"> Закона о контрактной системе;</w:t>
      </w:r>
      <w:proofErr w:type="gramEnd"/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bookmarkStart w:id="51" w:name="sub_3155"/>
      <w:bookmarkEnd w:id="50"/>
      <w:proofErr w:type="spellStart"/>
      <w:r w:rsidRPr="001B5B8A">
        <w:rPr>
          <w:rFonts w:ascii="Times New Roman" w:hAnsi="Times New Roman" w:cs="Times New Roman"/>
          <w:sz w:val="22"/>
          <w:szCs w:val="22"/>
        </w:rPr>
        <w:t>д</w:t>
      </w:r>
      <w:proofErr w:type="spellEnd"/>
      <w:r w:rsidRPr="001B5B8A">
        <w:rPr>
          <w:rFonts w:ascii="Times New Roman" w:hAnsi="Times New Roman" w:cs="Times New Roman"/>
          <w:sz w:val="22"/>
          <w:szCs w:val="22"/>
        </w:rPr>
        <w:t>) подписание членами Комиссии составленного Заказчиком протокола подведения итогов определения поставщика (подрядчика, исполнителя).</w:t>
      </w: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bookmarkStart w:id="52" w:name="sub_316"/>
      <w:bookmarkEnd w:id="51"/>
      <w:r w:rsidRPr="001B5B8A">
        <w:rPr>
          <w:rFonts w:ascii="Times New Roman" w:hAnsi="Times New Roman" w:cs="Times New Roman"/>
          <w:sz w:val="22"/>
          <w:szCs w:val="22"/>
        </w:rPr>
        <w:t>3.1.6. При проведении закрытого электронного аукциона:</w:t>
      </w: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bookmarkStart w:id="53" w:name="sub_3161"/>
      <w:bookmarkEnd w:id="52"/>
      <w:proofErr w:type="gramStart"/>
      <w:r w:rsidRPr="001B5B8A">
        <w:rPr>
          <w:rFonts w:ascii="Times New Roman" w:hAnsi="Times New Roman" w:cs="Times New Roman"/>
          <w:sz w:val="22"/>
          <w:szCs w:val="22"/>
        </w:rPr>
        <w:t xml:space="preserve">а) рассмотрение поступивших заявок на участие в закупке, направленных оператором </w:t>
      </w:r>
      <w:r w:rsidRPr="001B5B8A">
        <w:rPr>
          <w:rFonts w:ascii="Times New Roman" w:hAnsi="Times New Roman" w:cs="Times New Roman"/>
          <w:sz w:val="22"/>
          <w:szCs w:val="22"/>
        </w:rPr>
        <w:lastRenderedPageBreak/>
        <w:t xml:space="preserve">специализированной электронной площадки, информации и документов участников закупки и принятие решения о признании заявки на участие в закупке соответствующей документации о закупке или об отклонении заявки на участие в закупке в случаях, предусмотренных </w:t>
      </w:r>
      <w:hyperlink r:id="rId34" w:history="1">
        <w:r w:rsidRPr="001B5B8A">
          <w:rPr>
            <w:rStyle w:val="a3"/>
            <w:rFonts w:ascii="Times New Roman" w:hAnsi="Times New Roman"/>
            <w:sz w:val="22"/>
            <w:szCs w:val="22"/>
          </w:rPr>
          <w:t>пунктами 2-7 части 10 статьи 75</w:t>
        </w:r>
      </w:hyperlink>
      <w:r w:rsidRPr="001B5B8A">
        <w:rPr>
          <w:rFonts w:ascii="Times New Roman" w:hAnsi="Times New Roman" w:cs="Times New Roman"/>
          <w:sz w:val="22"/>
          <w:szCs w:val="22"/>
        </w:rPr>
        <w:t xml:space="preserve"> Закона о контрактной системе, а также в случае непредставления информации и</w:t>
      </w:r>
      <w:proofErr w:type="gramEnd"/>
      <w:r w:rsidRPr="001B5B8A">
        <w:rPr>
          <w:rFonts w:ascii="Times New Roman" w:hAnsi="Times New Roman" w:cs="Times New Roman"/>
          <w:sz w:val="22"/>
          <w:szCs w:val="22"/>
        </w:rPr>
        <w:t xml:space="preserve"> документов, предусмотренных </w:t>
      </w:r>
      <w:hyperlink r:id="rId35" w:history="1">
        <w:r w:rsidRPr="001B5B8A">
          <w:rPr>
            <w:rStyle w:val="a3"/>
            <w:rFonts w:ascii="Times New Roman" w:hAnsi="Times New Roman"/>
            <w:sz w:val="22"/>
            <w:szCs w:val="22"/>
          </w:rPr>
          <w:t>частью 2 статьи 76</w:t>
        </w:r>
      </w:hyperlink>
      <w:r w:rsidRPr="001B5B8A">
        <w:rPr>
          <w:rFonts w:ascii="Times New Roman" w:hAnsi="Times New Roman" w:cs="Times New Roman"/>
          <w:sz w:val="22"/>
          <w:szCs w:val="22"/>
        </w:rPr>
        <w:t xml:space="preserve"> Закона о контрактной системе, несоответствия таких информации и документов документации о закупке;</w:t>
      </w: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bookmarkStart w:id="54" w:name="sub_3162"/>
      <w:bookmarkEnd w:id="53"/>
      <w:proofErr w:type="gramStart"/>
      <w:r w:rsidRPr="001B5B8A">
        <w:rPr>
          <w:rFonts w:ascii="Times New Roman" w:hAnsi="Times New Roman" w:cs="Times New Roman"/>
          <w:sz w:val="22"/>
          <w:szCs w:val="22"/>
        </w:rPr>
        <w:t xml:space="preserve">б) на основании информации, содержащейся в протоколе подачи ценовых предложений, а также на основании результатов рассмотрения поступивших заявок на участие в закупке, информации и документов в соответствии с </w:t>
      </w:r>
      <w:hyperlink w:anchor="sub_3161" w:history="1">
        <w:r w:rsidRPr="001B5B8A">
          <w:rPr>
            <w:rStyle w:val="a3"/>
            <w:rFonts w:ascii="Times New Roman" w:hAnsi="Times New Roman"/>
            <w:sz w:val="22"/>
            <w:szCs w:val="22"/>
          </w:rPr>
          <w:t>подпунктом "а"</w:t>
        </w:r>
      </w:hyperlink>
      <w:r w:rsidRPr="001B5B8A">
        <w:rPr>
          <w:rFonts w:ascii="Times New Roman" w:hAnsi="Times New Roman" w:cs="Times New Roman"/>
          <w:sz w:val="22"/>
          <w:szCs w:val="22"/>
        </w:rPr>
        <w:t xml:space="preserve"> настоящего пункта присвоение каждой заявке на участие в закупке, признанной соответствующей документации о закупке, порядкового номера в порядке возрастания минимального ценового предложения участника закупки, подавшего такую заявку (за исключением случая</w:t>
      </w:r>
      <w:proofErr w:type="gramEnd"/>
      <w:r w:rsidRPr="001B5B8A">
        <w:rPr>
          <w:rFonts w:ascii="Times New Roman" w:hAnsi="Times New Roman" w:cs="Times New Roman"/>
          <w:sz w:val="22"/>
          <w:szCs w:val="22"/>
        </w:rPr>
        <w:t xml:space="preserve">, </w:t>
      </w:r>
      <w:proofErr w:type="gramStart"/>
      <w:r w:rsidRPr="001B5B8A">
        <w:rPr>
          <w:rFonts w:ascii="Times New Roman" w:hAnsi="Times New Roman" w:cs="Times New Roman"/>
          <w:sz w:val="22"/>
          <w:szCs w:val="22"/>
        </w:rPr>
        <w:t xml:space="preserve">предусмотренного </w:t>
      </w:r>
      <w:hyperlink r:id="rId36" w:history="1">
        <w:r w:rsidRPr="001B5B8A">
          <w:rPr>
            <w:rStyle w:val="a3"/>
            <w:rFonts w:ascii="Times New Roman" w:hAnsi="Times New Roman"/>
            <w:sz w:val="22"/>
            <w:szCs w:val="22"/>
          </w:rPr>
          <w:t>пунктом 9 части 3 статьи 49</w:t>
        </w:r>
      </w:hyperlink>
      <w:r w:rsidRPr="001B5B8A">
        <w:rPr>
          <w:rFonts w:ascii="Times New Roman" w:hAnsi="Times New Roman" w:cs="Times New Roman"/>
          <w:sz w:val="22"/>
          <w:szCs w:val="22"/>
        </w:rPr>
        <w:t xml:space="preserve"> настоящего Закона о контрактной системе, при котором порядковые номера заявкам участников закупки, подавших ценовые предложения после подачи ценового предложения, предусмотренного </w:t>
      </w:r>
      <w:hyperlink r:id="rId37" w:history="1">
        <w:r w:rsidRPr="001B5B8A">
          <w:rPr>
            <w:rStyle w:val="a3"/>
            <w:rFonts w:ascii="Times New Roman" w:hAnsi="Times New Roman"/>
            <w:sz w:val="22"/>
            <w:szCs w:val="22"/>
          </w:rPr>
          <w:t>абзацем первым пункта 9 части 3 статьи 49</w:t>
        </w:r>
      </w:hyperlink>
      <w:r w:rsidRPr="001B5B8A">
        <w:rPr>
          <w:rFonts w:ascii="Times New Roman" w:hAnsi="Times New Roman" w:cs="Times New Roman"/>
          <w:sz w:val="22"/>
          <w:szCs w:val="22"/>
        </w:rPr>
        <w:t xml:space="preserve"> названного Федерального закона,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</w:t>
      </w:r>
      <w:hyperlink r:id="rId38" w:history="1">
        <w:r w:rsidRPr="001B5B8A">
          <w:rPr>
            <w:rStyle w:val="a3"/>
            <w:rFonts w:ascii="Times New Roman" w:hAnsi="Times New Roman"/>
            <w:sz w:val="22"/>
            <w:szCs w:val="22"/>
          </w:rPr>
          <w:t>статьей 14</w:t>
        </w:r>
        <w:proofErr w:type="gramEnd"/>
      </w:hyperlink>
      <w:r w:rsidRPr="001B5B8A">
        <w:rPr>
          <w:rFonts w:ascii="Times New Roman" w:hAnsi="Times New Roman" w:cs="Times New Roman"/>
          <w:sz w:val="22"/>
          <w:szCs w:val="22"/>
        </w:rPr>
        <w:t xml:space="preserve"> Закона о контрактной системе;</w:t>
      </w: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bookmarkStart w:id="55" w:name="sub_3163"/>
      <w:bookmarkEnd w:id="54"/>
      <w:r w:rsidRPr="001B5B8A">
        <w:rPr>
          <w:rFonts w:ascii="Times New Roman" w:hAnsi="Times New Roman" w:cs="Times New Roman"/>
          <w:sz w:val="22"/>
          <w:szCs w:val="22"/>
        </w:rPr>
        <w:t xml:space="preserve">в) подписание членами Комиссии сформированного Заказчиком с использованием специализированной электронной </w:t>
      </w:r>
      <w:proofErr w:type="gramStart"/>
      <w:r w:rsidRPr="001B5B8A">
        <w:rPr>
          <w:rFonts w:ascii="Times New Roman" w:hAnsi="Times New Roman" w:cs="Times New Roman"/>
          <w:sz w:val="22"/>
          <w:szCs w:val="22"/>
        </w:rPr>
        <w:t>площадки протокола подведения итогов определения</w:t>
      </w:r>
      <w:proofErr w:type="gramEnd"/>
      <w:r w:rsidRPr="001B5B8A">
        <w:rPr>
          <w:rFonts w:ascii="Times New Roman" w:hAnsi="Times New Roman" w:cs="Times New Roman"/>
          <w:sz w:val="22"/>
          <w:szCs w:val="22"/>
        </w:rPr>
        <w:t xml:space="preserve"> поставщика (подрядчика, исполнителя) усиленными </w:t>
      </w:r>
      <w:hyperlink r:id="rId39" w:history="1">
        <w:r w:rsidRPr="001B5B8A">
          <w:rPr>
            <w:rStyle w:val="a3"/>
            <w:rFonts w:ascii="Times New Roman" w:hAnsi="Times New Roman"/>
            <w:sz w:val="22"/>
            <w:szCs w:val="22"/>
          </w:rPr>
          <w:t>электронными подписями</w:t>
        </w:r>
      </w:hyperlink>
      <w:r w:rsidRPr="001B5B8A">
        <w:rPr>
          <w:rFonts w:ascii="Times New Roman" w:hAnsi="Times New Roman" w:cs="Times New Roman"/>
          <w:sz w:val="22"/>
          <w:szCs w:val="22"/>
        </w:rPr>
        <w:t>.</w:t>
      </w: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bookmarkStart w:id="56" w:name="sub_317"/>
      <w:bookmarkEnd w:id="55"/>
      <w:r w:rsidRPr="001B5B8A">
        <w:rPr>
          <w:rFonts w:ascii="Times New Roman" w:hAnsi="Times New Roman" w:cs="Times New Roman"/>
          <w:sz w:val="22"/>
          <w:szCs w:val="22"/>
        </w:rPr>
        <w:t>3.1.7. При проведении электронного запроса котировок:</w:t>
      </w: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bookmarkStart w:id="57" w:name="sub_3171"/>
      <w:bookmarkEnd w:id="56"/>
      <w:r w:rsidRPr="001B5B8A">
        <w:rPr>
          <w:rFonts w:ascii="Times New Roman" w:hAnsi="Times New Roman" w:cs="Times New Roman"/>
          <w:sz w:val="22"/>
          <w:szCs w:val="22"/>
        </w:rPr>
        <w:t xml:space="preserve">а) рассмотрение заявок на участие в закупке, информации и документов, направленных оператором электронной площадки, и принятие решения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</w:t>
      </w:r>
      <w:hyperlink r:id="rId40" w:history="1">
        <w:r w:rsidRPr="001B5B8A">
          <w:rPr>
            <w:rStyle w:val="a3"/>
            <w:rFonts w:ascii="Times New Roman" w:hAnsi="Times New Roman"/>
            <w:sz w:val="22"/>
            <w:szCs w:val="22"/>
          </w:rPr>
          <w:t>пунктами 1-8 части 12 статьи 48</w:t>
        </w:r>
      </w:hyperlink>
      <w:r w:rsidRPr="001B5B8A">
        <w:rPr>
          <w:rFonts w:ascii="Times New Roman" w:hAnsi="Times New Roman" w:cs="Times New Roman"/>
          <w:sz w:val="22"/>
          <w:szCs w:val="22"/>
        </w:rPr>
        <w:t xml:space="preserve"> Закона о контрактной системе;</w:t>
      </w: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bookmarkStart w:id="58" w:name="sub_3172"/>
      <w:bookmarkEnd w:id="57"/>
      <w:proofErr w:type="gramStart"/>
      <w:r w:rsidRPr="001B5B8A">
        <w:rPr>
          <w:rFonts w:ascii="Times New Roman" w:hAnsi="Times New Roman" w:cs="Times New Roman"/>
          <w:sz w:val="22"/>
          <w:szCs w:val="22"/>
        </w:rPr>
        <w:t xml:space="preserve">б) на основании решения, предусмотренного </w:t>
      </w:r>
      <w:hyperlink w:anchor="sub_3171" w:history="1">
        <w:r w:rsidRPr="001B5B8A">
          <w:rPr>
            <w:rStyle w:val="a3"/>
            <w:rFonts w:ascii="Times New Roman" w:hAnsi="Times New Roman"/>
            <w:sz w:val="22"/>
            <w:szCs w:val="22"/>
          </w:rPr>
          <w:t>подпунктом "а"</w:t>
        </w:r>
      </w:hyperlink>
      <w:r w:rsidRPr="001B5B8A">
        <w:rPr>
          <w:rFonts w:ascii="Times New Roman" w:hAnsi="Times New Roman" w:cs="Times New Roman"/>
          <w:sz w:val="22"/>
          <w:szCs w:val="22"/>
        </w:rPr>
        <w:t xml:space="preserve"> настоящего пункта, присвоение каждой заявке на участие в закупке, признанной соответствующей извещению об осуществлении закупки, порядкового номера в порядке возрастания цены контракта, суммы цен единиц товара, работы, услуги (в случае, предусмотренном </w:t>
      </w:r>
      <w:hyperlink r:id="rId41" w:history="1">
        <w:r w:rsidRPr="001B5B8A">
          <w:rPr>
            <w:rStyle w:val="a3"/>
            <w:rFonts w:ascii="Times New Roman" w:hAnsi="Times New Roman"/>
            <w:sz w:val="22"/>
            <w:szCs w:val="22"/>
          </w:rPr>
          <w:t>частью 24 статьи 22</w:t>
        </w:r>
      </w:hyperlink>
      <w:r w:rsidRPr="001B5B8A">
        <w:rPr>
          <w:rFonts w:ascii="Times New Roman" w:hAnsi="Times New Roman" w:cs="Times New Roman"/>
          <w:sz w:val="22"/>
          <w:szCs w:val="22"/>
        </w:rPr>
        <w:t xml:space="preserve"> Закона о контрактной системе), предложенных участником закупки, подавшим такую заявку, с учетом положений нормативных правовых актов, принятых в</w:t>
      </w:r>
      <w:proofErr w:type="gramEnd"/>
      <w:r w:rsidRPr="001B5B8A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Pr="001B5B8A">
        <w:rPr>
          <w:rFonts w:ascii="Times New Roman" w:hAnsi="Times New Roman" w:cs="Times New Roman"/>
          <w:sz w:val="22"/>
          <w:szCs w:val="22"/>
        </w:rPr>
        <w:t>соответствии</w:t>
      </w:r>
      <w:proofErr w:type="gramEnd"/>
      <w:r w:rsidRPr="001B5B8A">
        <w:rPr>
          <w:rFonts w:ascii="Times New Roman" w:hAnsi="Times New Roman" w:cs="Times New Roman"/>
          <w:sz w:val="22"/>
          <w:szCs w:val="22"/>
        </w:rPr>
        <w:t xml:space="preserve"> со </w:t>
      </w:r>
      <w:hyperlink r:id="rId42" w:history="1">
        <w:r w:rsidRPr="001B5B8A">
          <w:rPr>
            <w:rStyle w:val="a3"/>
            <w:rFonts w:ascii="Times New Roman" w:hAnsi="Times New Roman"/>
            <w:sz w:val="22"/>
            <w:szCs w:val="22"/>
          </w:rPr>
          <w:t>статьей 14</w:t>
        </w:r>
      </w:hyperlink>
      <w:r w:rsidRPr="001B5B8A">
        <w:rPr>
          <w:rFonts w:ascii="Times New Roman" w:hAnsi="Times New Roman" w:cs="Times New Roman"/>
          <w:sz w:val="22"/>
          <w:szCs w:val="22"/>
        </w:rPr>
        <w:t xml:space="preserve"> названного Федерального закона;</w:t>
      </w: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bookmarkStart w:id="59" w:name="sub_3173"/>
      <w:bookmarkEnd w:id="58"/>
      <w:r w:rsidRPr="001B5B8A">
        <w:rPr>
          <w:rFonts w:ascii="Times New Roman" w:hAnsi="Times New Roman" w:cs="Times New Roman"/>
          <w:sz w:val="22"/>
          <w:szCs w:val="22"/>
        </w:rPr>
        <w:t xml:space="preserve">в) подписание членами Комиссии сформированного Заказчиком с использованием электронной </w:t>
      </w:r>
      <w:proofErr w:type="gramStart"/>
      <w:r w:rsidRPr="001B5B8A">
        <w:rPr>
          <w:rFonts w:ascii="Times New Roman" w:hAnsi="Times New Roman" w:cs="Times New Roman"/>
          <w:sz w:val="22"/>
          <w:szCs w:val="22"/>
        </w:rPr>
        <w:t>площадки протокола подведения итогов определения</w:t>
      </w:r>
      <w:proofErr w:type="gramEnd"/>
      <w:r w:rsidRPr="001B5B8A">
        <w:rPr>
          <w:rFonts w:ascii="Times New Roman" w:hAnsi="Times New Roman" w:cs="Times New Roman"/>
          <w:sz w:val="22"/>
          <w:szCs w:val="22"/>
        </w:rPr>
        <w:t xml:space="preserve"> поставщика (подрядчика, исполнителя) усиленными электронными подписями.</w:t>
      </w: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bookmarkStart w:id="60" w:name="sub_318"/>
      <w:bookmarkEnd w:id="59"/>
      <w:r w:rsidRPr="001B5B8A">
        <w:rPr>
          <w:rFonts w:ascii="Times New Roman" w:hAnsi="Times New Roman" w:cs="Times New Roman"/>
          <w:sz w:val="22"/>
          <w:szCs w:val="22"/>
        </w:rPr>
        <w:t xml:space="preserve">3.1.8. Иные функции в соответствии с </w:t>
      </w:r>
      <w:hyperlink r:id="rId43" w:history="1">
        <w:r w:rsidRPr="001B5B8A">
          <w:rPr>
            <w:rStyle w:val="a3"/>
            <w:rFonts w:ascii="Times New Roman" w:hAnsi="Times New Roman"/>
            <w:sz w:val="22"/>
            <w:szCs w:val="22"/>
          </w:rPr>
          <w:t>Законом</w:t>
        </w:r>
      </w:hyperlink>
      <w:r w:rsidRPr="001B5B8A">
        <w:rPr>
          <w:rFonts w:ascii="Times New Roman" w:hAnsi="Times New Roman" w:cs="Times New Roman"/>
          <w:sz w:val="22"/>
          <w:szCs w:val="22"/>
        </w:rPr>
        <w:t xml:space="preserve"> о контрактной системе.</w:t>
      </w:r>
    </w:p>
    <w:bookmarkEnd w:id="60"/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</w:p>
    <w:p w:rsidR="001B5B8A" w:rsidRPr="001B5B8A" w:rsidRDefault="001B5B8A" w:rsidP="001B5B8A">
      <w:pPr>
        <w:pStyle w:val="1"/>
        <w:spacing w:before="0" w:after="0"/>
        <w:rPr>
          <w:rFonts w:ascii="Times New Roman" w:hAnsi="Times New Roman" w:cs="Times New Roman"/>
          <w:color w:val="auto"/>
          <w:sz w:val="22"/>
          <w:szCs w:val="22"/>
        </w:rPr>
      </w:pPr>
      <w:bookmarkStart w:id="61" w:name="sub_400"/>
      <w:r w:rsidRPr="001B5B8A">
        <w:rPr>
          <w:rFonts w:ascii="Times New Roman" w:hAnsi="Times New Roman" w:cs="Times New Roman"/>
          <w:color w:val="auto"/>
          <w:sz w:val="22"/>
          <w:szCs w:val="22"/>
        </w:rPr>
        <w:t>4. Порядок формирования комиссии</w:t>
      </w:r>
    </w:p>
    <w:bookmarkEnd w:id="61"/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bookmarkStart w:id="62" w:name="sub_401"/>
      <w:r w:rsidRPr="001B5B8A">
        <w:rPr>
          <w:rFonts w:ascii="Times New Roman" w:hAnsi="Times New Roman" w:cs="Times New Roman"/>
          <w:sz w:val="22"/>
          <w:szCs w:val="22"/>
        </w:rPr>
        <w:t>4.1. Комиссия является коллегиальным органом Заказчика, основанным на постоянной основе. Персональный состав Комиссии утверждается распоряжением Заказчиком</w:t>
      </w:r>
      <w:bookmarkStart w:id="63" w:name="sub_402"/>
      <w:bookmarkEnd w:id="62"/>
      <w:r w:rsidRPr="001B5B8A">
        <w:rPr>
          <w:rFonts w:ascii="Times New Roman" w:hAnsi="Times New Roman" w:cs="Times New Roman"/>
          <w:sz w:val="22"/>
          <w:szCs w:val="22"/>
        </w:rPr>
        <w:t>.</w:t>
      </w: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r w:rsidRPr="001B5B8A">
        <w:rPr>
          <w:rFonts w:ascii="Times New Roman" w:hAnsi="Times New Roman" w:cs="Times New Roman"/>
          <w:sz w:val="22"/>
          <w:szCs w:val="22"/>
        </w:rPr>
        <w:t>4.2. В состав Комиссии входят не менее трех человек - председатель Комиссии, члены Комиссии, секретарь Комиссии.</w:t>
      </w: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bookmarkStart w:id="64" w:name="sub_403"/>
      <w:bookmarkEnd w:id="63"/>
      <w:r w:rsidRPr="001B5B8A">
        <w:rPr>
          <w:rFonts w:ascii="Times New Roman" w:hAnsi="Times New Roman" w:cs="Times New Roman"/>
          <w:sz w:val="22"/>
          <w:szCs w:val="22"/>
        </w:rPr>
        <w:t>4.3. Состав комиссии формируется преимущественно из лиц, прошедших профессиональную переподготовку или повышение квалификации в сфере закупок, а также лиц, обладающих специальными знаниями, относящимися к объекту закупки.</w:t>
      </w: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bookmarkStart w:id="65" w:name="sub_404"/>
      <w:bookmarkEnd w:id="64"/>
      <w:r w:rsidRPr="001B5B8A">
        <w:rPr>
          <w:rFonts w:ascii="Times New Roman" w:hAnsi="Times New Roman" w:cs="Times New Roman"/>
          <w:sz w:val="22"/>
          <w:szCs w:val="22"/>
        </w:rPr>
        <w:t>4.4. Членами Комиссии не могут быть:</w:t>
      </w: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r w:rsidRPr="001B5B8A">
        <w:rPr>
          <w:rFonts w:ascii="Times New Roman" w:hAnsi="Times New Roman" w:cs="Times New Roman"/>
          <w:sz w:val="22"/>
          <w:szCs w:val="22"/>
        </w:rPr>
        <w:t xml:space="preserve">- </w:t>
      </w:r>
      <w:r w:rsidRPr="001B5B8A">
        <w:rPr>
          <w:rFonts w:ascii="Times New Roman" w:hAnsi="Times New Roman" w:cs="Times New Roman"/>
          <w:sz w:val="22"/>
          <w:szCs w:val="22"/>
          <w:shd w:val="clear" w:color="auto" w:fill="FFFFFF"/>
        </w:rPr>
        <w:t>физические лица, которые были привлечены в качестве экспертов к проведению экспертной оценки извещения об осуществлении закупки, документации о закупке (в случае, если настоящим Федеральным законом предусмотрена документация о закупке), заявок на участие в конкурсе;</w:t>
      </w: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proofErr w:type="gramStart"/>
      <w:r w:rsidRPr="001B5B8A">
        <w:rPr>
          <w:rFonts w:ascii="Times New Roman" w:hAnsi="Times New Roman" w:cs="Times New Roman"/>
          <w:sz w:val="22"/>
          <w:szCs w:val="22"/>
          <w:shd w:val="clear" w:color="auto" w:fill="FFFFFF"/>
        </w:rPr>
        <w:t>- физические лица, имеющие личную заинтересованность в результатах определения поставщика (подрядчика, исполнителя), в том числе физические лица, подавшие заявки на участие в определении поставщика (подрядчика, исполнителя), либо состоящие в трудовых отношениях с организациями или физическими лицами, подавшими данные заявки, либо являющиеся управляющими организаций, подавших заявки на участие в определении поставщика (подрядчика, исполнителя).</w:t>
      </w:r>
      <w:proofErr w:type="gramEnd"/>
      <w:r w:rsidRPr="001B5B8A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Понятие "личная заинтересованность" используется в значении, указанном в Федеральном </w:t>
      </w:r>
      <w:hyperlink r:id="rId44" w:anchor="dst124" w:history="1">
        <w:r w:rsidRPr="001B5B8A">
          <w:rPr>
            <w:rStyle w:val="a4"/>
            <w:rFonts w:ascii="Times New Roman" w:hAnsi="Times New Roman"/>
            <w:sz w:val="22"/>
            <w:szCs w:val="22"/>
            <w:shd w:val="clear" w:color="auto" w:fill="FFFFFF"/>
          </w:rPr>
          <w:t>законе</w:t>
        </w:r>
      </w:hyperlink>
      <w:r w:rsidRPr="001B5B8A">
        <w:rPr>
          <w:rFonts w:ascii="Times New Roman" w:hAnsi="Times New Roman" w:cs="Times New Roman"/>
          <w:sz w:val="22"/>
          <w:szCs w:val="22"/>
          <w:shd w:val="clear" w:color="auto" w:fill="FFFFFF"/>
        </w:rPr>
        <w:t> от 25 декабря 2008 года № 273-ФЗ "О противодействии коррупции";</w:t>
      </w: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r w:rsidRPr="001B5B8A">
        <w:rPr>
          <w:rFonts w:ascii="Times New Roman" w:hAnsi="Times New Roman" w:cs="Times New Roman"/>
          <w:sz w:val="22"/>
          <w:szCs w:val="22"/>
          <w:shd w:val="clear" w:color="auto" w:fill="FFFFFF"/>
        </w:rPr>
        <w:lastRenderedPageBreak/>
        <w:t>- физические лица, являющиеся участниками (акционерами) организаций, подавших заявки на участие в закупке, членами их органов управления, кредиторами участников закупки;</w:t>
      </w: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r w:rsidRPr="001B5B8A">
        <w:rPr>
          <w:rFonts w:ascii="Times New Roman" w:hAnsi="Times New Roman" w:cs="Times New Roman"/>
          <w:sz w:val="22"/>
          <w:szCs w:val="22"/>
          <w:shd w:val="clear" w:color="auto" w:fill="FFFFFF"/>
        </w:rPr>
        <w:t>- должностные лица органов контроля, указанных в </w:t>
      </w:r>
      <w:hyperlink r:id="rId45" w:anchor="dst101377" w:history="1">
        <w:r w:rsidRPr="001B5B8A">
          <w:rPr>
            <w:rStyle w:val="a4"/>
            <w:rFonts w:ascii="Times New Roman" w:hAnsi="Times New Roman"/>
            <w:sz w:val="22"/>
            <w:szCs w:val="22"/>
            <w:shd w:val="clear" w:color="auto" w:fill="FFFFFF"/>
          </w:rPr>
          <w:t>части 1 статьи 99</w:t>
        </w:r>
      </w:hyperlink>
      <w:r w:rsidRPr="001B5B8A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Закона о контрактной системе, непосредственно осуществляющие контроль в сфере закупок.</w:t>
      </w: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bookmarkStart w:id="66" w:name="sub_405"/>
      <w:bookmarkEnd w:id="65"/>
      <w:r w:rsidRPr="001B5B8A">
        <w:rPr>
          <w:rFonts w:ascii="Times New Roman" w:hAnsi="Times New Roman" w:cs="Times New Roman"/>
          <w:sz w:val="22"/>
          <w:szCs w:val="22"/>
        </w:rPr>
        <w:t>4.5. Замена члена Комиссии допускается только по решению Заказчика, принявшего решение о создании комиссии.</w:t>
      </w: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bookmarkStart w:id="67" w:name="sub_406"/>
      <w:bookmarkEnd w:id="66"/>
      <w:r w:rsidRPr="001B5B8A">
        <w:rPr>
          <w:rFonts w:ascii="Times New Roman" w:hAnsi="Times New Roman" w:cs="Times New Roman"/>
          <w:sz w:val="22"/>
          <w:szCs w:val="22"/>
        </w:rPr>
        <w:t>4.6. Заседание Комиссии считается правомочным, если в нем участвует не менее чем пятьдесят процентов общего числа ее членов.</w:t>
      </w:r>
    </w:p>
    <w:bookmarkEnd w:id="67"/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</w:p>
    <w:p w:rsidR="001B5B8A" w:rsidRPr="001B5B8A" w:rsidRDefault="001B5B8A" w:rsidP="001B5B8A">
      <w:pPr>
        <w:pStyle w:val="1"/>
        <w:spacing w:before="0" w:after="0"/>
        <w:rPr>
          <w:rFonts w:ascii="Times New Roman" w:hAnsi="Times New Roman" w:cs="Times New Roman"/>
          <w:color w:val="auto"/>
          <w:sz w:val="22"/>
          <w:szCs w:val="22"/>
        </w:rPr>
      </w:pPr>
      <w:bookmarkStart w:id="68" w:name="sub_500"/>
      <w:r w:rsidRPr="001B5B8A">
        <w:rPr>
          <w:rFonts w:ascii="Times New Roman" w:hAnsi="Times New Roman" w:cs="Times New Roman"/>
          <w:color w:val="auto"/>
          <w:sz w:val="22"/>
          <w:szCs w:val="22"/>
        </w:rPr>
        <w:t>5. Порядок проведения заседаний комиссии</w:t>
      </w:r>
    </w:p>
    <w:bookmarkEnd w:id="68"/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bookmarkStart w:id="69" w:name="sub_501"/>
      <w:r w:rsidRPr="001B5B8A">
        <w:rPr>
          <w:rFonts w:ascii="Times New Roman" w:hAnsi="Times New Roman" w:cs="Times New Roman"/>
          <w:sz w:val="22"/>
          <w:szCs w:val="22"/>
        </w:rPr>
        <w:t>5.1. Председатель Комиссии не позднее, чем за 7 дней до даты проведения заседания Комиссии уведомляет членов Комиссии о месте (при необходимости), дате и времени проведения заседания Комиссии.</w:t>
      </w: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bookmarkStart w:id="70" w:name="sub_502"/>
      <w:bookmarkEnd w:id="69"/>
      <w:r w:rsidRPr="001B5B8A">
        <w:rPr>
          <w:rFonts w:ascii="Times New Roman" w:hAnsi="Times New Roman" w:cs="Times New Roman"/>
          <w:sz w:val="22"/>
          <w:szCs w:val="22"/>
        </w:rPr>
        <w:t xml:space="preserve">5.2. Члены комиссии могут участвовать в таком заседании с использованием систем </w:t>
      </w:r>
      <w:proofErr w:type="spellStart"/>
      <w:r w:rsidRPr="001B5B8A">
        <w:rPr>
          <w:rFonts w:ascii="Times New Roman" w:hAnsi="Times New Roman" w:cs="Times New Roman"/>
          <w:sz w:val="22"/>
          <w:szCs w:val="22"/>
        </w:rPr>
        <w:t>видео-конференц-связи</w:t>
      </w:r>
      <w:proofErr w:type="spellEnd"/>
      <w:r w:rsidRPr="001B5B8A">
        <w:rPr>
          <w:rFonts w:ascii="Times New Roman" w:hAnsi="Times New Roman" w:cs="Times New Roman"/>
          <w:sz w:val="22"/>
          <w:szCs w:val="22"/>
        </w:rPr>
        <w:t xml:space="preserve"> с соблюдением требований законодательства Российской Федерации о защите государственной тайны.</w:t>
      </w: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bookmarkStart w:id="71" w:name="sub_503"/>
      <w:bookmarkEnd w:id="70"/>
      <w:r w:rsidRPr="001B5B8A">
        <w:rPr>
          <w:rFonts w:ascii="Times New Roman" w:hAnsi="Times New Roman" w:cs="Times New Roman"/>
          <w:sz w:val="22"/>
          <w:szCs w:val="22"/>
        </w:rPr>
        <w:t>5.3. Заказчик обязан организовать материально-техническое обеспечение деятельности Комиссии, в том числе предоставить удобное для работы помещение, оргтехнику, канцелярские принадлежности и т. п.</w:t>
      </w: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bookmarkStart w:id="72" w:name="sub_504"/>
      <w:bookmarkEnd w:id="71"/>
      <w:r w:rsidRPr="001B5B8A">
        <w:rPr>
          <w:rFonts w:ascii="Times New Roman" w:hAnsi="Times New Roman" w:cs="Times New Roman"/>
          <w:sz w:val="22"/>
          <w:szCs w:val="22"/>
        </w:rPr>
        <w:t>5.4. Заседания Комиссии открываются и закрываются председателем Комиссии, в отсутствие председателя - лицом, его замещающим.</w:t>
      </w: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bookmarkStart w:id="73" w:name="sub_505"/>
      <w:bookmarkEnd w:id="72"/>
      <w:r w:rsidRPr="001B5B8A">
        <w:rPr>
          <w:rFonts w:ascii="Times New Roman" w:hAnsi="Times New Roman" w:cs="Times New Roman"/>
          <w:sz w:val="22"/>
          <w:szCs w:val="22"/>
        </w:rPr>
        <w:t>5.5. Председатель Комиссии:</w:t>
      </w: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bookmarkStart w:id="74" w:name="sub_551"/>
      <w:bookmarkEnd w:id="73"/>
      <w:r w:rsidRPr="001B5B8A">
        <w:rPr>
          <w:rFonts w:ascii="Times New Roman" w:hAnsi="Times New Roman" w:cs="Times New Roman"/>
          <w:sz w:val="22"/>
          <w:szCs w:val="22"/>
        </w:rPr>
        <w:t>5.5.1. Ведет заседание Комиссии, в том числе:</w:t>
      </w:r>
    </w:p>
    <w:bookmarkEnd w:id="74"/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r w:rsidRPr="001B5B8A">
        <w:rPr>
          <w:rFonts w:ascii="Times New Roman" w:hAnsi="Times New Roman" w:cs="Times New Roman"/>
          <w:sz w:val="22"/>
          <w:szCs w:val="22"/>
        </w:rPr>
        <w:t>- открывает заседание;</w:t>
      </w: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r w:rsidRPr="001B5B8A">
        <w:rPr>
          <w:rFonts w:ascii="Times New Roman" w:hAnsi="Times New Roman" w:cs="Times New Roman"/>
          <w:sz w:val="22"/>
          <w:szCs w:val="22"/>
        </w:rPr>
        <w:t>- объявляет заседание правомочным или выносит решение о его переносе из-за отсутствия кворума;</w:t>
      </w: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r w:rsidRPr="001B5B8A">
        <w:rPr>
          <w:rFonts w:ascii="Times New Roman" w:hAnsi="Times New Roman" w:cs="Times New Roman"/>
          <w:sz w:val="22"/>
          <w:szCs w:val="22"/>
        </w:rPr>
        <w:t>- выносит на голосование вопросы, рассматриваемые Комиссией;</w:t>
      </w: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r w:rsidRPr="001B5B8A">
        <w:rPr>
          <w:rFonts w:ascii="Times New Roman" w:hAnsi="Times New Roman" w:cs="Times New Roman"/>
          <w:sz w:val="22"/>
          <w:szCs w:val="22"/>
        </w:rPr>
        <w:t>- подводит итоги голосования и оглашает принятые решения;</w:t>
      </w: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r w:rsidRPr="001B5B8A">
        <w:rPr>
          <w:rFonts w:ascii="Times New Roman" w:hAnsi="Times New Roman" w:cs="Times New Roman"/>
          <w:sz w:val="22"/>
          <w:szCs w:val="22"/>
        </w:rPr>
        <w:t>- объявляет о завершении заседания Комиссии.</w:t>
      </w: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bookmarkStart w:id="75" w:name="sub_552"/>
      <w:r w:rsidRPr="001B5B8A">
        <w:rPr>
          <w:rFonts w:ascii="Times New Roman" w:hAnsi="Times New Roman" w:cs="Times New Roman"/>
          <w:sz w:val="22"/>
          <w:szCs w:val="22"/>
        </w:rPr>
        <w:t>5.5.2. Осуществляет иные действия в соответствии с действующим законодательством Российской Федерации и настоящим Положением.</w:t>
      </w: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bookmarkStart w:id="76" w:name="sub_507"/>
      <w:bookmarkEnd w:id="75"/>
      <w:r w:rsidRPr="001B5B8A">
        <w:rPr>
          <w:rFonts w:ascii="Times New Roman" w:hAnsi="Times New Roman" w:cs="Times New Roman"/>
          <w:sz w:val="22"/>
          <w:szCs w:val="22"/>
        </w:rPr>
        <w:t>5.6. Решения Комиссии принимаются простым большинством голосов от числа присутствующих на заседании членов Комиссии при наличии кворума.</w:t>
      </w: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bookmarkStart w:id="77" w:name="sub_508"/>
      <w:bookmarkEnd w:id="76"/>
      <w:r w:rsidRPr="001B5B8A">
        <w:rPr>
          <w:rFonts w:ascii="Times New Roman" w:hAnsi="Times New Roman" w:cs="Times New Roman"/>
          <w:sz w:val="22"/>
          <w:szCs w:val="22"/>
        </w:rPr>
        <w:t>5.7. При голосовании каждый член Комиссии имеет один голос.</w:t>
      </w: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bookmarkStart w:id="78" w:name="sub_509"/>
      <w:bookmarkEnd w:id="77"/>
      <w:r w:rsidRPr="001B5B8A">
        <w:rPr>
          <w:rFonts w:ascii="Times New Roman" w:hAnsi="Times New Roman" w:cs="Times New Roman"/>
          <w:sz w:val="22"/>
          <w:szCs w:val="22"/>
        </w:rPr>
        <w:t>5.8. Голосование осуществляется открыто. Делегирование членами комиссии своих полномочий иным лицам не допускается.</w:t>
      </w: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bookmarkStart w:id="79" w:name="sub_510"/>
      <w:bookmarkEnd w:id="78"/>
      <w:r w:rsidRPr="001B5B8A">
        <w:rPr>
          <w:rFonts w:ascii="Times New Roman" w:hAnsi="Times New Roman" w:cs="Times New Roman"/>
          <w:sz w:val="22"/>
          <w:szCs w:val="22"/>
        </w:rPr>
        <w:t>5.9. В случае поступления по одному вопросу более одного предложения о решении голосование проводится по каждому из поступивших предложений. Решения Комиссии принимаются по каждому вопросу отдельно.</w:t>
      </w:r>
    </w:p>
    <w:bookmarkEnd w:id="79"/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</w:p>
    <w:p w:rsidR="001B5B8A" w:rsidRPr="001B5B8A" w:rsidRDefault="001B5B8A" w:rsidP="001B5B8A">
      <w:pPr>
        <w:pStyle w:val="3"/>
        <w:shd w:val="clear" w:color="auto" w:fill="FFFFFF"/>
        <w:spacing w:before="0" w:after="0"/>
        <w:jc w:val="center"/>
        <w:textAlignment w:val="baseline"/>
        <w:rPr>
          <w:rFonts w:ascii="Times New Roman" w:hAnsi="Times New Roman" w:cs="Times New Roman"/>
          <w:sz w:val="22"/>
          <w:szCs w:val="22"/>
        </w:rPr>
      </w:pPr>
      <w:bookmarkStart w:id="80" w:name="sub_600"/>
      <w:r w:rsidRPr="001B5B8A">
        <w:rPr>
          <w:rFonts w:ascii="Times New Roman" w:hAnsi="Times New Roman" w:cs="Times New Roman"/>
          <w:sz w:val="22"/>
          <w:szCs w:val="22"/>
        </w:rPr>
        <w:t>6. Права, обязанности и ответственность Комиссии</w:t>
      </w:r>
      <w:bookmarkEnd w:id="80"/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bookmarkStart w:id="81" w:name="sub_601"/>
      <w:r w:rsidRPr="001B5B8A">
        <w:rPr>
          <w:rFonts w:ascii="Times New Roman" w:hAnsi="Times New Roman" w:cs="Times New Roman"/>
          <w:sz w:val="22"/>
          <w:szCs w:val="22"/>
        </w:rPr>
        <w:t xml:space="preserve">6.1. </w:t>
      </w:r>
      <w:r w:rsidRPr="001B5B8A">
        <w:rPr>
          <w:rFonts w:ascii="Times New Roman" w:hAnsi="Times New Roman" w:cs="Times New Roman"/>
          <w:sz w:val="22"/>
          <w:szCs w:val="22"/>
          <w:shd w:val="clear" w:color="auto" w:fill="FFFFFF"/>
        </w:rPr>
        <w:t>Члены Комиссии вправе:</w:t>
      </w:r>
    </w:p>
    <w:p w:rsidR="001B5B8A" w:rsidRPr="001B5B8A" w:rsidRDefault="001B5B8A" w:rsidP="001B5B8A">
      <w:pPr>
        <w:pStyle w:val="formattext"/>
        <w:shd w:val="clear" w:color="auto" w:fill="FFFFFF"/>
        <w:spacing w:before="0" w:beforeAutospacing="0" w:after="0" w:afterAutospacing="0"/>
        <w:ind w:firstLine="720"/>
        <w:textAlignment w:val="baseline"/>
        <w:rPr>
          <w:sz w:val="22"/>
          <w:szCs w:val="22"/>
        </w:rPr>
      </w:pPr>
      <w:r w:rsidRPr="001B5B8A">
        <w:rPr>
          <w:sz w:val="22"/>
          <w:szCs w:val="22"/>
        </w:rPr>
        <w:t>- знакомиться со всеми представленными на рассмотрение документами и сведениями, составляющими заявку на участие в закупке;</w:t>
      </w:r>
    </w:p>
    <w:p w:rsidR="001B5B8A" w:rsidRPr="001B5B8A" w:rsidRDefault="001B5B8A" w:rsidP="001B5B8A">
      <w:pPr>
        <w:pStyle w:val="formattext"/>
        <w:shd w:val="clear" w:color="auto" w:fill="FFFFFF"/>
        <w:spacing w:before="0" w:beforeAutospacing="0" w:after="0" w:afterAutospacing="0"/>
        <w:ind w:firstLine="720"/>
        <w:textAlignment w:val="baseline"/>
        <w:rPr>
          <w:sz w:val="22"/>
          <w:szCs w:val="22"/>
        </w:rPr>
      </w:pPr>
      <w:r w:rsidRPr="001B5B8A">
        <w:rPr>
          <w:sz w:val="22"/>
          <w:szCs w:val="22"/>
        </w:rPr>
        <w:t>- выступать по вопросам повестки дня на заседаниях Комиссии;</w:t>
      </w:r>
    </w:p>
    <w:p w:rsidR="001B5B8A" w:rsidRPr="001B5B8A" w:rsidRDefault="001B5B8A" w:rsidP="001B5B8A">
      <w:pPr>
        <w:pStyle w:val="formattext"/>
        <w:shd w:val="clear" w:color="auto" w:fill="FFFFFF"/>
        <w:spacing w:before="0" w:beforeAutospacing="0" w:after="0" w:afterAutospacing="0"/>
        <w:ind w:firstLine="720"/>
        <w:textAlignment w:val="baseline"/>
        <w:rPr>
          <w:sz w:val="22"/>
          <w:szCs w:val="22"/>
        </w:rPr>
      </w:pPr>
      <w:r w:rsidRPr="001B5B8A">
        <w:rPr>
          <w:sz w:val="22"/>
          <w:szCs w:val="22"/>
        </w:rPr>
        <w:t>- проверять правильность содержания формируемых протоколов, в том числе правильность отражения в этих протоколах своего выступления.</w:t>
      </w:r>
    </w:p>
    <w:p w:rsidR="001B5B8A" w:rsidRPr="001B5B8A" w:rsidRDefault="001B5B8A" w:rsidP="001B5B8A">
      <w:pPr>
        <w:pStyle w:val="formattext"/>
        <w:shd w:val="clear" w:color="auto" w:fill="FFFFFF"/>
        <w:spacing w:before="0" w:beforeAutospacing="0" w:after="0" w:afterAutospacing="0"/>
        <w:ind w:firstLine="720"/>
        <w:textAlignment w:val="baseline"/>
        <w:rPr>
          <w:sz w:val="22"/>
          <w:szCs w:val="22"/>
        </w:rPr>
      </w:pPr>
      <w:r w:rsidRPr="001B5B8A">
        <w:rPr>
          <w:sz w:val="22"/>
          <w:szCs w:val="22"/>
        </w:rPr>
        <w:t>6.2. Члены Комиссии обязаны:</w:t>
      </w:r>
    </w:p>
    <w:p w:rsidR="001B5B8A" w:rsidRPr="001B5B8A" w:rsidRDefault="001B5B8A" w:rsidP="001B5B8A">
      <w:pPr>
        <w:pStyle w:val="formattext"/>
        <w:shd w:val="clear" w:color="auto" w:fill="FFFFFF"/>
        <w:spacing w:before="0" w:beforeAutospacing="0" w:after="0" w:afterAutospacing="0"/>
        <w:ind w:firstLine="720"/>
        <w:textAlignment w:val="baseline"/>
        <w:rPr>
          <w:sz w:val="22"/>
          <w:szCs w:val="22"/>
        </w:rPr>
      </w:pPr>
      <w:r w:rsidRPr="001B5B8A">
        <w:rPr>
          <w:sz w:val="22"/>
          <w:szCs w:val="22"/>
        </w:rPr>
        <w:t>- присутствовать на заседаниях Комиссии, за исключением случаев, вызванных уважительными причинами (временная нетрудоспособность, командировка и другие уважительные причины);</w:t>
      </w:r>
    </w:p>
    <w:p w:rsidR="001B5B8A" w:rsidRPr="001B5B8A" w:rsidRDefault="001B5B8A" w:rsidP="001B5B8A">
      <w:pPr>
        <w:pStyle w:val="formattext"/>
        <w:shd w:val="clear" w:color="auto" w:fill="FFFFFF"/>
        <w:spacing w:before="0" w:beforeAutospacing="0" w:after="0" w:afterAutospacing="0"/>
        <w:ind w:firstLine="720"/>
        <w:textAlignment w:val="baseline"/>
        <w:rPr>
          <w:sz w:val="22"/>
          <w:szCs w:val="22"/>
        </w:rPr>
      </w:pPr>
      <w:r w:rsidRPr="001B5B8A">
        <w:rPr>
          <w:sz w:val="22"/>
          <w:szCs w:val="22"/>
        </w:rPr>
        <w:t>- принимать решения в пределах своей компетенции.</w:t>
      </w:r>
    </w:p>
    <w:p w:rsidR="001B5B8A" w:rsidRPr="001B5B8A" w:rsidRDefault="001B5B8A" w:rsidP="001B5B8A">
      <w:pPr>
        <w:pStyle w:val="formattext"/>
        <w:shd w:val="clear" w:color="auto" w:fill="FFFFFF"/>
        <w:spacing w:before="0" w:beforeAutospacing="0" w:after="0" w:afterAutospacing="0"/>
        <w:ind w:firstLine="720"/>
        <w:textAlignment w:val="baseline"/>
        <w:rPr>
          <w:sz w:val="22"/>
          <w:szCs w:val="22"/>
        </w:rPr>
      </w:pPr>
      <w:r w:rsidRPr="001B5B8A">
        <w:rPr>
          <w:sz w:val="22"/>
          <w:szCs w:val="22"/>
        </w:rPr>
        <w:t>- при осуществлении закупок принимать меры по предотвращению и урегулированию конфликта интересов в соответствии с </w:t>
      </w:r>
      <w:hyperlink r:id="rId46" w:anchor="7D20K3" w:history="1">
        <w:r w:rsidRPr="001B5B8A">
          <w:rPr>
            <w:rStyle w:val="a4"/>
            <w:rFonts w:eastAsiaTheme="majorEastAsia"/>
            <w:sz w:val="22"/>
            <w:szCs w:val="22"/>
          </w:rPr>
          <w:t>Федеральным законом от 25 декабря 2008 года № 273-ФЗ "О противодействии коррупции"</w:t>
        </w:r>
      </w:hyperlink>
      <w:r w:rsidRPr="001B5B8A">
        <w:rPr>
          <w:sz w:val="22"/>
          <w:szCs w:val="22"/>
        </w:rPr>
        <w:t>, в том числе с учетом информации, предоставленной заказчику в соответствии с частью 23 статьи 34 Закона о контрактной системе.</w:t>
      </w:r>
    </w:p>
    <w:p w:rsidR="001B5B8A" w:rsidRPr="001B5B8A" w:rsidRDefault="001B5B8A" w:rsidP="001B5B8A">
      <w:pPr>
        <w:pStyle w:val="formattext"/>
        <w:shd w:val="clear" w:color="auto" w:fill="FFFFFF"/>
        <w:spacing w:before="0" w:beforeAutospacing="0" w:after="0" w:afterAutospacing="0"/>
        <w:ind w:firstLine="720"/>
        <w:textAlignment w:val="baseline"/>
        <w:rPr>
          <w:color w:val="444444"/>
          <w:sz w:val="22"/>
          <w:szCs w:val="22"/>
        </w:rPr>
      </w:pPr>
      <w:r w:rsidRPr="001B5B8A">
        <w:rPr>
          <w:sz w:val="22"/>
          <w:szCs w:val="22"/>
        </w:rPr>
        <w:lastRenderedPageBreak/>
        <w:t>6.3. Члены Комиссии, виновные в нарушении законодательства Российской Федерации в сфере закупок товаров, работ, услуг для обеспечения государственных и муниципальных нужд, иных нормативных правовых актов Российской Федерации и настоящего Положения, несут дисциплинарную, гражданско-правовую, административную, уголовную ответственность в соответствии с законодательством Российской Федерации.</w:t>
      </w: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bookmarkStart w:id="82" w:name="sub_602"/>
      <w:bookmarkEnd w:id="81"/>
      <w:r w:rsidRPr="001B5B8A">
        <w:rPr>
          <w:rFonts w:ascii="Times New Roman" w:hAnsi="Times New Roman" w:cs="Times New Roman"/>
          <w:sz w:val="22"/>
          <w:szCs w:val="22"/>
        </w:rPr>
        <w:t>6.4. Член Комиссии, допустивший нарушение законодательства Российской Федерации и (или) иных нормативных правовых актов Российской Федерации в сфере закупок товаров, работ, услуг для обеспечения государственных и муниципальных нужд, может быть заменен по решению Заказчика.</w:t>
      </w: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bookmarkStart w:id="83" w:name="sub_603"/>
      <w:bookmarkEnd w:id="82"/>
      <w:r w:rsidRPr="001B5B8A">
        <w:rPr>
          <w:rFonts w:ascii="Times New Roman" w:hAnsi="Times New Roman" w:cs="Times New Roman"/>
          <w:sz w:val="22"/>
          <w:szCs w:val="22"/>
        </w:rPr>
        <w:t xml:space="preserve">6.5. </w:t>
      </w:r>
      <w:proofErr w:type="gramStart"/>
      <w:r w:rsidRPr="001B5B8A">
        <w:rPr>
          <w:rFonts w:ascii="Times New Roman" w:hAnsi="Times New Roman" w:cs="Times New Roman"/>
          <w:sz w:val="22"/>
          <w:szCs w:val="22"/>
        </w:rPr>
        <w:t>В случае если члену Комиссии станет известно о нарушении другим членом Комиссии законодательства Российской Федерации в сфере закупок товаров, работ, услуг для обеспечения государственных и муниципальных нужд, иных нормативных правовых актов Российской Федерации и настоящего Положения, он должен письменно сообщить об этом председателю Комиссии и (или) Заказчику в течение одного дня с момента, когда он узнал о таком нарушении.</w:t>
      </w:r>
      <w:proofErr w:type="gramEnd"/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bookmarkStart w:id="84" w:name="sub_604"/>
      <w:bookmarkEnd w:id="83"/>
      <w:r w:rsidRPr="001B5B8A">
        <w:rPr>
          <w:rFonts w:ascii="Times New Roman" w:hAnsi="Times New Roman" w:cs="Times New Roman"/>
          <w:sz w:val="22"/>
          <w:szCs w:val="22"/>
        </w:rPr>
        <w:t>6.6. Члены Комиссии не вправе распространять сведения, составляющие государственную, служебную или коммерческую тайну, ставшие известными им в ходе осуществления закупки путем проведения конкурса.</w:t>
      </w:r>
    </w:p>
    <w:bookmarkEnd w:id="84"/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</w:p>
    <w:p w:rsidR="001B5B8A" w:rsidRPr="001B5B8A" w:rsidRDefault="001B5B8A" w:rsidP="001B5B8A">
      <w:pPr>
        <w:pStyle w:val="1"/>
        <w:spacing w:before="0" w:after="0"/>
        <w:rPr>
          <w:rFonts w:ascii="Times New Roman" w:hAnsi="Times New Roman" w:cs="Times New Roman"/>
          <w:color w:val="auto"/>
          <w:sz w:val="22"/>
          <w:szCs w:val="22"/>
        </w:rPr>
      </w:pPr>
      <w:bookmarkStart w:id="85" w:name="sub_700"/>
      <w:r w:rsidRPr="001B5B8A">
        <w:rPr>
          <w:rFonts w:ascii="Times New Roman" w:hAnsi="Times New Roman" w:cs="Times New Roman"/>
          <w:color w:val="auto"/>
          <w:sz w:val="22"/>
          <w:szCs w:val="22"/>
        </w:rPr>
        <w:t>7. Обжалование решений комиссии</w:t>
      </w:r>
    </w:p>
    <w:bookmarkEnd w:id="85"/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</w:p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  <w:bookmarkStart w:id="86" w:name="sub_701"/>
      <w:r w:rsidRPr="001B5B8A">
        <w:rPr>
          <w:rFonts w:ascii="Times New Roman" w:hAnsi="Times New Roman" w:cs="Times New Roman"/>
          <w:sz w:val="22"/>
          <w:szCs w:val="22"/>
        </w:rPr>
        <w:t xml:space="preserve">7.1. Решение комиссии, принятое в нарушение требований </w:t>
      </w:r>
      <w:hyperlink r:id="rId47" w:history="1">
        <w:r w:rsidRPr="001B5B8A">
          <w:rPr>
            <w:rStyle w:val="a3"/>
            <w:rFonts w:ascii="Times New Roman" w:hAnsi="Times New Roman"/>
            <w:sz w:val="22"/>
            <w:szCs w:val="22"/>
          </w:rPr>
          <w:t>Закона</w:t>
        </w:r>
      </w:hyperlink>
      <w:r w:rsidRPr="001B5B8A">
        <w:rPr>
          <w:rFonts w:ascii="Times New Roman" w:hAnsi="Times New Roman" w:cs="Times New Roman"/>
          <w:sz w:val="22"/>
          <w:szCs w:val="22"/>
        </w:rPr>
        <w:t xml:space="preserve"> о контрактной системе, может быть обжаловано любым участником закупки в порядке, установленном названным Федеральным законом, и признано недействительным по решению контрольного органа в сфере закупок.</w:t>
      </w:r>
    </w:p>
    <w:bookmarkEnd w:id="86"/>
    <w:p w:rsidR="001B5B8A" w:rsidRPr="001B5B8A" w:rsidRDefault="001B5B8A" w:rsidP="001B5B8A">
      <w:pPr>
        <w:rPr>
          <w:rFonts w:ascii="Times New Roman" w:hAnsi="Times New Roman" w:cs="Times New Roman"/>
          <w:sz w:val="22"/>
          <w:szCs w:val="22"/>
        </w:rPr>
      </w:pPr>
    </w:p>
    <w:p w:rsidR="0059175C" w:rsidRDefault="0059175C"/>
    <w:sectPr w:rsidR="0059175C" w:rsidSect="00591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C32371"/>
    <w:multiLevelType w:val="hybridMultilevel"/>
    <w:tmpl w:val="40A0AECC"/>
    <w:lvl w:ilvl="0" w:tplc="CF0815EC">
      <w:start w:val="4"/>
      <w:numFmt w:val="decimal"/>
      <w:lvlText w:val="%1."/>
      <w:lvlJc w:val="left"/>
      <w:pPr>
        <w:ind w:left="1080" w:hanging="360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B5B8A"/>
    <w:rsid w:val="00044080"/>
    <w:rsid w:val="000B1882"/>
    <w:rsid w:val="001B5B8A"/>
    <w:rsid w:val="0056793B"/>
    <w:rsid w:val="00587751"/>
    <w:rsid w:val="0059175C"/>
    <w:rsid w:val="00A46CA9"/>
    <w:rsid w:val="00B96CAD"/>
    <w:rsid w:val="00D00D0A"/>
    <w:rsid w:val="00EB49D6"/>
    <w:rsid w:val="00EE130A"/>
    <w:rsid w:val="00EF4B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B8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B5B8A"/>
    <w:pPr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1B5B8A"/>
    <w:pPr>
      <w:keepNext/>
      <w:spacing w:before="240" w:after="60"/>
      <w:ind w:firstLine="720"/>
      <w:jc w:val="both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B5B8A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B5B8A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a3">
    <w:name w:val="Гипертекстовая ссылка"/>
    <w:basedOn w:val="a0"/>
    <w:uiPriority w:val="99"/>
    <w:rsid w:val="001B5B8A"/>
    <w:rPr>
      <w:rFonts w:cs="Times New Roman"/>
      <w:color w:val="106BBE"/>
    </w:rPr>
  </w:style>
  <w:style w:type="paragraph" w:customStyle="1" w:styleId="s15">
    <w:name w:val="s_15"/>
    <w:basedOn w:val="a"/>
    <w:rsid w:val="001B5B8A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</w:rPr>
  </w:style>
  <w:style w:type="paragraph" w:customStyle="1" w:styleId="s1">
    <w:name w:val="s_1"/>
    <w:basedOn w:val="a"/>
    <w:rsid w:val="001B5B8A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1B5B8A"/>
    <w:rPr>
      <w:rFonts w:cs="Times New Roman"/>
      <w:color w:val="0000FF"/>
      <w:u w:val="single"/>
    </w:rPr>
  </w:style>
  <w:style w:type="paragraph" w:customStyle="1" w:styleId="formattext">
    <w:name w:val="formattext"/>
    <w:basedOn w:val="a"/>
    <w:rsid w:val="001B5B8A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internet.garant.ru/document/redirect/70353464/3214" TargetMode="External"/><Relationship Id="rId18" Type="http://schemas.openxmlformats.org/officeDocument/2006/relationships/hyperlink" Target="http://internet.garant.ru/document/redirect/70353464/14" TargetMode="External"/><Relationship Id="rId26" Type="http://schemas.openxmlformats.org/officeDocument/2006/relationships/hyperlink" Target="http://internet.garant.ru/document/redirect/70353464/4939" TargetMode="External"/><Relationship Id="rId39" Type="http://schemas.openxmlformats.org/officeDocument/2006/relationships/hyperlink" Target="http://internet.garant.ru/document/redirect/12184522/21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internet.garant.ru/document/redirect/70353464/32" TargetMode="External"/><Relationship Id="rId34" Type="http://schemas.openxmlformats.org/officeDocument/2006/relationships/hyperlink" Target="http://internet.garant.ru/document/redirect/70353464/75102" TargetMode="External"/><Relationship Id="rId42" Type="http://schemas.openxmlformats.org/officeDocument/2006/relationships/hyperlink" Target="http://internet.garant.ru/document/redirect/70353464/14" TargetMode="External"/><Relationship Id="rId47" Type="http://schemas.openxmlformats.org/officeDocument/2006/relationships/hyperlink" Target="http://internet.garant.ru/document/redirect/70353464/0" TargetMode="External"/><Relationship Id="rId7" Type="http://schemas.openxmlformats.org/officeDocument/2006/relationships/hyperlink" Target="http://internet.garant.ru/document/redirect/70353464/0" TargetMode="External"/><Relationship Id="rId12" Type="http://schemas.openxmlformats.org/officeDocument/2006/relationships/hyperlink" Target="http://internet.garant.ru/document/redirect/12184522/21" TargetMode="External"/><Relationship Id="rId17" Type="http://schemas.openxmlformats.org/officeDocument/2006/relationships/hyperlink" Target="http://internet.garant.ru/document/redirect/70353464/321" TargetMode="External"/><Relationship Id="rId25" Type="http://schemas.openxmlformats.org/officeDocument/2006/relationships/hyperlink" Target="http://internet.garant.ru/document/redirect/70353464/4939" TargetMode="External"/><Relationship Id="rId33" Type="http://schemas.openxmlformats.org/officeDocument/2006/relationships/hyperlink" Target="http://internet.garant.ru/document/redirect/70353464/14" TargetMode="External"/><Relationship Id="rId38" Type="http://schemas.openxmlformats.org/officeDocument/2006/relationships/hyperlink" Target="http://internet.garant.ru/document/redirect/70353464/14" TargetMode="External"/><Relationship Id="rId46" Type="http://schemas.openxmlformats.org/officeDocument/2006/relationships/hyperlink" Target="https://docs.cntd.ru/document/902135263" TargetMode="External"/><Relationship Id="rId2" Type="http://schemas.openxmlformats.org/officeDocument/2006/relationships/styles" Target="styles.xml"/><Relationship Id="rId16" Type="http://schemas.openxmlformats.org/officeDocument/2006/relationships/hyperlink" Target="http://internet.garant.ru/document/redirect/12184522/21" TargetMode="External"/><Relationship Id="rId20" Type="http://schemas.openxmlformats.org/officeDocument/2006/relationships/hyperlink" Target="http://internet.garant.ru/document/redirect/70353464/752" TargetMode="External"/><Relationship Id="rId29" Type="http://schemas.openxmlformats.org/officeDocument/2006/relationships/hyperlink" Target="http://internet.garant.ru/document/redirect/70353464/730112" TargetMode="External"/><Relationship Id="rId41" Type="http://schemas.openxmlformats.org/officeDocument/2006/relationships/hyperlink" Target="http://internet.garant.ru/document/redirect/70353464/2224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/redirect/70353464/39" TargetMode="External"/><Relationship Id="rId11" Type="http://schemas.openxmlformats.org/officeDocument/2006/relationships/hyperlink" Target="http://internet.garant.ru/document/redirect/70353464/3213" TargetMode="External"/><Relationship Id="rId24" Type="http://schemas.openxmlformats.org/officeDocument/2006/relationships/hyperlink" Target="http://internet.garant.ru/document/redirect/70353464/48121" TargetMode="External"/><Relationship Id="rId32" Type="http://schemas.openxmlformats.org/officeDocument/2006/relationships/hyperlink" Target="http://internet.garant.ru/document/redirect/70353464/7447" TargetMode="External"/><Relationship Id="rId37" Type="http://schemas.openxmlformats.org/officeDocument/2006/relationships/hyperlink" Target="http://internet.garant.ru/document/redirect/70353464/4939" TargetMode="External"/><Relationship Id="rId40" Type="http://schemas.openxmlformats.org/officeDocument/2006/relationships/hyperlink" Target="http://internet.garant.ru/document/redirect/70353464/48121" TargetMode="External"/><Relationship Id="rId45" Type="http://schemas.openxmlformats.org/officeDocument/2006/relationships/hyperlink" Target="http://www.consultant.ru/document/cons_doc_LAW_410704/e20b1ebe0f1f6c51c75653866d068ffb0da444ef/" TargetMode="External"/><Relationship Id="rId5" Type="http://schemas.openxmlformats.org/officeDocument/2006/relationships/hyperlink" Target="https://internet.garant.ru/" TargetMode="External"/><Relationship Id="rId15" Type="http://schemas.openxmlformats.org/officeDocument/2006/relationships/hyperlink" Target="http://internet.garant.ru/document/redirect/70353464/14" TargetMode="External"/><Relationship Id="rId23" Type="http://schemas.openxmlformats.org/officeDocument/2006/relationships/hyperlink" Target="http://internet.garant.ru/document/redirect/12184522/21" TargetMode="External"/><Relationship Id="rId28" Type="http://schemas.openxmlformats.org/officeDocument/2006/relationships/hyperlink" Target="http://internet.garant.ru/document/redirect/70353464/730111" TargetMode="External"/><Relationship Id="rId36" Type="http://schemas.openxmlformats.org/officeDocument/2006/relationships/hyperlink" Target="http://internet.garant.ru/document/redirect/70353464/4939" TargetMode="External"/><Relationship Id="rId49" Type="http://schemas.openxmlformats.org/officeDocument/2006/relationships/theme" Target="theme/theme1.xml"/><Relationship Id="rId10" Type="http://schemas.openxmlformats.org/officeDocument/2006/relationships/hyperlink" Target="http://internet.garant.ru/document/redirect/70353464/3212" TargetMode="External"/><Relationship Id="rId19" Type="http://schemas.openxmlformats.org/officeDocument/2006/relationships/hyperlink" Target="http://internet.garant.ru/document/redirect/77312405/4212" TargetMode="External"/><Relationship Id="rId31" Type="http://schemas.openxmlformats.org/officeDocument/2006/relationships/hyperlink" Target="http://internet.garant.ru/document/redirect/70353464/7413" TargetMode="External"/><Relationship Id="rId44" Type="http://schemas.openxmlformats.org/officeDocument/2006/relationships/hyperlink" Target="http://www.consultant.ru/document/cons_doc_LAW_436437/5d02242ebd04c398d2acf7c53dbc79659b85e8f3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12112604/0" TargetMode="External"/><Relationship Id="rId14" Type="http://schemas.openxmlformats.org/officeDocument/2006/relationships/hyperlink" Target="http://internet.garant.ru/document/redirect/70353464/3211" TargetMode="External"/><Relationship Id="rId22" Type="http://schemas.openxmlformats.org/officeDocument/2006/relationships/hyperlink" Target="http://internet.garant.ru/document/redirect/70353464/14" TargetMode="External"/><Relationship Id="rId27" Type="http://schemas.openxmlformats.org/officeDocument/2006/relationships/hyperlink" Target="http://internet.garant.ru/document/redirect/70353464/14" TargetMode="External"/><Relationship Id="rId30" Type="http://schemas.openxmlformats.org/officeDocument/2006/relationships/hyperlink" Target="http://internet.garant.ru/document/redirect/70353464/730115" TargetMode="External"/><Relationship Id="rId35" Type="http://schemas.openxmlformats.org/officeDocument/2006/relationships/hyperlink" Target="http://internet.garant.ru/document/redirect/70353464/762" TargetMode="External"/><Relationship Id="rId43" Type="http://schemas.openxmlformats.org/officeDocument/2006/relationships/hyperlink" Target="http://internet.garant.ru/document/redirect/70353464/0" TargetMode="External"/><Relationship Id="rId48" Type="http://schemas.openxmlformats.org/officeDocument/2006/relationships/fontTable" Target="fontTable.xml"/><Relationship Id="rId8" Type="http://schemas.openxmlformats.org/officeDocument/2006/relationships/hyperlink" Target="http://internet.garant.ru/document/redirect/10164072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4087</Words>
  <Characters>23298</Characters>
  <Application>Microsoft Office Word</Application>
  <DocSecurity>0</DocSecurity>
  <Lines>194</Lines>
  <Paragraphs>54</Paragraphs>
  <ScaleCrop>false</ScaleCrop>
  <Company/>
  <LinksUpToDate>false</LinksUpToDate>
  <CharactersWithSpaces>27331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cp:lastPrinted>2023-02-28T06:31:00Z</cp:lastPrinted>
  <dcterms:created xsi:type="dcterms:W3CDTF">2023-02-28T06:25:00Z</dcterms:created>
  <dcterms:modified xsi:type="dcterms:W3CDTF">2023-02-28T06:32:00Z</dcterms:modified>
</cp:coreProperties>
</file>