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175C" w:rsidRDefault="00D60596">
      <w:pPr>
        <w:rPr>
          <w:rFonts w:ascii="Arial" w:hAnsi="Arial" w:cs="Arial"/>
          <w:color w:val="000000"/>
          <w:sz w:val="16"/>
          <w:szCs w:val="16"/>
          <w:shd w:val="clear" w:color="auto" w:fill="FFFFFF"/>
        </w:rPr>
      </w:pPr>
      <w:r>
        <w:rPr>
          <w:rFonts w:ascii="Arial" w:hAnsi="Arial" w:cs="Arial"/>
          <w:color w:val="000000"/>
          <w:sz w:val="16"/>
          <w:szCs w:val="16"/>
          <w:shd w:val="clear" w:color="auto" w:fill="FFFFFF"/>
        </w:rPr>
        <w:t>Через 3 дня стартует Всероссийское рейтинговое голосование за объекты благоустройства.</w:t>
      </w:r>
      <w:r>
        <w:rPr>
          <w:rFonts w:ascii="Arial" w:hAnsi="Arial" w:cs="Arial"/>
          <w:color w:val="000000"/>
          <w:sz w:val="16"/>
          <w:szCs w:val="16"/>
        </w:rPr>
        <w:br/>
      </w:r>
      <w:r>
        <w:rPr>
          <w:rFonts w:ascii="Arial" w:hAnsi="Arial" w:cs="Arial"/>
          <w:color w:val="000000"/>
          <w:sz w:val="16"/>
          <w:szCs w:val="16"/>
          <w:shd w:val="clear" w:color="auto" w:fill="FFFFFF"/>
        </w:rPr>
        <w:t>Жители Мордовии смогут лично повлиять на то, какая общественная территория будет обновлена в рамках федерального проекта «Формирование комфортной городской среды» нацпроекта «Жилье и городская среда».</w:t>
      </w:r>
      <w:r>
        <w:rPr>
          <w:rFonts w:ascii="Arial" w:hAnsi="Arial" w:cs="Arial"/>
          <w:color w:val="000000"/>
          <w:sz w:val="16"/>
          <w:szCs w:val="16"/>
        </w:rPr>
        <w:br/>
      </w:r>
      <w:r>
        <w:rPr>
          <w:rFonts w:ascii="Arial" w:hAnsi="Arial" w:cs="Arial"/>
          <w:color w:val="000000"/>
          <w:sz w:val="16"/>
          <w:szCs w:val="16"/>
          <w:shd w:val="clear" w:color="auto" w:fill="FFFFFF"/>
        </w:rPr>
        <w:t>Принять участие в голосовании могут граждане в возрасте от 14 лет.</w:t>
      </w:r>
      <w:r>
        <w:rPr>
          <w:rFonts w:ascii="Arial" w:hAnsi="Arial" w:cs="Arial"/>
          <w:color w:val="000000"/>
          <w:sz w:val="16"/>
          <w:szCs w:val="16"/>
        </w:rPr>
        <w:br/>
      </w:r>
      <w:r>
        <w:rPr>
          <w:rFonts w:ascii="Arial" w:hAnsi="Arial" w:cs="Arial"/>
          <w:color w:val="000000"/>
          <w:sz w:val="16"/>
          <w:szCs w:val="16"/>
          <w:shd w:val="clear" w:color="auto" w:fill="FFFFFF"/>
        </w:rPr>
        <w:t>В Мордовии в этом году будет благоустроено 12 общественных территорий, каждая из них набрала наибольшее количество голосов по итогам рейтингового голосования прошлого года.</w:t>
      </w:r>
      <w:r>
        <w:rPr>
          <w:rFonts w:ascii="Arial" w:hAnsi="Arial" w:cs="Arial"/>
          <w:color w:val="000000"/>
          <w:sz w:val="16"/>
          <w:szCs w:val="16"/>
          <w:shd w:val="clear" w:color="auto" w:fill="FFFFFF"/>
        </w:rPr>
        <w:br/>
        <w:t>Города и сёла меняются для нас!</w:t>
      </w:r>
    </w:p>
    <w:p w:rsidR="00D60596" w:rsidRDefault="00D60596">
      <w:r>
        <w:rPr>
          <w:noProof/>
          <w:lang w:eastAsia="ru-RU"/>
        </w:rPr>
        <w:drawing>
          <wp:inline distT="0" distB="0" distL="0" distR="0">
            <wp:extent cx="5940425" cy="4752340"/>
            <wp:effectExtent l="19050" t="0" r="3175" b="0"/>
            <wp:docPr id="1" name="Рисунок 0" descr="image-11-04-23-11-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-11-04-23-11-14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752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60596" w:rsidSect="005917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D60596"/>
    <w:rsid w:val="00044080"/>
    <w:rsid w:val="000B1882"/>
    <w:rsid w:val="00341A70"/>
    <w:rsid w:val="004265F2"/>
    <w:rsid w:val="00587751"/>
    <w:rsid w:val="0059175C"/>
    <w:rsid w:val="00700276"/>
    <w:rsid w:val="00D00D0A"/>
    <w:rsid w:val="00D60596"/>
    <w:rsid w:val="00EB49D6"/>
    <w:rsid w:val="00EE130A"/>
    <w:rsid w:val="00EF4B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17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605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6059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83</Words>
  <Characters>479</Characters>
  <Application>Microsoft Office Word</Application>
  <DocSecurity>0</DocSecurity>
  <Lines>3</Lines>
  <Paragraphs>1</Paragraphs>
  <ScaleCrop>false</ScaleCrop>
  <Company/>
  <LinksUpToDate>false</LinksUpToDate>
  <CharactersWithSpaces>561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2023-04-14T06:18:00Z</dcterms:created>
  <dcterms:modified xsi:type="dcterms:W3CDTF">2023-04-14T06:18:00Z</dcterms:modified>
</cp:coreProperties>
</file>