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9FB" w:rsidRPr="00650F8B" w:rsidRDefault="00D40D15" w:rsidP="00D40D1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50F8B">
        <w:rPr>
          <w:rFonts w:ascii="Times New Roman" w:hAnsi="Times New Roman" w:cs="Times New Roman"/>
          <w:b/>
          <w:sz w:val="40"/>
          <w:szCs w:val="40"/>
        </w:rPr>
        <w:t>Уважаемые граждане!</w:t>
      </w:r>
    </w:p>
    <w:p w:rsidR="00D82108" w:rsidRPr="00650F8B" w:rsidRDefault="00D40D15" w:rsidP="00D40D15">
      <w:pPr>
        <w:ind w:firstLine="851"/>
        <w:jc w:val="both"/>
        <w:rPr>
          <w:rFonts w:ascii="Times New Roman" w:hAnsi="Times New Roman" w:cs="Times New Roman"/>
          <w:sz w:val="40"/>
          <w:szCs w:val="40"/>
        </w:rPr>
      </w:pPr>
      <w:r w:rsidRPr="00650F8B">
        <w:rPr>
          <w:rFonts w:ascii="Times New Roman" w:hAnsi="Times New Roman" w:cs="Times New Roman"/>
          <w:sz w:val="40"/>
          <w:szCs w:val="40"/>
        </w:rPr>
        <w:t xml:space="preserve">В рамках оказания бесплатной юридической помощи, правового информирования и правового просвещения граждан, проживающих в </w:t>
      </w:r>
      <w:proofErr w:type="spellStart"/>
      <w:r w:rsidRPr="00650F8B">
        <w:rPr>
          <w:rFonts w:ascii="Times New Roman" w:hAnsi="Times New Roman" w:cs="Times New Roman"/>
          <w:sz w:val="40"/>
          <w:szCs w:val="40"/>
        </w:rPr>
        <w:t>Ардатовском</w:t>
      </w:r>
      <w:proofErr w:type="spellEnd"/>
      <w:r w:rsidRPr="00650F8B">
        <w:rPr>
          <w:rFonts w:ascii="Times New Roman" w:hAnsi="Times New Roman" w:cs="Times New Roman"/>
          <w:sz w:val="40"/>
          <w:szCs w:val="40"/>
        </w:rPr>
        <w:t xml:space="preserve"> муниципальном районе, </w:t>
      </w:r>
      <w:r w:rsidRPr="00650F8B">
        <w:rPr>
          <w:rFonts w:ascii="Times New Roman" w:hAnsi="Times New Roman" w:cs="Times New Roman"/>
          <w:b/>
          <w:sz w:val="40"/>
          <w:szCs w:val="40"/>
        </w:rPr>
        <w:t>18 мая 2023 г. с 11:00 до 14:00</w:t>
      </w:r>
      <w:r w:rsidRPr="00650F8B">
        <w:rPr>
          <w:rFonts w:ascii="Times New Roman" w:hAnsi="Times New Roman" w:cs="Times New Roman"/>
          <w:sz w:val="40"/>
          <w:szCs w:val="40"/>
        </w:rPr>
        <w:t xml:space="preserve"> </w:t>
      </w:r>
      <w:r w:rsidR="00D82108" w:rsidRPr="00650F8B">
        <w:rPr>
          <w:rFonts w:ascii="Times New Roman" w:hAnsi="Times New Roman" w:cs="Times New Roman"/>
          <w:sz w:val="40"/>
          <w:szCs w:val="40"/>
        </w:rPr>
        <w:t xml:space="preserve">в малом зале Администрации </w:t>
      </w:r>
      <w:proofErr w:type="spellStart"/>
      <w:r w:rsidR="00D82108" w:rsidRPr="00650F8B">
        <w:rPr>
          <w:rFonts w:ascii="Times New Roman" w:hAnsi="Times New Roman" w:cs="Times New Roman"/>
          <w:sz w:val="40"/>
          <w:szCs w:val="40"/>
        </w:rPr>
        <w:t>Ардатовского</w:t>
      </w:r>
      <w:proofErr w:type="spellEnd"/>
      <w:r w:rsidR="00D82108" w:rsidRPr="00650F8B">
        <w:rPr>
          <w:rFonts w:ascii="Times New Roman" w:hAnsi="Times New Roman" w:cs="Times New Roman"/>
          <w:sz w:val="40"/>
          <w:szCs w:val="40"/>
        </w:rPr>
        <w:t xml:space="preserve"> муниципального района</w:t>
      </w:r>
      <w:r w:rsidR="00D82108" w:rsidRPr="00650F8B">
        <w:rPr>
          <w:rFonts w:ascii="Times New Roman" w:hAnsi="Times New Roman" w:cs="Times New Roman"/>
          <w:sz w:val="40"/>
          <w:szCs w:val="40"/>
        </w:rPr>
        <w:t xml:space="preserve"> </w:t>
      </w:r>
      <w:r w:rsidRPr="00650F8B">
        <w:rPr>
          <w:rFonts w:ascii="Times New Roman" w:hAnsi="Times New Roman" w:cs="Times New Roman"/>
          <w:sz w:val="40"/>
          <w:szCs w:val="40"/>
        </w:rPr>
        <w:t>планируется оказание правовых консультаций населению сотрудниками ГКУ Республики Мордовия «</w:t>
      </w:r>
      <w:r w:rsidR="00D82108" w:rsidRPr="00650F8B">
        <w:rPr>
          <w:rFonts w:ascii="Times New Roman" w:hAnsi="Times New Roman" w:cs="Times New Roman"/>
          <w:sz w:val="40"/>
          <w:szCs w:val="40"/>
        </w:rPr>
        <w:t>Государственное юридическое бюро</w:t>
      </w:r>
      <w:r w:rsidR="00D82108" w:rsidRPr="00650F8B">
        <w:rPr>
          <w:rFonts w:ascii="Times New Roman" w:hAnsi="Times New Roman" w:cs="Times New Roman"/>
          <w:sz w:val="40"/>
          <w:szCs w:val="40"/>
        </w:rPr>
        <w:t>».</w:t>
      </w:r>
    </w:p>
    <w:p w:rsidR="00D40D15" w:rsidRPr="00650F8B" w:rsidRDefault="00D40D15" w:rsidP="00D40D1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0F8B">
        <w:rPr>
          <w:rFonts w:ascii="Times New Roman" w:hAnsi="Times New Roman" w:cs="Times New Roman"/>
          <w:sz w:val="28"/>
          <w:szCs w:val="28"/>
        </w:rPr>
        <w:t>Основные направления правового консультирования: признание права на жилое помещение, предоставление жилого помещения по договору социального найма, расторжение данного договора; защита прав потребителей (в части предоставления коммунальных услуг); предоставление мер социальной поддержки.</w:t>
      </w:r>
    </w:p>
    <w:p w:rsidR="00650F8B" w:rsidRPr="00650F8B" w:rsidRDefault="00650F8B" w:rsidP="00D40D1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0F8B">
        <w:rPr>
          <w:rFonts w:ascii="Times New Roman" w:hAnsi="Times New Roman" w:cs="Times New Roman"/>
          <w:sz w:val="28"/>
          <w:szCs w:val="28"/>
        </w:rPr>
        <w:t>В</w:t>
      </w:r>
      <w:r w:rsidRPr="00650F8B">
        <w:rPr>
          <w:rFonts w:ascii="Times New Roman" w:hAnsi="Times New Roman" w:cs="Times New Roman"/>
          <w:sz w:val="28"/>
          <w:szCs w:val="28"/>
        </w:rPr>
        <w:t xml:space="preserve"> функции государственного юридического бюро входит оказание бесплатной юридической помощи гражданам в форме правового консультирования в устной и письменной форме, составления заявлений, жалоб, ходатайств и других документов правового характе</w:t>
      </w:r>
      <w:r w:rsidRPr="00650F8B">
        <w:rPr>
          <w:rFonts w:ascii="Times New Roman" w:hAnsi="Times New Roman" w:cs="Times New Roman"/>
          <w:sz w:val="28"/>
          <w:szCs w:val="28"/>
        </w:rPr>
        <w:t>ра.</w:t>
      </w:r>
    </w:p>
    <w:p w:rsidR="00650F8B" w:rsidRPr="00650F8B" w:rsidRDefault="00650F8B" w:rsidP="00D40D1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0F8B">
        <w:rPr>
          <w:rFonts w:ascii="Times New Roman" w:hAnsi="Times New Roman" w:cs="Times New Roman"/>
          <w:sz w:val="28"/>
          <w:szCs w:val="28"/>
        </w:rPr>
        <w:t>Право на получение бесплатной юридической помощи имеют малоимущие граждане, инвалиды I и II группы, дети-сироты и лица из числа детей-сирот, участники специальной военной операции и члены их семей, а также иные категории граждан, предусмотренные частью 1 статьи 20 Федерального закона № 324-ФЗ и пунктом 2 статьи 3 Закона Республики Мордовия от 30 марта 2012 г. № 14-З «О бесплатной юридической помощи в Республике Мордовия». Перечень случаев, по которым оказывается бесплатная юридическая помощь, установлен частью 2 статьи 20 Федерального закона № 324-ФЗ и пунктом 1 статьи 3 Закона Республики Мордовия от 30 марта 2012 г. № 14-З «О бесплатной юридической помощи в Республике Мордовия».</w:t>
      </w:r>
      <w:bookmarkStart w:id="0" w:name="_GoBack"/>
      <w:bookmarkEnd w:id="0"/>
    </w:p>
    <w:sectPr w:rsidR="00650F8B" w:rsidRPr="00650F8B" w:rsidSect="00D40D1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96"/>
    <w:rsid w:val="00400996"/>
    <w:rsid w:val="00650F8B"/>
    <w:rsid w:val="008509FB"/>
    <w:rsid w:val="00D40D15"/>
    <w:rsid w:val="00D8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338B9-8FFE-43ED-922A-ED1B7846F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F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0F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2023-05-16T09:57:00Z</cp:lastPrinted>
  <dcterms:created xsi:type="dcterms:W3CDTF">2023-05-16T09:26:00Z</dcterms:created>
  <dcterms:modified xsi:type="dcterms:W3CDTF">2023-05-16T10:00:00Z</dcterms:modified>
</cp:coreProperties>
</file>