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21A" w:rsidRPr="00C8321A" w:rsidRDefault="00C8321A" w:rsidP="00C8321A">
      <w:pPr>
        <w:spacing w:after="0" w:line="240" w:lineRule="auto"/>
        <w:jc w:val="center"/>
        <w:rPr>
          <w:rFonts w:ascii="Times New Roman" w:eastAsia="Times New Roman" w:hAnsi="Times New Roman" w:cs="Times New Roman"/>
          <w:bCs/>
          <w:sz w:val="28"/>
          <w:szCs w:val="28"/>
          <w:lang w:eastAsia="ru-RU"/>
        </w:rPr>
      </w:pPr>
      <w:r w:rsidRPr="00C8321A">
        <w:rPr>
          <w:rFonts w:ascii="Times New Roman" w:eastAsia="Times New Roman" w:hAnsi="Times New Roman" w:cs="Times New Roman"/>
          <w:bCs/>
          <w:sz w:val="28"/>
          <w:szCs w:val="28"/>
          <w:lang w:eastAsia="ru-RU"/>
        </w:rPr>
        <w:t>Совет  депутатов Ардатовского муниципального района РМ</w:t>
      </w:r>
    </w:p>
    <w:p w:rsidR="00C8321A" w:rsidRPr="00C8321A" w:rsidRDefault="00C8321A" w:rsidP="00C8321A">
      <w:pPr>
        <w:spacing w:after="0" w:line="240" w:lineRule="auto"/>
        <w:ind w:firstLine="720"/>
        <w:jc w:val="center"/>
        <w:rPr>
          <w:rFonts w:ascii="Times New Roman" w:eastAsia="Times New Roman" w:hAnsi="Times New Roman" w:cs="Times New Roman"/>
          <w:bCs/>
          <w:sz w:val="28"/>
          <w:szCs w:val="28"/>
          <w:lang w:eastAsia="ru-RU"/>
        </w:rPr>
      </w:pPr>
      <w:r w:rsidRPr="00C8321A">
        <w:rPr>
          <w:rFonts w:ascii="Times New Roman" w:eastAsia="Times New Roman" w:hAnsi="Times New Roman" w:cs="Times New Roman"/>
          <w:bCs/>
          <w:sz w:val="28"/>
          <w:szCs w:val="28"/>
          <w:lang w:eastAsia="ru-RU"/>
        </w:rPr>
        <w:t>шестого созыва</w:t>
      </w:r>
    </w:p>
    <w:p w:rsidR="00C8321A" w:rsidRPr="00C8321A" w:rsidRDefault="00C8321A" w:rsidP="00C8321A">
      <w:pPr>
        <w:spacing w:after="0" w:line="240" w:lineRule="auto"/>
        <w:jc w:val="center"/>
        <w:rPr>
          <w:rFonts w:ascii="Times New Roman" w:eastAsia="Times New Roman" w:hAnsi="Times New Roman" w:cs="Times New Roman"/>
          <w:bCs/>
          <w:sz w:val="28"/>
          <w:szCs w:val="28"/>
          <w:lang w:eastAsia="ru-RU"/>
        </w:rPr>
      </w:pPr>
      <w:r w:rsidRPr="00C8321A">
        <w:rPr>
          <w:rFonts w:ascii="Times New Roman" w:eastAsia="Times New Roman" w:hAnsi="Times New Roman" w:cs="Times New Roman"/>
          <w:bCs/>
          <w:sz w:val="28"/>
          <w:szCs w:val="28"/>
          <w:lang w:eastAsia="ru-RU"/>
        </w:rPr>
        <w:t xml:space="preserve">        г.Ардатов</w:t>
      </w:r>
    </w:p>
    <w:p w:rsidR="00C8321A" w:rsidRPr="00C8321A" w:rsidRDefault="00C8321A" w:rsidP="00C8321A">
      <w:pPr>
        <w:spacing w:after="0" w:line="240" w:lineRule="auto"/>
        <w:jc w:val="center"/>
        <w:rPr>
          <w:rFonts w:ascii="Times New Roman" w:eastAsia="Times New Roman" w:hAnsi="Times New Roman" w:cs="Times New Roman"/>
          <w:bCs/>
          <w:sz w:val="28"/>
          <w:szCs w:val="28"/>
          <w:lang w:eastAsia="ru-RU"/>
        </w:rPr>
      </w:pPr>
    </w:p>
    <w:p w:rsidR="00C8321A" w:rsidRPr="00C8321A" w:rsidRDefault="00C8321A" w:rsidP="00C8321A">
      <w:pPr>
        <w:spacing w:after="0" w:line="240" w:lineRule="auto"/>
        <w:jc w:val="center"/>
        <w:rPr>
          <w:rFonts w:ascii="Times New Roman" w:eastAsia="Times New Roman" w:hAnsi="Times New Roman" w:cs="Times New Roman"/>
          <w:bCs/>
          <w:sz w:val="28"/>
          <w:szCs w:val="28"/>
          <w:lang w:eastAsia="ru-RU"/>
        </w:rPr>
      </w:pPr>
      <w:r w:rsidRPr="00C8321A">
        <w:rPr>
          <w:rFonts w:ascii="Times New Roman" w:eastAsia="Times New Roman" w:hAnsi="Times New Roman" w:cs="Times New Roman"/>
          <w:bCs/>
          <w:sz w:val="28"/>
          <w:szCs w:val="28"/>
          <w:lang w:eastAsia="ru-RU"/>
        </w:rPr>
        <w:t>РЕШЕНИЕ</w:t>
      </w:r>
    </w:p>
    <w:p w:rsidR="00C8321A" w:rsidRPr="00C8321A" w:rsidRDefault="00C8321A" w:rsidP="00C8321A">
      <w:pPr>
        <w:spacing w:after="0" w:line="240" w:lineRule="auto"/>
        <w:jc w:val="center"/>
        <w:rPr>
          <w:rFonts w:ascii="Times New Roman" w:eastAsia="Times New Roman" w:hAnsi="Times New Roman" w:cs="Times New Roman"/>
          <w:bCs/>
          <w:sz w:val="28"/>
          <w:szCs w:val="28"/>
          <w:lang w:eastAsia="ru-RU"/>
        </w:rPr>
      </w:pPr>
    </w:p>
    <w:p w:rsidR="00C8321A" w:rsidRPr="00C8321A" w:rsidRDefault="00C8321A" w:rsidP="00C8321A">
      <w:pPr>
        <w:spacing w:after="0" w:line="240" w:lineRule="auto"/>
        <w:jc w:val="center"/>
        <w:rPr>
          <w:rFonts w:ascii="Times New Roman" w:eastAsia="Times New Roman" w:hAnsi="Times New Roman" w:cs="Times New Roman"/>
          <w:bCs/>
          <w:sz w:val="28"/>
          <w:szCs w:val="28"/>
          <w:lang w:eastAsia="ru-RU"/>
        </w:rPr>
      </w:pPr>
    </w:p>
    <w:p w:rsidR="00C8321A" w:rsidRPr="00C8321A" w:rsidRDefault="00C8321A" w:rsidP="00C8321A">
      <w:pPr>
        <w:spacing w:after="0" w:line="240" w:lineRule="auto"/>
        <w:rPr>
          <w:rFonts w:ascii="Times New Roman" w:eastAsia="Times New Roman" w:hAnsi="Times New Roman" w:cs="Times New Roman"/>
          <w:bCs/>
          <w:sz w:val="28"/>
          <w:szCs w:val="28"/>
          <w:lang w:eastAsia="ru-RU"/>
        </w:rPr>
      </w:pPr>
      <w:r w:rsidRPr="00C8321A">
        <w:rPr>
          <w:rFonts w:ascii="Times New Roman" w:eastAsia="Times New Roman" w:hAnsi="Times New Roman" w:cs="Times New Roman"/>
          <w:bCs/>
          <w:sz w:val="28"/>
          <w:szCs w:val="28"/>
          <w:lang w:eastAsia="ru-RU"/>
        </w:rPr>
        <w:t xml:space="preserve">        от   08 декабря 2017 года                                                                   № 70</w:t>
      </w:r>
    </w:p>
    <w:p w:rsidR="00C8321A" w:rsidRPr="00C8321A" w:rsidRDefault="00C8321A" w:rsidP="00C8321A">
      <w:pPr>
        <w:spacing w:after="0" w:line="240" w:lineRule="auto"/>
        <w:rPr>
          <w:rFonts w:ascii="Times New Roman" w:eastAsia="Times New Roman" w:hAnsi="Times New Roman" w:cs="Times New Roman"/>
          <w:bCs/>
          <w:sz w:val="28"/>
          <w:szCs w:val="28"/>
          <w:lang w:eastAsia="ru-RU"/>
        </w:rPr>
      </w:pPr>
    </w:p>
    <w:p w:rsidR="00C8321A" w:rsidRPr="00C8321A" w:rsidRDefault="00C8321A" w:rsidP="00C8321A">
      <w:pPr>
        <w:spacing w:after="0" w:line="240" w:lineRule="auto"/>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Ардатовского муниципального района</w:t>
      </w:r>
    </w:p>
    <w:p w:rsidR="00C8321A" w:rsidRPr="00C8321A" w:rsidRDefault="00C8321A" w:rsidP="00C8321A">
      <w:pPr>
        <w:spacing w:after="0" w:line="240" w:lineRule="auto"/>
        <w:rPr>
          <w:rFonts w:ascii="Times New Roman" w:eastAsia="Times New Roman" w:hAnsi="Times New Roman" w:cs="Times New Roman"/>
          <w:sz w:val="28"/>
          <w:szCs w:val="28"/>
          <w:lang w:eastAsia="ru-RU"/>
        </w:rPr>
      </w:pPr>
    </w:p>
    <w:p w:rsidR="00C8321A" w:rsidRPr="00C8321A" w:rsidRDefault="00C8321A" w:rsidP="00C8321A">
      <w:pPr>
        <w:spacing w:after="0" w:line="240" w:lineRule="auto"/>
        <w:ind w:firstLine="851"/>
        <w:jc w:val="both"/>
        <w:rPr>
          <w:rFonts w:ascii="Times New Roman" w:eastAsia="Times New Roman" w:hAnsi="Times New Roman" w:cs="Times New Roman"/>
          <w:sz w:val="28"/>
          <w:szCs w:val="28"/>
          <w:lang w:eastAsia="ru-RU"/>
        </w:rPr>
      </w:pPr>
    </w:p>
    <w:p w:rsidR="00C8321A" w:rsidRPr="00C8321A" w:rsidRDefault="00C8321A" w:rsidP="00C8321A">
      <w:pPr>
        <w:spacing w:after="0" w:line="240" w:lineRule="auto"/>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             Руководствуясь статьей 30 Закона Республики Мордовия от 8 июня </w:t>
      </w:r>
      <w:smartTag w:uri="urn:schemas-microsoft-com:office:smarttags" w:element="metricconverter">
        <w:smartTagPr>
          <w:attr w:name="ProductID" w:val="1999 г"/>
        </w:smartTagPr>
        <w:r w:rsidRPr="00C8321A">
          <w:rPr>
            <w:rFonts w:ascii="Times New Roman" w:eastAsia="Times New Roman" w:hAnsi="Times New Roman" w:cs="Times New Roman"/>
            <w:sz w:val="28"/>
            <w:szCs w:val="28"/>
            <w:lang w:eastAsia="ru-RU"/>
          </w:rPr>
          <w:t>1999 г</w:t>
        </w:r>
      </w:smartTag>
      <w:r w:rsidRPr="00C8321A">
        <w:rPr>
          <w:rFonts w:ascii="Times New Roman" w:eastAsia="Times New Roman" w:hAnsi="Times New Roman" w:cs="Times New Roman"/>
          <w:sz w:val="28"/>
          <w:szCs w:val="28"/>
          <w:lang w:eastAsia="ru-RU"/>
        </w:rPr>
        <w:t xml:space="preserve">. №30-З «О муниципальной службе в Республике Мордовия», Законом Республики Мордовия от 15 июня </w:t>
      </w:r>
      <w:smartTag w:uri="urn:schemas-microsoft-com:office:smarttags" w:element="metricconverter">
        <w:smartTagPr>
          <w:attr w:name="ProductID" w:val="2010 г"/>
        </w:smartTagPr>
        <w:r w:rsidRPr="00C8321A">
          <w:rPr>
            <w:rFonts w:ascii="Times New Roman" w:eastAsia="Times New Roman" w:hAnsi="Times New Roman" w:cs="Times New Roman"/>
            <w:sz w:val="28"/>
            <w:szCs w:val="28"/>
            <w:lang w:eastAsia="ru-RU"/>
          </w:rPr>
          <w:t>2010 г</w:t>
        </w:r>
      </w:smartTag>
      <w:r w:rsidRPr="00C8321A">
        <w:rPr>
          <w:rFonts w:ascii="Times New Roman" w:eastAsia="Times New Roman" w:hAnsi="Times New Roman" w:cs="Times New Roman"/>
          <w:sz w:val="28"/>
          <w:szCs w:val="28"/>
          <w:lang w:eastAsia="ru-RU"/>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Ардатовского муниципального района, Совет депутатов Ардатовского муниципального  района решил:</w:t>
      </w:r>
    </w:p>
    <w:p w:rsidR="00C8321A" w:rsidRPr="00C8321A" w:rsidRDefault="00C8321A" w:rsidP="00C8321A">
      <w:pPr>
        <w:spacing w:after="0" w:line="240" w:lineRule="auto"/>
        <w:jc w:val="both"/>
        <w:rPr>
          <w:rFonts w:ascii="Times New Roman" w:eastAsia="Times New Roman" w:hAnsi="Times New Roman" w:cs="Times New Roman"/>
          <w:lang w:eastAsia="ru-RU"/>
        </w:rPr>
      </w:pPr>
    </w:p>
    <w:p w:rsidR="00C8321A" w:rsidRPr="00C8321A" w:rsidRDefault="00C8321A" w:rsidP="00C8321A">
      <w:pPr>
        <w:spacing w:beforeAutospacing="1" w:after="0" w:line="240" w:lineRule="auto"/>
        <w:ind w:firstLine="709"/>
        <w:jc w:val="both"/>
        <w:outlineLvl w:val="0"/>
        <w:rPr>
          <w:rFonts w:ascii="Times New Roman" w:eastAsia="Times New Roman" w:hAnsi="Times New Roman" w:cs="Times New Roman"/>
          <w:b/>
          <w:bCs/>
          <w:kern w:val="36"/>
          <w:sz w:val="28"/>
          <w:szCs w:val="28"/>
          <w:lang w:eastAsia="ru-RU"/>
        </w:rPr>
      </w:pPr>
      <w:r w:rsidRPr="00C8321A">
        <w:rPr>
          <w:rFonts w:ascii="Times New Roman" w:eastAsia="Times New Roman" w:hAnsi="Times New Roman" w:cs="Times New Roman"/>
          <w:bCs/>
          <w:kern w:val="36"/>
          <w:sz w:val="28"/>
          <w:szCs w:val="28"/>
          <w:lang w:eastAsia="ru-RU"/>
        </w:rPr>
        <w:t>1. Утвердить прилагаемое Положение</w:t>
      </w:r>
      <w:r w:rsidRPr="00C8321A">
        <w:rPr>
          <w:rFonts w:ascii="Times New Roman" w:eastAsia="Times New Roman" w:hAnsi="Times New Roman" w:cs="Times New Roman"/>
          <w:b/>
          <w:bCs/>
          <w:kern w:val="36"/>
          <w:sz w:val="28"/>
          <w:szCs w:val="28"/>
          <w:lang w:eastAsia="ru-RU"/>
        </w:rPr>
        <w:t xml:space="preserve"> </w:t>
      </w:r>
      <w:r w:rsidRPr="00C8321A">
        <w:rPr>
          <w:rFonts w:ascii="Times New Roman" w:eastAsia="Times New Roman" w:hAnsi="Times New Roman" w:cs="Times New Roman"/>
          <w:bCs/>
          <w:kern w:val="36"/>
          <w:sz w:val="28"/>
          <w:szCs w:val="28"/>
          <w:lang w:eastAsia="ru-RU"/>
        </w:rPr>
        <w:t>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Ардатовского муниципального района  Республики Мордовия</w:t>
      </w:r>
      <w:r w:rsidRPr="00C8321A">
        <w:rPr>
          <w:rFonts w:ascii="Times New Roman" w:eastAsia="Times New Roman" w:hAnsi="Times New Roman" w:cs="Times New Roman"/>
          <w:b/>
          <w:bCs/>
          <w:kern w:val="36"/>
          <w:sz w:val="28"/>
          <w:szCs w:val="28"/>
          <w:lang w:eastAsia="ru-RU"/>
        </w:rPr>
        <w:t>.</w:t>
      </w:r>
    </w:p>
    <w:p w:rsidR="00C8321A" w:rsidRPr="00C8321A" w:rsidRDefault="00C8321A" w:rsidP="00C8321A">
      <w:pPr>
        <w:tabs>
          <w:tab w:val="left" w:pos="709"/>
        </w:tabs>
        <w:spacing w:after="0" w:line="240" w:lineRule="auto"/>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ab/>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Ардатовского муниципального района» утвержденное решением Совета депутатов Ардатовского муниципального района от 24 февраля </w:t>
      </w:r>
      <w:smartTag w:uri="urn:schemas-microsoft-com:office:smarttags" w:element="metricconverter">
        <w:smartTagPr>
          <w:attr w:name="ProductID" w:val="2015 г"/>
        </w:smartTagPr>
        <w:r w:rsidRPr="00C8321A">
          <w:rPr>
            <w:rFonts w:ascii="Times New Roman" w:eastAsia="Times New Roman" w:hAnsi="Times New Roman" w:cs="Times New Roman"/>
            <w:sz w:val="28"/>
            <w:szCs w:val="28"/>
            <w:lang w:eastAsia="ru-RU"/>
          </w:rPr>
          <w:t>2015 г</w:t>
        </w:r>
      </w:smartTag>
      <w:r w:rsidRPr="00C8321A">
        <w:rPr>
          <w:rFonts w:ascii="Times New Roman" w:eastAsia="Times New Roman" w:hAnsi="Times New Roman" w:cs="Times New Roman"/>
          <w:sz w:val="28"/>
          <w:szCs w:val="28"/>
          <w:lang w:eastAsia="ru-RU"/>
        </w:rPr>
        <w:t>. № 177.</w:t>
      </w:r>
    </w:p>
    <w:p w:rsidR="00C8321A" w:rsidRPr="00C8321A" w:rsidRDefault="00C8321A" w:rsidP="00C8321A">
      <w:pPr>
        <w:spacing w:after="0" w:line="240" w:lineRule="auto"/>
        <w:ind w:firstLine="708"/>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3. Настоящее решение вступает в силу со дня официального опубликования и распространяется на правоотношения, возникшие с 1 января 2017 года.</w:t>
      </w:r>
    </w:p>
    <w:p w:rsidR="00C8321A" w:rsidRPr="00C8321A" w:rsidRDefault="00C8321A" w:rsidP="00C8321A">
      <w:pPr>
        <w:spacing w:after="0" w:line="240" w:lineRule="auto"/>
        <w:rPr>
          <w:rFonts w:ascii="Times New Roman" w:eastAsia="Times New Roman" w:hAnsi="Times New Roman" w:cs="Times New Roman"/>
          <w:b/>
          <w:sz w:val="28"/>
          <w:szCs w:val="28"/>
          <w:lang w:eastAsia="ru-RU"/>
        </w:rPr>
      </w:pPr>
    </w:p>
    <w:p w:rsidR="00C8321A" w:rsidRPr="00C8321A" w:rsidRDefault="00C8321A" w:rsidP="00C8321A">
      <w:pPr>
        <w:spacing w:after="0" w:line="240" w:lineRule="auto"/>
        <w:rPr>
          <w:rFonts w:ascii="Times New Roman" w:eastAsia="Times New Roman" w:hAnsi="Times New Roman" w:cs="Times New Roman"/>
          <w:sz w:val="28"/>
          <w:lang w:eastAsia="ru-RU"/>
        </w:rPr>
      </w:pPr>
      <w:r w:rsidRPr="00C8321A">
        <w:rPr>
          <w:rFonts w:ascii="Times New Roman" w:eastAsia="Times New Roman" w:hAnsi="Times New Roman" w:cs="Times New Roman"/>
          <w:sz w:val="28"/>
          <w:lang w:eastAsia="ru-RU"/>
        </w:rPr>
        <w:t xml:space="preserve">   </w:t>
      </w:r>
    </w:p>
    <w:p w:rsidR="00C8321A" w:rsidRPr="00C8321A" w:rsidRDefault="00C8321A" w:rsidP="00C8321A">
      <w:pPr>
        <w:spacing w:after="0" w:line="240" w:lineRule="auto"/>
        <w:rPr>
          <w:rFonts w:ascii="Times New Roman" w:eastAsia="Times New Roman" w:hAnsi="Times New Roman" w:cs="Times New Roman"/>
          <w:sz w:val="28"/>
          <w:lang w:eastAsia="ru-RU"/>
        </w:rPr>
      </w:pPr>
      <w:r w:rsidRPr="00C8321A">
        <w:rPr>
          <w:rFonts w:ascii="Times New Roman" w:eastAsia="Times New Roman" w:hAnsi="Times New Roman" w:cs="Times New Roman"/>
          <w:sz w:val="28"/>
          <w:lang w:eastAsia="ru-RU"/>
        </w:rPr>
        <w:t>Глава Ардатовского</w:t>
      </w:r>
    </w:p>
    <w:p w:rsidR="00C8321A" w:rsidRPr="00C8321A" w:rsidRDefault="00C8321A" w:rsidP="00C8321A">
      <w:pPr>
        <w:spacing w:after="0" w:line="240" w:lineRule="auto"/>
        <w:rPr>
          <w:rFonts w:ascii="Times New Roman" w:eastAsia="Times New Roman" w:hAnsi="Times New Roman" w:cs="Times New Roman"/>
          <w:sz w:val="28"/>
          <w:lang w:eastAsia="ru-RU"/>
        </w:rPr>
      </w:pPr>
      <w:r w:rsidRPr="00C8321A">
        <w:rPr>
          <w:rFonts w:ascii="Times New Roman" w:eastAsia="Times New Roman" w:hAnsi="Times New Roman" w:cs="Times New Roman"/>
          <w:sz w:val="28"/>
          <w:lang w:eastAsia="ru-RU"/>
        </w:rPr>
        <w:t>муниципального района                                                               А.Н.Антипов</w:t>
      </w:r>
    </w:p>
    <w:p w:rsidR="00C8321A" w:rsidRPr="00C8321A" w:rsidRDefault="00C8321A" w:rsidP="00C8321A">
      <w:pPr>
        <w:spacing w:after="0" w:line="240" w:lineRule="auto"/>
        <w:rPr>
          <w:rFonts w:ascii="Times New Roman" w:eastAsia="Times New Roman" w:hAnsi="Times New Roman" w:cs="Times New Roman"/>
          <w:sz w:val="28"/>
          <w:lang w:eastAsia="ru-RU"/>
        </w:rPr>
      </w:pPr>
    </w:p>
    <w:p w:rsidR="00C8321A" w:rsidRPr="00C8321A" w:rsidRDefault="00C8321A" w:rsidP="00C8321A">
      <w:pPr>
        <w:spacing w:after="0" w:line="240" w:lineRule="auto"/>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Председатель Совета депутатов </w:t>
      </w:r>
    </w:p>
    <w:p w:rsidR="00C8321A" w:rsidRPr="00C8321A" w:rsidRDefault="00C8321A" w:rsidP="00C8321A">
      <w:pPr>
        <w:spacing w:after="0" w:line="240" w:lineRule="auto"/>
        <w:rPr>
          <w:rFonts w:ascii="Times New Roman" w:eastAsia="Times New Roman" w:hAnsi="Times New Roman" w:cs="Times New Roman"/>
          <w:sz w:val="28"/>
          <w:lang w:eastAsia="ru-RU"/>
        </w:rPr>
      </w:pPr>
      <w:r w:rsidRPr="00C8321A">
        <w:rPr>
          <w:rFonts w:ascii="Times New Roman" w:eastAsia="Times New Roman" w:hAnsi="Times New Roman" w:cs="Times New Roman"/>
          <w:sz w:val="28"/>
          <w:szCs w:val="28"/>
          <w:lang w:eastAsia="ru-RU"/>
        </w:rPr>
        <w:t xml:space="preserve">муниципального района             </w:t>
      </w:r>
      <w:r w:rsidRPr="00C8321A">
        <w:rPr>
          <w:rFonts w:ascii="Times New Roman" w:eastAsia="Times New Roman" w:hAnsi="Times New Roman" w:cs="Times New Roman"/>
          <w:sz w:val="28"/>
          <w:lang w:eastAsia="ru-RU"/>
        </w:rPr>
        <w:t xml:space="preserve">                                                     Н.В.Кузьмин</w:t>
      </w:r>
    </w:p>
    <w:p w:rsidR="00C8321A" w:rsidRPr="00C8321A" w:rsidRDefault="00C8321A" w:rsidP="00C8321A">
      <w:pPr>
        <w:spacing w:after="0" w:line="240" w:lineRule="auto"/>
        <w:rPr>
          <w:rFonts w:ascii="Times New Roman" w:eastAsia="Times New Roman" w:hAnsi="Times New Roman" w:cs="Times New Roman"/>
          <w:sz w:val="28"/>
          <w:lang w:eastAsia="ru-RU"/>
        </w:rPr>
      </w:pPr>
    </w:p>
    <w:p w:rsidR="00C8321A" w:rsidRPr="00C8321A" w:rsidRDefault="00C8321A" w:rsidP="00C8321A">
      <w:pPr>
        <w:spacing w:beforeAutospacing="1" w:after="0" w:line="240" w:lineRule="auto"/>
        <w:ind w:firstLine="720"/>
        <w:jc w:val="right"/>
        <w:outlineLvl w:val="0"/>
        <w:rPr>
          <w:rFonts w:ascii="Times New Roman" w:eastAsia="Times New Roman" w:hAnsi="Times New Roman" w:cs="Times New Roman"/>
          <w:bCs/>
          <w:kern w:val="36"/>
          <w:sz w:val="28"/>
          <w:szCs w:val="28"/>
          <w:lang w:eastAsia="ru-RU"/>
        </w:rPr>
      </w:pPr>
      <w:r w:rsidRPr="00C8321A">
        <w:rPr>
          <w:rFonts w:ascii="Times New Roman" w:eastAsia="Times New Roman" w:hAnsi="Times New Roman" w:cs="Times New Roman"/>
          <w:bCs/>
          <w:kern w:val="36"/>
          <w:sz w:val="28"/>
          <w:szCs w:val="28"/>
          <w:lang w:eastAsia="ru-RU"/>
        </w:rPr>
        <w:lastRenderedPageBreak/>
        <w:t>Утверждено</w:t>
      </w:r>
    </w:p>
    <w:p w:rsidR="00C8321A" w:rsidRPr="00C8321A" w:rsidRDefault="00C8321A" w:rsidP="00C8321A">
      <w:pPr>
        <w:spacing w:after="0" w:line="240" w:lineRule="auto"/>
        <w:jc w:val="right"/>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решением Совета депутатов</w:t>
      </w:r>
    </w:p>
    <w:p w:rsidR="00C8321A" w:rsidRPr="00C8321A" w:rsidRDefault="00C8321A" w:rsidP="00C8321A">
      <w:pPr>
        <w:spacing w:after="0" w:line="240" w:lineRule="auto"/>
        <w:jc w:val="right"/>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Ардатовского муниципального района</w:t>
      </w:r>
    </w:p>
    <w:p w:rsidR="00C8321A" w:rsidRPr="00C8321A" w:rsidRDefault="00C8321A" w:rsidP="00C8321A">
      <w:pPr>
        <w:spacing w:after="0" w:line="240" w:lineRule="auto"/>
        <w:jc w:val="right"/>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от 08 декабря 2017 года № 70</w:t>
      </w:r>
    </w:p>
    <w:p w:rsidR="00C8321A" w:rsidRPr="00C8321A" w:rsidRDefault="00C8321A" w:rsidP="00C8321A">
      <w:pPr>
        <w:spacing w:beforeAutospacing="1" w:after="0" w:line="240" w:lineRule="auto"/>
        <w:ind w:firstLine="720"/>
        <w:jc w:val="right"/>
        <w:outlineLvl w:val="0"/>
        <w:rPr>
          <w:rFonts w:ascii="Times New Roman" w:eastAsia="Times New Roman" w:hAnsi="Times New Roman" w:cs="Times New Roman"/>
          <w:b/>
          <w:bCs/>
          <w:kern w:val="36"/>
          <w:sz w:val="28"/>
          <w:szCs w:val="28"/>
          <w:lang w:eastAsia="ru-RU"/>
        </w:rPr>
      </w:pPr>
    </w:p>
    <w:p w:rsidR="00C8321A" w:rsidRPr="00C8321A" w:rsidRDefault="00C8321A" w:rsidP="00C8321A">
      <w:pPr>
        <w:spacing w:beforeAutospacing="1" w:after="0" w:afterAutospacing="1" w:line="240" w:lineRule="auto"/>
        <w:ind w:firstLine="720"/>
        <w:jc w:val="center"/>
        <w:outlineLvl w:val="0"/>
        <w:rPr>
          <w:rFonts w:ascii="Times New Roman" w:eastAsia="Times New Roman" w:hAnsi="Times New Roman" w:cs="Times New Roman"/>
          <w:b/>
          <w:bCs/>
          <w:kern w:val="36"/>
          <w:sz w:val="28"/>
          <w:szCs w:val="28"/>
          <w:lang w:eastAsia="ru-RU"/>
        </w:rPr>
      </w:pPr>
    </w:p>
    <w:p w:rsidR="00C8321A" w:rsidRPr="00C8321A" w:rsidRDefault="00C8321A" w:rsidP="00C8321A">
      <w:pPr>
        <w:spacing w:beforeAutospacing="1" w:after="0" w:line="240" w:lineRule="auto"/>
        <w:ind w:firstLine="720"/>
        <w:jc w:val="center"/>
        <w:outlineLvl w:val="0"/>
        <w:rPr>
          <w:rFonts w:ascii="Times New Roman" w:eastAsia="Times New Roman" w:hAnsi="Times New Roman" w:cs="Times New Roman"/>
          <w:b/>
          <w:bCs/>
          <w:kern w:val="36"/>
          <w:sz w:val="28"/>
          <w:szCs w:val="28"/>
          <w:lang w:eastAsia="ru-RU"/>
        </w:rPr>
      </w:pPr>
      <w:r w:rsidRPr="00C8321A">
        <w:rPr>
          <w:rFonts w:ascii="Times New Roman" w:eastAsia="Times New Roman" w:hAnsi="Times New Roman" w:cs="Times New Roman"/>
          <w:b/>
          <w:bCs/>
          <w:kern w:val="36"/>
          <w:sz w:val="28"/>
          <w:szCs w:val="28"/>
          <w:lang w:eastAsia="ru-RU"/>
        </w:rPr>
        <w:t>Положение</w:t>
      </w:r>
    </w:p>
    <w:p w:rsidR="00C8321A" w:rsidRPr="00C8321A" w:rsidRDefault="00C8321A" w:rsidP="00C8321A">
      <w:pPr>
        <w:spacing w:beforeAutospacing="1" w:after="0" w:line="240" w:lineRule="auto"/>
        <w:ind w:firstLine="720"/>
        <w:jc w:val="center"/>
        <w:outlineLvl w:val="0"/>
        <w:rPr>
          <w:rFonts w:ascii="Times New Roman" w:eastAsia="Times New Roman" w:hAnsi="Times New Roman" w:cs="Times New Roman"/>
          <w:bCs/>
          <w:kern w:val="36"/>
          <w:sz w:val="28"/>
          <w:szCs w:val="28"/>
          <w:lang w:eastAsia="ru-RU"/>
        </w:rPr>
      </w:pPr>
      <w:r w:rsidRPr="00C8321A">
        <w:rPr>
          <w:rFonts w:ascii="Times New Roman" w:eastAsia="Times New Roman" w:hAnsi="Times New Roman" w:cs="Times New Roman"/>
          <w:bCs/>
          <w:kern w:val="36"/>
          <w:sz w:val="28"/>
          <w:szCs w:val="28"/>
          <w:lang w:eastAsia="ru-RU"/>
        </w:rPr>
        <w:t>о порядке установления и выплаты</w:t>
      </w:r>
    </w:p>
    <w:p w:rsidR="00C8321A" w:rsidRPr="00C8321A" w:rsidRDefault="00C8321A" w:rsidP="00C8321A">
      <w:pPr>
        <w:spacing w:beforeAutospacing="1" w:after="0" w:line="240" w:lineRule="auto"/>
        <w:ind w:firstLine="720"/>
        <w:jc w:val="center"/>
        <w:outlineLvl w:val="0"/>
        <w:rPr>
          <w:rFonts w:ascii="Times New Roman" w:eastAsia="Times New Roman" w:hAnsi="Times New Roman" w:cs="Times New Roman"/>
          <w:bCs/>
          <w:kern w:val="36"/>
          <w:sz w:val="28"/>
          <w:szCs w:val="28"/>
          <w:lang w:eastAsia="ru-RU"/>
        </w:rPr>
      </w:pPr>
      <w:r w:rsidRPr="00C8321A">
        <w:rPr>
          <w:rFonts w:ascii="Times New Roman" w:eastAsia="Times New Roman" w:hAnsi="Times New Roman" w:cs="Times New Roman"/>
          <w:bCs/>
          <w:kern w:val="36"/>
          <w:sz w:val="28"/>
          <w:szCs w:val="28"/>
          <w:lang w:eastAsia="ru-RU"/>
        </w:rPr>
        <w:t>пенсии за выслугу лет лицам, замещавшим муниципальные должности и должности муниципальной службы в органах местного самоуправления Ардатовского муниципального района в Республике Мордовия</w:t>
      </w:r>
    </w:p>
    <w:p w:rsidR="00C8321A" w:rsidRPr="00C8321A" w:rsidRDefault="00C8321A" w:rsidP="00C8321A">
      <w:pPr>
        <w:spacing w:after="200" w:line="240" w:lineRule="auto"/>
        <w:rPr>
          <w:rFonts w:ascii="Times New Roman" w:eastAsia="Times New Roman" w:hAnsi="Times New Roman" w:cs="Times New Roman"/>
          <w:lang w:eastAsia="ru-RU"/>
        </w:rPr>
      </w:pPr>
    </w:p>
    <w:p w:rsidR="00C8321A" w:rsidRPr="00C8321A" w:rsidRDefault="00C8321A" w:rsidP="00C8321A">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8321A">
        <w:rPr>
          <w:rFonts w:ascii="Times New Roman" w:eastAsia="Times New Roman" w:hAnsi="Times New Roman" w:cs="Times New Roman"/>
          <w:b/>
          <w:sz w:val="28"/>
          <w:szCs w:val="28"/>
          <w:lang w:eastAsia="ru-RU"/>
        </w:rPr>
        <w:t>Общие положения</w:t>
      </w:r>
    </w:p>
    <w:p w:rsidR="00C8321A" w:rsidRPr="00C8321A" w:rsidRDefault="00C8321A" w:rsidP="00C8321A">
      <w:pPr>
        <w:spacing w:after="200" w:line="240" w:lineRule="auto"/>
        <w:ind w:left="1080"/>
        <w:rPr>
          <w:rFonts w:ascii="Times New Roman" w:eastAsia="Times New Roman" w:hAnsi="Times New Roman" w:cs="Times New Roman"/>
          <w:lang w:eastAsia="ru-RU"/>
        </w:rPr>
      </w:pP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 Настоящее Положение в соответствии со статьей</w:t>
      </w: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8"/>
          <w:szCs w:val="28"/>
          <w:lang w:eastAsia="ru-RU"/>
        </w:rPr>
        <w:t>30</w:t>
      </w: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8"/>
          <w:szCs w:val="28"/>
          <w:lang w:eastAsia="ru-RU"/>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Ардатовского муниципального района (далее - должностные лица);</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должности муниципальной службы в органах местного самоуправления Ардатовского муниципального района (далее - муниципальные служащие);</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должности руководителей районных и городских (городов республиканского значения) органов, указанных в пункте 9 статьи 30 Закона Республики Мордовия "О муниципальной службе в Республике Мордовия".</w:t>
      </w:r>
    </w:p>
    <w:p w:rsidR="00C8321A" w:rsidRPr="00C8321A" w:rsidRDefault="00C8321A" w:rsidP="00C8321A">
      <w:pPr>
        <w:spacing w:after="0" w:line="240" w:lineRule="auto"/>
        <w:ind w:firstLine="700"/>
        <w:jc w:val="both"/>
        <w:rPr>
          <w:rFonts w:ascii="Times New Roman" w:eastAsia="Times New Roman" w:hAnsi="Times New Roman" w:cs="Times New Roman"/>
          <w:lang w:eastAsia="ru-RU"/>
        </w:rPr>
      </w:pPr>
    </w:p>
    <w:p w:rsidR="00C8321A" w:rsidRPr="00C8321A" w:rsidRDefault="00C8321A" w:rsidP="00C8321A">
      <w:pPr>
        <w:widowControl w:val="0"/>
        <w:numPr>
          <w:ilvl w:val="0"/>
          <w:numId w:val="1"/>
        </w:numPr>
        <w:autoSpaceDE w:val="0"/>
        <w:autoSpaceDN w:val="0"/>
        <w:adjustRightInd w:val="0"/>
        <w:spacing w:before="108" w:after="0" w:line="240" w:lineRule="auto"/>
        <w:jc w:val="center"/>
        <w:outlineLvl w:val="0"/>
        <w:rPr>
          <w:rFonts w:ascii="Times New Roman" w:eastAsia="Times New Roman" w:hAnsi="Times New Roman" w:cs="Times New Roman"/>
          <w:b/>
          <w:bCs/>
          <w:kern w:val="36"/>
          <w:sz w:val="28"/>
          <w:szCs w:val="28"/>
          <w:lang w:eastAsia="ru-RU"/>
        </w:rPr>
      </w:pPr>
      <w:bookmarkStart w:id="0" w:name="sub_100"/>
      <w:r w:rsidRPr="00C8321A">
        <w:rPr>
          <w:rFonts w:ascii="Times New Roman" w:eastAsia="Times New Roman" w:hAnsi="Times New Roman" w:cs="Times New Roman"/>
          <w:b/>
          <w:bCs/>
          <w:kern w:val="36"/>
          <w:sz w:val="28"/>
          <w:szCs w:val="28"/>
          <w:lang w:eastAsia="ru-RU"/>
        </w:rPr>
        <w:t>Порядок обращения за назначением пенсии за выслугу лет</w:t>
      </w:r>
    </w:p>
    <w:bookmarkEnd w:id="0"/>
    <w:p w:rsidR="00C8321A" w:rsidRPr="00C8321A" w:rsidRDefault="00C8321A" w:rsidP="00C8321A">
      <w:pPr>
        <w:spacing w:after="0" w:line="240" w:lineRule="auto"/>
        <w:rPr>
          <w:rFonts w:ascii="Times New Roman" w:eastAsia="Times New Roman" w:hAnsi="Times New Roman" w:cs="Times New Roman"/>
          <w:lang w:eastAsia="ru-RU"/>
        </w:rPr>
      </w:pP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bookmarkStart w:id="1" w:name="sub_101"/>
      <w:r w:rsidRPr="00C8321A">
        <w:rPr>
          <w:rFonts w:ascii="Times New Roman" w:eastAsia="Times New Roman" w:hAnsi="Times New Roman" w:cs="Times New Roman"/>
          <w:sz w:val="28"/>
          <w:szCs w:val="28"/>
          <w:lang w:eastAsia="ru-RU"/>
        </w:rPr>
        <w:t xml:space="preserve">2. Пенсия за выслугу лет устанавливается к страховой пенсии по старости (инвалидности), назначенной в соответствии с </w:t>
      </w:r>
      <w:hyperlink r:id="rId5" w:history="1">
        <w:r w:rsidRPr="00C8321A">
          <w:rPr>
            <w:rFonts w:ascii="Times New Roman" w:eastAsia="Times New Roman" w:hAnsi="Times New Roman" w:cs="Times New Roman"/>
            <w:color w:val="106BBE"/>
            <w:sz w:val="28"/>
            <w:szCs w:val="28"/>
            <w:lang w:eastAsia="ru-RU"/>
          </w:rPr>
          <w:t>Федеральным законом</w:t>
        </w:r>
      </w:hyperlink>
      <w:r w:rsidRPr="00C8321A">
        <w:rPr>
          <w:rFonts w:ascii="Times New Roman" w:eastAsia="Times New Roman" w:hAnsi="Times New Roman" w:cs="Times New Roman"/>
          <w:sz w:val="28"/>
          <w:szCs w:val="28"/>
          <w:lang w:eastAsia="ru-RU"/>
        </w:rPr>
        <w:t xml:space="preserve"> от 28 декабря </w:t>
      </w:r>
      <w:smartTag w:uri="urn:schemas-microsoft-com:office:smarttags" w:element="metricconverter">
        <w:smartTagPr>
          <w:attr w:name="ProductID" w:val="2013 г"/>
        </w:smartTagPr>
        <w:r w:rsidRPr="00C8321A">
          <w:rPr>
            <w:rFonts w:ascii="Times New Roman" w:eastAsia="Times New Roman" w:hAnsi="Times New Roman" w:cs="Times New Roman"/>
            <w:sz w:val="28"/>
            <w:szCs w:val="28"/>
            <w:lang w:eastAsia="ru-RU"/>
          </w:rPr>
          <w:t>2013 г</w:t>
        </w:r>
      </w:smartTag>
      <w:r w:rsidRPr="00C8321A">
        <w:rPr>
          <w:rFonts w:ascii="Times New Roman" w:eastAsia="Times New Roman" w:hAnsi="Times New Roman" w:cs="Times New Roman"/>
          <w:sz w:val="28"/>
          <w:szCs w:val="28"/>
          <w:lang w:eastAsia="ru-RU"/>
        </w:rPr>
        <w:t xml:space="preserve">. № 400-ФЗ "О страховых пенсиях" (далее - Федеральный закон «О страховых пенсиях»), либо к пенсии, досрочно назначенной в </w:t>
      </w:r>
      <w:r w:rsidRPr="00C8321A">
        <w:rPr>
          <w:rFonts w:ascii="Times New Roman" w:eastAsia="Times New Roman" w:hAnsi="Times New Roman" w:cs="Times New Roman"/>
          <w:sz w:val="28"/>
          <w:szCs w:val="28"/>
          <w:lang w:eastAsia="ru-RU"/>
        </w:rPr>
        <w:lastRenderedPageBreak/>
        <w:t>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bookmarkStart w:id="2" w:name="sub_102"/>
      <w:bookmarkEnd w:id="1"/>
      <w:r w:rsidRPr="00C8321A">
        <w:rPr>
          <w:rFonts w:ascii="Times New Roman" w:eastAsia="Times New Roman" w:hAnsi="Times New Roman" w:cs="Times New Roman"/>
          <w:sz w:val="28"/>
          <w:szCs w:val="28"/>
          <w:lang w:eastAsia="ru-RU"/>
        </w:rPr>
        <w:t xml:space="preserve">3. Заявление об установлении пенсии за выслугу лет подается по форме согласно </w:t>
      </w:r>
      <w:hyperlink w:anchor="sub_10000" w:history="1">
        <w:r w:rsidRPr="00C8321A">
          <w:rPr>
            <w:rFonts w:ascii="Times New Roman" w:eastAsia="Times New Roman" w:hAnsi="Times New Roman" w:cs="Times New Roman"/>
            <w:color w:val="106BBE"/>
            <w:sz w:val="28"/>
            <w:szCs w:val="28"/>
            <w:lang w:eastAsia="ru-RU"/>
          </w:rPr>
          <w:t>приложению 1</w:t>
        </w:r>
      </w:hyperlink>
      <w:r w:rsidRPr="00C8321A">
        <w:rPr>
          <w:rFonts w:ascii="Times New Roman" w:eastAsia="Times New Roman" w:hAnsi="Times New Roman" w:cs="Times New Roman"/>
          <w:sz w:val="28"/>
          <w:szCs w:val="28"/>
          <w:lang w:eastAsia="ru-RU"/>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6" w:history="1">
        <w:r w:rsidRPr="00C8321A">
          <w:rPr>
            <w:rFonts w:ascii="Times New Roman" w:eastAsia="Times New Roman" w:hAnsi="Times New Roman" w:cs="Times New Roman"/>
            <w:color w:val="106BBE"/>
            <w:sz w:val="28"/>
            <w:szCs w:val="28"/>
            <w:lang w:eastAsia="ru-RU"/>
          </w:rPr>
          <w:t>пункта 1</w:t>
        </w:r>
      </w:hyperlink>
      <w:r w:rsidRPr="00C8321A">
        <w:rPr>
          <w:rFonts w:ascii="Times New Roman" w:eastAsia="Times New Roman" w:hAnsi="Times New Roman" w:cs="Times New Roman"/>
          <w:sz w:val="28"/>
          <w:szCs w:val="28"/>
          <w:lang w:eastAsia="ru-RU"/>
        </w:rPr>
        <w:t xml:space="preserve"> Постановления Правительства Российской Федерации от 7 июля </w:t>
      </w:r>
      <w:smartTag w:uri="urn:schemas-microsoft-com:office:smarttags" w:element="metricconverter">
        <w:smartTagPr>
          <w:attr w:name="ProductID" w:val="2011 г"/>
        </w:smartTagPr>
        <w:r w:rsidRPr="00C8321A">
          <w:rPr>
            <w:rFonts w:ascii="Times New Roman" w:eastAsia="Times New Roman" w:hAnsi="Times New Roman" w:cs="Times New Roman"/>
            <w:sz w:val="28"/>
            <w:szCs w:val="28"/>
            <w:lang w:eastAsia="ru-RU"/>
          </w:rPr>
          <w:t>2011 г</w:t>
        </w:r>
      </w:smartTag>
      <w:r w:rsidRPr="00C8321A">
        <w:rPr>
          <w:rFonts w:ascii="Times New Roman" w:eastAsia="Times New Roman" w:hAnsi="Times New Roman" w:cs="Times New Roman"/>
          <w:sz w:val="28"/>
          <w:szCs w:val="28"/>
          <w:lang w:eastAsia="ru-RU"/>
        </w:rPr>
        <w:t>.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Заявление об установлении пенсии за выслугу лет подается в администрацию Ардатовского муниципального района (далее – Администрация) на имя главы Ардатовского муниципального района (далее – главы района).</w:t>
      </w:r>
    </w:p>
    <w:bookmarkEnd w:id="2"/>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Ардатовского муниципального района по месту замещения соответствующих должностей.</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bookmarkStart w:id="3" w:name="sub_103"/>
      <w:r w:rsidRPr="00C8321A">
        <w:rPr>
          <w:rFonts w:ascii="Times New Roman" w:eastAsia="Times New Roman" w:hAnsi="Times New Roman" w:cs="Times New Roman"/>
          <w:sz w:val="28"/>
          <w:szCs w:val="28"/>
          <w:lang w:eastAsia="ru-RU"/>
        </w:rPr>
        <w:t>4. К заявлению прилагаются:</w:t>
      </w:r>
    </w:p>
    <w:bookmarkEnd w:id="3"/>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копия паспорта.</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7" w:history="1">
        <w:r w:rsidRPr="00C8321A">
          <w:rPr>
            <w:rFonts w:ascii="Times New Roman" w:eastAsia="Times New Roman" w:hAnsi="Times New Roman" w:cs="Times New Roman"/>
            <w:color w:val="106BBE"/>
            <w:sz w:val="28"/>
            <w:szCs w:val="28"/>
            <w:lang w:eastAsia="ru-RU"/>
          </w:rPr>
          <w:t>Федеральным законом</w:t>
        </w:r>
      </w:hyperlink>
      <w:r w:rsidRPr="00C8321A">
        <w:rPr>
          <w:rFonts w:ascii="Times New Roman" w:eastAsia="Times New Roman" w:hAnsi="Times New Roman" w:cs="Times New Roman"/>
          <w:sz w:val="28"/>
          <w:szCs w:val="28"/>
          <w:lang w:eastAsia="ru-RU"/>
        </w:rPr>
        <w:t xml:space="preserve"> от 27 июля 2010 года № 210-ФЗ "Об организации предоставления государственных и муниципальных услуг".</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5. Заявление с прилагаемыми документами регистрируется в Администрации. Дата регистрации  считается датой подачи заявления.</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bookmarkStart w:id="4" w:name="sub_1052"/>
      <w:r w:rsidRPr="00C8321A">
        <w:rPr>
          <w:rFonts w:ascii="Times New Roman" w:eastAsia="Times New Roman" w:hAnsi="Times New Roman" w:cs="Times New Roman"/>
          <w:sz w:val="28"/>
          <w:szCs w:val="28"/>
          <w:lang w:eastAsia="ru-RU"/>
        </w:rPr>
        <w:t xml:space="preserve">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w:t>
      </w:r>
      <w:r w:rsidRPr="00C8321A">
        <w:rPr>
          <w:rFonts w:ascii="Times New Roman" w:eastAsia="Times New Roman" w:hAnsi="Times New Roman" w:cs="Times New Roman"/>
          <w:sz w:val="28"/>
          <w:szCs w:val="28"/>
          <w:lang w:eastAsia="ru-RU"/>
        </w:rPr>
        <w:lastRenderedPageBreak/>
        <w:t>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C8321A" w:rsidRPr="00C8321A" w:rsidRDefault="00C8321A" w:rsidP="00C8321A">
      <w:pPr>
        <w:spacing w:after="0" w:line="240" w:lineRule="auto"/>
        <w:ind w:firstLine="7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7. На каждого получателя пенсии за выслугу лет в Администрации заводится и хранится личное дело.</w:t>
      </w:r>
    </w:p>
    <w:p w:rsidR="00C8321A" w:rsidRPr="00C8321A" w:rsidRDefault="00C8321A" w:rsidP="00C8321A">
      <w:pPr>
        <w:spacing w:after="0" w:line="240" w:lineRule="auto"/>
        <w:rPr>
          <w:rFonts w:ascii="Times New Roman" w:eastAsia="Times New Roman" w:hAnsi="Times New Roman" w:cs="Times New Roman"/>
          <w:lang w:eastAsia="ru-RU"/>
        </w:rPr>
      </w:pPr>
    </w:p>
    <w:p w:rsidR="00C8321A" w:rsidRPr="00C8321A" w:rsidRDefault="00C8321A" w:rsidP="00C8321A">
      <w:pPr>
        <w:widowControl w:val="0"/>
        <w:numPr>
          <w:ilvl w:val="0"/>
          <w:numId w:val="1"/>
        </w:numPr>
        <w:autoSpaceDE w:val="0"/>
        <w:autoSpaceDN w:val="0"/>
        <w:adjustRightInd w:val="0"/>
        <w:spacing w:after="0" w:line="240" w:lineRule="auto"/>
        <w:jc w:val="center"/>
        <w:outlineLvl w:val="0"/>
        <w:rPr>
          <w:rFonts w:ascii="Times New Roman" w:eastAsia="Times New Roman" w:hAnsi="Times New Roman" w:cs="Times New Roman"/>
          <w:b/>
          <w:bCs/>
          <w:kern w:val="36"/>
          <w:sz w:val="28"/>
          <w:szCs w:val="28"/>
          <w:lang w:eastAsia="ru-RU"/>
        </w:rPr>
      </w:pPr>
      <w:bookmarkStart w:id="5" w:name="sub_200"/>
      <w:r w:rsidRPr="00C8321A">
        <w:rPr>
          <w:rFonts w:ascii="Times New Roman" w:eastAsia="Times New Roman" w:hAnsi="Times New Roman" w:cs="Times New Roman"/>
          <w:b/>
          <w:bCs/>
          <w:kern w:val="36"/>
          <w:sz w:val="28"/>
          <w:szCs w:val="28"/>
          <w:lang w:eastAsia="ru-RU"/>
        </w:rPr>
        <w:t>Принятие решения об установлении или об отказе</w:t>
      </w:r>
    </w:p>
    <w:p w:rsidR="00C8321A" w:rsidRPr="00C8321A" w:rsidRDefault="00C8321A" w:rsidP="00C8321A">
      <w:pPr>
        <w:spacing w:beforeAutospacing="1" w:after="0" w:line="240" w:lineRule="auto"/>
        <w:ind w:firstLine="720"/>
        <w:jc w:val="center"/>
        <w:outlineLvl w:val="0"/>
        <w:rPr>
          <w:rFonts w:ascii="Times New Roman" w:eastAsia="Times New Roman" w:hAnsi="Times New Roman" w:cs="Times New Roman"/>
          <w:b/>
          <w:bCs/>
          <w:kern w:val="36"/>
          <w:sz w:val="28"/>
          <w:szCs w:val="28"/>
          <w:lang w:eastAsia="ru-RU"/>
        </w:rPr>
      </w:pPr>
      <w:r w:rsidRPr="00C8321A">
        <w:rPr>
          <w:rFonts w:ascii="Times New Roman" w:eastAsia="Times New Roman" w:hAnsi="Times New Roman" w:cs="Times New Roman"/>
          <w:b/>
          <w:bCs/>
          <w:kern w:val="36"/>
          <w:sz w:val="28"/>
          <w:szCs w:val="28"/>
          <w:lang w:eastAsia="ru-RU"/>
        </w:rPr>
        <w:t>в установлении пенсии за выслугу лет</w:t>
      </w:r>
    </w:p>
    <w:p w:rsidR="00C8321A" w:rsidRPr="00C8321A" w:rsidRDefault="00C8321A" w:rsidP="00C8321A">
      <w:pPr>
        <w:spacing w:after="0" w:line="240" w:lineRule="auto"/>
        <w:rPr>
          <w:rFonts w:ascii="Times New Roman" w:eastAsia="Times New Roman" w:hAnsi="Times New Roman" w:cs="Times New Roman"/>
          <w:sz w:val="28"/>
          <w:szCs w:val="28"/>
          <w:lang w:eastAsia="ru-RU"/>
        </w:rPr>
      </w:pP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района в виде соответствующего проекта распоряжения по форме согласно приложению 2.</w:t>
      </w:r>
    </w:p>
    <w:p w:rsidR="00C8321A" w:rsidRPr="00C8321A" w:rsidRDefault="00C8321A" w:rsidP="00C8321A">
      <w:pPr>
        <w:spacing w:after="0" w:line="240" w:lineRule="auto"/>
        <w:ind w:firstLine="600"/>
        <w:jc w:val="both"/>
        <w:rPr>
          <w:rFonts w:ascii="Times New Roman" w:eastAsia="Times New Roman" w:hAnsi="Times New Roman" w:cs="Times New Roman"/>
          <w:lang w:eastAsia="ru-RU"/>
        </w:rPr>
      </w:pPr>
      <w:r w:rsidRPr="00C8321A">
        <w:rPr>
          <w:rFonts w:ascii="Times New Roman" w:eastAsia="Times New Roman" w:hAnsi="Times New Roman" w:cs="Times New Roman"/>
          <w:sz w:val="28"/>
          <w:szCs w:val="28"/>
          <w:lang w:eastAsia="ru-RU"/>
        </w:rPr>
        <w:t>9. Распоряжение об установлении пенсии за выслугу лет, либо об отказе в установлении такой пенсии подписывает глава района</w:t>
      </w:r>
      <w:hyperlink w:anchor="sub_3000" w:history="1">
        <w:r w:rsidRPr="00C8321A">
          <w:rPr>
            <w:rFonts w:ascii="Times New Roman" w:eastAsia="Times New Roman" w:hAnsi="Times New Roman" w:cs="Times New Roman"/>
            <w:color w:val="106BBE"/>
            <w:sz w:val="28"/>
            <w:szCs w:val="28"/>
            <w:lang w:eastAsia="ru-RU"/>
          </w:rPr>
          <w:t>.</w:t>
        </w:r>
      </w:hyperlink>
      <w:r w:rsidRPr="00C8321A">
        <w:rPr>
          <w:rFonts w:ascii="Times New Roman" w:eastAsia="Times New Roman" w:hAnsi="Times New Roman" w:cs="Times New Roman"/>
          <w:lang w:eastAsia="ru-RU"/>
        </w:rPr>
        <w:t xml:space="preserve"> </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10.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11. Решение об отказе в назначении пенсии за выслугу лет принимается Администрацией в случаях, если:</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6" w:name="sub_1072"/>
      <w:r w:rsidRPr="00C8321A">
        <w:rPr>
          <w:rFonts w:ascii="Times New Roman" w:eastAsia="Times New Roman" w:hAnsi="Times New Roman" w:cs="Times New Roman"/>
          <w:sz w:val="28"/>
          <w:szCs w:val="28"/>
          <w:lang w:eastAsia="ru-RU"/>
        </w:rPr>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лицо не соответствует требованиям, указанным в пункте 14 настоящего  Положения;</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7" w:name="sub_1073"/>
      <w:bookmarkEnd w:id="6"/>
      <w:r w:rsidRPr="00C8321A">
        <w:rPr>
          <w:rFonts w:ascii="Times New Roman" w:eastAsia="Times New Roman" w:hAnsi="Times New Roman" w:cs="Times New Roman"/>
          <w:sz w:val="28"/>
          <w:szCs w:val="28"/>
          <w:lang w:eastAsia="ru-RU"/>
        </w:rPr>
        <w:t>представлен не полный</w:t>
      </w:r>
      <w:hyperlink r:id="rId8" w:history="1"/>
      <w:r w:rsidRPr="00C8321A">
        <w:rPr>
          <w:rFonts w:ascii="Times New Roman" w:eastAsia="Times New Roman" w:hAnsi="Times New Roman" w:cs="Times New Roman"/>
          <w:color w:val="353842"/>
          <w:sz w:val="28"/>
          <w:szCs w:val="28"/>
          <w:shd w:val="clear" w:color="auto" w:fill="F0F0F0"/>
          <w:lang w:eastAsia="ru-RU"/>
        </w:rPr>
        <w:t xml:space="preserve"> </w:t>
      </w:r>
      <w:r w:rsidRPr="00C8321A">
        <w:rPr>
          <w:rFonts w:ascii="Times New Roman" w:eastAsia="Times New Roman" w:hAnsi="Times New Roman" w:cs="Times New Roman"/>
          <w:sz w:val="28"/>
          <w:szCs w:val="28"/>
          <w:lang w:eastAsia="ru-RU"/>
        </w:rPr>
        <w:t>перечень документов, указанный в пункте 4 настоящего Положения;</w:t>
      </w:r>
    </w:p>
    <w:bookmarkEnd w:id="7"/>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выявлены недостоверные сведения в одном из представленных документов, указанных в пункте 4 настоящего Положения.</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12. В случае отказа в установлении пенсии за выслугу лет Администрация готовит письменное уведомление о причинах отказа и за подписью главы </w:t>
      </w:r>
      <w:r w:rsidRPr="00C8321A">
        <w:rPr>
          <w:rFonts w:ascii="Times New Roman" w:eastAsia="Times New Roman" w:hAnsi="Times New Roman" w:cs="Times New Roman"/>
          <w:sz w:val="28"/>
          <w:szCs w:val="28"/>
          <w:lang w:eastAsia="ru-RU"/>
        </w:rPr>
        <w:lastRenderedPageBreak/>
        <w:t>района направляет его заявителю не позднее 10 дней со дня вынесения соответствующего решения.</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Отказ в установлении пенсии за выслугу лет может быть обжалован в судебном порядке.</w:t>
      </w:r>
    </w:p>
    <w:p w:rsidR="00C8321A" w:rsidRPr="00C8321A" w:rsidRDefault="00C8321A" w:rsidP="00C8321A">
      <w:pPr>
        <w:spacing w:after="0" w:line="240" w:lineRule="auto"/>
        <w:jc w:val="both"/>
        <w:rPr>
          <w:rFonts w:ascii="Times New Roman" w:eastAsia="Times New Roman" w:hAnsi="Times New Roman" w:cs="Times New Roman"/>
          <w:sz w:val="28"/>
          <w:szCs w:val="28"/>
          <w:lang w:eastAsia="ru-RU"/>
        </w:rPr>
      </w:pPr>
    </w:p>
    <w:p w:rsidR="00C8321A" w:rsidRPr="00C8321A" w:rsidRDefault="00C8321A" w:rsidP="00C8321A">
      <w:pPr>
        <w:widowControl w:val="0"/>
        <w:numPr>
          <w:ilvl w:val="0"/>
          <w:numId w:val="1"/>
        </w:numPr>
        <w:autoSpaceDE w:val="0"/>
        <w:autoSpaceDN w:val="0"/>
        <w:adjustRightInd w:val="0"/>
        <w:spacing w:before="108" w:after="0" w:line="240" w:lineRule="auto"/>
        <w:jc w:val="center"/>
        <w:outlineLvl w:val="0"/>
        <w:rPr>
          <w:rFonts w:ascii="Times New Roman" w:eastAsia="Times New Roman" w:hAnsi="Times New Roman" w:cs="Times New Roman"/>
          <w:b/>
          <w:bCs/>
          <w:kern w:val="36"/>
          <w:sz w:val="28"/>
          <w:szCs w:val="28"/>
          <w:lang w:eastAsia="ru-RU"/>
        </w:rPr>
      </w:pPr>
      <w:r w:rsidRPr="00C8321A">
        <w:rPr>
          <w:rFonts w:ascii="Times New Roman" w:eastAsia="Times New Roman" w:hAnsi="Times New Roman" w:cs="Times New Roman"/>
          <w:b/>
          <w:bCs/>
          <w:kern w:val="36"/>
          <w:sz w:val="28"/>
          <w:szCs w:val="28"/>
          <w:lang w:eastAsia="ru-RU"/>
        </w:rPr>
        <w:t>Порядок определения размера пенсии за выслугу лет</w:t>
      </w:r>
    </w:p>
    <w:p w:rsidR="00C8321A" w:rsidRPr="00C8321A" w:rsidRDefault="00C8321A" w:rsidP="00C8321A">
      <w:pPr>
        <w:spacing w:after="0" w:line="240" w:lineRule="auto"/>
        <w:rPr>
          <w:rFonts w:ascii="Times New Roman" w:eastAsia="Times New Roman" w:hAnsi="Times New Roman" w:cs="Times New Roman"/>
          <w:lang w:eastAsia="ru-RU"/>
        </w:rPr>
      </w:pP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14. </w:t>
      </w:r>
      <w:bookmarkStart w:id="8" w:name="sub_3201"/>
      <w:r w:rsidRPr="00C8321A">
        <w:rPr>
          <w:rFonts w:ascii="Times New Roman" w:eastAsia="Times New Roman" w:hAnsi="Times New Roman" w:cs="Times New Roman"/>
          <w:sz w:val="28"/>
          <w:szCs w:val="28"/>
          <w:lang w:eastAsia="ru-RU"/>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C8321A" w:rsidRPr="00C8321A" w:rsidRDefault="00C8321A" w:rsidP="00C8321A">
      <w:pPr>
        <w:spacing w:after="0" w:line="240" w:lineRule="auto"/>
        <w:ind w:firstLine="600"/>
        <w:jc w:val="both"/>
        <w:rPr>
          <w:rFonts w:ascii="Times New Roman" w:eastAsia="Times New Roman" w:hAnsi="Times New Roman" w:cs="Times New Roman"/>
          <w:lang w:eastAsia="ru-RU"/>
        </w:rPr>
      </w:pPr>
      <w:bookmarkStart w:id="9" w:name="sub_3202"/>
      <w:bookmarkEnd w:id="8"/>
      <w:r w:rsidRPr="00C8321A">
        <w:rPr>
          <w:rFonts w:ascii="Times New Roman" w:eastAsia="Times New Roman" w:hAnsi="Times New Roman" w:cs="Times New Roman"/>
          <w:sz w:val="28"/>
          <w:szCs w:val="28"/>
          <w:lang w:eastAsia="ru-RU"/>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20101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8"/>
          <w:szCs w:val="28"/>
          <w:lang w:eastAsia="ru-RU"/>
        </w:rPr>
        <w:t xml:space="preserve">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w:t>
      </w:r>
      <w:r w:rsidRPr="00C8321A">
        <w:rPr>
          <w:rFonts w:ascii="Times New Roman" w:eastAsia="Times New Roman" w:hAnsi="Times New Roman" w:cs="Times New Roman"/>
          <w:sz w:val="28"/>
          <w:szCs w:val="28"/>
          <w:lang w:eastAsia="ru-RU"/>
        </w:rPr>
        <w:lastRenderedPageBreak/>
        <w:t>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10" w:name="sub_3203"/>
      <w:bookmarkEnd w:id="9"/>
      <w:r w:rsidRPr="00C8321A">
        <w:rPr>
          <w:rFonts w:ascii="Times New Roman" w:eastAsia="Times New Roman" w:hAnsi="Times New Roman" w:cs="Times New Roman"/>
          <w:sz w:val="28"/>
          <w:szCs w:val="28"/>
          <w:lang w:eastAsia="ru-RU"/>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15. Лицам, замещавшим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пунктом 9 статьи 30 Закона «О муниципальной службе в Республике Мордовия».</w:t>
      </w:r>
    </w:p>
    <w:p w:rsidR="00C8321A" w:rsidRPr="00C8321A" w:rsidRDefault="00C8321A" w:rsidP="00C8321A">
      <w:pPr>
        <w:spacing w:after="0" w:line="240" w:lineRule="auto"/>
        <w:rPr>
          <w:rFonts w:ascii="Times New Roman" w:eastAsia="Times New Roman" w:hAnsi="Times New Roman" w:cs="Times New Roman"/>
          <w:lang w:eastAsia="ru-RU"/>
        </w:rPr>
      </w:pPr>
    </w:p>
    <w:p w:rsidR="00C8321A" w:rsidRPr="00C8321A" w:rsidRDefault="00C8321A" w:rsidP="00C8321A">
      <w:pPr>
        <w:widowControl w:val="0"/>
        <w:numPr>
          <w:ilvl w:val="0"/>
          <w:numId w:val="1"/>
        </w:numPr>
        <w:autoSpaceDE w:val="0"/>
        <w:autoSpaceDN w:val="0"/>
        <w:adjustRightInd w:val="0"/>
        <w:spacing w:before="108" w:after="0" w:line="240" w:lineRule="auto"/>
        <w:jc w:val="center"/>
        <w:outlineLvl w:val="0"/>
        <w:rPr>
          <w:rFonts w:ascii="Times New Roman" w:eastAsia="Times New Roman" w:hAnsi="Times New Roman" w:cs="Times New Roman"/>
          <w:b/>
          <w:bCs/>
          <w:kern w:val="36"/>
          <w:sz w:val="28"/>
          <w:szCs w:val="28"/>
          <w:lang w:eastAsia="ru-RU"/>
        </w:rPr>
      </w:pPr>
      <w:r w:rsidRPr="00C8321A">
        <w:rPr>
          <w:rFonts w:ascii="Times New Roman" w:eastAsia="Times New Roman" w:hAnsi="Times New Roman" w:cs="Times New Roman"/>
          <w:b/>
          <w:bCs/>
          <w:kern w:val="36"/>
          <w:sz w:val="28"/>
          <w:szCs w:val="28"/>
          <w:lang w:eastAsia="ru-RU"/>
        </w:rPr>
        <w:t>Порядок расчета среднемесячного денежного содержания для назначения пенсии за выслугу лет</w:t>
      </w:r>
    </w:p>
    <w:p w:rsidR="00C8321A" w:rsidRPr="00C8321A" w:rsidRDefault="00C8321A" w:rsidP="00C8321A">
      <w:pPr>
        <w:spacing w:after="0" w:line="240" w:lineRule="auto"/>
        <w:rPr>
          <w:rFonts w:ascii="Times New Roman" w:eastAsia="Times New Roman" w:hAnsi="Times New Roman" w:cs="Times New Roman"/>
          <w:lang w:eastAsia="ru-RU"/>
        </w:rPr>
      </w:pP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11" w:name="sub_104"/>
      <w:bookmarkEnd w:id="5"/>
      <w:r w:rsidRPr="00C8321A">
        <w:rPr>
          <w:rFonts w:ascii="Times New Roman" w:eastAsia="Times New Roman" w:hAnsi="Times New Roman" w:cs="Times New Roman"/>
          <w:sz w:val="28"/>
          <w:szCs w:val="28"/>
          <w:lang w:eastAsia="ru-RU"/>
        </w:rPr>
        <w:t>16. Среднемесячное денежное содержание должностных лиц и муниципальных служащих определяется следующим образом:</w:t>
      </w:r>
    </w:p>
    <w:bookmarkEnd w:id="11"/>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lastRenderedPageBreak/>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2) среднемесячное денежное содержание определяется путем деления суммы полученного за 12 месяцев денежного содержания на 12.</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w:t>
      </w:r>
      <w:r w:rsidRPr="00C8321A">
        <w:rPr>
          <w:rFonts w:ascii="Times New Roman" w:eastAsia="Times New Roman" w:hAnsi="Times New Roman" w:cs="Times New Roman"/>
          <w:sz w:val="28"/>
          <w:szCs w:val="28"/>
          <w:lang w:eastAsia="ru-RU"/>
        </w:rPr>
        <w:lastRenderedPageBreak/>
        <w:t>(инвалидности)), либо досрочного назначения пенсии  в соответствии с Законом Российской Федерации «О занятости населения в Российской Федерации».</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C8321A" w:rsidRPr="00C8321A" w:rsidRDefault="00C8321A" w:rsidP="00C8321A">
      <w:pPr>
        <w:widowControl w:val="0"/>
        <w:numPr>
          <w:ilvl w:val="0"/>
          <w:numId w:val="1"/>
        </w:numPr>
        <w:autoSpaceDE w:val="0"/>
        <w:autoSpaceDN w:val="0"/>
        <w:adjustRightInd w:val="0"/>
        <w:spacing w:before="108" w:after="0" w:line="240" w:lineRule="auto"/>
        <w:jc w:val="center"/>
        <w:outlineLvl w:val="0"/>
        <w:rPr>
          <w:rFonts w:ascii="Times New Roman" w:eastAsia="Times New Roman" w:hAnsi="Times New Roman" w:cs="Times New Roman"/>
          <w:b/>
          <w:bCs/>
          <w:kern w:val="36"/>
          <w:sz w:val="28"/>
          <w:szCs w:val="28"/>
          <w:lang w:eastAsia="ru-RU"/>
        </w:rPr>
      </w:pPr>
      <w:bookmarkStart w:id="12" w:name="sub_110"/>
      <w:r w:rsidRPr="00C8321A">
        <w:rPr>
          <w:rFonts w:ascii="Times New Roman" w:eastAsia="Times New Roman" w:hAnsi="Times New Roman" w:cs="Times New Roman"/>
          <w:b/>
          <w:bCs/>
          <w:kern w:val="36"/>
          <w:sz w:val="28"/>
          <w:szCs w:val="28"/>
          <w:lang w:eastAsia="ru-RU"/>
        </w:rPr>
        <w:t>Порядок выплаты пенсии за выслугу лет</w:t>
      </w:r>
    </w:p>
    <w:p w:rsidR="00C8321A" w:rsidRPr="00C8321A" w:rsidRDefault="00C8321A" w:rsidP="00C8321A">
      <w:pPr>
        <w:spacing w:after="0" w:line="240" w:lineRule="auto"/>
        <w:rPr>
          <w:rFonts w:ascii="Times New Roman" w:eastAsia="Times New Roman" w:hAnsi="Times New Roman" w:cs="Times New Roman"/>
          <w:lang w:eastAsia="ru-RU"/>
        </w:rPr>
      </w:pP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20. Администрация в соответствии с распоряжением, подписанным главой района, об установлении пенсии за выслугу лет:</w:t>
      </w:r>
    </w:p>
    <w:bookmarkEnd w:id="12"/>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1) осуществляет выплату пенсии за выслугу лет не позднее месяца, следующего за месяцем, в котором поступило обращение заявителя;</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2) уведомляет заявителя о размере установленной пенсии за выслугу лет по форме согласно </w:t>
      </w:r>
      <w:hyperlink w:anchor="sub_6000" w:history="1">
        <w:r w:rsidRPr="00C8321A">
          <w:rPr>
            <w:rFonts w:ascii="Times New Roman" w:eastAsia="Times New Roman" w:hAnsi="Times New Roman" w:cs="Times New Roman"/>
            <w:color w:val="106BBE"/>
            <w:sz w:val="28"/>
            <w:szCs w:val="28"/>
            <w:lang w:eastAsia="ru-RU"/>
          </w:rPr>
          <w:t>приложению 6</w:t>
        </w:r>
      </w:hyperlink>
      <w:r w:rsidRPr="00C8321A">
        <w:rPr>
          <w:rFonts w:ascii="Times New Roman" w:eastAsia="Times New Roman" w:hAnsi="Times New Roman" w:cs="Times New Roman"/>
          <w:sz w:val="28"/>
          <w:szCs w:val="28"/>
          <w:lang w:eastAsia="ru-RU"/>
        </w:rPr>
        <w:t>.</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13" w:name="sub_111"/>
      <w:r w:rsidRPr="00C8321A">
        <w:rPr>
          <w:rFonts w:ascii="Times New Roman" w:eastAsia="Times New Roman" w:hAnsi="Times New Roman" w:cs="Times New Roman"/>
          <w:sz w:val="28"/>
          <w:szCs w:val="28"/>
          <w:lang w:eastAsia="ru-RU"/>
        </w:rPr>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14" w:name="sub_112"/>
      <w:bookmarkEnd w:id="13"/>
      <w:r w:rsidRPr="00C8321A">
        <w:rPr>
          <w:rFonts w:ascii="Times New Roman" w:eastAsia="Times New Roman" w:hAnsi="Times New Roman" w:cs="Times New Roman"/>
          <w:sz w:val="28"/>
          <w:szCs w:val="28"/>
          <w:lang w:eastAsia="ru-RU"/>
        </w:rPr>
        <w:t>24. При наступлении обстоятельств, указанных в пункте 23</w:t>
      </w:r>
      <w:r w:rsidRPr="00C8321A">
        <w:rPr>
          <w:rFonts w:ascii="Times New Roman" w:eastAsia="Times New Roman" w:hAnsi="Times New Roman" w:cs="Times New Roman"/>
          <w:color w:val="C0504D"/>
          <w:sz w:val="28"/>
          <w:szCs w:val="28"/>
          <w:lang w:eastAsia="ru-RU"/>
        </w:rPr>
        <w:t xml:space="preserve"> </w:t>
      </w:r>
      <w:r w:rsidRPr="00C8321A">
        <w:rPr>
          <w:rFonts w:ascii="Times New Roman" w:eastAsia="Times New Roman" w:hAnsi="Times New Roman" w:cs="Times New Roman"/>
          <w:sz w:val="28"/>
          <w:szCs w:val="28"/>
          <w:lang w:eastAsia="ru-RU"/>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w:anchor="sub_3000" w:history="1">
        <w:r w:rsidRPr="00C8321A">
          <w:rPr>
            <w:rFonts w:ascii="Times New Roman" w:eastAsia="Times New Roman" w:hAnsi="Times New Roman" w:cs="Times New Roman"/>
            <w:color w:val="106BBE"/>
            <w:sz w:val="28"/>
            <w:szCs w:val="28"/>
            <w:lang w:eastAsia="ru-RU"/>
          </w:rPr>
          <w:t>приложению 3</w:t>
        </w:r>
      </w:hyperlink>
      <w:r w:rsidRPr="00C8321A">
        <w:rPr>
          <w:rFonts w:ascii="Times New Roman" w:eastAsia="Times New Roman" w:hAnsi="Times New Roman" w:cs="Times New Roman"/>
          <w:sz w:val="28"/>
          <w:szCs w:val="28"/>
          <w:lang w:eastAsia="ru-RU"/>
        </w:rPr>
        <w:t>.</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15" w:name="sub_113"/>
      <w:bookmarkEnd w:id="14"/>
      <w:r w:rsidRPr="00C8321A">
        <w:rPr>
          <w:rFonts w:ascii="Times New Roman" w:eastAsia="Times New Roman" w:hAnsi="Times New Roman" w:cs="Times New Roman"/>
          <w:sz w:val="28"/>
          <w:szCs w:val="28"/>
          <w:lang w:eastAsia="ru-RU"/>
        </w:rPr>
        <w:t xml:space="preserve">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w:t>
      </w:r>
      <w:r w:rsidRPr="00C8321A">
        <w:rPr>
          <w:rFonts w:ascii="Times New Roman" w:eastAsia="Times New Roman" w:hAnsi="Times New Roman" w:cs="Times New Roman"/>
          <w:sz w:val="28"/>
          <w:szCs w:val="28"/>
          <w:lang w:eastAsia="ru-RU"/>
        </w:rPr>
        <w:lastRenderedPageBreak/>
        <w:t>лица с приложением копии документа об освобождении от соответствующей должности.</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16" w:name="sub_114"/>
      <w:bookmarkEnd w:id="15"/>
      <w:r w:rsidRPr="00C8321A">
        <w:rPr>
          <w:rFonts w:ascii="Times New Roman" w:eastAsia="Times New Roman" w:hAnsi="Times New Roman" w:cs="Times New Roman"/>
          <w:sz w:val="28"/>
          <w:szCs w:val="28"/>
          <w:lang w:eastAsia="ru-RU"/>
        </w:rPr>
        <w:t xml:space="preserve">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0" w:history="1">
        <w:r w:rsidRPr="00C8321A">
          <w:rPr>
            <w:rFonts w:ascii="Times New Roman" w:eastAsia="Times New Roman" w:hAnsi="Times New Roman" w:cs="Times New Roman"/>
            <w:color w:val="106BBE"/>
            <w:sz w:val="28"/>
            <w:szCs w:val="28"/>
            <w:lang w:eastAsia="ru-RU"/>
          </w:rPr>
          <w:t>приложению 4</w:t>
        </w:r>
      </w:hyperlink>
      <w:r w:rsidRPr="00C8321A">
        <w:rPr>
          <w:rFonts w:ascii="Times New Roman" w:eastAsia="Times New Roman" w:hAnsi="Times New Roman" w:cs="Times New Roman"/>
          <w:sz w:val="28"/>
          <w:szCs w:val="28"/>
          <w:lang w:eastAsia="ru-RU"/>
        </w:rPr>
        <w:t>.</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17" w:name="sub_115"/>
      <w:bookmarkEnd w:id="16"/>
      <w:r w:rsidRPr="00C8321A">
        <w:rPr>
          <w:rFonts w:ascii="Times New Roman" w:eastAsia="Times New Roman" w:hAnsi="Times New Roman" w:cs="Times New Roman"/>
          <w:sz w:val="28"/>
          <w:szCs w:val="28"/>
          <w:lang w:eastAsia="ru-RU"/>
        </w:rPr>
        <w:t>27.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bookmarkStart w:id="18" w:name="sub_116"/>
      <w:bookmarkEnd w:id="17"/>
      <w:r w:rsidRPr="00C8321A">
        <w:rPr>
          <w:rFonts w:ascii="Times New Roman" w:eastAsia="Times New Roman" w:hAnsi="Times New Roman" w:cs="Times New Roman"/>
          <w:sz w:val="28"/>
          <w:szCs w:val="28"/>
          <w:lang w:eastAsia="ru-RU"/>
        </w:rPr>
        <w:t>30.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31. Вопросы, связанные с выплатой пенсии за выслугу лет, не урегулированные настоящим Положением, разрешаются применительно к </w:t>
      </w:r>
      <w:hyperlink r:id="rId9" w:history="1">
        <w:r w:rsidRPr="00C8321A">
          <w:rPr>
            <w:rFonts w:ascii="Times New Roman" w:eastAsia="Times New Roman" w:hAnsi="Times New Roman" w:cs="Times New Roman"/>
            <w:color w:val="106BBE"/>
            <w:sz w:val="28"/>
            <w:szCs w:val="28"/>
            <w:lang w:eastAsia="ru-RU"/>
          </w:rPr>
          <w:t>правилам</w:t>
        </w:r>
      </w:hyperlink>
      <w:r w:rsidRPr="00C8321A">
        <w:rPr>
          <w:rFonts w:ascii="Times New Roman" w:eastAsia="Times New Roman" w:hAnsi="Times New Roman" w:cs="Times New Roman"/>
          <w:sz w:val="28"/>
          <w:szCs w:val="28"/>
          <w:lang w:eastAsia="ru-RU"/>
        </w:rPr>
        <w:t xml:space="preserve"> назначения и выплаты страховых пенсий.</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32. Контроль за формированием платежных поручений и выплатой пенсии за выслугу лет осуществляет отдел бухгалтерского учета и отчетности Администрации муниципального района.</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33. Уполномоченный орган, предоставляющий меру социальной поддержки,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r w:rsidRPr="00C8321A">
        <w:rPr>
          <w:rFonts w:ascii="Times New Roman" w:eastAsia="Times New Roman" w:hAnsi="Times New Roman" w:cs="Times New Roman"/>
          <w:sz w:val="28"/>
          <w:szCs w:val="28"/>
          <w:lang w:eastAsia="ru-RU"/>
        </w:rPr>
        <w:t xml:space="preserve">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ЕГИССО. </w:t>
      </w:r>
    </w:p>
    <w:p w:rsidR="00C8321A" w:rsidRPr="00C8321A" w:rsidRDefault="00C8321A" w:rsidP="00C8321A">
      <w:pPr>
        <w:spacing w:after="0" w:line="240" w:lineRule="auto"/>
        <w:ind w:firstLine="600"/>
        <w:jc w:val="both"/>
        <w:rPr>
          <w:rFonts w:ascii="Times New Roman" w:eastAsia="Times New Roman" w:hAnsi="Times New Roman" w:cs="Times New Roman"/>
          <w:sz w:val="28"/>
          <w:szCs w:val="28"/>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Приложение 1</w:t>
      </w: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к </w:t>
      </w:r>
      <w:hyperlink w:anchor="sub_10000" w:history="1">
        <w:r w:rsidRPr="00C8321A">
          <w:rPr>
            <w:rFonts w:ascii="Calibri" w:eastAsia="Times New Roman" w:hAnsi="Calibri" w:cs="Times New Roman"/>
            <w:b/>
            <w:color w:val="106BBE"/>
            <w:lang w:eastAsia="ru-RU"/>
          </w:rPr>
          <w:t>Положению</w:t>
        </w:r>
      </w:hyperlink>
      <w:r w:rsidRPr="00C8321A">
        <w:rPr>
          <w:rFonts w:ascii="Calibri" w:eastAsia="Times New Roman" w:hAnsi="Calibri" w:cs="Times New Roman"/>
          <w:b/>
          <w:bCs/>
          <w:color w:val="26282F"/>
          <w:lang w:eastAsia="ru-RU"/>
        </w:rPr>
        <w:t xml:space="preserve"> о порядке установления</w:t>
      </w: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и выплаты пенсии за выслугу лет лицам,</w:t>
      </w: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замещавшим муниципальные должности и</w:t>
      </w: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должности муниципальной службы в органах</w:t>
      </w:r>
    </w:p>
    <w:p w:rsidR="00C8321A" w:rsidRPr="00C8321A" w:rsidRDefault="00C8321A" w:rsidP="00C8321A">
      <w:pPr>
        <w:spacing w:after="0" w:line="276"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местного самоуправления Ардатовского</w:t>
      </w:r>
    </w:p>
    <w:p w:rsidR="00C8321A" w:rsidRPr="00C8321A" w:rsidRDefault="00C8321A" w:rsidP="00C8321A">
      <w:pPr>
        <w:spacing w:after="0" w:line="276" w:lineRule="auto"/>
        <w:ind w:firstLine="698"/>
        <w:jc w:val="right"/>
        <w:rPr>
          <w:rFonts w:ascii="Calibri" w:eastAsia="Times New Roman" w:hAnsi="Calibri" w:cs="Times New Roman"/>
          <w:lang w:eastAsia="ru-RU"/>
        </w:rPr>
      </w:pPr>
      <w:r w:rsidRPr="00C8321A">
        <w:rPr>
          <w:rFonts w:ascii="Calibri" w:eastAsia="Times New Roman" w:hAnsi="Calibri" w:cs="Times New Roman"/>
          <w:b/>
          <w:bCs/>
          <w:color w:val="26282F"/>
          <w:lang w:eastAsia="ru-RU"/>
        </w:rPr>
        <w:t xml:space="preserve">                                 муниципального района</w:t>
      </w: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Администрация Ардатовского</w:t>
      </w: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муниципального района</w:t>
      </w: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от _______________________________________</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фамилия, имя, отчество, далее - заявитель)</w:t>
      </w: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адрес заявителя: __________________________;</w:t>
      </w: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 xml:space="preserve">место регистрации физического лица) </w:t>
      </w: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телефон (факс) заявителя</w:t>
      </w: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__________________________________________</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Заявление</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В соответствии с </w:t>
      </w:r>
      <w:hyperlink r:id="rId10" w:history="1">
        <w:r w:rsidRPr="00C8321A">
          <w:rPr>
            <w:rFonts w:ascii="Times New Roman" w:eastAsia="Times New Roman" w:hAnsi="Times New Roman" w:cs="Times New Roman"/>
            <w:color w:val="106BBE"/>
            <w:lang w:eastAsia="ru-RU"/>
          </w:rPr>
          <w:t>Законом</w:t>
        </w:r>
      </w:hyperlink>
      <w:r w:rsidRPr="00C8321A">
        <w:rPr>
          <w:rFonts w:ascii="Times New Roman" w:eastAsia="Times New Roman" w:hAnsi="Times New Roman" w:cs="Times New Roman"/>
          <w:lang w:eastAsia="ru-RU"/>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1" w:history="1">
        <w:r w:rsidRPr="00C8321A">
          <w:rPr>
            <w:rFonts w:ascii="Times New Roman" w:eastAsia="Times New Roman" w:hAnsi="Times New Roman" w:cs="Times New Roman"/>
            <w:color w:val="106BBE"/>
            <w:lang w:eastAsia="ru-RU"/>
          </w:rPr>
          <w:t>Федеральным законом</w:t>
        </w:r>
      </w:hyperlink>
      <w:r w:rsidRPr="00C8321A">
        <w:rPr>
          <w:rFonts w:ascii="Times New Roman" w:eastAsia="Times New Roman" w:hAnsi="Times New Roman" w:cs="Times New Roman"/>
          <w:lang w:eastAsia="ru-RU"/>
        </w:rPr>
        <w:t xml:space="preserve"> "О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sidRPr="00C8321A">
        <w:rPr>
          <w:rFonts w:ascii="Times New Roman" w:eastAsia="Times New Roman" w:hAnsi="Times New Roman" w:cs="Times New Roman"/>
          <w:sz w:val="28"/>
          <w:szCs w:val="28"/>
          <w:lang w:eastAsia="ru-RU"/>
        </w:rPr>
        <w:t xml:space="preserve"> </w:t>
      </w:r>
      <w:r w:rsidRPr="00C8321A">
        <w:rPr>
          <w:rFonts w:ascii="Times New Roman" w:eastAsia="Times New Roman" w:hAnsi="Times New Roman" w:cs="Times New Roman"/>
          <w:lang w:eastAsia="ru-RU"/>
        </w:rPr>
        <w:t xml:space="preserve">либо досрочного назначения пенсии  в соответствии с Законом Российской Федерации «О занятости населения в Российской Федерации» </w:t>
      </w:r>
      <w:r w:rsidRPr="00C8321A">
        <w:rPr>
          <w:rFonts w:ascii="Times New Roman" w:eastAsia="Times New Roman" w:hAnsi="Times New Roman" w:cs="Times New Roman"/>
          <w:sz w:val="20"/>
          <w:szCs w:val="20"/>
          <w:lang w:eastAsia="ru-RU"/>
        </w:rPr>
        <w:t>(ненужное исключить).</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Трудовую пенсию ____________________________________________ получаю   </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вид пенсии)</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в ______________________________________________________________________.</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sz w:val="20"/>
          <w:szCs w:val="20"/>
          <w:lang w:eastAsia="ru-RU"/>
        </w:rPr>
        <w:t xml:space="preserve">                                                    (наименование отделения пенсионного фонда)</w:t>
      </w:r>
    </w:p>
    <w:p w:rsidR="00C8321A" w:rsidRPr="00C8321A" w:rsidRDefault="00C8321A" w:rsidP="00C8321A">
      <w:pPr>
        <w:tabs>
          <w:tab w:val="left" w:pos="9781"/>
        </w:tabs>
        <w:spacing w:after="200" w:line="276" w:lineRule="auto"/>
        <w:rPr>
          <w:rFonts w:ascii="Calibri" w:eastAsia="Times New Roman" w:hAnsi="Calibri" w:cs="Times New Roman"/>
          <w:lang w:eastAsia="ru-RU"/>
        </w:rPr>
      </w:pP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Получателем иных доплат или надбавок, установленных в соответствии с законодательством Республики Мордовия, не являюсь.</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Доставку  пенсии  за  выслугу  лет  должностному лицу, муниципальному  служащему  прошу осуществлять (нужное подчеркнуть):</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lastRenderedPageBreak/>
        <w:t xml:space="preserve">          наличными из кассы Администрации;</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посредством перечисления в почтовые отделения связи;</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на банковский счет, открытый должностным лицом, муниципальным служащим в банках.</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"____" ___________________ </w:t>
      </w:r>
      <w:smartTag w:uri="urn:schemas-microsoft-com:office:smarttags" w:element="metricconverter">
        <w:smartTagPr>
          <w:attr w:name="ProductID" w:val="20 г"/>
        </w:smartTagPr>
        <w:r w:rsidRPr="00C8321A">
          <w:rPr>
            <w:rFonts w:ascii="Times New Roman" w:eastAsia="Times New Roman" w:hAnsi="Times New Roman" w:cs="Times New Roman"/>
            <w:lang w:eastAsia="ru-RU"/>
          </w:rPr>
          <w:t>20 г</w:t>
        </w:r>
      </w:smartTag>
      <w:r w:rsidRPr="00C8321A">
        <w:rPr>
          <w:rFonts w:ascii="Times New Roman" w:eastAsia="Times New Roman" w:hAnsi="Times New Roman" w:cs="Times New Roman"/>
          <w:lang w:eastAsia="ru-RU"/>
        </w:rPr>
        <w:t>.                        _________________________________</w:t>
      </w:r>
    </w:p>
    <w:p w:rsidR="00C8321A" w:rsidRPr="00C8321A" w:rsidRDefault="00C8321A" w:rsidP="00C8321A">
      <w:pPr>
        <w:widowControl w:val="0"/>
        <w:tabs>
          <w:tab w:val="left" w:pos="9781"/>
        </w:tabs>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подпись заявителя</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b/>
          <w:bCs/>
          <w:color w:val="26282F"/>
          <w:sz w:val="24"/>
          <w:szCs w:val="24"/>
          <w:lang w:eastAsia="ru-RU"/>
        </w:rPr>
      </w:pPr>
      <w:r w:rsidRPr="00C8321A">
        <w:rPr>
          <w:rFonts w:ascii="Times New Roman" w:eastAsia="Times New Roman" w:hAnsi="Times New Roman" w:cs="Times New Roman"/>
          <w:b/>
          <w:bCs/>
          <w:color w:val="26282F"/>
          <w:lang w:eastAsia="ru-RU"/>
        </w:rPr>
        <w:t xml:space="preserve">                                                                                                                                             </w:t>
      </w:r>
      <w:r w:rsidRPr="00C8321A">
        <w:rPr>
          <w:rFonts w:ascii="Times New Roman" w:eastAsia="Times New Roman" w:hAnsi="Times New Roman" w:cs="Times New Roman"/>
          <w:b/>
          <w:bCs/>
          <w:color w:val="26282F"/>
          <w:sz w:val="24"/>
          <w:szCs w:val="24"/>
          <w:lang w:eastAsia="ru-RU"/>
        </w:rPr>
        <w:t>Приложение 2</w:t>
      </w:r>
    </w:p>
    <w:p w:rsidR="00C8321A" w:rsidRPr="00C8321A" w:rsidRDefault="00C8321A" w:rsidP="00C8321A">
      <w:pPr>
        <w:spacing w:after="20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к </w:t>
      </w:r>
      <w:hyperlink w:anchor="sub_10000" w:history="1">
        <w:r w:rsidRPr="00C8321A">
          <w:rPr>
            <w:rFonts w:ascii="Times New Roman" w:eastAsia="Times New Roman" w:hAnsi="Times New Roman" w:cs="Times New Roman"/>
            <w:b/>
            <w:color w:val="106BBE"/>
            <w:lang w:eastAsia="ru-RU"/>
          </w:rPr>
          <w:t>Положению</w:t>
        </w:r>
      </w:hyperlink>
      <w:r w:rsidRPr="00C8321A">
        <w:rPr>
          <w:rFonts w:ascii="Times New Roman" w:eastAsia="Times New Roman" w:hAnsi="Times New Roman" w:cs="Times New Roman"/>
          <w:b/>
          <w:bCs/>
          <w:color w:val="26282F"/>
          <w:lang w:eastAsia="ru-RU"/>
        </w:rPr>
        <w:t xml:space="preserve"> о порядке установления</w:t>
      </w:r>
    </w:p>
    <w:p w:rsidR="00C8321A" w:rsidRPr="00C8321A" w:rsidRDefault="00C8321A" w:rsidP="00C8321A">
      <w:pPr>
        <w:spacing w:after="20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и выплаты пенсии за выслугу лет лицам,</w:t>
      </w:r>
    </w:p>
    <w:p w:rsidR="00C8321A" w:rsidRPr="00C8321A" w:rsidRDefault="00C8321A" w:rsidP="00C8321A">
      <w:pPr>
        <w:spacing w:after="20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замещавшим муниципальные должности  </w:t>
      </w:r>
    </w:p>
    <w:p w:rsidR="00C8321A" w:rsidRPr="00C8321A" w:rsidRDefault="00C8321A" w:rsidP="00C8321A">
      <w:pPr>
        <w:spacing w:after="20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и должности муниципальной службы в </w:t>
      </w:r>
    </w:p>
    <w:p w:rsidR="00C8321A" w:rsidRPr="00C8321A" w:rsidRDefault="00C8321A" w:rsidP="00C8321A">
      <w:pPr>
        <w:spacing w:after="20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органах местного самоуправления</w:t>
      </w:r>
    </w:p>
    <w:p w:rsidR="00C8321A" w:rsidRPr="00C8321A" w:rsidRDefault="00C8321A" w:rsidP="00C8321A">
      <w:pPr>
        <w:spacing w:after="20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Ардатовского  муниципального района</w:t>
      </w:r>
    </w:p>
    <w:p w:rsidR="00C8321A" w:rsidRPr="00C8321A" w:rsidRDefault="00C8321A" w:rsidP="00C8321A">
      <w:pPr>
        <w:widowControl w:val="0"/>
        <w:autoSpaceDE w:val="0"/>
        <w:autoSpaceDN w:val="0"/>
        <w:adjustRightInd w:val="0"/>
        <w:spacing w:after="0" w:line="240" w:lineRule="auto"/>
        <w:jc w:val="right"/>
        <w:rPr>
          <w:rFonts w:ascii="Times New Roman" w:eastAsia="Times New Roman" w:hAnsi="Times New Roman" w:cs="Times New Roman"/>
          <w:b/>
          <w:bCs/>
          <w:color w:val="26282F"/>
          <w:lang w:eastAsia="ru-RU"/>
        </w:rPr>
      </w:pP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b/>
          <w:bCs/>
          <w:color w:val="26282F"/>
          <w:lang w:eastAsia="ru-RU"/>
        </w:rPr>
      </w:pP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b/>
          <w:bCs/>
          <w:color w:val="26282F"/>
          <w:lang w:eastAsia="ru-RU"/>
        </w:rPr>
      </w:pP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b/>
          <w:bCs/>
          <w:color w:val="26282F"/>
          <w:lang w:eastAsia="ru-RU"/>
        </w:rPr>
      </w:pP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8321A">
        <w:rPr>
          <w:rFonts w:ascii="Times New Roman" w:eastAsia="Times New Roman" w:hAnsi="Times New Roman" w:cs="Times New Roman"/>
          <w:b/>
          <w:bCs/>
          <w:color w:val="26282F"/>
          <w:lang w:eastAsia="ru-RU"/>
        </w:rPr>
        <w:t>Распоряжение</w:t>
      </w:r>
    </w:p>
    <w:p w:rsidR="00C8321A" w:rsidRPr="00C8321A" w:rsidRDefault="00C8321A" w:rsidP="00C8321A">
      <w:pPr>
        <w:spacing w:after="200" w:line="276" w:lineRule="auto"/>
        <w:jc w:val="center"/>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ind w:firstLine="700"/>
        <w:jc w:val="center"/>
        <w:rPr>
          <w:rFonts w:ascii="Times New Roman" w:eastAsia="Times New Roman" w:hAnsi="Times New Roman" w:cs="Times New Roman"/>
          <w:lang w:eastAsia="ru-RU"/>
        </w:rPr>
      </w:pPr>
      <w:r w:rsidRPr="00C8321A">
        <w:rPr>
          <w:rFonts w:ascii="Times New Roman" w:eastAsia="Times New Roman" w:hAnsi="Times New Roman" w:cs="Times New Roman"/>
          <w:b/>
          <w:bCs/>
          <w:color w:val="26282F"/>
          <w:lang w:eastAsia="ru-RU"/>
        </w:rPr>
        <w:t>Об установлении (об отказе в установлении) пенсии за выслугу лет</w:t>
      </w:r>
    </w:p>
    <w:p w:rsidR="00C8321A" w:rsidRPr="00C8321A" w:rsidRDefault="00C8321A" w:rsidP="00C8321A">
      <w:pPr>
        <w:spacing w:after="200" w:line="276" w:lineRule="auto"/>
        <w:ind w:firstLine="700"/>
        <w:jc w:val="center"/>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ind w:firstLine="700"/>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Установить (отказать в установлении) с "__"______________________________ г. ______________________________________________________________________________________,</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(ФИО)</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замещавшему (ей) муниципальную должность,  (должность муниципальной службы)</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________________________________________________________________________________</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8321A">
        <w:rPr>
          <w:rFonts w:ascii="Times New Roman" w:eastAsia="Times New Roman" w:hAnsi="Times New Roman" w:cs="Times New Roman"/>
          <w:sz w:val="20"/>
          <w:szCs w:val="20"/>
          <w:lang w:eastAsia="ru-RU"/>
        </w:rPr>
        <w:t xml:space="preserve">                                                                 (наименование должности)</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____________________________________________ исходя из периодов замещения:</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муниципальных должностей ________ лет, </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_______________ полных (половины сроков полномочий;</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стажа муниципальной службы _______ лет, </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замещения должностей муниципальной службы в Республике Мордовия ___________ лет, </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(вид пенсии)</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фиксированной выплаты к страховой  пенсии, повышенной фиксированной выплаты к страховой пенсии _____ процентов среднемесячного денежного содержания.</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Глава муниципального района  ___________________________            ______________________</w:t>
      </w:r>
    </w:p>
    <w:p w:rsidR="00C8321A" w:rsidRPr="00C8321A" w:rsidRDefault="00C8321A" w:rsidP="00C8321A">
      <w:pPr>
        <w:widowControl w:val="0"/>
        <w:autoSpaceDE w:val="0"/>
        <w:autoSpaceDN w:val="0"/>
        <w:adjustRightInd w:val="0"/>
        <w:spacing w:after="0" w:line="240" w:lineRule="auto"/>
        <w:ind w:firstLine="700"/>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подпись                                                            (Ф.И.О.,)</w:t>
      </w:r>
    </w:p>
    <w:p w:rsidR="00C8321A" w:rsidRPr="00C8321A" w:rsidRDefault="00C8321A" w:rsidP="00C8321A">
      <w:pPr>
        <w:spacing w:after="200" w:line="276" w:lineRule="auto"/>
        <w:ind w:firstLine="700"/>
        <w:rPr>
          <w:rFonts w:ascii="Calibri" w:eastAsia="Times New Roman" w:hAnsi="Calibri" w:cs="Times New Roman"/>
          <w:lang w:eastAsia="ru-RU"/>
        </w:rPr>
      </w:pPr>
    </w:p>
    <w:p w:rsidR="00C8321A" w:rsidRPr="00C8321A" w:rsidRDefault="00C8321A" w:rsidP="00C8321A">
      <w:pPr>
        <w:spacing w:after="200" w:line="276" w:lineRule="auto"/>
        <w:ind w:firstLine="700"/>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О принятом решении заявителю в письменной форме сообщено _____________________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sz w:val="20"/>
          <w:szCs w:val="20"/>
          <w:lang w:eastAsia="ru-RU"/>
        </w:rPr>
        <w:t xml:space="preserve">                                                                                                                                         (дата, номер уведомления)</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Приложение 3</w:t>
      </w: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к </w:t>
      </w:r>
      <w:hyperlink w:anchor="sub_10000" w:history="1">
        <w:r w:rsidRPr="00C8321A">
          <w:rPr>
            <w:rFonts w:ascii="Calibri" w:eastAsia="Times New Roman" w:hAnsi="Calibri" w:cs="Times New Roman"/>
            <w:b/>
            <w:color w:val="106BBE"/>
            <w:lang w:eastAsia="ru-RU"/>
          </w:rPr>
          <w:t>Положению</w:t>
        </w:r>
      </w:hyperlink>
      <w:r w:rsidRPr="00C8321A">
        <w:rPr>
          <w:rFonts w:ascii="Calibri" w:eastAsia="Times New Roman" w:hAnsi="Calibri" w:cs="Times New Roman"/>
          <w:b/>
          <w:bCs/>
          <w:color w:val="26282F"/>
          <w:lang w:eastAsia="ru-RU"/>
        </w:rPr>
        <w:t xml:space="preserve"> о порядке установления</w:t>
      </w: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и выплаты пенсии за выслугу лет лицам,</w:t>
      </w: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замещавшим муниципальные должности  </w:t>
      </w: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и должности муниципальной службы в </w:t>
      </w: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органах местного самоуправления</w:t>
      </w: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Calibri" w:eastAsia="Times New Roman" w:hAnsi="Calibri" w:cs="Times New Roman"/>
          <w:b/>
          <w:bCs/>
          <w:color w:val="26282F"/>
          <w:lang w:eastAsia="ru-RU"/>
        </w:rPr>
        <w:t xml:space="preserve">                                                                       Ардатовского муниципального района</w:t>
      </w:r>
    </w:p>
    <w:p w:rsidR="00C8321A" w:rsidRPr="00C8321A" w:rsidRDefault="00C8321A" w:rsidP="00C8321A">
      <w:pPr>
        <w:spacing w:after="0" w:line="276" w:lineRule="auto"/>
        <w:ind w:firstLine="698"/>
        <w:jc w:val="right"/>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r w:rsidRPr="00C8321A">
        <w:rPr>
          <w:rFonts w:ascii="Calibri" w:eastAsia="Times New Roman" w:hAnsi="Calibri" w:cs="Times New Roman"/>
          <w:lang w:eastAsia="ru-RU"/>
        </w:rPr>
        <w:t xml:space="preserve">     </w:t>
      </w:r>
    </w:p>
    <w:p w:rsidR="00C8321A" w:rsidRPr="00C8321A" w:rsidRDefault="00C8321A" w:rsidP="00C8321A">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C8321A">
        <w:rPr>
          <w:rFonts w:ascii="Courier New" w:eastAsia="Times New Roman" w:hAnsi="Courier New" w:cs="Courier New"/>
          <w:b/>
          <w:bCs/>
          <w:color w:val="26282F"/>
          <w:sz w:val="20"/>
          <w:szCs w:val="20"/>
          <w:lang w:eastAsia="ru-RU"/>
        </w:rPr>
        <w:t xml:space="preserve">                                     </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8321A">
        <w:rPr>
          <w:rFonts w:ascii="Times New Roman" w:eastAsia="Times New Roman" w:hAnsi="Times New Roman" w:cs="Times New Roman"/>
          <w:b/>
          <w:bCs/>
          <w:color w:val="26282F"/>
          <w:lang w:eastAsia="ru-RU"/>
        </w:rPr>
        <w:t>Распоряжение</w:t>
      </w: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8321A">
        <w:rPr>
          <w:rFonts w:ascii="Times New Roman" w:eastAsia="Times New Roman" w:hAnsi="Times New Roman" w:cs="Times New Roman"/>
          <w:b/>
          <w:bCs/>
          <w:color w:val="26282F"/>
          <w:lang w:eastAsia="ru-RU"/>
        </w:rPr>
        <w:t>о приостановлении выплаты пенсии за выслугу лет</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 _____________________ г.                                                                                               N ______</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В соответствии с </w:t>
      </w:r>
      <w:hyperlink r:id="rId12" w:history="1">
        <w:r w:rsidRPr="00C8321A">
          <w:rPr>
            <w:rFonts w:ascii="Times New Roman" w:eastAsia="Times New Roman" w:hAnsi="Times New Roman" w:cs="Times New Roman"/>
            <w:color w:val="106BBE"/>
            <w:lang w:eastAsia="ru-RU"/>
          </w:rPr>
          <w:t>Законом</w:t>
        </w:r>
      </w:hyperlink>
      <w:r w:rsidRPr="00C8321A">
        <w:rPr>
          <w:rFonts w:ascii="Times New Roman" w:eastAsia="Times New Roman" w:hAnsi="Times New Roman" w:cs="Times New Roman"/>
          <w:lang w:eastAsia="ru-RU"/>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ФИО)</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замещавшему муниципальную должность (должность муниципальной службы) ________________________________________________________________________________,</w:t>
      </w:r>
    </w:p>
    <w:p w:rsidR="00C8321A" w:rsidRPr="00C8321A" w:rsidRDefault="00C8321A" w:rsidP="00C8321A">
      <w:pPr>
        <w:spacing w:after="200" w:line="276" w:lineRule="auto"/>
        <w:rPr>
          <w:rFonts w:ascii="Calibri" w:eastAsia="Times New Roman" w:hAnsi="Calibri" w:cs="Times New Roman"/>
          <w:lang w:eastAsia="ru-RU"/>
        </w:rPr>
      </w:pPr>
      <w:r w:rsidRPr="00C8321A">
        <w:rPr>
          <w:rFonts w:ascii="Calibri" w:eastAsia="Times New Roman" w:hAnsi="Calibri" w:cs="Times New Roman"/>
          <w:lang w:eastAsia="ru-RU"/>
        </w:rPr>
        <w:t xml:space="preserve">                                                          (наименование должности)</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выплату пенсии за выслугу лет с ________________________ 201__ г. в связи ________________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________________________________________________________________________ на основании</w:t>
      </w:r>
    </w:p>
    <w:p w:rsidR="00C8321A" w:rsidRPr="00C8321A" w:rsidRDefault="00C8321A" w:rsidP="00C8321A">
      <w:pPr>
        <w:spacing w:after="200" w:line="276" w:lineRule="auto"/>
        <w:rPr>
          <w:rFonts w:ascii="Calibri" w:eastAsia="Times New Roman" w:hAnsi="Calibri" w:cs="Times New Roman"/>
          <w:lang w:eastAsia="ru-RU"/>
        </w:rPr>
      </w:pPr>
      <w:r w:rsidRPr="00C8321A">
        <w:rPr>
          <w:rFonts w:ascii="Calibri" w:eastAsia="Times New Roman" w:hAnsi="Calibri" w:cs="Times New Roman"/>
          <w:lang w:eastAsia="ru-RU"/>
        </w:rPr>
        <w:t xml:space="preserve">                                                               (указать причину)</w:t>
      </w:r>
    </w:p>
    <w:p w:rsidR="00C8321A" w:rsidRPr="00C8321A" w:rsidRDefault="00C8321A" w:rsidP="00C8321A">
      <w:pPr>
        <w:spacing w:after="200" w:line="276" w:lineRule="auto"/>
        <w:rPr>
          <w:rFonts w:ascii="Calibri" w:eastAsia="Times New Roman" w:hAnsi="Calibri" w:cs="Times New Roman"/>
          <w:lang w:eastAsia="ru-RU"/>
        </w:rPr>
      </w:pPr>
      <w:r w:rsidRPr="00C8321A">
        <w:rPr>
          <w:rFonts w:ascii="Calibri" w:eastAsia="Times New Roman" w:hAnsi="Calibri" w:cs="Times New Roman"/>
          <w:lang w:eastAsia="ru-RU"/>
        </w:rPr>
        <w:t>_____________________________________________________________________________.</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lastRenderedPageBreak/>
        <w:t>Глава муниципального района _______________________               ________________________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 xml:space="preserve">подпись                                             (Ф.И.О.,) </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Приложение 4</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к </w:t>
      </w:r>
      <w:hyperlink w:anchor="sub_10000" w:history="1">
        <w:r w:rsidRPr="00C8321A">
          <w:rPr>
            <w:rFonts w:ascii="Times New Roman" w:eastAsia="Times New Roman" w:hAnsi="Times New Roman" w:cs="Times New Roman"/>
            <w:b/>
            <w:color w:val="106BBE"/>
            <w:lang w:eastAsia="ru-RU"/>
          </w:rPr>
          <w:t>Положению</w:t>
        </w:r>
      </w:hyperlink>
      <w:r w:rsidRPr="00C8321A">
        <w:rPr>
          <w:rFonts w:ascii="Times New Roman" w:eastAsia="Times New Roman" w:hAnsi="Times New Roman" w:cs="Times New Roman"/>
          <w:b/>
          <w:bCs/>
          <w:color w:val="26282F"/>
          <w:lang w:eastAsia="ru-RU"/>
        </w:rPr>
        <w:t xml:space="preserve"> о порядке установления</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и выплаты пенсии за выслугу лет лицам,</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замещавшим муниципальные должности  </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и должности муниципальной службы в </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органах местного самоуправления</w:t>
      </w: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Times New Roman" w:eastAsia="Times New Roman" w:hAnsi="Times New Roman" w:cs="Times New Roman"/>
          <w:b/>
          <w:bCs/>
          <w:color w:val="26282F"/>
          <w:lang w:eastAsia="ru-RU"/>
        </w:rPr>
        <w:t xml:space="preserve">                                                                       Ардатовского муниципального района</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8321A">
        <w:rPr>
          <w:rFonts w:ascii="Times New Roman" w:eastAsia="Times New Roman" w:hAnsi="Times New Roman" w:cs="Times New Roman"/>
          <w:b/>
          <w:bCs/>
          <w:color w:val="26282F"/>
          <w:lang w:eastAsia="ru-RU"/>
        </w:rPr>
        <w:t>Распоряжение</w:t>
      </w: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8321A">
        <w:rPr>
          <w:rFonts w:ascii="Times New Roman" w:eastAsia="Times New Roman" w:hAnsi="Times New Roman" w:cs="Times New Roman"/>
          <w:b/>
          <w:bCs/>
          <w:color w:val="26282F"/>
          <w:lang w:eastAsia="ru-RU"/>
        </w:rPr>
        <w:t>о возобновлении выплаты пенсии за выслугу лет</w:t>
      </w:r>
    </w:p>
    <w:p w:rsidR="00C8321A" w:rsidRPr="00C8321A" w:rsidRDefault="00C8321A" w:rsidP="00C8321A">
      <w:pPr>
        <w:spacing w:after="200" w:line="276" w:lineRule="auto"/>
        <w:jc w:val="center"/>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 _____________________ г.                                                                                    N ______</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В соответствии с </w:t>
      </w:r>
      <w:hyperlink r:id="rId13" w:history="1">
        <w:r w:rsidRPr="00C8321A">
          <w:rPr>
            <w:rFonts w:ascii="Times New Roman" w:eastAsia="Times New Roman" w:hAnsi="Times New Roman" w:cs="Times New Roman"/>
            <w:color w:val="106BBE"/>
            <w:lang w:eastAsia="ru-RU"/>
          </w:rPr>
          <w:t>Законом</w:t>
        </w:r>
      </w:hyperlink>
      <w:r w:rsidRPr="00C8321A">
        <w:rPr>
          <w:rFonts w:ascii="Times New Roman" w:eastAsia="Times New Roman" w:hAnsi="Times New Roman" w:cs="Times New Roman"/>
          <w:lang w:eastAsia="ru-RU"/>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(Ф И О)</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выплату пенсии за выслугу лет к страховой пенсии __________________________________________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(вид пенсии)</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в размере _________________ рублей с ___________________ 201   г. в связи с 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________________________________________________________________________ на основании ________________________________________________.</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Глава муниципального района  ___________________________       ___________________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подпись                                                    (Ф.И.О.)</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ind w:firstLine="698"/>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right"/>
        <w:rPr>
          <w:rFonts w:ascii="Calibri" w:eastAsia="Times New Roman" w:hAnsi="Calibri" w:cs="Times New Roman"/>
          <w:b/>
          <w:bCs/>
          <w:color w:val="26282F"/>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Приложение 5</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к </w:t>
      </w:r>
      <w:hyperlink w:anchor="sub_10000" w:history="1">
        <w:r w:rsidRPr="00C8321A">
          <w:rPr>
            <w:rFonts w:ascii="Times New Roman" w:eastAsia="Times New Roman" w:hAnsi="Times New Roman" w:cs="Times New Roman"/>
            <w:b/>
            <w:color w:val="106BBE"/>
            <w:lang w:eastAsia="ru-RU"/>
          </w:rPr>
          <w:t>Положению</w:t>
        </w:r>
      </w:hyperlink>
      <w:r w:rsidRPr="00C8321A">
        <w:rPr>
          <w:rFonts w:ascii="Times New Roman" w:eastAsia="Times New Roman" w:hAnsi="Times New Roman" w:cs="Times New Roman"/>
          <w:b/>
          <w:bCs/>
          <w:color w:val="26282F"/>
          <w:lang w:eastAsia="ru-RU"/>
        </w:rPr>
        <w:t xml:space="preserve"> о порядке установления</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и выплаты пенсии за выслугу лет лицам,</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замещавшим муниципальные должности  </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и должности муниципальной службы в </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органах местного самоуправления</w:t>
      </w:r>
    </w:p>
    <w:p w:rsidR="00C8321A" w:rsidRPr="00C8321A" w:rsidRDefault="00C8321A" w:rsidP="00C8321A">
      <w:pPr>
        <w:spacing w:after="0" w:line="240" w:lineRule="auto"/>
        <w:ind w:firstLine="698"/>
        <w:jc w:val="right"/>
        <w:rPr>
          <w:rFonts w:ascii="Calibri" w:eastAsia="Times New Roman" w:hAnsi="Calibri" w:cs="Times New Roman"/>
          <w:b/>
          <w:bCs/>
          <w:color w:val="26282F"/>
          <w:lang w:eastAsia="ru-RU"/>
        </w:rPr>
      </w:pPr>
      <w:r w:rsidRPr="00C8321A">
        <w:rPr>
          <w:rFonts w:ascii="Times New Roman" w:eastAsia="Times New Roman" w:hAnsi="Times New Roman" w:cs="Times New Roman"/>
          <w:b/>
          <w:bCs/>
          <w:color w:val="26282F"/>
          <w:lang w:eastAsia="ru-RU"/>
        </w:rPr>
        <w:t>Ардатовского муниципального района</w:t>
      </w:r>
    </w:p>
    <w:p w:rsidR="00C8321A" w:rsidRPr="00C8321A" w:rsidRDefault="00C8321A" w:rsidP="00C8321A">
      <w:pPr>
        <w:spacing w:after="200" w:line="276" w:lineRule="auto"/>
        <w:ind w:firstLine="698"/>
        <w:jc w:val="right"/>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8321A">
        <w:rPr>
          <w:rFonts w:ascii="Times New Roman" w:eastAsia="Times New Roman" w:hAnsi="Times New Roman" w:cs="Times New Roman"/>
          <w:b/>
          <w:bCs/>
          <w:color w:val="26282F"/>
          <w:lang w:eastAsia="ru-RU"/>
        </w:rPr>
        <w:t>Распоряжение</w:t>
      </w: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8321A">
        <w:rPr>
          <w:rFonts w:ascii="Times New Roman" w:eastAsia="Times New Roman" w:hAnsi="Times New Roman" w:cs="Times New Roman"/>
          <w:b/>
          <w:bCs/>
          <w:color w:val="26282F"/>
          <w:lang w:eastAsia="ru-RU"/>
        </w:rPr>
        <w:t>о прекращении выплаты пенсии за выслугу лет</w:t>
      </w:r>
    </w:p>
    <w:p w:rsidR="00C8321A" w:rsidRPr="00C8321A" w:rsidRDefault="00C8321A" w:rsidP="00C8321A">
      <w:pPr>
        <w:spacing w:after="200" w:line="276" w:lineRule="auto"/>
        <w:jc w:val="center"/>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 _____________________ г.                                                                                                   N ______</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     В соответствии с </w:t>
      </w:r>
      <w:hyperlink r:id="rId14" w:history="1">
        <w:r w:rsidRPr="00C8321A">
          <w:rPr>
            <w:rFonts w:ascii="Times New Roman" w:eastAsia="Times New Roman" w:hAnsi="Times New Roman" w:cs="Times New Roman"/>
            <w:color w:val="106BBE"/>
            <w:lang w:eastAsia="ru-RU"/>
          </w:rPr>
          <w:t>Законом</w:t>
        </w:r>
      </w:hyperlink>
      <w:r w:rsidRPr="00C8321A">
        <w:rPr>
          <w:rFonts w:ascii="Times New Roman" w:eastAsia="Times New Roman" w:hAnsi="Times New Roman" w:cs="Times New Roman"/>
          <w:lang w:eastAsia="ru-RU"/>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8321A">
        <w:rPr>
          <w:rFonts w:ascii="Times New Roman" w:eastAsia="Times New Roman" w:hAnsi="Times New Roman" w:cs="Times New Roman"/>
          <w:sz w:val="20"/>
          <w:szCs w:val="20"/>
          <w:lang w:eastAsia="ru-RU"/>
        </w:rPr>
        <w:t xml:space="preserve">                                                                                                           (ФИО)</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выплату пенсии за выслугу лет с ________________________ </w:t>
      </w:r>
      <w:smartTag w:uri="urn:schemas-microsoft-com:office:smarttags" w:element="metricconverter">
        <w:smartTagPr>
          <w:attr w:name="ProductID" w:val="201 г"/>
        </w:smartTagPr>
        <w:r w:rsidRPr="00C8321A">
          <w:rPr>
            <w:rFonts w:ascii="Times New Roman" w:eastAsia="Times New Roman" w:hAnsi="Times New Roman" w:cs="Times New Roman"/>
            <w:lang w:eastAsia="ru-RU"/>
          </w:rPr>
          <w:t>201 г</w:t>
        </w:r>
      </w:smartTag>
      <w:r w:rsidRPr="00C8321A">
        <w:rPr>
          <w:rFonts w:ascii="Times New Roman" w:eastAsia="Times New Roman" w:hAnsi="Times New Roman" w:cs="Times New Roman"/>
          <w:lang w:eastAsia="ru-RU"/>
        </w:rPr>
        <w:t>. в связи с ____________________</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_______________________________________________________________________________________на основании  __________________________________________________________________________.</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Глава муниципального района       ___________________________       ___________________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lang w:eastAsia="ru-RU"/>
        </w:rPr>
        <w:t xml:space="preserve">                                                                            </w:t>
      </w:r>
      <w:r w:rsidRPr="00C8321A">
        <w:rPr>
          <w:rFonts w:ascii="Times New Roman" w:eastAsia="Times New Roman" w:hAnsi="Times New Roman" w:cs="Times New Roman"/>
          <w:sz w:val="20"/>
          <w:szCs w:val="20"/>
          <w:lang w:eastAsia="ru-RU"/>
        </w:rPr>
        <w:t>подпись                                                  (Ф.И.О.)</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bookmarkStart w:id="19" w:name="_GoBack"/>
      <w:bookmarkEnd w:id="19"/>
      <w:r w:rsidRPr="00C8321A">
        <w:rPr>
          <w:rFonts w:ascii="Times New Roman" w:eastAsia="Times New Roman" w:hAnsi="Times New Roman" w:cs="Times New Roman"/>
          <w:b/>
          <w:bCs/>
          <w:color w:val="26282F"/>
          <w:lang w:eastAsia="ru-RU"/>
        </w:rPr>
        <w:lastRenderedPageBreak/>
        <w:t>Приложение 6</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к </w:t>
      </w:r>
      <w:hyperlink w:anchor="sub_10000" w:history="1">
        <w:r w:rsidRPr="00C8321A">
          <w:rPr>
            <w:rFonts w:ascii="Times New Roman" w:eastAsia="Times New Roman" w:hAnsi="Times New Roman" w:cs="Times New Roman"/>
            <w:b/>
            <w:color w:val="106BBE"/>
            <w:lang w:eastAsia="ru-RU"/>
          </w:rPr>
          <w:t>Положению</w:t>
        </w:r>
      </w:hyperlink>
      <w:r w:rsidRPr="00C8321A">
        <w:rPr>
          <w:rFonts w:ascii="Times New Roman" w:eastAsia="Times New Roman" w:hAnsi="Times New Roman" w:cs="Times New Roman"/>
          <w:b/>
          <w:bCs/>
          <w:color w:val="26282F"/>
          <w:lang w:eastAsia="ru-RU"/>
        </w:rPr>
        <w:t xml:space="preserve"> о порядке установления</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и выплаты пенсии за выслугу лет лицам,</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замещавшим муниципальные должности  </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и должности муниципальной службы в </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органах местного самоуправления</w:t>
      </w:r>
    </w:p>
    <w:p w:rsidR="00C8321A" w:rsidRPr="00C8321A" w:rsidRDefault="00C8321A" w:rsidP="00C8321A">
      <w:pPr>
        <w:spacing w:after="0" w:line="240" w:lineRule="auto"/>
        <w:ind w:firstLine="698"/>
        <w:jc w:val="right"/>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 xml:space="preserve">                                                                       Ардатовского муниципального района</w:t>
      </w:r>
    </w:p>
    <w:p w:rsidR="00C8321A" w:rsidRPr="00C8321A" w:rsidRDefault="00C8321A" w:rsidP="00C8321A">
      <w:pPr>
        <w:spacing w:after="0" w:line="240" w:lineRule="auto"/>
        <w:ind w:firstLine="698"/>
        <w:jc w:val="center"/>
        <w:rPr>
          <w:rFonts w:ascii="Times New Roman" w:eastAsia="Times New Roman" w:hAnsi="Times New Roman" w:cs="Times New Roman"/>
          <w:b/>
          <w:bCs/>
          <w:color w:val="26282F"/>
          <w:lang w:eastAsia="ru-RU"/>
        </w:rPr>
      </w:pPr>
    </w:p>
    <w:p w:rsidR="00C8321A" w:rsidRPr="00C8321A" w:rsidRDefault="00C8321A" w:rsidP="00C8321A">
      <w:pPr>
        <w:spacing w:after="0" w:line="276" w:lineRule="auto"/>
        <w:ind w:firstLine="698"/>
        <w:jc w:val="center"/>
        <w:rPr>
          <w:rFonts w:ascii="Calibri" w:eastAsia="Times New Roman" w:hAnsi="Calibri" w:cs="Times New Roman"/>
          <w:b/>
          <w:bCs/>
          <w:color w:val="26282F"/>
          <w:lang w:eastAsia="ru-RU"/>
        </w:rPr>
      </w:pPr>
    </w:p>
    <w:p w:rsidR="00C8321A" w:rsidRPr="00C8321A" w:rsidRDefault="00C8321A" w:rsidP="00C8321A">
      <w:pPr>
        <w:spacing w:after="200" w:line="276" w:lineRule="auto"/>
        <w:ind w:firstLine="698"/>
        <w:jc w:val="center"/>
        <w:rPr>
          <w:rFonts w:ascii="Calibri" w:eastAsia="Times New Roman" w:hAnsi="Calibri" w:cs="Times New Roman"/>
          <w:b/>
          <w:bCs/>
          <w:color w:val="26282F"/>
          <w:lang w:eastAsia="ru-RU"/>
        </w:rPr>
      </w:pPr>
    </w:p>
    <w:p w:rsidR="00C8321A" w:rsidRPr="00C8321A" w:rsidRDefault="00C8321A" w:rsidP="00C8321A">
      <w:pPr>
        <w:widowControl w:val="0"/>
        <w:autoSpaceDE w:val="0"/>
        <w:autoSpaceDN w:val="0"/>
        <w:adjustRightInd w:val="0"/>
        <w:spacing w:after="0" w:line="240" w:lineRule="auto"/>
        <w:jc w:val="center"/>
        <w:rPr>
          <w:rFonts w:ascii="Times New Roman" w:eastAsia="Times New Roman" w:hAnsi="Times New Roman" w:cs="Times New Roman"/>
          <w:b/>
          <w:bCs/>
          <w:color w:val="26282F"/>
          <w:lang w:eastAsia="ru-RU"/>
        </w:rPr>
      </w:pPr>
      <w:r w:rsidRPr="00C8321A">
        <w:rPr>
          <w:rFonts w:ascii="Times New Roman" w:eastAsia="Times New Roman" w:hAnsi="Times New Roman" w:cs="Times New Roman"/>
          <w:b/>
          <w:bCs/>
          <w:color w:val="26282F"/>
          <w:lang w:eastAsia="ru-RU"/>
        </w:rPr>
        <w:t>Уведомление</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Уважаемый (ая)___________________________________________________________</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Администрация  Ардатовского муниципального района сообщает, что с ________________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8321A">
        <w:rPr>
          <w:rFonts w:ascii="Times New Roman" w:eastAsia="Times New Roman" w:hAnsi="Times New Roman" w:cs="Times New Roman"/>
          <w:sz w:val="20"/>
          <w:szCs w:val="20"/>
          <w:lang w:eastAsia="ru-RU"/>
        </w:rPr>
        <w:t xml:space="preserve">                                                                                                                                                         (число, месяц, год)</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Вам установлена пенсия за выслугу лет к трудовой пенсии по старости (инвалидности) в размере ______________ рублей.</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 xml:space="preserve">Согласно  </w:t>
      </w:r>
      <w:hyperlink r:id="rId15" w:history="1">
        <w:r w:rsidRPr="00C8321A">
          <w:rPr>
            <w:rFonts w:ascii="Times New Roman" w:eastAsia="Times New Roman" w:hAnsi="Times New Roman" w:cs="Times New Roman"/>
            <w:color w:val="106BBE"/>
            <w:lang w:eastAsia="ru-RU"/>
          </w:rPr>
          <w:t>пункту 6 статьи 30</w:t>
        </w:r>
      </w:hyperlink>
      <w:r w:rsidRPr="00C8321A">
        <w:rPr>
          <w:rFonts w:ascii="Times New Roman" w:eastAsia="Times New Roman" w:hAnsi="Times New Roman" w:cs="Times New Roman"/>
          <w:lang w:eastAsia="ru-RU"/>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Ардатовского муниципального района, утвержденного решением Совета депутатов Ардатовского муниципального района от __________________ № _____,</w:t>
      </w:r>
    </w:p>
    <w:p w:rsidR="00C8321A" w:rsidRPr="00C8321A" w:rsidRDefault="00C8321A" w:rsidP="00C8321A">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C8321A" w:rsidRPr="00C8321A" w:rsidRDefault="00C8321A" w:rsidP="00C8321A">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Ардатовского муниципального района.</w:t>
      </w: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spacing w:after="200" w:line="276" w:lineRule="auto"/>
        <w:rPr>
          <w:rFonts w:ascii="Calibri" w:eastAsia="Times New Roman" w:hAnsi="Calibri" w:cs="Times New Roman"/>
          <w:lang w:eastAsia="ru-RU"/>
        </w:rPr>
      </w:pP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lang w:eastAsia="ru-RU"/>
        </w:rPr>
      </w:pPr>
      <w:r w:rsidRPr="00C8321A">
        <w:rPr>
          <w:rFonts w:ascii="Times New Roman" w:eastAsia="Times New Roman" w:hAnsi="Times New Roman" w:cs="Times New Roman"/>
          <w:lang w:eastAsia="ru-RU"/>
        </w:rPr>
        <w:t>Глава муниципального района   _________________________                     _____________________</w:t>
      </w:r>
    </w:p>
    <w:p w:rsidR="00C8321A" w:rsidRPr="00C8321A" w:rsidRDefault="00C8321A" w:rsidP="00C8321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8321A">
        <w:rPr>
          <w:rFonts w:ascii="Times New Roman" w:eastAsia="Times New Roman" w:hAnsi="Times New Roman" w:cs="Times New Roman"/>
          <w:sz w:val="20"/>
          <w:szCs w:val="20"/>
          <w:lang w:eastAsia="ru-RU"/>
        </w:rPr>
        <w:t xml:space="preserve">                                                                           подпись                                                                ( Ф.И.О.)</w:t>
      </w:r>
    </w:p>
    <w:p w:rsidR="00C8321A" w:rsidRPr="00C8321A" w:rsidRDefault="00C8321A" w:rsidP="00C8321A">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p w:rsidR="00C8321A" w:rsidRPr="00C8321A" w:rsidRDefault="00C8321A" w:rsidP="00C8321A">
      <w:pPr>
        <w:spacing w:after="200" w:line="276" w:lineRule="auto"/>
        <w:rPr>
          <w:rFonts w:ascii="Calibri" w:eastAsia="Times New Roman" w:hAnsi="Calibri" w:cs="Times New Roman"/>
          <w:sz w:val="28"/>
          <w:lang w:eastAsia="ru-RU"/>
        </w:rPr>
      </w:pPr>
    </w:p>
    <w:p w:rsidR="00C8321A" w:rsidRPr="00C8321A" w:rsidRDefault="00C8321A" w:rsidP="00C8321A">
      <w:pPr>
        <w:spacing w:after="200" w:line="276" w:lineRule="auto"/>
        <w:rPr>
          <w:rFonts w:ascii="Calibri" w:eastAsia="Times New Roman" w:hAnsi="Calibri" w:cs="Times New Roman"/>
          <w:sz w:val="28"/>
          <w:lang w:eastAsia="ru-RU"/>
        </w:rPr>
      </w:pPr>
    </w:p>
    <w:p w:rsidR="00C8321A" w:rsidRPr="00C8321A" w:rsidRDefault="00C8321A" w:rsidP="00C8321A">
      <w:pPr>
        <w:spacing w:after="200" w:line="276" w:lineRule="auto"/>
        <w:rPr>
          <w:rFonts w:ascii="Calibri" w:eastAsia="Times New Roman" w:hAnsi="Calibri" w:cs="Times New Roman"/>
          <w:b/>
          <w:sz w:val="28"/>
          <w:szCs w:val="28"/>
          <w:lang w:eastAsia="ru-RU"/>
        </w:rPr>
      </w:pPr>
    </w:p>
    <w:p w:rsidR="00C8321A" w:rsidRPr="00C8321A" w:rsidRDefault="00C8321A" w:rsidP="00C8321A">
      <w:pPr>
        <w:spacing w:after="200" w:line="276" w:lineRule="auto"/>
        <w:rPr>
          <w:rFonts w:ascii="Calibri" w:eastAsia="Times New Roman" w:hAnsi="Calibri" w:cs="Times New Roman"/>
          <w:b/>
          <w:sz w:val="28"/>
          <w:szCs w:val="28"/>
          <w:lang w:eastAsia="ru-RU"/>
        </w:rPr>
      </w:pPr>
    </w:p>
    <w:p w:rsidR="001F2ABF" w:rsidRDefault="001F2ABF"/>
    <w:sectPr w:rsidR="001F2A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FA1"/>
    <w:rsid w:val="001F2ABF"/>
    <w:rsid w:val="00C8321A"/>
    <w:rsid w:val="00F14F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CAFFFF5-88AC-4E13-858A-702F0389B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3000000.0" TargetMode="External"/><Relationship Id="rId13" Type="http://schemas.openxmlformats.org/officeDocument/2006/relationships/hyperlink" Target="garantF1://8805402.0" TargetMode="External"/><Relationship Id="rId3" Type="http://schemas.openxmlformats.org/officeDocument/2006/relationships/settings" Target="settings.xml"/><Relationship Id="rId7" Type="http://schemas.openxmlformats.org/officeDocument/2006/relationships/hyperlink" Target="garantF1://12077515.0" TargetMode="External"/><Relationship Id="rId12" Type="http://schemas.openxmlformats.org/officeDocument/2006/relationships/hyperlink" Target="garantF1://880540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12087691.1" TargetMode="External"/><Relationship Id="rId11" Type="http://schemas.openxmlformats.org/officeDocument/2006/relationships/hyperlink" Target="garantF1://12025146.0" TargetMode="External"/><Relationship Id="rId5" Type="http://schemas.openxmlformats.org/officeDocument/2006/relationships/hyperlink" Target="garantF1://70452688.0" TargetMode="External"/><Relationship Id="rId15" Type="http://schemas.openxmlformats.org/officeDocument/2006/relationships/hyperlink" Target="garantF1://8805402.306" TargetMode="External"/><Relationship Id="rId10"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garantF1://70452688.0" TargetMode="External"/><Relationship Id="rId14" Type="http://schemas.openxmlformats.org/officeDocument/2006/relationships/hyperlink" Target="garantF1://88054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5456</Words>
  <Characters>31101</Characters>
  <Application>Microsoft Office Word</Application>
  <DocSecurity>0</DocSecurity>
  <Lines>259</Lines>
  <Paragraphs>72</Paragraphs>
  <ScaleCrop>false</ScaleCrop>
  <Company>SPecialiST RePack</Company>
  <LinksUpToDate>false</LinksUpToDate>
  <CharactersWithSpaces>36485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2024-09-19T06:40:00Z</dcterms:created>
  <dcterms:modified xsi:type="dcterms:W3CDTF">2024-09-19T06:41:00Z</dcterms:modified>
</cp:coreProperties>
</file>