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8D6A2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04</w:t>
                  </w:r>
                  <w:r w:rsidR="00D23388" w:rsidRPr="002B653C">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D6A29">
        <w:rPr>
          <w:color w:val="000000" w:themeColor="text1"/>
          <w:sz w:val="28"/>
          <w:szCs w:val="28"/>
        </w:rPr>
        <w:t>итории Республики Мордовия на 05</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B5894">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F610BA" w:rsidP="00647246">
      <w:pPr>
        <w:ind w:firstLine="284"/>
        <w:rPr>
          <w:color w:val="000000" w:themeColor="text1"/>
          <w:sz w:val="28"/>
          <w:szCs w:val="28"/>
        </w:rPr>
      </w:pPr>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sidR="008D6A29">
        <w:rPr>
          <w:color w:val="000000" w:themeColor="text1"/>
          <w:sz w:val="28"/>
          <w:szCs w:val="28"/>
        </w:rPr>
        <w:t xml:space="preserve">В.В. Родионов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9F1433" w:rsidRDefault="008D6A29" w:rsidP="009965D8">
      <w:pPr>
        <w:ind w:left="284"/>
        <w:rPr>
          <w:sz w:val="20"/>
          <w:szCs w:val="20"/>
        </w:rPr>
      </w:pPr>
      <w:proofErr w:type="spellStart"/>
      <w:r>
        <w:rPr>
          <w:sz w:val="20"/>
          <w:szCs w:val="20"/>
        </w:rPr>
        <w:t>Храмова</w:t>
      </w:r>
      <w:proofErr w:type="spellEnd"/>
      <w:r>
        <w:rPr>
          <w:sz w:val="20"/>
          <w:szCs w:val="20"/>
        </w:rPr>
        <w:t xml:space="preserve"> Мария Николаевна </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6B6178">
        <w:rPr>
          <w:color w:val="000000" w:themeColor="text1"/>
          <w:sz w:val="28"/>
          <w:szCs w:val="28"/>
        </w:rPr>
        <w:t>0</w:t>
      </w:r>
      <w:r w:rsidR="008D6A29">
        <w:rPr>
          <w:color w:val="000000" w:themeColor="text1"/>
          <w:sz w:val="28"/>
          <w:szCs w:val="28"/>
        </w:rPr>
        <w:t>5</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EB5894" w:rsidRDefault="0070174F" w:rsidP="00EB5894">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EB5894" w:rsidRPr="00D84561">
        <w:rPr>
          <w:b/>
          <w:color w:val="000000" w:themeColor="text1"/>
        </w:rPr>
        <w:tab/>
      </w:r>
      <w:r w:rsidR="00EB5894">
        <w:rPr>
          <w:b/>
          <w:color w:val="000000" w:themeColor="text1"/>
          <w:lang w:val="en-US"/>
        </w:rPr>
        <w:t>I</w:t>
      </w:r>
      <w:r w:rsidR="00EB5894">
        <w:rPr>
          <w:b/>
          <w:color w:val="000000" w:themeColor="text1"/>
        </w:rPr>
        <w:t>. Обстановка за прошедшие сутки.</w:t>
      </w:r>
    </w:p>
    <w:p w:rsidR="00EB5894" w:rsidRDefault="00EB5894" w:rsidP="00EB5894">
      <w:pPr>
        <w:suppressAutoHyphens/>
        <w:spacing w:after="20"/>
        <w:ind w:right="-2" w:firstLine="709"/>
        <w:rPr>
          <w:color w:val="000000" w:themeColor="text1"/>
        </w:rPr>
      </w:pPr>
      <w:r>
        <w:rPr>
          <w:b/>
          <w:i/>
          <w:color w:val="000000" w:themeColor="text1"/>
        </w:rPr>
        <w:t>1.1. Чрезвычайные ситуации и происшествия.</w:t>
      </w:r>
    </w:p>
    <w:p w:rsidR="00EB5894" w:rsidRDefault="00EB5894" w:rsidP="00EB5894">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EB5894" w:rsidRDefault="00EB5894" w:rsidP="00EB5894">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EB5894" w:rsidRPr="00197184" w:rsidRDefault="00EB5894" w:rsidP="00EB5894">
      <w:pPr>
        <w:tabs>
          <w:tab w:val="left" w:pos="0"/>
          <w:tab w:val="left" w:pos="567"/>
          <w:tab w:val="left" w:pos="709"/>
          <w:tab w:val="center" w:pos="4677"/>
          <w:tab w:val="right" w:pos="9355"/>
        </w:tabs>
        <w:ind w:firstLine="709"/>
        <w:jc w:val="both"/>
        <w:outlineLvl w:val="0"/>
        <w:rPr>
          <w:rFonts w:hAnsi="Calibri" w:cs="Vrinda"/>
        </w:rPr>
      </w:pPr>
      <w:r w:rsidRPr="00197184">
        <w:t xml:space="preserve">Температура воздуха в течение прошедших суток находилась в пределах </w:t>
      </w:r>
      <w:r>
        <w:t>+0…-</w:t>
      </w:r>
      <w:r w:rsidRPr="00197184">
        <w:t>4°</w:t>
      </w:r>
      <w:r>
        <w:t>С</w:t>
      </w:r>
      <w:r w:rsidRPr="00197184">
        <w:t>. Средняя температура воздуха была ниже нормы на 2-3°</w:t>
      </w:r>
      <w:r>
        <w:t>С</w:t>
      </w:r>
      <w:r w:rsidRPr="00197184">
        <w:t>. И днём и ночью отмечалась осадки (0,0-0,8 мм) в виде дождя и мокрого снега. Высота временного снежного покрова 1-4 см.</w:t>
      </w:r>
    </w:p>
    <w:p w:rsidR="00EB5894" w:rsidRDefault="00EB5894" w:rsidP="00EB5894">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EB5894" w:rsidRDefault="00EB5894" w:rsidP="00EB5894">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EB5894" w:rsidRDefault="00EB5894" w:rsidP="00EB5894">
      <w:pPr>
        <w:tabs>
          <w:tab w:val="center" w:pos="5457"/>
        </w:tabs>
        <w:spacing w:after="20"/>
        <w:ind w:firstLine="709"/>
        <w:jc w:val="both"/>
        <w:rPr>
          <w:b/>
          <w:i/>
        </w:rPr>
      </w:pPr>
      <w:r>
        <w:rPr>
          <w:b/>
          <w:i/>
        </w:rPr>
        <w:t>1.4. Космический мониторинг.</w:t>
      </w:r>
    </w:p>
    <w:p w:rsidR="00EB5894" w:rsidRDefault="00EB5894" w:rsidP="00EB5894">
      <w:pPr>
        <w:spacing w:after="20"/>
        <w:ind w:firstLine="709"/>
        <w:jc w:val="both"/>
        <w:rPr>
          <w:b/>
          <w:i/>
        </w:rPr>
      </w:pPr>
      <w:r w:rsidRPr="006703B7">
        <w:t xml:space="preserve">По данным космического мониторинга на территории республики </w:t>
      </w:r>
      <w:r>
        <w:t>термические точки</w:t>
      </w:r>
      <w:r w:rsidRPr="00050914">
        <w:t xml:space="preserve"> </w:t>
      </w:r>
      <w:r>
        <w:t>не зарегистрированы</w:t>
      </w:r>
      <w:r w:rsidRPr="00197184">
        <w:rPr>
          <w:i/>
        </w:rPr>
        <w:t>.</w:t>
      </w:r>
    </w:p>
    <w:p w:rsidR="00EB5894" w:rsidRPr="005411DD" w:rsidRDefault="00EB5894" w:rsidP="00EB5894">
      <w:pPr>
        <w:spacing w:after="20"/>
        <w:ind w:firstLine="709"/>
        <w:jc w:val="both"/>
        <w:rPr>
          <w:b/>
          <w:i/>
        </w:rPr>
      </w:pPr>
      <w:r w:rsidRPr="005411DD">
        <w:rPr>
          <w:b/>
          <w:i/>
        </w:rPr>
        <w:t>1.5. Обстановка по техногенным пожарам.</w:t>
      </w:r>
    </w:p>
    <w:p w:rsidR="00EB5894" w:rsidRPr="005411DD" w:rsidRDefault="00EB5894" w:rsidP="00EB5894">
      <w:pPr>
        <w:tabs>
          <w:tab w:val="center" w:pos="4677"/>
          <w:tab w:val="left" w:pos="6675"/>
        </w:tabs>
        <w:spacing w:after="20"/>
        <w:ind w:right="-1" w:firstLine="709"/>
        <w:jc w:val="both"/>
        <w:outlineLvl w:val="0"/>
      </w:pPr>
      <w:r>
        <w:t>Зарегистрирован 1 техногенный пожар</w:t>
      </w:r>
      <w:r w:rsidRPr="005411DD">
        <w:t>. Пострадавших нет.</w:t>
      </w:r>
    </w:p>
    <w:p w:rsidR="00EB5894" w:rsidRPr="005411DD" w:rsidRDefault="00EB5894" w:rsidP="00EB5894">
      <w:pPr>
        <w:tabs>
          <w:tab w:val="center" w:pos="4677"/>
          <w:tab w:val="left" w:pos="6675"/>
        </w:tabs>
        <w:spacing w:after="20"/>
        <w:ind w:right="-1" w:firstLine="709"/>
        <w:jc w:val="both"/>
        <w:outlineLvl w:val="0"/>
      </w:pPr>
      <w:r w:rsidRPr="005411DD">
        <w:rPr>
          <w:b/>
          <w:i/>
        </w:rPr>
        <w:t>1.6. Обстановка по дорожно-транспортным происшествиям.</w:t>
      </w:r>
    </w:p>
    <w:p w:rsidR="00EB5894" w:rsidRPr="005411DD" w:rsidRDefault="00EB5894" w:rsidP="00EB5894">
      <w:pPr>
        <w:tabs>
          <w:tab w:val="center" w:pos="4677"/>
          <w:tab w:val="left" w:pos="6675"/>
        </w:tabs>
        <w:spacing w:after="20"/>
        <w:ind w:right="-1" w:firstLine="709"/>
        <w:jc w:val="both"/>
        <w:outlineLvl w:val="0"/>
      </w:pPr>
      <w:r w:rsidRPr="005411DD">
        <w:t>Дорожно-транспортных происшествий не зарегистрировано.</w:t>
      </w:r>
    </w:p>
    <w:p w:rsidR="00EB5894" w:rsidRDefault="00EB5894" w:rsidP="00EB5894">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EB5894" w:rsidRDefault="00EB5894" w:rsidP="00EB5894">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EB5894" w:rsidRDefault="00EB5894" w:rsidP="00EB5894">
      <w:pPr>
        <w:suppressAutoHyphens/>
        <w:spacing w:after="20"/>
        <w:ind w:right="-2" w:firstLine="709"/>
        <w:jc w:val="both"/>
        <w:rPr>
          <w:b/>
          <w:color w:val="000000" w:themeColor="text1"/>
        </w:rPr>
      </w:pPr>
      <w:r>
        <w:rPr>
          <w:b/>
          <w:i/>
          <w:color w:val="000000" w:themeColor="text1"/>
        </w:rPr>
        <w:t>1.8. Гидрологическая обстановка.</w:t>
      </w:r>
    </w:p>
    <w:p w:rsidR="00EB5894" w:rsidRDefault="00EB5894" w:rsidP="00EB5894">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EB5894" w:rsidRDefault="00EB5894" w:rsidP="00EB5894">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EB5894" w:rsidRDefault="00EB5894" w:rsidP="00EB5894">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EB5894" w:rsidRDefault="00EB5894" w:rsidP="00EB5894">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EB5894" w:rsidRDefault="00EB5894" w:rsidP="00EB5894">
      <w:pPr>
        <w:spacing w:after="20"/>
        <w:ind w:firstLine="709"/>
        <w:jc w:val="both"/>
        <w:rPr>
          <w:b/>
          <w:i/>
          <w:color w:val="000000" w:themeColor="text1"/>
        </w:rPr>
      </w:pPr>
      <w:r>
        <w:rPr>
          <w:b/>
          <w:i/>
          <w:color w:val="000000" w:themeColor="text1"/>
        </w:rPr>
        <w:t>1.10. Происшествия на водных объектах.</w:t>
      </w:r>
    </w:p>
    <w:p w:rsidR="00EB5894" w:rsidRDefault="00EB5894" w:rsidP="00EB5894">
      <w:pPr>
        <w:spacing w:after="20"/>
        <w:ind w:firstLine="709"/>
        <w:jc w:val="both"/>
        <w:rPr>
          <w:color w:val="000000" w:themeColor="text1"/>
        </w:rPr>
      </w:pPr>
      <w:r>
        <w:rPr>
          <w:color w:val="000000" w:themeColor="text1"/>
        </w:rPr>
        <w:t>Не зарегистрировано.</w:t>
      </w:r>
    </w:p>
    <w:p w:rsidR="00EB5894" w:rsidRDefault="00EB5894" w:rsidP="00EB5894">
      <w:pPr>
        <w:spacing w:after="20"/>
        <w:ind w:firstLine="709"/>
        <w:jc w:val="both"/>
        <w:rPr>
          <w:color w:val="000000" w:themeColor="text1"/>
        </w:rPr>
      </w:pPr>
      <w:r>
        <w:rPr>
          <w:b/>
          <w:i/>
          <w:color w:val="000000" w:themeColor="text1"/>
        </w:rPr>
        <w:t>1.11. РХБ обстановка.</w:t>
      </w:r>
    </w:p>
    <w:p w:rsidR="00EB5894" w:rsidRPr="00117124" w:rsidRDefault="00EB5894" w:rsidP="00EB5894">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EB5894" w:rsidRDefault="00EB5894" w:rsidP="00EB5894">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EB5894" w:rsidRDefault="00EB5894" w:rsidP="00EB5894">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EB5894" w:rsidRDefault="00EB5894" w:rsidP="00EB5894">
      <w:pPr>
        <w:ind w:firstLine="709"/>
        <w:jc w:val="both"/>
        <w:rPr>
          <w:color w:val="000000" w:themeColor="text1"/>
        </w:rPr>
      </w:pPr>
      <w:r>
        <w:rPr>
          <w:color w:val="000000" w:themeColor="text1"/>
        </w:rPr>
        <w:t>Возникновение ЧС маловероятно.</w:t>
      </w:r>
    </w:p>
    <w:p w:rsidR="00EB5894" w:rsidRDefault="00EB5894" w:rsidP="00EB5894">
      <w:pPr>
        <w:suppressAutoHyphens/>
        <w:ind w:right="-2" w:firstLine="709"/>
        <w:jc w:val="both"/>
        <w:rPr>
          <w:b/>
          <w:i/>
        </w:rPr>
      </w:pPr>
      <w:r>
        <w:rPr>
          <w:b/>
          <w:i/>
        </w:rPr>
        <w:t>2.1.1. Опасные метеорологические явления.</w:t>
      </w:r>
    </w:p>
    <w:p w:rsidR="00EB5894" w:rsidRDefault="00EB5894" w:rsidP="00EB5894">
      <w:pPr>
        <w:ind w:firstLine="709"/>
        <w:jc w:val="both"/>
        <w:rPr>
          <w:b/>
        </w:rPr>
      </w:pPr>
      <w:r w:rsidRPr="0010037F">
        <w:rPr>
          <w:color w:val="000000" w:themeColor="text1"/>
        </w:rPr>
        <w:t>Не прогнозируются.</w:t>
      </w:r>
    </w:p>
    <w:p w:rsidR="00EB5894" w:rsidRPr="00D87326" w:rsidRDefault="00EB5894" w:rsidP="00EB5894">
      <w:pPr>
        <w:ind w:firstLine="709"/>
        <w:jc w:val="both"/>
        <w:rPr>
          <w:b/>
          <w:i/>
        </w:rPr>
      </w:pPr>
      <w:r w:rsidRPr="00D87326">
        <w:rPr>
          <w:b/>
          <w:i/>
        </w:rPr>
        <w:t>2.1.2. Неблагоприятные метеорологические явления.</w:t>
      </w:r>
    </w:p>
    <w:p w:rsidR="00EB5894" w:rsidRDefault="00EB5894" w:rsidP="00EB5894">
      <w:pPr>
        <w:suppressAutoHyphens/>
        <w:ind w:right="-2" w:firstLine="709"/>
        <w:jc w:val="both"/>
        <w:rPr>
          <w:b/>
          <w:i/>
        </w:rPr>
      </w:pPr>
      <w:r>
        <w:rPr>
          <w:b/>
          <w:kern w:val="2"/>
          <w:szCs w:val="26"/>
        </w:rPr>
        <w:t>05</w:t>
      </w:r>
      <w:r w:rsidRPr="00D87326">
        <w:rPr>
          <w:b/>
          <w:kern w:val="2"/>
          <w:szCs w:val="26"/>
        </w:rPr>
        <w:t xml:space="preserve"> ноября </w:t>
      </w:r>
      <w:r w:rsidRPr="00D87326">
        <w:rPr>
          <w:b/>
          <w:szCs w:val="26"/>
        </w:rPr>
        <w:t xml:space="preserve">2024 года на территории Республики Мордовия </w:t>
      </w:r>
      <w:r>
        <w:rPr>
          <w:b/>
          <w:szCs w:val="26"/>
        </w:rPr>
        <w:t xml:space="preserve">местами на дорогах </w:t>
      </w:r>
      <w:r w:rsidRPr="00D87326">
        <w:rPr>
          <w:b/>
          <w:szCs w:val="26"/>
        </w:rPr>
        <w:t>ожидается гололедица.</w:t>
      </w:r>
      <w:r w:rsidRPr="00D87326">
        <w:rPr>
          <w:b/>
          <w:i/>
        </w:rPr>
        <w:t xml:space="preserve"> </w:t>
      </w:r>
    </w:p>
    <w:p w:rsidR="00EB5894" w:rsidRPr="00D87326" w:rsidRDefault="00EB5894" w:rsidP="00EB5894">
      <w:pPr>
        <w:suppressAutoHyphens/>
        <w:ind w:firstLine="709"/>
        <w:jc w:val="both"/>
        <w:rPr>
          <w:b/>
          <w:i/>
        </w:rPr>
      </w:pPr>
      <w:r w:rsidRPr="00D87326">
        <w:rPr>
          <w:bCs/>
          <w:bdr w:val="none" w:sz="0" w:space="0" w:color="auto" w:frame="1"/>
        </w:rPr>
        <w:t>Существует вероятность</w:t>
      </w:r>
      <w:r w:rsidRPr="00D87326">
        <w:rPr>
          <w:b/>
          <w:bCs/>
          <w:bdr w:val="none" w:sz="0" w:space="0" w:color="auto" w:frame="1"/>
        </w:rPr>
        <w:t xml:space="preserve"> </w:t>
      </w:r>
      <w:r w:rsidRPr="00D87326">
        <w:rPr>
          <w:bCs/>
          <w:bdr w:val="none" w:sz="0" w:space="0" w:color="auto" w:frame="1"/>
        </w:rPr>
        <w:t>возникнов</w:t>
      </w:r>
      <w:r>
        <w:rPr>
          <w:bCs/>
          <w:bdr w:val="none" w:sz="0" w:space="0" w:color="auto" w:frame="1"/>
        </w:rPr>
        <w:t xml:space="preserve">ения происшествий, связанных </w:t>
      </w:r>
      <w:r>
        <w:rPr>
          <w:bCs/>
          <w:bdr w:val="none" w:sz="0" w:space="0" w:color="auto" w:frame="1"/>
        </w:rPr>
        <w:br/>
        <w:t xml:space="preserve">с </w:t>
      </w:r>
      <w:r w:rsidRPr="00D87326">
        <w:rPr>
          <w:bCs/>
          <w:bdr w:val="none" w:sz="0" w:space="0" w:color="auto" w:frame="1"/>
        </w:rPr>
        <w:t xml:space="preserve">затруднением в движении автотранспорта, перекрытием трасс для движения </w:t>
      </w:r>
      <w:r w:rsidRPr="00D87326">
        <w:rPr>
          <w:bCs/>
          <w:bdr w:val="none" w:sz="0" w:space="0" w:color="auto" w:frame="1"/>
        </w:rPr>
        <w:br/>
        <w:t xml:space="preserve">и увеличением количества ДТП на автодорогах федерального, регионального </w:t>
      </w:r>
      <w:r w:rsidRPr="00D87326">
        <w:rPr>
          <w:bCs/>
          <w:bdr w:val="none" w:sz="0" w:space="0" w:color="auto" w:frame="1"/>
        </w:rPr>
        <w:br/>
        <w:t xml:space="preserve">и местного значения </w:t>
      </w:r>
      <w:r w:rsidRPr="00D87326">
        <w:rPr>
          <w:bCs/>
          <w:bdr w:val="none" w:sz="0" w:space="0" w:color="auto" w:frame="1"/>
          <w:lang w:eastAsia="en-US"/>
        </w:rPr>
        <w:t>на всей территории республики</w:t>
      </w:r>
      <w:r>
        <w:rPr>
          <w:bCs/>
          <w:bdr w:val="none" w:sz="0" w:space="0" w:color="auto" w:frame="1"/>
          <w:lang w:eastAsia="en-US"/>
        </w:rPr>
        <w:t>.</w:t>
      </w:r>
    </w:p>
    <w:p w:rsidR="00EB5894" w:rsidRDefault="00EB5894" w:rsidP="00EB5894">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EB5894" w:rsidRDefault="00EB5894" w:rsidP="00EB5894">
      <w:pPr>
        <w:tabs>
          <w:tab w:val="left" w:pos="9000"/>
        </w:tabs>
        <w:ind w:firstLine="709"/>
        <w:jc w:val="both"/>
      </w:pPr>
      <w:r>
        <w:t>Не прогнозируются.</w:t>
      </w:r>
    </w:p>
    <w:p w:rsidR="00EB5894" w:rsidRDefault="00EB5894" w:rsidP="00EB5894">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EB5894" w:rsidRDefault="00EB5894" w:rsidP="00EB5894">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EB5894" w:rsidRDefault="00EB5894" w:rsidP="00EB5894">
      <w:pPr>
        <w:ind w:firstLine="709"/>
        <w:jc w:val="both"/>
      </w:pPr>
      <w:r>
        <w:rPr>
          <w:b/>
        </w:rPr>
        <w:t>05</w:t>
      </w:r>
      <w:r w:rsidRPr="00921861">
        <w:rPr>
          <w:b/>
        </w:rPr>
        <w:t xml:space="preserve"> ноября</w:t>
      </w:r>
      <w:r w:rsidRPr="00197184">
        <w:t xml:space="preserve"> облачная с прояснениями погода, временами осадки преимущественно в виде мокрого снега и дождя. Ветер северо-западный 9-14 м/с.</w:t>
      </w:r>
      <w:r>
        <w:t xml:space="preserve"> </w:t>
      </w:r>
      <w:r w:rsidRPr="00263A44">
        <w:t xml:space="preserve">Температура </w:t>
      </w:r>
      <w:r>
        <w:t xml:space="preserve">воздуха ночью: -4…+1°С, днём: -3…+2°С. Видимость в осадках 2-4 км. Давление 739 </w:t>
      </w:r>
      <w:proofErr w:type="spellStart"/>
      <w:r>
        <w:t>мм.рт.ст</w:t>
      </w:r>
      <w:proofErr w:type="spellEnd"/>
      <w:r>
        <w:t>. На дорогах местами гололедица.</w:t>
      </w:r>
    </w:p>
    <w:p w:rsidR="00EB5894" w:rsidRPr="004C568E" w:rsidRDefault="00EB5894" w:rsidP="00EB5894">
      <w:pPr>
        <w:ind w:firstLine="709"/>
        <w:jc w:val="both"/>
      </w:pPr>
      <w:r>
        <w:rPr>
          <w:b/>
        </w:rPr>
        <w:lastRenderedPageBreak/>
        <w:t>06-07</w:t>
      </w:r>
      <w:r w:rsidRPr="004C568E">
        <w:rPr>
          <w:b/>
        </w:rPr>
        <w:t xml:space="preserve"> ноября</w:t>
      </w:r>
      <w:r w:rsidRPr="004C568E">
        <w:t xml:space="preserve"> </w:t>
      </w:r>
      <w:r w:rsidRPr="00197184">
        <w:t>облачная с прояснениями погода, временами осадки преимущественн</w:t>
      </w:r>
      <w:r>
        <w:t>о в виде мокрого снега и дождя.</w:t>
      </w:r>
      <w:r w:rsidRPr="00197184">
        <w:t xml:space="preserve"> Ветер западный 8-13 м/с.</w:t>
      </w:r>
      <w:r>
        <w:t xml:space="preserve"> </w:t>
      </w:r>
      <w:r w:rsidRPr="00263A44">
        <w:t xml:space="preserve">Температура </w:t>
      </w:r>
      <w:r>
        <w:t xml:space="preserve">воздуха ночью: -4…+1°С, </w:t>
      </w:r>
      <w:proofErr w:type="gramStart"/>
      <w:r>
        <w:t xml:space="preserve">днём:   </w:t>
      </w:r>
      <w:proofErr w:type="gramEnd"/>
      <w:r>
        <w:t xml:space="preserve">         -2…+3°С.</w:t>
      </w:r>
      <w:r w:rsidRPr="00174F15">
        <w:t xml:space="preserve"> </w:t>
      </w:r>
      <w:r>
        <w:t xml:space="preserve"> На дорогах местами гололедица.</w:t>
      </w:r>
    </w:p>
    <w:p w:rsidR="00EB5894" w:rsidRDefault="00EB5894" w:rsidP="00EB5894">
      <w:pPr>
        <w:tabs>
          <w:tab w:val="left" w:pos="788"/>
          <w:tab w:val="center" w:pos="5457"/>
          <w:tab w:val="left" w:pos="7020"/>
        </w:tabs>
        <w:ind w:firstLine="709"/>
        <w:jc w:val="both"/>
      </w:pPr>
      <w:r>
        <w:rPr>
          <w:b/>
          <w:i/>
        </w:rPr>
        <w:t>2.1.5. Гидрологическая обстановка.</w:t>
      </w:r>
    </w:p>
    <w:p w:rsidR="00EB5894" w:rsidRDefault="00EB5894" w:rsidP="00EB5894">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EB5894" w:rsidRDefault="00EB5894" w:rsidP="00EB5894">
      <w:pPr>
        <w:spacing w:after="240"/>
        <w:ind w:right="-2" w:firstLine="709"/>
        <w:contextualSpacing/>
        <w:jc w:val="both"/>
        <w:rPr>
          <w:b/>
          <w:bCs/>
        </w:rPr>
      </w:pPr>
      <w:r>
        <w:rPr>
          <w:b/>
          <w:bCs/>
        </w:rPr>
        <w:t>2.2. Прогноз возникновения ЧС техногенного характера.</w:t>
      </w:r>
    </w:p>
    <w:p w:rsidR="00EB5894" w:rsidRDefault="00EB5894" w:rsidP="00EB5894">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EB5894" w:rsidRDefault="00EB5894" w:rsidP="00EB5894">
      <w:pPr>
        <w:suppressAutoHyphens/>
        <w:ind w:right="-2" w:firstLine="709"/>
        <w:jc w:val="both"/>
      </w:pPr>
      <w:r>
        <w:rPr>
          <w:b/>
          <w:i/>
        </w:rPr>
        <w:t>2.2.1. Аварии на автомобильном транспорте.</w:t>
      </w:r>
    </w:p>
    <w:p w:rsidR="00EB5894" w:rsidRDefault="00EB5894" w:rsidP="00EB5894">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EB5894" w:rsidRDefault="00EB5894" w:rsidP="00EB5894">
      <w:pPr>
        <w:ind w:firstLine="709"/>
        <w:jc w:val="both"/>
      </w:pPr>
      <w:r>
        <w:t xml:space="preserve">Наибольшая вероятность возникновения ДТП в </w:t>
      </w:r>
      <w:proofErr w:type="spellStart"/>
      <w:r w:rsidRPr="009378ED">
        <w:t>Ардатовском</w:t>
      </w:r>
      <w:proofErr w:type="spellEnd"/>
      <w:r w:rsidRPr="009378ED">
        <w:t xml:space="preserve">, </w:t>
      </w:r>
      <w:proofErr w:type="spellStart"/>
      <w:r w:rsidRPr="009378ED">
        <w:t>Зубово</w:t>
      </w:r>
      <w:proofErr w:type="spellEnd"/>
      <w:r w:rsidRPr="009378ED">
        <w:t xml:space="preserve">-Полянском, </w:t>
      </w:r>
      <w:proofErr w:type="spellStart"/>
      <w:r w:rsidRPr="009378ED">
        <w:t>Ичалковском</w:t>
      </w:r>
      <w:proofErr w:type="spellEnd"/>
      <w:r w:rsidRPr="009378ED">
        <w:t xml:space="preserve">, </w:t>
      </w:r>
      <w:proofErr w:type="spellStart"/>
      <w:r w:rsidRPr="009378ED">
        <w:t>Ковылкинском</w:t>
      </w:r>
      <w:proofErr w:type="spellEnd"/>
      <w:r w:rsidRPr="009378ED">
        <w:t xml:space="preserve">, Краснослободском, </w:t>
      </w:r>
      <w:proofErr w:type="spellStart"/>
      <w:r w:rsidRPr="009378ED">
        <w:t>Лямбирском</w:t>
      </w:r>
      <w:proofErr w:type="spellEnd"/>
      <w:r w:rsidRPr="009378ED">
        <w:t xml:space="preserve">, Ромодановском, Рузаевском и на всех участках республиканской сети автодорог, замкнутых на </w:t>
      </w:r>
      <w:proofErr w:type="spellStart"/>
      <w:r w:rsidRPr="009378ED">
        <w:t>г.о</w:t>
      </w:r>
      <w:proofErr w:type="spellEnd"/>
      <w:r w:rsidRPr="009378ED">
        <w:t>. Саранск.</w:t>
      </w:r>
    </w:p>
    <w:p w:rsidR="00EB5894" w:rsidRDefault="00EB5894" w:rsidP="00EB5894">
      <w:pPr>
        <w:ind w:firstLine="709"/>
        <w:jc w:val="both"/>
      </w:pPr>
      <w:r>
        <w:rPr>
          <w:b/>
          <w:i/>
        </w:rPr>
        <w:t>2.2.2 Аварии на железнодорожном транспорте</w:t>
      </w:r>
      <w:r>
        <w:t>.</w:t>
      </w:r>
    </w:p>
    <w:p w:rsidR="00EB5894" w:rsidRDefault="00EB5894" w:rsidP="00EB5894">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B5894" w:rsidRDefault="00EB5894" w:rsidP="00EB5894">
      <w:pPr>
        <w:ind w:firstLine="709"/>
        <w:jc w:val="both"/>
      </w:pPr>
      <w:r>
        <w:rPr>
          <w:b/>
          <w:i/>
        </w:rPr>
        <w:t>2.2.3 Техногенные пожары.</w:t>
      </w:r>
    </w:p>
    <w:p w:rsidR="00EB5894" w:rsidRPr="006703B7" w:rsidRDefault="00EB5894" w:rsidP="00EB5894">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EB5894" w:rsidRDefault="00EB5894" w:rsidP="00EB5894">
      <w:pPr>
        <w:ind w:firstLine="709"/>
        <w:jc w:val="both"/>
        <w:rPr>
          <w:b/>
          <w:i/>
        </w:rPr>
      </w:pPr>
      <w:r>
        <w:rPr>
          <w:b/>
          <w:i/>
        </w:rPr>
        <w:t>2.2.4. Аварии на объектах ЖКХ и коммунальной энергетики.</w:t>
      </w:r>
    </w:p>
    <w:p w:rsidR="00EB5894" w:rsidRDefault="00EB5894" w:rsidP="00EB5894">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EB5894" w:rsidRDefault="00EB5894" w:rsidP="00EB5894">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EB5894" w:rsidRPr="00050914" w:rsidRDefault="00EB5894" w:rsidP="00EB5894">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rsidRPr="0063534D">
        <w:t>Инсарском</w:t>
      </w:r>
      <w:proofErr w:type="spellEnd"/>
      <w:r w:rsidRPr="0063534D">
        <w:t xml:space="preserve">, Краснослободском, </w:t>
      </w:r>
      <w:proofErr w:type="spellStart"/>
      <w:r w:rsidRPr="0063534D">
        <w:t>Старошайговском</w:t>
      </w:r>
      <w:proofErr w:type="spellEnd"/>
      <w:r w:rsidRPr="0063534D">
        <w:t xml:space="preserve">, </w:t>
      </w:r>
      <w:proofErr w:type="spellStart"/>
      <w:r w:rsidRPr="0063534D">
        <w:t>Темниковском</w:t>
      </w:r>
      <w:proofErr w:type="spellEnd"/>
      <w:r w:rsidRPr="0063534D">
        <w:t xml:space="preserve"> и </w:t>
      </w:r>
      <w:proofErr w:type="spellStart"/>
      <w:r w:rsidRPr="0063534D">
        <w:t>Теньгушевском</w:t>
      </w:r>
      <w:proofErr w:type="spellEnd"/>
      <w:r w:rsidRPr="0063534D">
        <w:t xml:space="preserve"> муниципальных районах.</w:t>
      </w:r>
    </w:p>
    <w:p w:rsidR="00EB5894" w:rsidRDefault="00EB5894" w:rsidP="00EB5894">
      <w:pPr>
        <w:suppressAutoHyphens/>
        <w:ind w:right="-2" w:firstLine="709"/>
        <w:jc w:val="both"/>
        <w:rPr>
          <w:b/>
          <w:i/>
        </w:rPr>
      </w:pPr>
      <w:r>
        <w:rPr>
          <w:b/>
          <w:i/>
        </w:rPr>
        <w:t>2.2.5. Происшествия на водных объектах.</w:t>
      </w:r>
    </w:p>
    <w:p w:rsidR="00EB5894" w:rsidRDefault="00EB5894" w:rsidP="00EB5894">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B5894" w:rsidRDefault="00EB5894" w:rsidP="00EB5894">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rsidRPr="0063534D">
        <w:t>Ардатовском</w:t>
      </w:r>
      <w:proofErr w:type="spellEnd"/>
      <w:r w:rsidRPr="0063534D">
        <w:t xml:space="preserve">, </w:t>
      </w:r>
      <w:proofErr w:type="spellStart"/>
      <w:r w:rsidRPr="0063534D">
        <w:t>Большеберезниковском</w:t>
      </w:r>
      <w:proofErr w:type="spellEnd"/>
      <w:r w:rsidRPr="0063534D">
        <w:t xml:space="preserve">, Краснослободском, </w:t>
      </w:r>
      <w:proofErr w:type="spellStart"/>
      <w:r w:rsidRPr="0063534D">
        <w:t>Кочкуровском</w:t>
      </w:r>
      <w:proofErr w:type="spellEnd"/>
      <w:r w:rsidRPr="0063534D">
        <w:t xml:space="preserve">, </w:t>
      </w:r>
      <w:proofErr w:type="spellStart"/>
      <w:r w:rsidRPr="0063534D">
        <w:t>Зубово</w:t>
      </w:r>
      <w:proofErr w:type="spellEnd"/>
      <w:r w:rsidRPr="0063534D">
        <w:t xml:space="preserve">-Полянском, </w:t>
      </w:r>
      <w:proofErr w:type="spellStart"/>
      <w:r w:rsidRPr="0063534D">
        <w:t>Ичалковском</w:t>
      </w:r>
      <w:proofErr w:type="spellEnd"/>
      <w:r w:rsidRPr="0063534D">
        <w:t xml:space="preserve">, </w:t>
      </w:r>
      <w:proofErr w:type="spellStart"/>
      <w:r w:rsidRPr="0063534D">
        <w:t>Ковылкинском</w:t>
      </w:r>
      <w:proofErr w:type="spellEnd"/>
      <w:r w:rsidRPr="0063534D">
        <w:t xml:space="preserve">, Ромодановском, </w:t>
      </w:r>
      <w:proofErr w:type="spellStart"/>
      <w:r w:rsidRPr="0063534D">
        <w:t>Старошайговском</w:t>
      </w:r>
      <w:proofErr w:type="spellEnd"/>
      <w:r w:rsidRPr="0063534D">
        <w:t xml:space="preserve">, </w:t>
      </w:r>
      <w:proofErr w:type="spellStart"/>
      <w:r w:rsidRPr="0063534D">
        <w:t>Лямбирском</w:t>
      </w:r>
      <w:proofErr w:type="spellEnd"/>
      <w:r w:rsidRPr="0063534D">
        <w:t xml:space="preserve">, </w:t>
      </w:r>
      <w:proofErr w:type="spellStart"/>
      <w:r w:rsidRPr="0063534D">
        <w:t>Чамзинском</w:t>
      </w:r>
      <w:proofErr w:type="spellEnd"/>
      <w:r w:rsidRPr="0063534D">
        <w:t xml:space="preserve">, </w:t>
      </w:r>
      <w:proofErr w:type="spellStart"/>
      <w:r w:rsidRPr="0063534D">
        <w:t>Темниковском</w:t>
      </w:r>
      <w:proofErr w:type="spellEnd"/>
      <w:r w:rsidRPr="0063534D">
        <w:t xml:space="preserve">, </w:t>
      </w:r>
      <w:proofErr w:type="spellStart"/>
      <w:r w:rsidRPr="0063534D">
        <w:t>Теньгушевском</w:t>
      </w:r>
      <w:proofErr w:type="spellEnd"/>
      <w:r w:rsidRPr="0063534D">
        <w:t>, Рузаевском муниципальных районах республики.</w:t>
      </w:r>
    </w:p>
    <w:p w:rsidR="00EB5894" w:rsidRDefault="00EB5894" w:rsidP="00EB5894">
      <w:pPr>
        <w:ind w:firstLine="708"/>
        <w:jc w:val="both"/>
        <w:rPr>
          <w:b/>
          <w:i/>
        </w:rPr>
      </w:pPr>
    </w:p>
    <w:p w:rsidR="00EB5894" w:rsidRDefault="00EB5894" w:rsidP="00EB5894">
      <w:pPr>
        <w:ind w:firstLine="708"/>
        <w:jc w:val="both"/>
        <w:rPr>
          <w:i/>
        </w:rPr>
      </w:pPr>
      <w:r>
        <w:rPr>
          <w:b/>
          <w:i/>
        </w:rPr>
        <w:lastRenderedPageBreak/>
        <w:t>2.3. Биолого-социальные ЧС.</w:t>
      </w:r>
    </w:p>
    <w:p w:rsidR="00EB5894" w:rsidRDefault="00EB5894" w:rsidP="00EB5894">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B5894" w:rsidRDefault="00EB5894" w:rsidP="00EB5894">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B5894" w:rsidRDefault="00EB5894" w:rsidP="00EB5894">
      <w:pPr>
        <w:ind w:firstLine="709"/>
        <w:jc w:val="both"/>
      </w:pPr>
      <w:r>
        <w:t>Прогнозируется дальнейшее распространение ОРВИ, случаи заболевания будут регистрироваться повсеместно во всех районах республики.</w:t>
      </w:r>
    </w:p>
    <w:p w:rsidR="00EB5894" w:rsidRDefault="00EB5894" w:rsidP="00EB5894">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B5894" w:rsidRDefault="00EB5894" w:rsidP="00EB5894">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w:t>
      </w:r>
      <w:r w:rsidRPr="0063534D">
        <w:t xml:space="preserve">г. Рузаевка, </w:t>
      </w:r>
      <w:proofErr w:type="spellStart"/>
      <w:r w:rsidRPr="0063534D">
        <w:t>Лямбирском</w:t>
      </w:r>
      <w:proofErr w:type="spellEnd"/>
      <w:r w:rsidRPr="0063534D">
        <w:t xml:space="preserve">, Ромодановском, </w:t>
      </w:r>
      <w:proofErr w:type="spellStart"/>
      <w:r w:rsidRPr="0063534D">
        <w:t>Чамзинском</w:t>
      </w:r>
      <w:proofErr w:type="spellEnd"/>
      <w:r w:rsidRPr="0063534D">
        <w:t xml:space="preserve">, </w:t>
      </w:r>
      <w:proofErr w:type="spellStart"/>
      <w:r w:rsidRPr="0063534D">
        <w:t>Атюрьевском</w:t>
      </w:r>
      <w:proofErr w:type="spellEnd"/>
      <w:r w:rsidRPr="0063534D">
        <w:t xml:space="preserve"> и </w:t>
      </w:r>
      <w:proofErr w:type="spellStart"/>
      <w:r w:rsidRPr="0063534D">
        <w:t>Зубово</w:t>
      </w:r>
      <w:proofErr w:type="spellEnd"/>
      <w:r w:rsidRPr="0063534D">
        <w:t xml:space="preserve">-Полянском муниципальных районах. Наиболее высокая заболеваемость туберкулезом будет оставаться в </w:t>
      </w:r>
      <w:proofErr w:type="spellStart"/>
      <w:r w:rsidRPr="0063534D">
        <w:t>г.о</w:t>
      </w:r>
      <w:proofErr w:type="spellEnd"/>
      <w:r w:rsidRPr="0063534D">
        <w:t xml:space="preserve">. Саранск, </w:t>
      </w:r>
      <w:proofErr w:type="spellStart"/>
      <w:r w:rsidRPr="0063534D">
        <w:t>Атюрьевском</w:t>
      </w:r>
      <w:proofErr w:type="spellEnd"/>
      <w:r w:rsidRPr="0063534D">
        <w:t xml:space="preserve">, </w:t>
      </w:r>
      <w:proofErr w:type="spellStart"/>
      <w:r w:rsidRPr="0063534D">
        <w:t>Атяшевском</w:t>
      </w:r>
      <w:proofErr w:type="spellEnd"/>
      <w:r w:rsidRPr="0063534D">
        <w:t xml:space="preserve">, Дубенском, </w:t>
      </w:r>
      <w:proofErr w:type="spellStart"/>
      <w:r w:rsidRPr="0063534D">
        <w:t>Инсарском</w:t>
      </w:r>
      <w:proofErr w:type="spellEnd"/>
      <w:r w:rsidRPr="0063534D">
        <w:t xml:space="preserve">, </w:t>
      </w:r>
      <w:proofErr w:type="spellStart"/>
      <w:r w:rsidRPr="0063534D">
        <w:t>Кадошкинском</w:t>
      </w:r>
      <w:proofErr w:type="spellEnd"/>
      <w:r w:rsidRPr="0063534D">
        <w:t xml:space="preserve">, </w:t>
      </w:r>
      <w:proofErr w:type="spellStart"/>
      <w:r w:rsidRPr="0063534D">
        <w:t>Старошайговском</w:t>
      </w:r>
      <w:proofErr w:type="spellEnd"/>
      <w:r w:rsidRPr="0063534D">
        <w:t xml:space="preserve"> и </w:t>
      </w:r>
      <w:proofErr w:type="spellStart"/>
      <w:r w:rsidRPr="0063534D">
        <w:t>Торбеевском</w:t>
      </w:r>
      <w:proofErr w:type="spellEnd"/>
      <w:r w:rsidRPr="0063534D">
        <w:t xml:space="preserve"> муниципальных районах.</w:t>
      </w:r>
    </w:p>
    <w:p w:rsidR="00EB5894" w:rsidRDefault="00EB5894" w:rsidP="00EB5894">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EB5894" w:rsidRDefault="00EB5894" w:rsidP="00EB5894">
      <w:pPr>
        <w:ind w:firstLine="709"/>
        <w:jc w:val="both"/>
        <w:rPr>
          <w:b/>
          <w:bCs/>
        </w:rPr>
      </w:pPr>
      <w:r>
        <w:rPr>
          <w:b/>
        </w:rPr>
        <w:t xml:space="preserve">2.3.2. </w:t>
      </w:r>
      <w:r>
        <w:rPr>
          <w:b/>
          <w:i/>
        </w:rPr>
        <w:t>Прогноз фитосанитарной обстановки.</w:t>
      </w:r>
    </w:p>
    <w:p w:rsidR="00EB5894" w:rsidRPr="0063534D" w:rsidRDefault="00EB5894" w:rsidP="00EB5894">
      <w:pPr>
        <w:tabs>
          <w:tab w:val="left" w:pos="720"/>
          <w:tab w:val="left" w:pos="10206"/>
        </w:tabs>
        <w:ind w:firstLine="567"/>
        <w:jc w:val="both"/>
      </w:pPr>
      <w:r w:rsidRPr="0063534D">
        <w:t>По данным филиала ФГБУ «</w:t>
      </w:r>
      <w:proofErr w:type="spellStart"/>
      <w:r w:rsidRPr="0063534D">
        <w:t>Рослесозащита</w:t>
      </w:r>
      <w:proofErr w:type="spellEnd"/>
      <w:r w:rsidRPr="0063534D">
        <w:t>» «ЦЗЛ Республики Мордовия» распространение особо опасных вредителей и болезней лесных насаждений не прогнозируется.</w:t>
      </w:r>
    </w:p>
    <w:p w:rsidR="00EB5894" w:rsidRPr="0063534D" w:rsidRDefault="00EB5894" w:rsidP="00EB5894">
      <w:pPr>
        <w:tabs>
          <w:tab w:val="left" w:pos="720"/>
          <w:tab w:val="left" w:pos="10206"/>
        </w:tabs>
        <w:ind w:firstLine="567"/>
        <w:jc w:val="both"/>
      </w:pPr>
      <w:r w:rsidRPr="0063534D">
        <w:t>По данным филиала ФГБУ «</w:t>
      </w:r>
      <w:proofErr w:type="spellStart"/>
      <w:r w:rsidRPr="0063534D">
        <w:t>Россельхозцентр</w:t>
      </w:r>
      <w:proofErr w:type="spellEnd"/>
      <w:r w:rsidRPr="0063534D">
        <w:t xml:space="preserve">» прогнозируется распространение особо опасного вредителя сельскохозяйственных культур: </w:t>
      </w:r>
    </w:p>
    <w:p w:rsidR="00EB5894" w:rsidRPr="0063534D" w:rsidRDefault="00EB5894" w:rsidP="00EB5894">
      <w:pPr>
        <w:tabs>
          <w:tab w:val="left" w:pos="720"/>
          <w:tab w:val="left" w:pos="10206"/>
        </w:tabs>
        <w:ind w:firstLine="567"/>
        <w:jc w:val="both"/>
      </w:pPr>
      <w:r w:rsidRPr="0063534D">
        <w:t>- увеличение численности мышевидных грызунов на посевах многолетних трав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Зубово</w:t>
      </w:r>
      <w:proofErr w:type="spellEnd"/>
      <w:r w:rsidRPr="0063534D">
        <w:t xml:space="preserve">-Полянский,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Рузаевский, </w:t>
      </w:r>
      <w:proofErr w:type="spellStart"/>
      <w:r w:rsidRPr="0063534D">
        <w:t>Теньгушевский</w:t>
      </w:r>
      <w:proofErr w:type="spellEnd"/>
      <w:r w:rsidRPr="0063534D">
        <w:t xml:space="preserve"> муниципальные районы);</w:t>
      </w:r>
    </w:p>
    <w:p w:rsidR="00EB5894" w:rsidRDefault="00EB5894" w:rsidP="00EB5894">
      <w:pPr>
        <w:tabs>
          <w:tab w:val="left" w:pos="720"/>
          <w:tab w:val="left" w:pos="10206"/>
        </w:tabs>
        <w:ind w:firstLine="709"/>
        <w:jc w:val="both"/>
      </w:pPr>
      <w:r w:rsidRPr="0063534D">
        <w:t>- увеличение численности мышевидных грызунов на посевах озимых зерновых культур (</w:t>
      </w:r>
      <w:proofErr w:type="spellStart"/>
      <w:r w:rsidRPr="0063534D">
        <w:t>Ардатовский</w:t>
      </w:r>
      <w:proofErr w:type="spellEnd"/>
      <w:r w:rsidRPr="0063534D">
        <w:t xml:space="preserve">,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Ковылкинский</w:t>
      </w:r>
      <w:proofErr w:type="spellEnd"/>
      <w:r w:rsidRPr="0063534D">
        <w:t xml:space="preserve">, </w:t>
      </w:r>
      <w:proofErr w:type="spellStart"/>
      <w:r w:rsidRPr="0063534D">
        <w:t>Лямбирский</w:t>
      </w:r>
      <w:proofErr w:type="spellEnd"/>
      <w:r w:rsidRPr="0063534D">
        <w:t xml:space="preserve">, Рузаевский, </w:t>
      </w:r>
      <w:proofErr w:type="spellStart"/>
      <w:r w:rsidRPr="0063534D">
        <w:t>Старошайговский</w:t>
      </w:r>
      <w:proofErr w:type="spellEnd"/>
      <w:r w:rsidRPr="0063534D">
        <w:t xml:space="preserve">, </w:t>
      </w:r>
      <w:proofErr w:type="spellStart"/>
      <w:r w:rsidRPr="0063534D">
        <w:t>Теньгушевский</w:t>
      </w:r>
      <w:proofErr w:type="spellEnd"/>
      <w:r w:rsidRPr="0063534D">
        <w:t xml:space="preserve"> муниципальные районы).</w:t>
      </w:r>
    </w:p>
    <w:p w:rsidR="00EB5894" w:rsidRDefault="00EB5894" w:rsidP="00EB5894">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EB5894" w:rsidRDefault="00EB5894" w:rsidP="00EB5894">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EB5894" w:rsidRDefault="00EB5894" w:rsidP="00EB5894">
      <w:pPr>
        <w:ind w:firstLine="709"/>
        <w:jc w:val="both"/>
      </w:pPr>
      <w:r w:rsidRPr="0063534D">
        <w:t xml:space="preserve">Случаи заболеваемости бешенством животных возможны на территории всей республики, но наибольшему риску подвержены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Ромодановский, Рузаевский, </w:t>
      </w:r>
      <w:proofErr w:type="spellStart"/>
      <w:r w:rsidRPr="0063534D">
        <w:t>Краснослободский</w:t>
      </w:r>
      <w:proofErr w:type="spellEnd"/>
      <w:r w:rsidRPr="0063534D">
        <w:t xml:space="preserve">, </w:t>
      </w:r>
      <w:proofErr w:type="spellStart"/>
      <w:r w:rsidRPr="0063534D">
        <w:t>Старошайговский</w:t>
      </w:r>
      <w:proofErr w:type="spellEnd"/>
      <w:r w:rsidRPr="0063534D">
        <w:t xml:space="preserve"> муниципальные районы и </w:t>
      </w:r>
      <w:proofErr w:type="spellStart"/>
      <w:r w:rsidRPr="0063534D">
        <w:t>г.о</w:t>
      </w:r>
      <w:proofErr w:type="spellEnd"/>
      <w:r w:rsidRPr="0063534D">
        <w:t>. Саранск.</w:t>
      </w:r>
    </w:p>
    <w:p w:rsidR="00EB5894" w:rsidRDefault="00EB5894" w:rsidP="00EB5894">
      <w:pPr>
        <w:rPr>
          <w:color w:val="000000" w:themeColor="text1"/>
        </w:rPr>
      </w:pPr>
    </w:p>
    <w:p w:rsidR="00EB5894" w:rsidRDefault="00EB5894" w:rsidP="00EB5894">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EB5894" w:rsidRDefault="00EB5894" w:rsidP="00EB5894">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B5894" w:rsidRDefault="00EB5894" w:rsidP="00EB5894">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B5894" w:rsidRDefault="00EB5894" w:rsidP="00EB5894">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B5894" w:rsidRDefault="00EB5894" w:rsidP="00EB5894">
      <w:pPr>
        <w:tabs>
          <w:tab w:val="num" w:pos="0"/>
        </w:tabs>
        <w:ind w:firstLine="709"/>
        <w:jc w:val="both"/>
        <w:rPr>
          <w:color w:val="000000" w:themeColor="text1"/>
        </w:rPr>
      </w:pPr>
      <w:r>
        <w:rPr>
          <w:color w:val="000000" w:themeColor="text1"/>
        </w:rPr>
        <w:lastRenderedPageBreak/>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B5894" w:rsidRDefault="00EB5894" w:rsidP="00EB5894">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B5894" w:rsidRDefault="00EB5894" w:rsidP="00EB5894">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EB5894" w:rsidRDefault="00EB5894" w:rsidP="00EB5894">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EB5894" w:rsidRDefault="00EB5894" w:rsidP="00EB5894">
      <w:pPr>
        <w:tabs>
          <w:tab w:val="left" w:pos="0"/>
          <w:tab w:val="left" w:pos="284"/>
          <w:tab w:val="left" w:pos="10348"/>
        </w:tabs>
        <w:spacing w:beforeLines="120" w:before="288"/>
        <w:ind w:firstLine="709"/>
        <w:contextualSpacing/>
        <w:jc w:val="both"/>
        <w:rPr>
          <w:color w:val="000000" w:themeColor="text1"/>
        </w:rPr>
      </w:pPr>
    </w:p>
    <w:p w:rsidR="00EB5894" w:rsidRDefault="00EB5894" w:rsidP="00EB5894">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EB5894" w:rsidRDefault="00EB5894" w:rsidP="00EB5894">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B5894" w:rsidRDefault="00EB5894" w:rsidP="00EB5894">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EB5894" w:rsidRDefault="00EB5894" w:rsidP="00EB5894">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B5894" w:rsidRDefault="00EB5894" w:rsidP="00EB5894">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B5894" w:rsidRDefault="00EB5894" w:rsidP="00EB5894">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B5894" w:rsidRDefault="00EB5894" w:rsidP="00EB5894">
      <w:pPr>
        <w:ind w:firstLine="709"/>
        <w:jc w:val="both"/>
        <w:rPr>
          <w:b/>
          <w:color w:val="000000" w:themeColor="text1"/>
        </w:rPr>
      </w:pPr>
      <w:r>
        <w:rPr>
          <w:b/>
          <w:color w:val="000000" w:themeColor="text1"/>
        </w:rPr>
        <w:t>Для предупреждения ДТП и автомобильных аварий:</w:t>
      </w:r>
    </w:p>
    <w:p w:rsidR="00EB5894" w:rsidRDefault="00EB5894" w:rsidP="00EB5894">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B5894" w:rsidRDefault="00EB5894" w:rsidP="00EB5894">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EB5894" w:rsidRDefault="00EB5894" w:rsidP="00EB5894">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EB5894" w:rsidRDefault="00EB5894" w:rsidP="00EB5894">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B5894" w:rsidRDefault="00EB5894" w:rsidP="00EB5894">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B5894" w:rsidRDefault="00EB5894" w:rsidP="00EB5894">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B5894" w:rsidRDefault="00EB5894" w:rsidP="00EB5894">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EB5894" w:rsidRDefault="00EB5894" w:rsidP="00EB5894">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EB5894" w:rsidRDefault="00EB5894" w:rsidP="00EB5894">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EB5894" w:rsidRDefault="00EB5894" w:rsidP="00EB5894">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B5894" w:rsidRDefault="00EB5894" w:rsidP="00EB5894">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EB5894" w:rsidRDefault="00EB5894" w:rsidP="00EB5894">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B5894" w:rsidRDefault="00EB5894" w:rsidP="00EB5894">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B5894" w:rsidRDefault="00EB5894" w:rsidP="00EB5894">
      <w:pPr>
        <w:tabs>
          <w:tab w:val="left" w:pos="-567"/>
          <w:tab w:val="left" w:pos="284"/>
        </w:tabs>
        <w:ind w:firstLine="709"/>
        <w:jc w:val="both"/>
        <w:rPr>
          <w:color w:val="000000" w:themeColor="text1"/>
        </w:rPr>
      </w:pPr>
      <w:r>
        <w:rPr>
          <w:color w:val="000000" w:themeColor="text1"/>
        </w:rPr>
        <w:lastRenderedPageBreak/>
        <w:t>- проводить инструктирование граждан об усилении бдительности при появлении новых жителей, бессистемной сдаче в аренду квартир;</w:t>
      </w:r>
    </w:p>
    <w:p w:rsidR="00EB5894" w:rsidRDefault="00EB5894" w:rsidP="00EB5894">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B5894" w:rsidRDefault="00EB5894" w:rsidP="00EB5894">
      <w:pPr>
        <w:ind w:firstLine="709"/>
        <w:jc w:val="both"/>
        <w:rPr>
          <w:b/>
          <w:color w:val="000000" w:themeColor="text1"/>
        </w:rPr>
      </w:pPr>
      <w:r>
        <w:rPr>
          <w:b/>
          <w:color w:val="000000" w:themeColor="text1"/>
        </w:rPr>
        <w:t>Правила профилактики ОРВИ, гриппа</w:t>
      </w:r>
      <w:r w:rsidRPr="004F599F">
        <w:rPr>
          <w:b/>
          <w:color w:val="000000" w:themeColor="text1"/>
        </w:rPr>
        <w:t>,</w:t>
      </w:r>
      <w:r>
        <w:rPr>
          <w:b/>
          <w:color w:val="000000" w:themeColor="text1"/>
        </w:rPr>
        <w:t xml:space="preserve"> инфекционных и паразитарных заболеваний, острых кишечных инфекций:</w:t>
      </w:r>
    </w:p>
    <w:p w:rsidR="00EB5894" w:rsidRDefault="00EB5894" w:rsidP="00EB5894">
      <w:pPr>
        <w:ind w:left="567" w:firstLine="142"/>
        <w:jc w:val="both"/>
        <w:rPr>
          <w:color w:val="000000" w:themeColor="text1"/>
        </w:rPr>
      </w:pPr>
      <w:r>
        <w:rPr>
          <w:color w:val="000000" w:themeColor="text1"/>
        </w:rPr>
        <w:t>- проводить вакцинацию;</w:t>
      </w:r>
    </w:p>
    <w:p w:rsidR="00EB5894" w:rsidRDefault="00EB5894" w:rsidP="00EB5894">
      <w:pPr>
        <w:ind w:firstLine="709"/>
        <w:jc w:val="both"/>
        <w:rPr>
          <w:color w:val="000000" w:themeColor="text1"/>
        </w:rPr>
      </w:pPr>
      <w:r>
        <w:rPr>
          <w:color w:val="000000" w:themeColor="text1"/>
        </w:rPr>
        <w:t>- проводить санитарно-просветительную работу;</w:t>
      </w:r>
    </w:p>
    <w:p w:rsidR="00EB5894" w:rsidRPr="00A42CB7" w:rsidRDefault="00EB5894" w:rsidP="00EB5894">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B5894" w:rsidRDefault="00EB5894" w:rsidP="00EB5894">
      <w:pPr>
        <w:ind w:firstLine="709"/>
        <w:jc w:val="both"/>
        <w:rPr>
          <w:b/>
          <w:color w:val="000000" w:themeColor="text1"/>
        </w:rPr>
      </w:pPr>
      <w:r>
        <w:rPr>
          <w:b/>
          <w:color w:val="000000" w:themeColor="text1"/>
        </w:rPr>
        <w:t>В целях снижения роста заболеваемости бешенством животных:</w:t>
      </w:r>
    </w:p>
    <w:p w:rsidR="00EB5894" w:rsidRDefault="00EB5894" w:rsidP="00EB5894">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EB5894" w:rsidRDefault="00EB5894" w:rsidP="00EB5894">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B5894" w:rsidRDefault="00EB5894" w:rsidP="00EB5894">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B5894" w:rsidRDefault="00EB5894" w:rsidP="00EB5894">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EB5894" w:rsidRDefault="00EB5894" w:rsidP="00EB5894">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B5894" w:rsidRDefault="00EB5894" w:rsidP="00EB5894">
      <w:pPr>
        <w:jc w:val="both"/>
        <w:rPr>
          <w:bCs/>
          <w:color w:val="000000" w:themeColor="text1"/>
        </w:rPr>
      </w:pPr>
    </w:p>
    <w:p w:rsidR="00EB5894" w:rsidRDefault="00EB5894" w:rsidP="00EB5894">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EB5894" w:rsidRDefault="00EB5894" w:rsidP="00EB5894">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EB5894" w:rsidRDefault="00EB5894" w:rsidP="00EB5894">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EB5894" w:rsidRDefault="00EB5894" w:rsidP="00EB5894">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B5894" w:rsidRPr="00050914" w:rsidRDefault="00EB5894" w:rsidP="00EB5894">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B5894" w:rsidRDefault="00EB5894" w:rsidP="00EB5894">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EB5894" w:rsidRDefault="00EB5894" w:rsidP="00EB5894">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EB5894" w:rsidRDefault="00EB5894" w:rsidP="00EB5894">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B5894" w:rsidRDefault="00EB5894" w:rsidP="00EB5894">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B5894" w:rsidRDefault="00EB5894" w:rsidP="00EB5894">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EB5894" w:rsidRDefault="00EB5894" w:rsidP="00EB5894">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B5894" w:rsidRDefault="00EB5894" w:rsidP="00EB5894">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EB5894" w:rsidRDefault="00EB5894" w:rsidP="00EB5894">
      <w:pPr>
        <w:ind w:firstLine="709"/>
        <w:jc w:val="both"/>
        <w:rPr>
          <w:color w:val="000000" w:themeColor="text1"/>
        </w:rPr>
      </w:pPr>
      <w:r>
        <w:rPr>
          <w:color w:val="000000" w:themeColor="text1"/>
        </w:rPr>
        <w:lastRenderedPageBreak/>
        <w:t>- отсутствие или нарушение тяги в дымовых и вентиляционных каналах;</w:t>
      </w:r>
    </w:p>
    <w:p w:rsidR="00EB5894" w:rsidRDefault="00EB5894" w:rsidP="00EB5894">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u w:val="none"/>
          </w:rPr>
          <w:t>правилами</w:t>
        </w:r>
      </w:hyperlink>
      <w:r>
        <w:rPr>
          <w:color w:val="000000" w:themeColor="text1"/>
        </w:rPr>
        <w:t xml:space="preserve"> предоставления коммунальных услуг;</w:t>
      </w:r>
    </w:p>
    <w:p w:rsidR="00EB5894" w:rsidRDefault="00EB5894" w:rsidP="00EB5894">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B5894" w:rsidRPr="007F5A15" w:rsidRDefault="00EB5894" w:rsidP="00EB5894">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B5894" w:rsidRDefault="00EB5894" w:rsidP="00EB5894">
      <w:pPr>
        <w:ind w:firstLine="709"/>
        <w:jc w:val="both"/>
        <w:rPr>
          <w:b/>
          <w:color w:val="000000" w:themeColor="text1"/>
        </w:rPr>
      </w:pPr>
      <w:r>
        <w:rPr>
          <w:b/>
          <w:color w:val="000000" w:themeColor="text1"/>
        </w:rPr>
        <w:t>Правила эксплуатации электробытовых приборов:</w:t>
      </w:r>
    </w:p>
    <w:p w:rsidR="00EB5894" w:rsidRDefault="00EB5894" w:rsidP="00EB5894">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EB5894" w:rsidRDefault="00EB5894" w:rsidP="00EB5894">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B5894" w:rsidRDefault="00EB5894" w:rsidP="00EB5894">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B5894" w:rsidRDefault="00EB5894" w:rsidP="00EB5894">
      <w:pPr>
        <w:spacing w:beforeLines="120" w:before="288"/>
        <w:ind w:firstLine="709"/>
        <w:contextualSpacing/>
        <w:jc w:val="both"/>
        <w:rPr>
          <w:color w:val="000000" w:themeColor="text1"/>
        </w:rPr>
      </w:pPr>
      <w:r>
        <w:rPr>
          <w:color w:val="000000" w:themeColor="text1"/>
        </w:rPr>
        <w:t xml:space="preserve">- в случае нагревания </w:t>
      </w:r>
      <w:proofErr w:type="spellStart"/>
      <w:r>
        <w:rPr>
          <w:color w:val="000000" w:themeColor="text1"/>
        </w:rPr>
        <w:t>электророзетки</w:t>
      </w:r>
      <w:proofErr w:type="spellEnd"/>
      <w:r>
        <w:rPr>
          <w:color w:val="000000" w:themeColor="text1"/>
        </w:rPr>
        <w:t xml:space="preserve">,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B5894" w:rsidRDefault="00EB5894" w:rsidP="00EB5894">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EB5894" w:rsidRDefault="00EB5894" w:rsidP="00EB5894">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EB5894" w:rsidRDefault="00EB5894" w:rsidP="00EB5894">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B5894" w:rsidRDefault="00EB5894" w:rsidP="00EB5894">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EB5894" w:rsidRDefault="00EB5894" w:rsidP="00EB5894">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EB5894" w:rsidRDefault="00EB5894" w:rsidP="00EB5894">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B5894" w:rsidRDefault="00EB5894" w:rsidP="00EB5894">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EB5894" w:rsidRDefault="00EB5894" w:rsidP="00EB5894">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EB5894" w:rsidRDefault="00EB5894" w:rsidP="00EB5894">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EB5894" w:rsidRDefault="00EB5894" w:rsidP="00EB5894">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EB5894" w:rsidRDefault="00EB5894" w:rsidP="00EB5894">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EB5894" w:rsidRPr="00050914" w:rsidRDefault="00EB5894" w:rsidP="00EB5894">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B5894" w:rsidRDefault="00EB5894" w:rsidP="00EB5894">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B5894" w:rsidRDefault="00EB5894" w:rsidP="00EB5894">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EB5894" w:rsidRDefault="00EB5894" w:rsidP="00EB5894">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B5894" w:rsidRDefault="00EB5894" w:rsidP="00EB5894">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EB5894" w:rsidRDefault="00EB5894" w:rsidP="00EB5894">
      <w:pPr>
        <w:ind w:firstLine="709"/>
        <w:jc w:val="both"/>
        <w:rPr>
          <w:color w:val="000000" w:themeColor="text1"/>
        </w:rPr>
      </w:pPr>
      <w:r>
        <w:rPr>
          <w:color w:val="000000" w:themeColor="text1"/>
        </w:rPr>
        <w:t>- овощи и фрукты мыть безопасной водой и обдавать кипятком;</w:t>
      </w:r>
    </w:p>
    <w:p w:rsidR="00EB5894" w:rsidRDefault="00EB5894" w:rsidP="00EB5894">
      <w:pPr>
        <w:ind w:firstLine="709"/>
        <w:jc w:val="both"/>
        <w:rPr>
          <w:color w:val="000000" w:themeColor="text1"/>
        </w:rPr>
      </w:pPr>
      <w:r>
        <w:rPr>
          <w:color w:val="000000" w:themeColor="text1"/>
        </w:rPr>
        <w:t>- перед едой следует всегда тщательно мыть руки с мылом.</w:t>
      </w:r>
    </w:p>
    <w:p w:rsidR="00EB5894" w:rsidRDefault="00EB5894" w:rsidP="00EB5894">
      <w:pPr>
        <w:suppressAutoHyphens/>
        <w:ind w:left="284" w:firstLine="425"/>
        <w:contextualSpacing/>
        <w:jc w:val="both"/>
        <w:rPr>
          <w:color w:val="000000" w:themeColor="text1"/>
        </w:rPr>
      </w:pPr>
      <w:r>
        <w:rPr>
          <w:b/>
          <w:color w:val="000000" w:themeColor="text1"/>
        </w:rPr>
        <w:t>Правила безопасной рыбалки:</w:t>
      </w:r>
    </w:p>
    <w:p w:rsidR="00EB5894" w:rsidRDefault="00EB5894" w:rsidP="00EB5894">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B5894" w:rsidRDefault="00EB5894" w:rsidP="00EB5894">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B5894" w:rsidRDefault="00EB5894" w:rsidP="00EB5894">
      <w:pPr>
        <w:tabs>
          <w:tab w:val="left" w:pos="709"/>
          <w:tab w:val="left" w:pos="3416"/>
          <w:tab w:val="center" w:pos="5458"/>
        </w:tabs>
        <w:suppressAutoHyphens/>
        <w:ind w:right="-2"/>
        <w:rPr>
          <w:color w:val="000000" w:themeColor="text1"/>
        </w:rPr>
      </w:pPr>
      <w:r>
        <w:rPr>
          <w:color w:val="000000" w:themeColor="text1"/>
        </w:rPr>
        <w:tab/>
        <w:t xml:space="preserve">-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w:t>
      </w:r>
      <w:r>
        <w:rPr>
          <w:color w:val="000000" w:themeColor="text1"/>
        </w:rPr>
        <w:lastRenderedPageBreak/>
        <w:t>ведерко или другую емкость для откачивания воды. Безопасно двигаться по воде можно только в правильно оборудованной и исправной лодке.</w:t>
      </w:r>
    </w:p>
    <w:p w:rsidR="00EB5894" w:rsidRPr="00686A3E" w:rsidRDefault="00EB5894" w:rsidP="00EB5894">
      <w:pPr>
        <w:ind w:firstLine="709"/>
        <w:jc w:val="both"/>
        <w:rPr>
          <w:b/>
          <w:color w:val="000000" w:themeColor="text1"/>
        </w:rPr>
      </w:pPr>
      <w:r w:rsidRPr="00686A3E">
        <w:rPr>
          <w:b/>
          <w:color w:val="000000" w:themeColor="text1"/>
        </w:rPr>
        <w:t>Пешеходам при гололедице:</w:t>
      </w:r>
    </w:p>
    <w:p w:rsidR="00EB5894" w:rsidRPr="00686A3E" w:rsidRDefault="00EB5894" w:rsidP="00EB5894">
      <w:pPr>
        <w:ind w:firstLine="709"/>
        <w:contextualSpacing/>
        <w:jc w:val="both"/>
        <w:rPr>
          <w:color w:val="000000" w:themeColor="text1"/>
        </w:rPr>
      </w:pPr>
      <w:r w:rsidRPr="00686A3E">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B5894" w:rsidRPr="00686A3E" w:rsidRDefault="00EB5894" w:rsidP="00EB5894">
      <w:pPr>
        <w:ind w:firstLine="709"/>
        <w:contextualSpacing/>
        <w:jc w:val="both"/>
        <w:rPr>
          <w:color w:val="000000" w:themeColor="text1"/>
        </w:rPr>
      </w:pPr>
      <w:r w:rsidRPr="00686A3E">
        <w:rPr>
          <w:color w:val="000000" w:themeColor="text1"/>
        </w:rPr>
        <w:t>- если вы поскользнулись, присядьте, чтобы снизить высоту падения;</w:t>
      </w:r>
    </w:p>
    <w:p w:rsidR="00EB5894" w:rsidRPr="00686A3E" w:rsidRDefault="00EB5894" w:rsidP="00EB5894">
      <w:pPr>
        <w:ind w:firstLine="709"/>
        <w:contextualSpacing/>
        <w:jc w:val="both"/>
        <w:rPr>
          <w:color w:val="000000" w:themeColor="text1"/>
        </w:rPr>
      </w:pPr>
      <w:r w:rsidRPr="00686A3E">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B5894" w:rsidRPr="00686A3E" w:rsidRDefault="00EB5894" w:rsidP="00EB5894">
      <w:pPr>
        <w:suppressAutoHyphens/>
        <w:ind w:right="-2" w:firstLine="709"/>
        <w:jc w:val="both"/>
        <w:rPr>
          <w:b/>
          <w:bCs/>
          <w:color w:val="000000" w:themeColor="text1"/>
        </w:rPr>
      </w:pPr>
      <w:r w:rsidRPr="00686A3E">
        <w:rPr>
          <w:b/>
          <w:bCs/>
          <w:color w:val="000000" w:themeColor="text1"/>
        </w:rPr>
        <w:t>Водителям при гололедице:</w:t>
      </w:r>
    </w:p>
    <w:p w:rsidR="00EB5894" w:rsidRPr="00686A3E" w:rsidRDefault="00EB5894" w:rsidP="00EB5894">
      <w:pPr>
        <w:ind w:firstLine="709"/>
        <w:contextualSpacing/>
        <w:jc w:val="both"/>
        <w:rPr>
          <w:color w:val="000000" w:themeColor="text1"/>
        </w:rPr>
      </w:pPr>
      <w:r w:rsidRPr="00686A3E">
        <w:rPr>
          <w:color w:val="000000" w:themeColor="text1"/>
        </w:rPr>
        <w:t>- начинать движение следует плавно, трогаться с места на низкой передаче на малых оборотах;</w:t>
      </w:r>
    </w:p>
    <w:p w:rsidR="00EB5894" w:rsidRPr="00686A3E" w:rsidRDefault="00EB5894" w:rsidP="00EB5894">
      <w:pPr>
        <w:ind w:firstLine="709"/>
        <w:contextualSpacing/>
        <w:jc w:val="both"/>
        <w:rPr>
          <w:color w:val="000000" w:themeColor="text1"/>
        </w:rPr>
      </w:pPr>
      <w:r w:rsidRPr="00686A3E">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B5894" w:rsidRPr="00686A3E" w:rsidRDefault="00EB5894" w:rsidP="00EB5894">
      <w:pPr>
        <w:ind w:firstLine="709"/>
        <w:contextualSpacing/>
        <w:jc w:val="both"/>
        <w:rPr>
          <w:color w:val="000000" w:themeColor="text1"/>
        </w:rPr>
      </w:pPr>
      <w:r w:rsidRPr="00686A3E">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B5894" w:rsidRPr="00686A3E" w:rsidRDefault="00EB5894" w:rsidP="00EB5894">
      <w:pPr>
        <w:ind w:firstLine="709"/>
        <w:contextualSpacing/>
        <w:jc w:val="both"/>
        <w:rPr>
          <w:color w:val="000000" w:themeColor="text1"/>
        </w:rPr>
      </w:pPr>
      <w:r w:rsidRPr="00686A3E">
        <w:rPr>
          <w:color w:val="000000" w:themeColor="text1"/>
        </w:rPr>
        <w:t>- следует выбирать путь для правых и левых колес с одинаковой поверхностью дороги;</w:t>
      </w:r>
    </w:p>
    <w:p w:rsidR="00EB5894" w:rsidRPr="00686A3E" w:rsidRDefault="00EB5894" w:rsidP="00EB5894">
      <w:pPr>
        <w:ind w:firstLine="709"/>
        <w:contextualSpacing/>
        <w:jc w:val="both"/>
        <w:rPr>
          <w:color w:val="000000" w:themeColor="text1"/>
        </w:rPr>
      </w:pPr>
      <w:r w:rsidRPr="00686A3E">
        <w:rPr>
          <w:color w:val="000000" w:themeColor="text1"/>
        </w:rPr>
        <w:t>- разгон машины для переключения передачи производить только на прямых участках дороги;</w:t>
      </w:r>
    </w:p>
    <w:p w:rsidR="00EB5894" w:rsidRPr="00686A3E" w:rsidRDefault="00EB5894" w:rsidP="00EB5894">
      <w:pPr>
        <w:ind w:firstLine="709"/>
        <w:contextualSpacing/>
        <w:jc w:val="both"/>
        <w:rPr>
          <w:color w:val="000000" w:themeColor="text1"/>
        </w:rPr>
      </w:pPr>
      <w:r w:rsidRPr="00686A3E">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B5894" w:rsidRDefault="00EB5894" w:rsidP="00EB5894">
      <w:pPr>
        <w:suppressAutoHyphens/>
        <w:ind w:firstLine="709"/>
        <w:jc w:val="both"/>
        <w:rPr>
          <w:color w:val="000000" w:themeColor="text1"/>
        </w:rPr>
      </w:pPr>
      <w:r w:rsidRPr="00686A3E">
        <w:rPr>
          <w:color w:val="000000" w:themeColor="text1"/>
        </w:rPr>
        <w:t>- для остановки автомобиля снизить скорость движения, остановку производить на прямом и ровном участке дороги.</w:t>
      </w:r>
    </w:p>
    <w:p w:rsidR="005872E1" w:rsidRPr="000B6A14" w:rsidRDefault="005872E1" w:rsidP="00EB5894">
      <w:pPr>
        <w:tabs>
          <w:tab w:val="left" w:pos="2552"/>
          <w:tab w:val="left" w:pos="3416"/>
          <w:tab w:val="center" w:pos="5458"/>
        </w:tabs>
        <w:suppressAutoHyphens/>
        <w:ind w:right="-2" w:firstLine="2552"/>
        <w:rPr>
          <w:color w:val="000000"/>
          <w:szCs w:val="26"/>
        </w:rPr>
      </w:pPr>
    </w:p>
    <w:sectPr w:rsidR="005872E1" w:rsidRPr="000B6A14"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1517A"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1517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95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50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0051D-16FE-4DB7-8283-A18A61624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9</Pages>
  <Words>2736</Words>
  <Characters>21092</Characters>
  <Application>Microsoft Office Word</Application>
  <DocSecurity>0</DocSecurity>
  <Lines>175</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72</cp:revision>
  <cp:lastPrinted>2024-11-04T08:44:00Z</cp:lastPrinted>
  <dcterms:created xsi:type="dcterms:W3CDTF">2024-10-18T08:59:00Z</dcterms:created>
  <dcterms:modified xsi:type="dcterms:W3CDTF">2024-11-04T08:44:00Z</dcterms:modified>
</cp:coreProperties>
</file>