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B01FFF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10299F" w:rsidRDefault="00A65ECF" w:rsidP="0010299F">
            <w:pPr>
              <w:jc w:val="center"/>
              <w:rPr>
                <w:rFonts w:ascii="Times New Roman" w:hAnsi="Times New Roman"/>
                <w:b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01FFF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B01FFF" w:rsidRPr="00B01FFF">
              <w:rPr>
                <w:rFonts w:ascii="Times New Roman" w:hAnsi="Times New Roman"/>
                <w:b/>
                <w:sz w:val="22"/>
                <w:szCs w:val="22"/>
              </w:rPr>
              <w:t>Внутрипоселковый газопровод высокого давления по с. Манадыши-2</w:t>
            </w:r>
            <w:r w:rsidR="00BE7D23" w:rsidRPr="00B01FFF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16411B">
        <w:trPr>
          <w:trHeight w:val="2526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15" w:type="dxa"/>
              <w:tblLayout w:type="fixed"/>
              <w:tblLook w:val="04A0" w:firstRow="1" w:lastRow="0" w:firstColumn="1" w:lastColumn="0" w:noHBand="0" w:noVBand="1"/>
            </w:tblPr>
            <w:tblGrid>
              <w:gridCol w:w="2432"/>
              <w:gridCol w:w="6283"/>
            </w:tblGrid>
            <w:tr w:rsidR="007810E4" w:rsidRPr="00DD5BC1" w:rsidTr="00B01FFF">
              <w:trPr>
                <w:trHeight w:val="473"/>
              </w:trPr>
              <w:tc>
                <w:tcPr>
                  <w:tcW w:w="2432" w:type="dxa"/>
                  <w:hideMark/>
                </w:tcPr>
                <w:p w:rsidR="004020DC" w:rsidRPr="00DD5BC1" w:rsidRDefault="004020DC" w:rsidP="0010299F">
                  <w:pPr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283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01FFF" w:rsidRPr="00DD5BC1" w:rsidTr="00B01FFF">
              <w:trPr>
                <w:trHeight w:val="105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01FFF" w:rsidRPr="00B01FFF" w:rsidRDefault="00B01FFF" w:rsidP="00B01FF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1FF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13:01:0316001</w:t>
                  </w:r>
                </w:p>
              </w:tc>
              <w:tc>
                <w:tcPr>
                  <w:tcW w:w="6283" w:type="dxa"/>
                  <w:noWrap/>
                  <w:vAlign w:val="bottom"/>
                </w:tcPr>
                <w:p w:rsidR="00B01FFF" w:rsidRPr="00B01FFF" w:rsidRDefault="00B01FFF" w:rsidP="00B01FF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1FF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м.р-н Ардатовский, с.п. Каласевское, с. Манадыши 2-е</w:t>
                  </w:r>
                </w:p>
              </w:tc>
            </w:tr>
            <w:tr w:rsidR="00B01FFF" w:rsidRPr="00DD5BC1" w:rsidTr="00B01FFF">
              <w:trPr>
                <w:trHeight w:val="135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01FFF" w:rsidRPr="00B01FFF" w:rsidRDefault="00B01FFF" w:rsidP="00B01FF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1FF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13:01:0316001:14</w:t>
                  </w:r>
                </w:p>
              </w:tc>
              <w:tc>
                <w:tcPr>
                  <w:tcW w:w="6283" w:type="dxa"/>
                  <w:noWrap/>
                  <w:vAlign w:val="bottom"/>
                </w:tcPr>
                <w:p w:rsidR="00B01FFF" w:rsidRPr="00B01FFF" w:rsidRDefault="00B01FFF" w:rsidP="00B01FF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1FF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Манадыши 2-е</w:t>
                  </w:r>
                </w:p>
              </w:tc>
            </w:tr>
            <w:tr w:rsidR="00B01FFF" w:rsidRPr="00DD5BC1" w:rsidTr="00B01FFF">
              <w:trPr>
                <w:trHeight w:val="210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01FFF" w:rsidRPr="00B01FFF" w:rsidRDefault="00B01FFF" w:rsidP="00B01FF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1FF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13:01:0316002</w:t>
                  </w:r>
                </w:p>
              </w:tc>
              <w:tc>
                <w:tcPr>
                  <w:tcW w:w="6283" w:type="dxa"/>
                  <w:noWrap/>
                  <w:vAlign w:val="bottom"/>
                </w:tcPr>
                <w:p w:rsidR="00B01FFF" w:rsidRPr="00B01FFF" w:rsidRDefault="00B01FFF" w:rsidP="00B01FF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1FF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м.р-н Ардатовский, с.п. Каласевское, с. Манадыши 2-е</w:t>
                  </w:r>
                </w:p>
              </w:tc>
            </w:tr>
            <w:tr w:rsidR="00B01FFF" w:rsidRPr="00DD5BC1" w:rsidTr="0016411B">
              <w:trPr>
                <w:trHeight w:val="361"/>
              </w:trPr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01FFF" w:rsidRPr="00B01FFF" w:rsidRDefault="00B01FFF" w:rsidP="00B01FF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1FF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13:01:0316002:474</w:t>
                  </w:r>
                </w:p>
              </w:tc>
              <w:tc>
                <w:tcPr>
                  <w:tcW w:w="6283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B01FFF" w:rsidRPr="00B01FFF" w:rsidRDefault="00B01FFF" w:rsidP="00B01FF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01FF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с/п Каласевское, с. Манадыши 2-е</w:t>
                  </w:r>
                </w:p>
              </w:tc>
            </w:tr>
            <w:tr w:rsidR="0016411B" w:rsidRPr="00DD5BC1" w:rsidTr="0016411B">
              <w:trPr>
                <w:trHeight w:val="206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6411B" w:rsidRPr="0016411B" w:rsidRDefault="0016411B" w:rsidP="0016411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411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13:01:0316002:159</w:t>
                  </w:r>
                </w:p>
              </w:tc>
              <w:tc>
                <w:tcPr>
                  <w:tcW w:w="6283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16411B" w:rsidRPr="0016411B" w:rsidRDefault="0016411B" w:rsidP="0016411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411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Манадыши 2-е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16411B">
        <w:trPr>
          <w:trHeight w:val="2633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B01FFF">
            <w:pPr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Default="002D72A3" w:rsidP="0016411B">
            <w:pPr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 w:rsidR="0016411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B01FFF">
            <w:pPr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B01FFF">
            <w:pPr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B01FFF">
            <w:pPr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0299F" w:rsidRPr="0010299F">
              <w:rPr>
                <w:rFonts w:ascii="Times New Roman" w:hAnsi="Times New Roman"/>
                <w:sz w:val="22"/>
                <w:szCs w:val="22"/>
              </w:rPr>
              <w:t>Каласевского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</w:t>
            </w:r>
            <w:r w:rsidR="0016411B">
              <w:rPr>
                <w:rFonts w:ascii="Times New Roman" w:hAnsi="Times New Roman"/>
                <w:sz w:val="22"/>
                <w:szCs w:val="22"/>
              </w:rPr>
              <w:t>.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</w:t>
            </w:r>
            <w:r w:rsidR="0016411B">
              <w:rPr>
                <w:rFonts w:ascii="Times New Roman" w:hAnsi="Times New Roman"/>
                <w:sz w:val="22"/>
                <w:szCs w:val="22"/>
              </w:rPr>
              <w:t>-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>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B01FFF">
            <w:pPr>
              <w:pStyle w:val="address"/>
              <w:shd w:val="clear" w:color="auto" w:fill="FFFFFF"/>
              <w:spacing w:before="0" w:beforeAutospacing="0" w:after="0" w:afterAutospacing="0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Республика Мордовия,</w:t>
            </w:r>
            <w:r w:rsidR="0010299F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Ардатовский район,с.Каласево,ул.Овражная</w:t>
            </w:r>
            <w:r w:rsidR="000B1D7D" w:rsidRPr="000B1D7D">
              <w:rPr>
                <w:sz w:val="22"/>
                <w:szCs w:val="22"/>
              </w:rPr>
              <w:t>,д.</w:t>
            </w:r>
            <w:r w:rsidR="0010299F">
              <w:rPr>
                <w:sz w:val="22"/>
                <w:szCs w:val="22"/>
              </w:rPr>
              <w:t>18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AD094B" w:rsidRDefault="00AD094B" w:rsidP="00B01FFF">
            <w:pPr>
              <w:pStyle w:val="address"/>
              <w:shd w:val="clear" w:color="auto" w:fill="FFFFFF"/>
              <w:spacing w:before="0" w:beforeAutospacing="0" w:after="0" w:afterAutospacing="0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="0010299F" w:rsidRPr="0010299F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88343125649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10299F" w:rsidRPr="000179E7">
              <w:rPr>
                <w:color w:val="0000FF"/>
                <w:sz w:val="22"/>
                <w:szCs w:val="22"/>
              </w:rPr>
              <w:t>kalasevo@mail.ru</w:t>
            </w:r>
          </w:p>
          <w:p w:rsidR="00FE1D98" w:rsidRPr="0008367B" w:rsidRDefault="003D1F23" w:rsidP="00B01FFF">
            <w:pPr>
              <w:ind w:left="-113"/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357B8D">
        <w:trPr>
          <w:trHeight w:val="1845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16411B">
        <w:trPr>
          <w:trHeight w:val="1749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9915B4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10299F" w:rsidRPr="0010299F">
              <w:rPr>
                <w:rFonts w:ascii="Times New Roman" w:hAnsi="Times New Roman"/>
                <w:color w:val="000000" w:themeColor="text1"/>
              </w:rPr>
              <w:t>Каласевского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16411B">
              <w:rPr>
                <w:rFonts w:ascii="Times New Roman" w:hAnsi="Times New Roman"/>
                <w:color w:val="000000" w:themeColor="text1"/>
              </w:rPr>
              <w:t>с.п.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Ардатовского </w:t>
            </w:r>
            <w:r w:rsidR="0016411B">
              <w:rPr>
                <w:rFonts w:ascii="Times New Roman" w:hAnsi="Times New Roman"/>
                <w:color w:val="000000" w:themeColor="text1"/>
              </w:rPr>
              <w:t>мун. р-на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10299F">
              <w:rPr>
                <w:rFonts w:ascii="Times New Roman" w:hAnsi="Times New Roman"/>
                <w:color w:val="000000" w:themeColor="text1"/>
              </w:rPr>
              <w:t>72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10299F">
              <w:rPr>
                <w:rFonts w:ascii="Times New Roman" w:hAnsi="Times New Roman"/>
                <w:color w:val="000000" w:themeColor="text1"/>
              </w:rPr>
              <w:t>28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10299F">
              <w:rPr>
                <w:rFonts w:ascii="Times New Roman" w:hAnsi="Times New Roman"/>
                <w:color w:val="000000" w:themeColor="text1"/>
              </w:rPr>
              <w:t>11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10299F" w:rsidRPr="0010299F">
              <w:rPr>
                <w:rFonts w:ascii="Times New Roman" w:hAnsi="Times New Roman"/>
                <w:color w:val="000000" w:themeColor="text1"/>
              </w:rPr>
              <w:t>Об утверждении Генерального плана, правил землепользования и застройки Каласевского сельского поселения Ардатовского муниципаль</w:t>
            </w:r>
            <w:r w:rsidR="0010299F">
              <w:rPr>
                <w:rFonts w:ascii="Times New Roman" w:hAnsi="Times New Roman"/>
                <w:color w:val="000000" w:themeColor="text1"/>
              </w:rPr>
              <w:t>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16411B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260C26" w:rsidRPr="0016411B" w:rsidRDefault="007E607F" w:rsidP="0016411B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16411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16411B">
              <w:fldChar w:fldCharType="begin"/>
            </w:r>
            <w:r w:rsidR="0016411B">
              <w:instrText xml:space="preserve"> HYPERLINK "</w:instrText>
            </w:r>
            <w:r w:rsidR="0016411B" w:rsidRPr="0016411B">
              <w:rPr>
                <w:sz w:val="22"/>
                <w:szCs w:val="22"/>
              </w:rPr>
              <w:instrText>https://ardatov-rm.ru/</w:instrText>
            </w:r>
            <w:r w:rsidR="0016411B">
              <w:instrText xml:space="preserve">" </w:instrText>
            </w:r>
            <w:r w:rsidR="0016411B">
              <w:fldChar w:fldCharType="separate"/>
            </w:r>
            <w:r w:rsidR="0016411B" w:rsidRPr="00852D3B">
              <w:rPr>
                <w:rStyle w:val="a7"/>
              </w:rPr>
              <w:t>https://ardatov-rm.ru/</w:t>
            </w:r>
            <w:r w:rsidR="0016411B">
              <w:fldChar w:fldCharType="end"/>
            </w:r>
            <w:r w:rsidR="008E20CA" w:rsidRPr="0016411B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179E7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299F"/>
    <w:rsid w:val="00103D58"/>
    <w:rsid w:val="00112934"/>
    <w:rsid w:val="00113B44"/>
    <w:rsid w:val="00121A99"/>
    <w:rsid w:val="00144DDB"/>
    <w:rsid w:val="001450EE"/>
    <w:rsid w:val="00160D98"/>
    <w:rsid w:val="0016411B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1FFF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82E68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Unresolved Mention"/>
    <w:basedOn w:val="a0"/>
    <w:uiPriority w:val="99"/>
    <w:semiHidden/>
    <w:unhideWhenUsed/>
    <w:rsid w:val="001641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57643-E124-4D06-B0E3-98AD018D0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31</cp:revision>
  <cp:lastPrinted>2024-03-27T05:21:00Z</cp:lastPrinted>
  <dcterms:created xsi:type="dcterms:W3CDTF">2023-11-15T06:14:00Z</dcterms:created>
  <dcterms:modified xsi:type="dcterms:W3CDTF">2024-11-18T09:30:00Z</dcterms:modified>
</cp:coreProperties>
</file>