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>Совет депутатов Ардатовского муниципального района РМ</w:t>
      </w:r>
    </w:p>
    <w:p w:rsidR="00633A3C" w:rsidRDefault="003409F9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седьмого</w:t>
      </w:r>
      <w:r w:rsidR="00633A3C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Ардатов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от  </w:t>
      </w:r>
      <w:r w:rsidR="00850073">
        <w:rPr>
          <w:rFonts w:ascii="Times New Roman" w:hAnsi="Times New Roman"/>
          <w:sz w:val="28"/>
          <w:szCs w:val="28"/>
          <w:lang w:val="ru-RU"/>
        </w:rPr>
        <w:t>04</w:t>
      </w:r>
      <w:proofErr w:type="gramEnd"/>
      <w:r w:rsidR="00850073">
        <w:rPr>
          <w:rFonts w:ascii="Times New Roman" w:hAnsi="Times New Roman"/>
          <w:sz w:val="28"/>
          <w:szCs w:val="28"/>
          <w:lang w:val="ru-RU"/>
        </w:rPr>
        <w:t xml:space="preserve"> июля 2024 года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850073">
        <w:rPr>
          <w:rFonts w:ascii="Times New Roman" w:hAnsi="Times New Roman"/>
          <w:sz w:val="28"/>
          <w:szCs w:val="28"/>
          <w:lang w:val="ru-RU"/>
        </w:rPr>
        <w:t>104</w:t>
      </w:r>
    </w:p>
    <w:p w:rsidR="00633A3C" w:rsidRDefault="00633A3C" w:rsidP="00633A3C">
      <w:pPr>
        <w:widowControl w:val="0"/>
        <w:ind w:right="2125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right="382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Об утверждении отчета об исполнении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</w:t>
      </w:r>
    </w:p>
    <w:p w:rsidR="00633A3C" w:rsidRDefault="00633A3C" w:rsidP="00633A3C">
      <w:pPr>
        <w:widowControl w:val="0"/>
        <w:ind w:firstLine="132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Ардатовского муниципального района, Совет депутатов муниципального района решил:</w:t>
      </w:r>
    </w:p>
    <w:p w:rsidR="00633A3C" w:rsidRDefault="00633A3C" w:rsidP="00633A3C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Утвердить отчет об исполнении бюджета Ардатовского муниципального района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доходам в сумме </w:t>
      </w:r>
      <w:r w:rsidR="00952E76">
        <w:rPr>
          <w:rFonts w:ascii="Times New Roman" w:hAnsi="Times New Roman"/>
          <w:sz w:val="28"/>
          <w:szCs w:val="28"/>
          <w:lang w:val="ru-RU"/>
        </w:rPr>
        <w:t>642 238,7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</w:t>
      </w:r>
      <w:r w:rsidR="00952E76">
        <w:rPr>
          <w:rFonts w:ascii="Times New Roman" w:hAnsi="Times New Roman"/>
          <w:sz w:val="28"/>
          <w:szCs w:val="28"/>
          <w:lang w:val="ru-RU"/>
        </w:rPr>
        <w:t>636 498,1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с превышением </w:t>
      </w:r>
      <w:r w:rsidR="000603DB">
        <w:rPr>
          <w:rFonts w:ascii="Times New Roman" w:hAnsi="Times New Roman"/>
          <w:bCs/>
          <w:sz w:val="28"/>
          <w:szCs w:val="28"/>
          <w:lang w:val="ru-RU"/>
        </w:rPr>
        <w:t xml:space="preserve">доходов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над </w:t>
      </w:r>
      <w:r w:rsidR="000603DB">
        <w:rPr>
          <w:rFonts w:ascii="Times New Roman" w:hAnsi="Times New Roman"/>
          <w:bCs/>
          <w:sz w:val="28"/>
          <w:szCs w:val="28"/>
          <w:lang w:val="ru-RU"/>
        </w:rPr>
        <w:t xml:space="preserve">расходами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 сумме </w:t>
      </w:r>
      <w:r w:rsidR="00952E76">
        <w:rPr>
          <w:rFonts w:ascii="Times New Roman" w:hAnsi="Times New Roman"/>
          <w:bCs/>
          <w:sz w:val="28"/>
          <w:szCs w:val="28"/>
          <w:lang w:val="ru-RU"/>
        </w:rPr>
        <w:t>5 740,6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тыс. рублей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Утвердить доходы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кодам классификации доходов бюджетов согласно приложени</w:t>
      </w:r>
      <w:r w:rsidR="000603DB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1 к настоящему решению.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Утвердить расходы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bCs/>
          <w:sz w:val="28"/>
          <w:szCs w:val="28"/>
          <w:lang w:val="ru-RU"/>
        </w:rPr>
        <w:t>3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год по разделам и подразделам классификации расходов бюджетов </w:t>
      </w:r>
      <w:r>
        <w:rPr>
          <w:rFonts w:ascii="Times New Roman" w:hAnsi="Times New Roman"/>
          <w:sz w:val="28"/>
          <w:szCs w:val="28"/>
          <w:lang w:val="ru-RU"/>
        </w:rPr>
        <w:t>согласно приложени</w:t>
      </w:r>
      <w:r w:rsidR="000603DB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2 к настоящему решению.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Утвердить</w:t>
      </w:r>
      <w:r>
        <w:rPr>
          <w:rFonts w:ascii="Times New Roman" w:hAnsi="Times New Roman"/>
          <w:sz w:val="28"/>
          <w:szCs w:val="28"/>
          <w:lang w:val="ru-RU"/>
        </w:rPr>
        <w:t xml:space="preserve"> расходы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ведомственной структура расходов бюджета Ардатовского муниципального района Республики Мордовия согласно приложения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3 к настоящему решению.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Утвердить источники финансирования дефицита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кодам классификации источников финансирования дефицитов бюджетов согласно приложени</w:t>
      </w:r>
      <w:r w:rsidR="000603DB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4 к настоящему решению.</w:t>
      </w:r>
    </w:p>
    <w:p w:rsidR="00633A3C" w:rsidRDefault="00633A3C" w:rsidP="00633A3C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Настоящее решение вступает в силу со дня его опубликования в «Муниципальном вестнике».</w:t>
      </w:r>
    </w:p>
    <w:p w:rsidR="00633A3C" w:rsidRDefault="00633A3C" w:rsidP="00633A3C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Председатель Совета депутатов </w:t>
      </w:r>
    </w:p>
    <w:p w:rsidR="00633A3C" w:rsidRDefault="006A391F" w:rsidP="00633A3C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Ардатовского </w:t>
      </w:r>
      <w:r w:rsidR="00633A3C">
        <w:rPr>
          <w:rFonts w:ascii="Times New Roman" w:hAnsi="Times New Roman"/>
          <w:sz w:val="28"/>
          <w:szCs w:val="28"/>
          <w:lang w:val="ru-RU"/>
        </w:rPr>
        <w:t xml:space="preserve">муниципального района </w:t>
      </w:r>
      <w:r w:rsidR="00633A3C">
        <w:rPr>
          <w:rFonts w:ascii="Times New Roman" w:hAnsi="Times New Roman"/>
          <w:sz w:val="28"/>
          <w:szCs w:val="28"/>
          <w:lang w:val="ru-RU"/>
        </w:rPr>
        <w:tab/>
      </w:r>
      <w:r w:rsidR="00633A3C">
        <w:rPr>
          <w:rFonts w:ascii="Times New Roman" w:hAnsi="Times New Roman"/>
          <w:sz w:val="28"/>
          <w:szCs w:val="28"/>
          <w:lang w:val="ru-RU"/>
        </w:rPr>
        <w:tab/>
        <w:t xml:space="preserve">                    </w:t>
      </w:r>
      <w:r>
        <w:rPr>
          <w:rFonts w:ascii="Times New Roman" w:hAnsi="Times New Roman"/>
          <w:sz w:val="28"/>
          <w:szCs w:val="28"/>
          <w:lang w:val="ru-RU"/>
        </w:rPr>
        <w:t>Н. В. Кузьмин</w:t>
      </w:r>
    </w:p>
    <w:p w:rsidR="00633A3C" w:rsidRDefault="00633A3C" w:rsidP="00633A3C">
      <w:pPr>
        <w:widowControl w:val="0"/>
        <w:spacing w:line="345" w:lineRule="exact"/>
        <w:jc w:val="both"/>
        <w:rPr>
          <w:sz w:val="28"/>
          <w:szCs w:val="28"/>
          <w:lang w:val="ru-RU"/>
        </w:rPr>
      </w:pPr>
    </w:p>
    <w:sectPr w:rsidR="00633A3C" w:rsidSect="00633A3C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972"/>
    <w:rsid w:val="000603DB"/>
    <w:rsid w:val="00103B3D"/>
    <w:rsid w:val="00325EC2"/>
    <w:rsid w:val="003409F9"/>
    <w:rsid w:val="00357972"/>
    <w:rsid w:val="00633A3C"/>
    <w:rsid w:val="006A391F"/>
    <w:rsid w:val="00850073"/>
    <w:rsid w:val="00952E76"/>
    <w:rsid w:val="00B0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B294"/>
  <w15:chartTrackingRefBased/>
  <w15:docId w15:val="{C02B38A2-2B34-4FD4-AF34-7C795B84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A3C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633A3C"/>
    <w:pPr>
      <w:keepNext/>
      <w:ind w:firstLine="720"/>
      <w:jc w:val="center"/>
      <w:outlineLvl w:val="4"/>
    </w:pPr>
    <w:rPr>
      <w:rFonts w:ascii="Times New Roman" w:hAnsi="Times New Roman"/>
      <w:b/>
      <w:sz w:val="24"/>
      <w:lang w:val="ru-RU"/>
    </w:rPr>
  </w:style>
  <w:style w:type="paragraph" w:styleId="7">
    <w:name w:val="heading 7"/>
    <w:basedOn w:val="a"/>
    <w:next w:val="a"/>
    <w:link w:val="70"/>
    <w:semiHidden/>
    <w:unhideWhenUsed/>
    <w:qFormat/>
    <w:rsid w:val="00633A3C"/>
    <w:pPr>
      <w:keepNext/>
      <w:jc w:val="center"/>
      <w:outlineLvl w:val="6"/>
    </w:pPr>
    <w:rPr>
      <w:rFonts w:ascii="Arial" w:hAnsi="Arial" w:cs="Arial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633A3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633A3C"/>
    <w:rPr>
      <w:rFonts w:ascii="Arial" w:eastAsia="Times New Roman" w:hAnsi="Arial" w:cs="Arial"/>
      <w:b/>
      <w:sz w:val="24"/>
      <w:szCs w:val="20"/>
      <w:lang w:eastAsia="ru-RU"/>
    </w:rPr>
  </w:style>
  <w:style w:type="paragraph" w:styleId="3">
    <w:name w:val="Body Text Indent 3"/>
    <w:basedOn w:val="a"/>
    <w:link w:val="30"/>
    <w:unhideWhenUsed/>
    <w:rsid w:val="00633A3C"/>
    <w:pPr>
      <w:ind w:left="720" w:firstLine="720"/>
      <w:jc w:val="both"/>
    </w:pPr>
    <w:rPr>
      <w:rFonts w:ascii="Times New Roman" w:hAnsi="Times New Roman"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633A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с отступом 31"/>
    <w:basedOn w:val="a"/>
    <w:rsid w:val="00633A3C"/>
    <w:pPr>
      <w:widowControl w:val="0"/>
      <w:ind w:firstLine="720"/>
      <w:jc w:val="both"/>
    </w:pPr>
    <w:rPr>
      <w:rFonts w:ascii="Times New Roman" w:hAnsi="Times New Roman"/>
      <w:b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9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266</Words>
  <Characters>1517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Спасова Людмила Анатольевна</cp:lastModifiedBy>
  <cp:revision>10</cp:revision>
  <dcterms:created xsi:type="dcterms:W3CDTF">2022-07-28T13:12:00Z</dcterms:created>
  <dcterms:modified xsi:type="dcterms:W3CDTF">2024-09-19T11:50:00Z</dcterms:modified>
</cp:coreProperties>
</file>