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485" w:rsidRPr="001E7485" w:rsidRDefault="001E7485" w:rsidP="001E7485">
      <w:pPr>
        <w:jc w:val="right"/>
        <w:rPr>
          <w:rFonts w:hint="eastAsia"/>
          <w:b/>
          <w:i/>
          <w:sz w:val="44"/>
          <w:szCs w:val="44"/>
        </w:rPr>
      </w:pPr>
      <w:r w:rsidRPr="001E7485">
        <w:rPr>
          <w:b/>
          <w:i/>
          <w:sz w:val="44"/>
          <w:szCs w:val="44"/>
        </w:rPr>
        <w:t>ПРОЕКТ</w:t>
      </w:r>
    </w:p>
    <w:p w:rsidR="00BA3194" w:rsidRDefault="00BA3194" w:rsidP="00BA3194">
      <w:pPr>
        <w:jc w:val="center"/>
        <w:rPr>
          <w:rFonts w:hint="eastAsia"/>
          <w:b/>
          <w:sz w:val="44"/>
          <w:szCs w:val="44"/>
        </w:rPr>
      </w:pPr>
      <w:r>
        <w:rPr>
          <w:b/>
          <w:sz w:val="44"/>
          <w:szCs w:val="44"/>
        </w:rPr>
        <w:t>РЕСПУБЛИКА МОРДОВИЯ</w:t>
      </w:r>
    </w:p>
    <w:p w:rsidR="00BA3194" w:rsidRDefault="00BA3194" w:rsidP="00BA3194">
      <w:pPr>
        <w:jc w:val="center"/>
        <w:rPr>
          <w:rFonts w:hint="eastAsia"/>
          <w:b/>
          <w:sz w:val="40"/>
          <w:szCs w:val="40"/>
        </w:rPr>
      </w:pPr>
    </w:p>
    <w:p w:rsidR="00BA3194" w:rsidRDefault="00BA3194" w:rsidP="00BA3194">
      <w:pPr>
        <w:jc w:val="center"/>
        <w:rPr>
          <w:rFonts w:hint="eastAsia"/>
          <w:b/>
          <w:sz w:val="40"/>
          <w:szCs w:val="40"/>
        </w:rPr>
      </w:pPr>
      <w:r>
        <w:rPr>
          <w:b/>
          <w:sz w:val="40"/>
          <w:szCs w:val="40"/>
        </w:rPr>
        <w:t xml:space="preserve"> АДМИНИСТРАЦИЯ АРДАТОВСКОГО</w:t>
      </w:r>
    </w:p>
    <w:p w:rsidR="00BA3194" w:rsidRDefault="00BA3194" w:rsidP="00BA3194">
      <w:pPr>
        <w:jc w:val="center"/>
        <w:rPr>
          <w:rFonts w:hint="eastAsia"/>
          <w:b/>
          <w:sz w:val="40"/>
          <w:szCs w:val="40"/>
        </w:rPr>
      </w:pPr>
      <w:r>
        <w:rPr>
          <w:b/>
          <w:sz w:val="40"/>
          <w:szCs w:val="40"/>
        </w:rPr>
        <w:t xml:space="preserve"> МУНИЦИПАЛЬНОГО РАЙОНА</w:t>
      </w:r>
    </w:p>
    <w:p w:rsidR="00BA3194" w:rsidRDefault="00BA3194" w:rsidP="00BA3194">
      <w:pPr>
        <w:jc w:val="center"/>
        <w:rPr>
          <w:rFonts w:hint="eastAsia"/>
        </w:rPr>
      </w:pPr>
    </w:p>
    <w:p w:rsidR="00BA3194" w:rsidRDefault="00BA3194" w:rsidP="00BA3194">
      <w:pPr>
        <w:jc w:val="center"/>
        <w:rPr>
          <w:rFonts w:hint="eastAsia"/>
          <w:b/>
          <w:sz w:val="22"/>
          <w:szCs w:val="22"/>
        </w:rPr>
      </w:pPr>
      <w:r>
        <w:rPr>
          <w:sz w:val="40"/>
          <w:szCs w:val="40"/>
        </w:rPr>
        <w:t xml:space="preserve">ПОСТАНОВЛЕНИЕ  </w:t>
      </w:r>
      <w:r>
        <w:rPr>
          <w:b/>
          <w:sz w:val="40"/>
          <w:szCs w:val="40"/>
        </w:rPr>
        <w:t xml:space="preserve"> 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BA3194" w:rsidRDefault="00BA3194" w:rsidP="00BA3194">
      <w:pPr>
        <w:jc w:val="center"/>
        <w:rPr>
          <w:rFonts w:hint="eastAsia"/>
          <w:b/>
          <w:sz w:val="22"/>
          <w:szCs w:val="22"/>
        </w:rPr>
      </w:pPr>
    </w:p>
    <w:p w:rsidR="00BA3194" w:rsidRPr="00BA3194" w:rsidRDefault="00BA3194" w:rsidP="00BA3194">
      <w:pPr>
        <w:rPr>
          <w:rFonts w:ascii="Times New Roman" w:hAnsi="Times New Roman" w:cs="Times New Roman"/>
          <w:b/>
        </w:rPr>
      </w:pPr>
      <w:r w:rsidRPr="00BA3194">
        <w:rPr>
          <w:rFonts w:ascii="Times New Roman" w:hAnsi="Times New Roman" w:cs="Times New Roman"/>
          <w:b/>
        </w:rPr>
        <w:t xml:space="preserve">  «</w:t>
      </w:r>
      <w:r w:rsidR="001E7485">
        <w:rPr>
          <w:rFonts w:ascii="Times New Roman" w:hAnsi="Times New Roman" w:cs="Times New Roman"/>
          <w:b/>
        </w:rPr>
        <w:t>____</w:t>
      </w:r>
      <w:r w:rsidRPr="00BA3194">
        <w:rPr>
          <w:rFonts w:ascii="Times New Roman" w:hAnsi="Times New Roman" w:cs="Times New Roman"/>
          <w:b/>
        </w:rPr>
        <w:t xml:space="preserve">» </w:t>
      </w:r>
      <w:r w:rsidR="001E7485">
        <w:rPr>
          <w:rFonts w:ascii="Times New Roman" w:hAnsi="Times New Roman" w:cs="Times New Roman"/>
          <w:b/>
        </w:rPr>
        <w:t>июля</w:t>
      </w:r>
      <w:r w:rsidRPr="00BA3194">
        <w:rPr>
          <w:rFonts w:ascii="Times New Roman" w:hAnsi="Times New Roman" w:cs="Times New Roman"/>
          <w:b/>
        </w:rPr>
        <w:t xml:space="preserve"> 202</w:t>
      </w:r>
      <w:r w:rsidR="001E7485">
        <w:rPr>
          <w:rFonts w:ascii="Times New Roman" w:hAnsi="Times New Roman" w:cs="Times New Roman"/>
          <w:b/>
        </w:rPr>
        <w:t>5</w:t>
      </w:r>
      <w:r w:rsidRPr="00BA3194">
        <w:rPr>
          <w:rFonts w:ascii="Times New Roman" w:hAnsi="Times New Roman" w:cs="Times New Roman"/>
          <w:b/>
        </w:rPr>
        <w:t xml:space="preserve"> г.</w:t>
      </w:r>
      <w:r w:rsidRPr="00BA3194">
        <w:rPr>
          <w:rFonts w:ascii="Times New Roman" w:hAnsi="Times New Roman" w:cs="Times New Roman"/>
          <w:b/>
        </w:rPr>
        <w:tab/>
      </w:r>
      <w:r w:rsidRPr="00BA3194">
        <w:rPr>
          <w:rFonts w:ascii="Times New Roman" w:hAnsi="Times New Roman" w:cs="Times New Roman"/>
          <w:b/>
        </w:rPr>
        <w:tab/>
        <w:t xml:space="preserve">          </w:t>
      </w:r>
      <w:r>
        <w:rPr>
          <w:rFonts w:ascii="Times New Roman" w:hAnsi="Times New Roman" w:cs="Times New Roman"/>
          <w:b/>
        </w:rPr>
        <w:t xml:space="preserve">       </w:t>
      </w:r>
      <w:r w:rsidRPr="00BA3194">
        <w:rPr>
          <w:rFonts w:ascii="Times New Roman" w:hAnsi="Times New Roman" w:cs="Times New Roman"/>
          <w:b/>
        </w:rPr>
        <w:t xml:space="preserve">  г. Ардатов                             </w:t>
      </w:r>
      <w:r>
        <w:rPr>
          <w:rFonts w:ascii="Times New Roman" w:hAnsi="Times New Roman" w:cs="Times New Roman"/>
          <w:b/>
        </w:rPr>
        <w:t xml:space="preserve">   </w:t>
      </w:r>
      <w:r w:rsidRPr="00BA3194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 xml:space="preserve">   </w:t>
      </w:r>
      <w:r w:rsidRPr="00BA3194">
        <w:rPr>
          <w:rFonts w:ascii="Times New Roman" w:hAnsi="Times New Roman" w:cs="Times New Roman"/>
          <w:b/>
        </w:rPr>
        <w:t xml:space="preserve"> № </w:t>
      </w:r>
      <w:r w:rsidR="001E7485">
        <w:rPr>
          <w:rFonts w:ascii="Times New Roman" w:hAnsi="Times New Roman" w:cs="Times New Roman"/>
          <w:b/>
        </w:rPr>
        <w:t>_______</w:t>
      </w:r>
    </w:p>
    <w:p w:rsidR="00BA3194" w:rsidRPr="00FC4BC7" w:rsidRDefault="00BA3194" w:rsidP="00BA3194">
      <w:pPr>
        <w:rPr>
          <w:rFonts w:ascii="Times New Roman" w:hAnsi="Times New Roman" w:cs="Times New Roman"/>
          <w:sz w:val="26"/>
          <w:szCs w:val="26"/>
        </w:rPr>
      </w:pPr>
    </w:p>
    <w:p w:rsidR="001E7485" w:rsidRDefault="001E7485" w:rsidP="00BA3194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Cs/>
          <w:kern w:val="36"/>
          <w:sz w:val="26"/>
          <w:szCs w:val="26"/>
        </w:rPr>
        <w:t>Ардатовского</w:t>
      </w:r>
      <w:proofErr w:type="spellEnd"/>
      <w:r>
        <w:rPr>
          <w:rFonts w:ascii="Times New Roman" w:hAnsi="Times New Roman" w:cs="Times New Roman"/>
          <w:bCs/>
          <w:kern w:val="36"/>
          <w:sz w:val="26"/>
          <w:szCs w:val="26"/>
        </w:rPr>
        <w:t xml:space="preserve"> муниципального района Республики Мордовия от  03 марта 2023 г. </w:t>
      </w:r>
    </w:p>
    <w:p w:rsidR="00BA3194" w:rsidRDefault="001E7485" w:rsidP="00BA3194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№ 01-03/202 «</w:t>
      </w:r>
      <w:r w:rsidR="00BA3194" w:rsidRPr="00FC4BC7">
        <w:rPr>
          <w:rFonts w:ascii="Times New Roman" w:hAnsi="Times New Roman" w:cs="Times New Roman"/>
          <w:bCs/>
          <w:kern w:val="36"/>
          <w:sz w:val="26"/>
          <w:szCs w:val="26"/>
        </w:rPr>
        <w:t xml:space="preserve">Об утверждении Административного регламента предоставления </w:t>
      </w:r>
    </w:p>
    <w:p w:rsidR="00BA3194" w:rsidRDefault="00BA3194" w:rsidP="00BA3194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FC4BC7">
        <w:rPr>
          <w:rFonts w:ascii="Times New Roman" w:hAnsi="Times New Roman" w:cs="Times New Roman"/>
          <w:bCs/>
          <w:kern w:val="36"/>
          <w:sz w:val="26"/>
          <w:szCs w:val="26"/>
        </w:rPr>
        <w:t xml:space="preserve">администрацией </w:t>
      </w:r>
      <w:proofErr w:type="spellStart"/>
      <w:r w:rsidRPr="00FC4BC7">
        <w:rPr>
          <w:rFonts w:ascii="Times New Roman" w:hAnsi="Times New Roman" w:cs="Times New Roman"/>
          <w:bCs/>
          <w:kern w:val="36"/>
          <w:sz w:val="26"/>
          <w:szCs w:val="26"/>
        </w:rPr>
        <w:t>Ардатовского</w:t>
      </w:r>
      <w:proofErr w:type="spellEnd"/>
      <w:r w:rsidRPr="00FC4BC7">
        <w:rPr>
          <w:rFonts w:ascii="Times New Roman" w:hAnsi="Times New Roman" w:cs="Times New Roman"/>
          <w:bCs/>
          <w:kern w:val="36"/>
          <w:sz w:val="26"/>
          <w:szCs w:val="26"/>
        </w:rPr>
        <w:t xml:space="preserve"> муниципального района </w:t>
      </w:r>
    </w:p>
    <w:p w:rsidR="00BA3194" w:rsidRDefault="00BA3194" w:rsidP="00BA3194">
      <w:pPr>
        <w:rPr>
          <w:rFonts w:ascii="Times New Roman" w:hAnsi="Times New Roman" w:cs="Times New Roman"/>
          <w:sz w:val="26"/>
          <w:szCs w:val="26"/>
        </w:rPr>
      </w:pPr>
      <w:r w:rsidRPr="00FC4BC7">
        <w:rPr>
          <w:rFonts w:ascii="Times New Roman" w:hAnsi="Times New Roman" w:cs="Times New Roman"/>
          <w:bCs/>
          <w:kern w:val="36"/>
          <w:sz w:val="26"/>
          <w:szCs w:val="26"/>
        </w:rPr>
        <w:t>муниципальной услуги «</w:t>
      </w:r>
      <w:r>
        <w:rPr>
          <w:rFonts w:ascii="Times New Roman" w:hAnsi="Times New Roman" w:cs="Times New Roman"/>
          <w:sz w:val="26"/>
          <w:szCs w:val="26"/>
        </w:rPr>
        <w:t xml:space="preserve">Утверждение схемы расположения </w:t>
      </w:r>
    </w:p>
    <w:p w:rsidR="00BA3194" w:rsidRDefault="00BA3194" w:rsidP="00BA31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земельного участка или земельных участков </w:t>
      </w:r>
    </w:p>
    <w:p w:rsidR="00BA3194" w:rsidRDefault="00BA3194" w:rsidP="00BA31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кадастровом плане территории»</w:t>
      </w:r>
    </w:p>
    <w:p w:rsidR="00CB68F2" w:rsidRPr="00D55B2E" w:rsidRDefault="00CB68F2" w:rsidP="00BA3194">
      <w:pPr>
        <w:rPr>
          <w:rFonts w:ascii="Times New Roman" w:hAnsi="Times New Roman" w:cs="Times New Roman"/>
          <w:bCs/>
          <w:kern w:val="36"/>
          <w:sz w:val="26"/>
          <w:szCs w:val="26"/>
        </w:rPr>
      </w:pPr>
    </w:p>
    <w:p w:rsidR="00BA3194" w:rsidRPr="00D55B2E" w:rsidRDefault="00CB68F2" w:rsidP="00BA3194">
      <w:pPr>
        <w:ind w:firstLine="708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>В соответствии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</w:t>
      </w:r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hyperlink r:id="rId6" w:anchor="/document/12124624/entry/0" w:history="1">
        <w:r w:rsidRPr="0054181B">
          <w:rPr>
            <w:rFonts w:ascii="Times New Roman" w:hAnsi="Times New Roman" w:cs="Times New Roman"/>
            <w:kern w:val="0"/>
            <w:sz w:val="26"/>
            <w:szCs w:val="26"/>
            <w:shd w:val="clear" w:color="auto" w:fill="FFFFFF"/>
          </w:rPr>
          <w:t>Земельным кодексом</w:t>
        </w:r>
      </w:hyperlink>
      <w:r w:rsidRPr="0054181B">
        <w:rPr>
          <w:rFonts w:ascii="Times New Roman" w:hAnsi="Times New Roman" w:cs="Times New Roman"/>
          <w:kern w:val="0"/>
          <w:sz w:val="26"/>
          <w:szCs w:val="26"/>
          <w:shd w:val="clear" w:color="auto" w:fill="FFFFFF"/>
        </w:rPr>
        <w:t> Российской Федерации от 25 октября 2001 г. N 136-ФЗ</w:t>
      </w:r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администрация </w:t>
      </w:r>
      <w:proofErr w:type="spellStart"/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>Ардатовского</w:t>
      </w:r>
      <w:proofErr w:type="spellEnd"/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муниципального района Республики Мордовия,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bookmarkStart w:id="0" w:name="_GoBack"/>
      <w:bookmarkEnd w:id="0"/>
      <w:r w:rsidR="00BA3194" w:rsidRPr="00D55B2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администрация </w:t>
      </w:r>
      <w:proofErr w:type="spellStart"/>
      <w:r w:rsidR="00BA3194" w:rsidRPr="00D55B2E">
        <w:rPr>
          <w:rFonts w:ascii="Times New Roman" w:hAnsi="Times New Roman" w:cs="Times New Roman"/>
          <w:sz w:val="26"/>
          <w:szCs w:val="26"/>
          <w:shd w:val="clear" w:color="auto" w:fill="FFFFFF"/>
        </w:rPr>
        <w:t>Ардатовского</w:t>
      </w:r>
      <w:proofErr w:type="spellEnd"/>
      <w:r w:rsidR="00BA3194" w:rsidRPr="00D55B2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муниципального района Республики Мордовия,</w:t>
      </w:r>
    </w:p>
    <w:p w:rsidR="00BA3194" w:rsidRPr="00FC4BC7" w:rsidRDefault="00BA3194" w:rsidP="00BA3194">
      <w:pPr>
        <w:ind w:firstLine="708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BA3194" w:rsidRDefault="00BA3194" w:rsidP="00BA3194">
      <w:pPr>
        <w:rPr>
          <w:rFonts w:ascii="Times New Roman" w:hAnsi="Times New Roman" w:cs="Times New Roman"/>
          <w:snapToGrid w:val="0"/>
          <w:sz w:val="26"/>
          <w:szCs w:val="26"/>
        </w:rPr>
      </w:pPr>
      <w:r w:rsidRPr="00FC4BC7">
        <w:rPr>
          <w:rFonts w:ascii="Times New Roman" w:hAnsi="Times New Roman" w:cs="Times New Roman"/>
          <w:snapToGrid w:val="0"/>
          <w:sz w:val="26"/>
          <w:szCs w:val="26"/>
        </w:rPr>
        <w:t xml:space="preserve">           ПОСТАНОВЛЯЕТ:</w:t>
      </w:r>
    </w:p>
    <w:p w:rsidR="001E7485" w:rsidRPr="001E7485" w:rsidRDefault="001E7485" w:rsidP="00AA55BC">
      <w:pPr>
        <w:pStyle w:val="af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1E7485">
        <w:rPr>
          <w:rFonts w:ascii="Times New Roman" w:hAnsi="Times New Roman" w:cs="Times New Roman"/>
          <w:snapToGrid w:val="0"/>
          <w:sz w:val="26"/>
          <w:szCs w:val="26"/>
        </w:rPr>
        <w:t xml:space="preserve">Внести следующие изменения в </w:t>
      </w:r>
      <w:r w:rsidRPr="001E7485">
        <w:rPr>
          <w:rFonts w:ascii="Times New Roman" w:hAnsi="Times New Roman" w:cs="Times New Roman"/>
          <w:bCs/>
          <w:kern w:val="36"/>
          <w:sz w:val="26"/>
          <w:szCs w:val="26"/>
        </w:rPr>
        <w:t xml:space="preserve">постановление администрации </w:t>
      </w:r>
      <w:proofErr w:type="spellStart"/>
      <w:r w:rsidRPr="001E7485">
        <w:rPr>
          <w:rFonts w:ascii="Times New Roman" w:hAnsi="Times New Roman" w:cs="Times New Roman"/>
          <w:bCs/>
          <w:kern w:val="36"/>
          <w:sz w:val="26"/>
          <w:szCs w:val="26"/>
        </w:rPr>
        <w:t>Ардатовского</w:t>
      </w:r>
      <w:proofErr w:type="spellEnd"/>
      <w:r w:rsidRPr="001E7485">
        <w:rPr>
          <w:rFonts w:ascii="Times New Roman" w:hAnsi="Times New Roman" w:cs="Times New Roman"/>
          <w:bCs/>
          <w:kern w:val="36"/>
          <w:sz w:val="26"/>
          <w:szCs w:val="26"/>
        </w:rPr>
        <w:t xml:space="preserve"> муниципального района Республики Мордовия от  03 марта 2023 г. № 01-03/202 «Об утверждении Административного регламента предоставления администрацией </w:t>
      </w:r>
      <w:proofErr w:type="spellStart"/>
      <w:r w:rsidRPr="001E7485">
        <w:rPr>
          <w:rFonts w:ascii="Times New Roman" w:hAnsi="Times New Roman" w:cs="Times New Roman"/>
          <w:bCs/>
          <w:kern w:val="36"/>
          <w:sz w:val="26"/>
          <w:szCs w:val="26"/>
        </w:rPr>
        <w:t>Ардатовского</w:t>
      </w:r>
      <w:proofErr w:type="spellEnd"/>
      <w:r w:rsidRPr="001E7485">
        <w:rPr>
          <w:rFonts w:ascii="Times New Roman" w:hAnsi="Times New Roman" w:cs="Times New Roman"/>
          <w:bCs/>
          <w:kern w:val="36"/>
          <w:sz w:val="26"/>
          <w:szCs w:val="26"/>
        </w:rPr>
        <w:t xml:space="preserve"> муниципального района муниципальной услуги «</w:t>
      </w:r>
      <w:r w:rsidRPr="001E7485">
        <w:rPr>
          <w:rFonts w:ascii="Times New Roman" w:hAnsi="Times New Roman" w:cs="Times New Roman"/>
          <w:sz w:val="26"/>
          <w:szCs w:val="26"/>
        </w:rPr>
        <w:t>Утверждение схемы расположения земельного участка или земельных участков на кадастровом плане территории»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1E7485" w:rsidRDefault="00AA55BC" w:rsidP="001E7485">
      <w:pPr>
        <w:pStyle w:val="af3"/>
        <w:numPr>
          <w:ilvl w:val="1"/>
          <w:numId w:val="2"/>
        </w:numPr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Пункт</w:t>
      </w:r>
      <w:r w:rsidR="001E7485">
        <w:rPr>
          <w:rFonts w:ascii="Times New Roman" w:hAnsi="Times New Roman" w:cs="Times New Roman"/>
          <w:bCs/>
          <w:kern w:val="36"/>
          <w:sz w:val="26"/>
          <w:szCs w:val="26"/>
        </w:rPr>
        <w:t xml:space="preserve"> 14 изложить в следующей редакции:</w:t>
      </w:r>
    </w:p>
    <w:p w:rsidR="001E7485" w:rsidRPr="00AA55BC" w:rsidRDefault="001E7485" w:rsidP="001E7485">
      <w:pPr>
        <w:ind w:firstLine="720"/>
        <w:jc w:val="both"/>
        <w:rPr>
          <w:rFonts w:hint="eastAsia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«</w:t>
      </w:r>
      <w:r w:rsidRPr="00AA55BC">
        <w:rPr>
          <w:sz w:val="26"/>
          <w:szCs w:val="26"/>
        </w:rPr>
        <w:t xml:space="preserve">14. Для получения муниципальной услуги заявитель предоставляет 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 xml:space="preserve">- </w:t>
      </w:r>
      <w:hyperlink r:id="rId7" w:history="1">
        <w:r w:rsidRPr="00AA55BC">
          <w:rPr>
            <w:rFonts w:ascii="Times New Roman" w:hAnsi="Times New Roman" w:cs="Times New Roman"/>
            <w:sz w:val="26"/>
            <w:szCs w:val="26"/>
          </w:rPr>
          <w:t>заявление</w:t>
        </w:r>
      </w:hyperlink>
      <w:r w:rsidRPr="00AA55BC">
        <w:rPr>
          <w:rFonts w:ascii="Times New Roman" w:hAnsi="Times New Roman" w:cs="Times New Roman"/>
          <w:sz w:val="26"/>
          <w:szCs w:val="26"/>
        </w:rPr>
        <w:t xml:space="preserve"> по форме согласно Приложению № 3 к Административному регл</w:t>
      </w:r>
      <w:r w:rsidRPr="00AA55BC">
        <w:rPr>
          <w:rFonts w:ascii="Times New Roman" w:hAnsi="Times New Roman" w:cs="Times New Roman"/>
          <w:sz w:val="26"/>
          <w:szCs w:val="26"/>
        </w:rPr>
        <w:t>а</w:t>
      </w:r>
      <w:r w:rsidRPr="00AA55BC">
        <w:rPr>
          <w:rFonts w:ascii="Times New Roman" w:hAnsi="Times New Roman" w:cs="Times New Roman"/>
          <w:sz w:val="26"/>
          <w:szCs w:val="26"/>
        </w:rPr>
        <w:t>менту, в котором указываются: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1) фамилия, имя и отчество, место жительства заявителя и реквизиты документа, удостоверяющего его личность, - в случае если заявление подается физическим лицом;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2)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</w:t>
      </w:r>
      <w:r w:rsidRPr="00AA55BC">
        <w:rPr>
          <w:rFonts w:ascii="Times New Roman" w:hAnsi="Times New Roman" w:cs="Times New Roman"/>
          <w:sz w:val="26"/>
          <w:szCs w:val="26"/>
        </w:rPr>
        <w:t>и</w:t>
      </w:r>
      <w:r w:rsidRPr="00AA55BC">
        <w:rPr>
          <w:rFonts w:ascii="Times New Roman" w:hAnsi="Times New Roman" w:cs="Times New Roman"/>
          <w:sz w:val="26"/>
          <w:szCs w:val="26"/>
        </w:rPr>
        <w:t>ческих лиц - в случае если заявление подается юридическим лицом;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 xml:space="preserve">3) фамилия, имя и отчество представителя </w:t>
      </w:r>
      <w:proofErr w:type="gramStart"/>
      <w:r w:rsidRPr="00AA55BC">
        <w:rPr>
          <w:rFonts w:ascii="Times New Roman" w:hAnsi="Times New Roman" w:cs="Times New Roman"/>
          <w:sz w:val="26"/>
          <w:szCs w:val="26"/>
        </w:rPr>
        <w:t>заявителя</w:t>
      </w:r>
      <w:proofErr w:type="gramEnd"/>
      <w:r w:rsidRPr="00AA55BC">
        <w:rPr>
          <w:rFonts w:ascii="Times New Roman" w:hAnsi="Times New Roman" w:cs="Times New Roman"/>
          <w:sz w:val="26"/>
          <w:szCs w:val="26"/>
        </w:rPr>
        <w:t xml:space="preserve"> и реквизиты документа, подтверждающего его полномочия, - в случае если заявление подается представит</w:t>
      </w:r>
      <w:r w:rsidRPr="00AA55BC">
        <w:rPr>
          <w:rFonts w:ascii="Times New Roman" w:hAnsi="Times New Roman" w:cs="Times New Roman"/>
          <w:sz w:val="26"/>
          <w:szCs w:val="26"/>
        </w:rPr>
        <w:t>е</w:t>
      </w:r>
      <w:r w:rsidRPr="00AA55BC">
        <w:rPr>
          <w:rFonts w:ascii="Times New Roman" w:hAnsi="Times New Roman" w:cs="Times New Roman"/>
          <w:sz w:val="26"/>
          <w:szCs w:val="26"/>
        </w:rPr>
        <w:t>лем заявителя;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4) почтовый адрес, адрес электронной почты, номер телефона для связи с заяв</w:t>
      </w:r>
      <w:r w:rsidRPr="00AA55BC">
        <w:rPr>
          <w:rFonts w:ascii="Times New Roman" w:hAnsi="Times New Roman" w:cs="Times New Roman"/>
          <w:sz w:val="26"/>
          <w:szCs w:val="26"/>
        </w:rPr>
        <w:t>и</w:t>
      </w:r>
      <w:r w:rsidRPr="00AA55BC">
        <w:rPr>
          <w:rFonts w:ascii="Times New Roman" w:hAnsi="Times New Roman" w:cs="Times New Roman"/>
          <w:sz w:val="26"/>
          <w:szCs w:val="26"/>
        </w:rPr>
        <w:t>телем или представителем заявителя;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5) личная подпись заявителя с расшифровкой подписи, дата обращения.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К заявлению прилагаются следующие документы: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lastRenderedPageBreak/>
        <w:t>1) копия документа, подтверждающего полномочия представителя заявителя, в случае если заявление подается представителем заявителя;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2) схема расположения земельного участка на кадастровом плане или кадастр</w:t>
      </w:r>
      <w:r w:rsidRPr="00AA55BC">
        <w:rPr>
          <w:rFonts w:ascii="Times New Roman" w:hAnsi="Times New Roman" w:cs="Times New Roman"/>
          <w:sz w:val="26"/>
          <w:szCs w:val="26"/>
        </w:rPr>
        <w:t>о</w:t>
      </w:r>
      <w:r w:rsidRPr="00AA55BC">
        <w:rPr>
          <w:rFonts w:ascii="Times New Roman" w:hAnsi="Times New Roman" w:cs="Times New Roman"/>
          <w:sz w:val="26"/>
          <w:szCs w:val="26"/>
        </w:rPr>
        <w:t>вой карте соответствующей территории.</w:t>
      </w:r>
    </w:p>
    <w:p w:rsidR="001E7485" w:rsidRPr="00AA55BC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>3) подготовка схемы расположения земельного участка в форме электронного д</w:t>
      </w:r>
      <w:r w:rsidRPr="00AA55BC">
        <w:rPr>
          <w:rFonts w:ascii="Times New Roman" w:hAnsi="Times New Roman" w:cs="Times New Roman"/>
          <w:sz w:val="26"/>
          <w:szCs w:val="26"/>
        </w:rPr>
        <w:t>о</w:t>
      </w:r>
      <w:r w:rsidRPr="00AA55BC">
        <w:rPr>
          <w:rFonts w:ascii="Times New Roman" w:hAnsi="Times New Roman" w:cs="Times New Roman"/>
          <w:sz w:val="26"/>
          <w:szCs w:val="26"/>
        </w:rPr>
        <w:t>кумента может осуществляться с использованием федеральной государственной ге</w:t>
      </w:r>
      <w:r w:rsidRPr="00AA55BC">
        <w:rPr>
          <w:rFonts w:ascii="Times New Roman" w:hAnsi="Times New Roman" w:cs="Times New Roman"/>
          <w:sz w:val="26"/>
          <w:szCs w:val="26"/>
        </w:rPr>
        <w:t>о</w:t>
      </w:r>
      <w:r w:rsidRPr="00AA55BC">
        <w:rPr>
          <w:rFonts w:ascii="Times New Roman" w:hAnsi="Times New Roman" w:cs="Times New Roman"/>
          <w:sz w:val="26"/>
          <w:szCs w:val="26"/>
        </w:rPr>
        <w:t>графической информационной системы, обеспечивающей функционирование наци</w:t>
      </w:r>
      <w:r w:rsidRPr="00AA55BC">
        <w:rPr>
          <w:rFonts w:ascii="Times New Roman" w:hAnsi="Times New Roman" w:cs="Times New Roman"/>
          <w:sz w:val="26"/>
          <w:szCs w:val="26"/>
        </w:rPr>
        <w:t>о</w:t>
      </w:r>
      <w:r w:rsidRPr="00AA55BC">
        <w:rPr>
          <w:rFonts w:ascii="Times New Roman" w:hAnsi="Times New Roman" w:cs="Times New Roman"/>
          <w:sz w:val="26"/>
          <w:szCs w:val="26"/>
        </w:rPr>
        <w:t>нальной системы пространственных данных.</w:t>
      </w:r>
    </w:p>
    <w:p w:rsidR="001E7485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55BC">
        <w:rPr>
          <w:rFonts w:ascii="Times New Roman" w:hAnsi="Times New Roman" w:cs="Times New Roman"/>
          <w:sz w:val="26"/>
          <w:szCs w:val="26"/>
        </w:rPr>
        <w:t xml:space="preserve">В случае подготовки схемы образования земельного участка путем его раздела, заявитель дополнительно прилагает к заявлению копии правоустанавливающих и (или) </w:t>
      </w:r>
      <w:proofErr w:type="spellStart"/>
      <w:r w:rsidRPr="00AA55BC">
        <w:rPr>
          <w:rFonts w:ascii="Times New Roman" w:hAnsi="Times New Roman" w:cs="Times New Roman"/>
          <w:sz w:val="26"/>
          <w:szCs w:val="26"/>
        </w:rPr>
        <w:t>правоудостоверяющих</w:t>
      </w:r>
      <w:proofErr w:type="spellEnd"/>
      <w:r w:rsidRPr="00AA55BC">
        <w:rPr>
          <w:rFonts w:ascii="Times New Roman" w:hAnsi="Times New Roman" w:cs="Times New Roman"/>
          <w:sz w:val="26"/>
          <w:szCs w:val="26"/>
        </w:rPr>
        <w:t xml:space="preserve"> документов на исходный земельный участок, если права на н</w:t>
      </w:r>
      <w:r w:rsidRPr="00AA55BC">
        <w:rPr>
          <w:rFonts w:ascii="Times New Roman" w:hAnsi="Times New Roman" w:cs="Times New Roman"/>
          <w:sz w:val="26"/>
          <w:szCs w:val="26"/>
        </w:rPr>
        <w:t>е</w:t>
      </w:r>
      <w:r w:rsidRPr="00AA55BC">
        <w:rPr>
          <w:rFonts w:ascii="Times New Roman" w:hAnsi="Times New Roman" w:cs="Times New Roman"/>
          <w:sz w:val="26"/>
          <w:szCs w:val="26"/>
        </w:rPr>
        <w:t>го не зарегистрированы в Едином государственном реестре недвижимости</w:t>
      </w:r>
      <w:proofErr w:type="gramStart"/>
      <w:r w:rsidRPr="00AA55BC">
        <w:rPr>
          <w:rFonts w:ascii="Times New Roman" w:hAnsi="Times New Roman" w:cs="Times New Roman"/>
          <w:sz w:val="26"/>
          <w:szCs w:val="26"/>
        </w:rPr>
        <w:t>.»</w:t>
      </w:r>
      <w:r w:rsidR="00AA55BC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AA55BC" w:rsidRDefault="00AA55BC" w:rsidP="00AA55BC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>1.2.</w:t>
      </w:r>
      <w:r w:rsidRPr="00AA55BC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>
        <w:rPr>
          <w:sz w:val="26"/>
          <w:szCs w:val="26"/>
        </w:rPr>
        <w:t>Пункт 33</w:t>
      </w:r>
      <w:r w:rsidRPr="00AA55BC">
        <w:rPr>
          <w:sz w:val="26"/>
          <w:szCs w:val="26"/>
        </w:rPr>
        <w:t xml:space="preserve"> дополнить абзацем 4 следующего содержания:</w:t>
      </w:r>
    </w:p>
    <w:p w:rsidR="00AA55BC" w:rsidRPr="00AA55BC" w:rsidRDefault="00AA55BC" w:rsidP="00AA55BC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hint="eastAsia"/>
          <w:sz w:val="26"/>
          <w:szCs w:val="26"/>
        </w:rPr>
      </w:pPr>
      <w:r w:rsidRPr="00AA55BC">
        <w:rPr>
          <w:sz w:val="26"/>
          <w:szCs w:val="26"/>
        </w:rPr>
        <w:t>«</w:t>
      </w:r>
      <w:r w:rsidRPr="00AA55BC">
        <w:rPr>
          <w:rFonts w:ascii="Times New Roman" w:hAnsi="Times New Roman" w:cs="Times New Roman"/>
          <w:sz w:val="26"/>
          <w:szCs w:val="26"/>
        </w:rPr>
        <w:t>В рамках ис</w:t>
      </w:r>
      <w:r w:rsidR="004A14A4">
        <w:rPr>
          <w:rFonts w:ascii="Times New Roman" w:hAnsi="Times New Roman" w:cs="Times New Roman"/>
          <w:sz w:val="26"/>
          <w:szCs w:val="26"/>
        </w:rPr>
        <w:t>полнения указанных в настоящем пункте</w:t>
      </w:r>
      <w:r w:rsidRPr="00AA55BC">
        <w:rPr>
          <w:rFonts w:ascii="Times New Roman" w:hAnsi="Times New Roman" w:cs="Times New Roman"/>
          <w:sz w:val="26"/>
          <w:szCs w:val="26"/>
        </w:rPr>
        <w:t xml:space="preserve"> Административного р</w:t>
      </w:r>
      <w:r w:rsidRPr="00AA55BC">
        <w:rPr>
          <w:rFonts w:ascii="Times New Roman" w:hAnsi="Times New Roman" w:cs="Times New Roman"/>
          <w:sz w:val="26"/>
          <w:szCs w:val="26"/>
        </w:rPr>
        <w:t>е</w:t>
      </w:r>
      <w:r w:rsidRPr="00AA55BC">
        <w:rPr>
          <w:rFonts w:ascii="Times New Roman" w:hAnsi="Times New Roman" w:cs="Times New Roman"/>
          <w:sz w:val="26"/>
          <w:szCs w:val="26"/>
        </w:rPr>
        <w:t>гламента действий, связанных, в том числе, с использованием пространственных да</w:t>
      </w:r>
      <w:r w:rsidRPr="00AA55BC">
        <w:rPr>
          <w:rFonts w:ascii="Times New Roman" w:hAnsi="Times New Roman" w:cs="Times New Roman"/>
          <w:sz w:val="26"/>
          <w:szCs w:val="26"/>
        </w:rPr>
        <w:t>н</w:t>
      </w:r>
      <w:r w:rsidRPr="00AA55BC">
        <w:rPr>
          <w:rFonts w:ascii="Times New Roman" w:hAnsi="Times New Roman" w:cs="Times New Roman"/>
          <w:sz w:val="26"/>
          <w:szCs w:val="26"/>
        </w:rPr>
        <w:t>ных, допускается использование федеральной государственной географической и</w:t>
      </w:r>
      <w:r w:rsidRPr="00AA55BC">
        <w:rPr>
          <w:rFonts w:ascii="Times New Roman" w:hAnsi="Times New Roman" w:cs="Times New Roman"/>
          <w:sz w:val="26"/>
          <w:szCs w:val="26"/>
        </w:rPr>
        <w:t>н</w:t>
      </w:r>
      <w:r w:rsidRPr="00AA55BC">
        <w:rPr>
          <w:rFonts w:ascii="Times New Roman" w:hAnsi="Times New Roman" w:cs="Times New Roman"/>
          <w:sz w:val="26"/>
          <w:szCs w:val="26"/>
        </w:rPr>
        <w:t>формационной системы, обеспечивающей функционирование национальной системы пространственных данных</w:t>
      </w:r>
      <w:proofErr w:type="gramStart"/>
      <w:r w:rsidRPr="00AA55BC">
        <w:rPr>
          <w:rFonts w:ascii="Times New Roman" w:hAnsi="Times New Roman" w:cs="Times New Roman"/>
          <w:sz w:val="26"/>
          <w:szCs w:val="26"/>
        </w:rPr>
        <w:t>.».</w:t>
      </w:r>
      <w:proofErr w:type="gramEnd"/>
    </w:p>
    <w:p w:rsidR="00BA3194" w:rsidRPr="00FC4BC7" w:rsidRDefault="004A14A4" w:rsidP="00BA3194">
      <w:pPr>
        <w:shd w:val="clear" w:color="auto" w:fill="FFFFFF"/>
        <w:overflowPunct/>
        <w:spacing w:line="240" w:lineRule="atLeast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BA319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proofErr w:type="gramStart"/>
      <w:r w:rsidR="00BA3194" w:rsidRPr="00FC4BC7">
        <w:rPr>
          <w:rFonts w:ascii="Times New Roman" w:hAnsi="Times New Roman" w:cs="Times New Roman"/>
          <w:sz w:val="26"/>
          <w:szCs w:val="26"/>
          <w:shd w:val="clear" w:color="auto" w:fill="FFFFFF"/>
        </w:rPr>
        <w:t>Контроль за</w:t>
      </w:r>
      <w:proofErr w:type="gramEnd"/>
      <w:r w:rsidR="00BA3194" w:rsidRPr="00FC4BC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исполнением настоящего постановления возложить на </w:t>
      </w:r>
      <w:r w:rsidR="00AA55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начальника Управления по имуществу и правовым вопросам администрации </w:t>
      </w:r>
      <w:proofErr w:type="spellStart"/>
      <w:r w:rsidR="00AA55BC">
        <w:rPr>
          <w:rFonts w:ascii="Times New Roman" w:hAnsi="Times New Roman" w:cs="Times New Roman"/>
          <w:sz w:val="26"/>
          <w:szCs w:val="26"/>
          <w:shd w:val="clear" w:color="auto" w:fill="FFFFFF"/>
        </w:rPr>
        <w:t>Ардатовского</w:t>
      </w:r>
      <w:proofErr w:type="spellEnd"/>
      <w:r w:rsidR="00AA55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муниципального района </w:t>
      </w:r>
      <w:proofErr w:type="spellStart"/>
      <w:r w:rsidR="00AA55BC">
        <w:rPr>
          <w:rFonts w:ascii="Times New Roman" w:hAnsi="Times New Roman" w:cs="Times New Roman"/>
          <w:sz w:val="26"/>
          <w:szCs w:val="26"/>
          <w:shd w:val="clear" w:color="auto" w:fill="FFFFFF"/>
        </w:rPr>
        <w:t>Бутузова</w:t>
      </w:r>
      <w:proofErr w:type="spellEnd"/>
      <w:r w:rsidR="00AA55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Д.Г.</w:t>
      </w:r>
    </w:p>
    <w:p w:rsidR="00BA3194" w:rsidRDefault="004A14A4" w:rsidP="00BA3194">
      <w:pPr>
        <w:shd w:val="clear" w:color="auto" w:fill="FFFFFF"/>
        <w:overflowPunct/>
        <w:spacing w:line="240" w:lineRule="atLeast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BA3194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BA3194" w:rsidRPr="00FC4BC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Настоящее постановление вступает в силу после официального опубликования.</w:t>
      </w:r>
    </w:p>
    <w:p w:rsidR="00BA3194" w:rsidRDefault="00BA3194" w:rsidP="003E784B">
      <w:pPr>
        <w:shd w:val="clear" w:color="auto" w:fill="FFFFFF"/>
        <w:overflowPunct/>
        <w:spacing w:line="24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BA3194" w:rsidRDefault="00BA3194" w:rsidP="00BA3194">
      <w:pPr>
        <w:shd w:val="clear" w:color="auto" w:fill="FFFFFF"/>
        <w:overflowPunct/>
        <w:spacing w:line="240" w:lineRule="atLeast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AA55BC" w:rsidRDefault="00AA55BC" w:rsidP="00BA3194">
      <w:pPr>
        <w:shd w:val="clear" w:color="auto" w:fill="FFFFFF"/>
        <w:overflowPunct/>
        <w:spacing w:line="240" w:lineRule="atLeast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AA55BC" w:rsidRDefault="00AA55BC" w:rsidP="00BA3194">
      <w:pPr>
        <w:shd w:val="clear" w:color="auto" w:fill="FFFFFF"/>
        <w:overflowPunct/>
        <w:spacing w:line="240" w:lineRule="atLeast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BA3194" w:rsidRDefault="00BA3194" w:rsidP="00BA3194">
      <w:pPr>
        <w:shd w:val="clear" w:color="auto" w:fill="FFFFFF"/>
        <w:overflowPunct/>
        <w:spacing w:line="240" w:lineRule="atLeast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Глава 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Ардатовского</w:t>
      </w:r>
      <w:proofErr w:type="spell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BA3194" w:rsidRPr="00CB7BCE" w:rsidRDefault="00BA3194" w:rsidP="00BA3194">
      <w:pPr>
        <w:shd w:val="clear" w:color="auto" w:fill="FFFFFF"/>
        <w:overflowPunct/>
        <w:spacing w:line="240" w:lineRule="atLeast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муниципального района                                                                А.Н. Антипов</w:t>
      </w:r>
    </w:p>
    <w:p w:rsidR="00E20D29" w:rsidRDefault="00E20D29" w:rsidP="003E784B">
      <w:pPr>
        <w:pStyle w:val="1"/>
        <w:overflowPunct/>
        <w:contextualSpacing/>
        <w:jc w:val="right"/>
        <w:rPr>
          <w:rFonts w:ascii="Times New Roman" w:hAnsi="Times New Roman"/>
          <w:b w:val="0"/>
          <w:color w:val="auto"/>
          <w:sz w:val="22"/>
          <w:szCs w:val="22"/>
        </w:rPr>
      </w:pPr>
    </w:p>
    <w:p w:rsidR="00E20D29" w:rsidRDefault="00E20D29" w:rsidP="003E784B">
      <w:pPr>
        <w:pStyle w:val="1"/>
        <w:overflowPunct/>
        <w:contextualSpacing/>
        <w:jc w:val="right"/>
        <w:rPr>
          <w:rFonts w:ascii="Times New Roman" w:hAnsi="Times New Roman"/>
          <w:b w:val="0"/>
          <w:color w:val="auto"/>
          <w:sz w:val="22"/>
          <w:szCs w:val="22"/>
        </w:rPr>
      </w:pPr>
    </w:p>
    <w:p w:rsidR="001E7485" w:rsidRPr="00E20D29" w:rsidRDefault="001E7485" w:rsidP="001E7485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E7485" w:rsidRPr="00E20D29" w:rsidRDefault="001E7485" w:rsidP="001E7485">
      <w:pPr>
        <w:suppressAutoHyphens w:val="0"/>
        <w:overflowPunct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kern w:val="0"/>
          <w:sz w:val="20"/>
          <w:szCs w:val="20"/>
          <w:lang w:bidi="ar-SA"/>
        </w:rPr>
      </w:pPr>
      <w:bookmarkStart w:id="1" w:name="sub_92"/>
      <w:bookmarkStart w:id="2" w:name="sub_10091"/>
      <w:bookmarkEnd w:id="1"/>
      <w:bookmarkEnd w:id="2"/>
    </w:p>
    <w:p w:rsidR="00F6694C" w:rsidRPr="00F6694C" w:rsidRDefault="00F6694C" w:rsidP="003E784B">
      <w:pPr>
        <w:pStyle w:val="1"/>
        <w:overflowPunct/>
        <w:contextualSpacing/>
        <w:jc w:val="right"/>
        <w:rPr>
          <w:rFonts w:ascii="Times New Roman" w:hAnsi="Times New Roman"/>
          <w:b w:val="0"/>
          <w:color w:val="auto"/>
          <w:sz w:val="22"/>
          <w:szCs w:val="22"/>
        </w:rPr>
      </w:pPr>
      <w:bookmarkStart w:id="3" w:name="sub_93"/>
      <w:bookmarkStart w:id="4" w:name="sub_92371"/>
      <w:bookmarkEnd w:id="3"/>
      <w:bookmarkEnd w:id="4"/>
    </w:p>
    <w:sectPr w:rsidR="00F6694C" w:rsidRPr="00F6694C" w:rsidSect="00E20D29">
      <w:pgSz w:w="11906" w:h="16838"/>
      <w:pgMar w:top="851" w:right="1134" w:bottom="567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17C9"/>
    <w:multiLevelType w:val="multilevel"/>
    <w:tmpl w:val="8304D5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63421448"/>
    <w:multiLevelType w:val="hybridMultilevel"/>
    <w:tmpl w:val="EB98EC42"/>
    <w:lvl w:ilvl="0" w:tplc="44EC7C9C">
      <w:start w:val="1"/>
      <w:numFmt w:val="decimal"/>
      <w:lvlText w:val="%1."/>
      <w:lvlJc w:val="left"/>
      <w:pPr>
        <w:ind w:left="1539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2"/>
  </w:compat>
  <w:rsids>
    <w:rsidRoot w:val="00EC7F75"/>
    <w:rsid w:val="00020D50"/>
    <w:rsid w:val="00040CF2"/>
    <w:rsid w:val="000C2D5C"/>
    <w:rsid w:val="000C4F3A"/>
    <w:rsid w:val="000E4681"/>
    <w:rsid w:val="001061C0"/>
    <w:rsid w:val="00141589"/>
    <w:rsid w:val="001579CD"/>
    <w:rsid w:val="0016524E"/>
    <w:rsid w:val="00193CFE"/>
    <w:rsid w:val="001B5F19"/>
    <w:rsid w:val="001C3372"/>
    <w:rsid w:val="001D3C71"/>
    <w:rsid w:val="001E4B0A"/>
    <w:rsid w:val="001E4C89"/>
    <w:rsid w:val="001E7485"/>
    <w:rsid w:val="00280DA8"/>
    <w:rsid w:val="002D36D0"/>
    <w:rsid w:val="002E2382"/>
    <w:rsid w:val="003045C3"/>
    <w:rsid w:val="003C7950"/>
    <w:rsid w:val="003E784B"/>
    <w:rsid w:val="00410093"/>
    <w:rsid w:val="00466DED"/>
    <w:rsid w:val="00484B3D"/>
    <w:rsid w:val="00491292"/>
    <w:rsid w:val="004A14A4"/>
    <w:rsid w:val="004B33F8"/>
    <w:rsid w:val="004E30B5"/>
    <w:rsid w:val="0052466B"/>
    <w:rsid w:val="005517F5"/>
    <w:rsid w:val="00556D32"/>
    <w:rsid w:val="00600E03"/>
    <w:rsid w:val="00617760"/>
    <w:rsid w:val="006A238A"/>
    <w:rsid w:val="00737348"/>
    <w:rsid w:val="00794FFC"/>
    <w:rsid w:val="007A2B85"/>
    <w:rsid w:val="007C5F92"/>
    <w:rsid w:val="00821663"/>
    <w:rsid w:val="00853113"/>
    <w:rsid w:val="00874699"/>
    <w:rsid w:val="00975BB7"/>
    <w:rsid w:val="009B363D"/>
    <w:rsid w:val="009D6118"/>
    <w:rsid w:val="00A15E9F"/>
    <w:rsid w:val="00A659E4"/>
    <w:rsid w:val="00A87CA4"/>
    <w:rsid w:val="00A97D03"/>
    <w:rsid w:val="00AA55BC"/>
    <w:rsid w:val="00AD7075"/>
    <w:rsid w:val="00AE4B3B"/>
    <w:rsid w:val="00B26EC3"/>
    <w:rsid w:val="00B4418B"/>
    <w:rsid w:val="00B711F3"/>
    <w:rsid w:val="00B94EF7"/>
    <w:rsid w:val="00BA3194"/>
    <w:rsid w:val="00BD324B"/>
    <w:rsid w:val="00BD7B08"/>
    <w:rsid w:val="00BF3E16"/>
    <w:rsid w:val="00C37404"/>
    <w:rsid w:val="00C438A2"/>
    <w:rsid w:val="00CB68F2"/>
    <w:rsid w:val="00CC7357"/>
    <w:rsid w:val="00D73DCD"/>
    <w:rsid w:val="00DE66C9"/>
    <w:rsid w:val="00E20D29"/>
    <w:rsid w:val="00E217D2"/>
    <w:rsid w:val="00E63137"/>
    <w:rsid w:val="00EC7F75"/>
    <w:rsid w:val="00EE3752"/>
    <w:rsid w:val="00F2753D"/>
    <w:rsid w:val="00F5380A"/>
    <w:rsid w:val="00F5385E"/>
    <w:rsid w:val="00F6694C"/>
    <w:rsid w:val="00F82AFF"/>
    <w:rsid w:val="00FA22CE"/>
    <w:rsid w:val="00FA71B8"/>
    <w:rsid w:val="00FD2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04"/>
    <w:pPr>
      <w:overflowPunct w:val="0"/>
    </w:pPr>
  </w:style>
  <w:style w:type="paragraph" w:styleId="1">
    <w:name w:val="heading 1"/>
    <w:basedOn w:val="a"/>
    <w:qFormat/>
    <w:rsid w:val="00C37404"/>
    <w:pPr>
      <w:spacing w:before="108" w:after="108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 для Текст"/>
    <w:qFormat/>
    <w:rsid w:val="00C37404"/>
  </w:style>
  <w:style w:type="character" w:customStyle="1" w:styleId="a4">
    <w:name w:val="Цветовое выделение"/>
    <w:qFormat/>
    <w:rsid w:val="00C37404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qFormat/>
    <w:rsid w:val="00C37404"/>
    <w:rPr>
      <w:b w:val="0"/>
      <w:color w:val="106BBE"/>
    </w:rPr>
  </w:style>
  <w:style w:type="character" w:customStyle="1" w:styleId="-">
    <w:name w:val="Интернет-ссылка"/>
    <w:rsid w:val="00C37404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C3740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C37404"/>
    <w:pPr>
      <w:spacing w:after="140" w:line="276" w:lineRule="auto"/>
    </w:pPr>
  </w:style>
  <w:style w:type="paragraph" w:styleId="a8">
    <w:name w:val="List"/>
    <w:basedOn w:val="a7"/>
    <w:rsid w:val="00C37404"/>
  </w:style>
  <w:style w:type="paragraph" w:styleId="a9">
    <w:name w:val="caption"/>
    <w:basedOn w:val="a"/>
    <w:qFormat/>
    <w:rsid w:val="00C37404"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rsid w:val="00C37404"/>
    <w:pPr>
      <w:suppressLineNumbers/>
    </w:pPr>
  </w:style>
  <w:style w:type="paragraph" w:customStyle="1" w:styleId="ab">
    <w:name w:val="Текст (справка)"/>
    <w:basedOn w:val="a"/>
    <w:qFormat/>
    <w:rsid w:val="00C37404"/>
    <w:pPr>
      <w:ind w:left="170" w:right="170"/>
    </w:pPr>
  </w:style>
  <w:style w:type="paragraph" w:customStyle="1" w:styleId="ac">
    <w:name w:val="Комментарий"/>
    <w:basedOn w:val="ab"/>
    <w:qFormat/>
    <w:rsid w:val="00C37404"/>
    <w:pPr>
      <w:spacing w:before="75"/>
      <w:ind w:right="0"/>
    </w:pPr>
    <w:rPr>
      <w:color w:val="353842"/>
    </w:rPr>
  </w:style>
  <w:style w:type="paragraph" w:customStyle="1" w:styleId="ad">
    <w:name w:val="Таблицы (моноширинный)"/>
    <w:basedOn w:val="a"/>
    <w:qFormat/>
    <w:rsid w:val="00C37404"/>
    <w:rPr>
      <w:rFonts w:ascii="Courier New" w:hAnsi="Courier New"/>
    </w:rPr>
  </w:style>
  <w:style w:type="paragraph" w:customStyle="1" w:styleId="ae">
    <w:name w:val="Нормальный (таблица)"/>
    <w:basedOn w:val="a"/>
    <w:qFormat/>
    <w:rsid w:val="00C37404"/>
  </w:style>
  <w:style w:type="paragraph" w:customStyle="1" w:styleId="af">
    <w:name w:val="Прижатый влево"/>
    <w:basedOn w:val="a"/>
    <w:qFormat/>
    <w:rsid w:val="00C37404"/>
  </w:style>
  <w:style w:type="paragraph" w:customStyle="1" w:styleId="af0">
    <w:name w:val="Содержимое таблицы"/>
    <w:basedOn w:val="a"/>
    <w:qFormat/>
    <w:rsid w:val="00C37404"/>
    <w:pPr>
      <w:widowControl w:val="0"/>
      <w:suppressLineNumbers/>
    </w:pPr>
  </w:style>
  <w:style w:type="character" w:styleId="af1">
    <w:name w:val="Hyperlink"/>
    <w:basedOn w:val="a0"/>
    <w:uiPriority w:val="99"/>
    <w:unhideWhenUsed/>
    <w:rsid w:val="001061C0"/>
    <w:rPr>
      <w:color w:val="0000FF" w:themeColor="hyperlink"/>
      <w:u w:val="single"/>
    </w:rPr>
  </w:style>
  <w:style w:type="paragraph" w:customStyle="1" w:styleId="ConsPlusNormal">
    <w:name w:val="ConsPlusNormal"/>
    <w:rsid w:val="00193CFE"/>
    <w:pPr>
      <w:widowControl w:val="0"/>
      <w:suppressAutoHyphens w:val="0"/>
      <w:autoSpaceDE w:val="0"/>
      <w:autoSpaceDN w:val="0"/>
      <w:adjustRightInd w:val="0"/>
      <w:ind w:firstLine="720"/>
    </w:pPr>
    <w:rPr>
      <w:rFonts w:ascii="Arial" w:eastAsia="Times New Roman" w:hAnsi="Arial"/>
      <w:kern w:val="0"/>
      <w:sz w:val="20"/>
      <w:szCs w:val="20"/>
      <w:lang w:eastAsia="ru-RU" w:bidi="ar-SA"/>
    </w:rPr>
  </w:style>
  <w:style w:type="paragraph" w:styleId="af2">
    <w:name w:val="No Spacing"/>
    <w:uiPriority w:val="1"/>
    <w:qFormat/>
    <w:rsid w:val="004E30B5"/>
    <w:pPr>
      <w:suppressAutoHyphens w:val="0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af3">
    <w:name w:val="List Paragraph"/>
    <w:basedOn w:val="a"/>
    <w:uiPriority w:val="34"/>
    <w:qFormat/>
    <w:rsid w:val="00FD2C44"/>
    <w:pPr>
      <w:ind w:left="720"/>
      <w:contextualSpacing/>
    </w:pPr>
    <w:rPr>
      <w:rFonts w:cs="Mangal"/>
      <w:szCs w:val="21"/>
    </w:rPr>
  </w:style>
  <w:style w:type="character" w:customStyle="1" w:styleId="WW8Num1z0">
    <w:name w:val="WW8Num1z0"/>
    <w:rsid w:val="00556D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05D61BFC39348859CECB90110E28FF1FDF950D226DCBD7B2A35F33925E2D308F437BBE52BC2D089E3DE01AF52F461C9A956B608372DC6473C734FO3t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Градостроительство</Company>
  <LinksUpToDate>false</LinksUpToDate>
  <CharactersWithSpaces>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 Windows</cp:lastModifiedBy>
  <cp:revision>9</cp:revision>
  <cp:lastPrinted>2023-03-28T11:26:00Z</cp:lastPrinted>
  <dcterms:created xsi:type="dcterms:W3CDTF">2023-02-14T11:53:00Z</dcterms:created>
  <dcterms:modified xsi:type="dcterms:W3CDTF">2025-07-09T07:06:00Z</dcterms:modified>
  <dc:language>ru-RU</dc:language>
</cp:coreProperties>
</file>