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DD5E6E" w:rsidRDefault="00AC50F2"/>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54656"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5680"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6704"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7728"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8752"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9776"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D65B58" w:rsidP="00DC0C8E">
                  <w:pPr>
                    <w:tabs>
                      <w:tab w:val="left" w:pos="804"/>
                      <w:tab w:val="center" w:pos="2373"/>
                    </w:tabs>
                    <w:snapToGrid w:val="0"/>
                    <w:jc w:val="center"/>
                    <w:rPr>
                      <w:sz w:val="22"/>
                      <w:szCs w:val="22"/>
                      <w:u w:val="single"/>
                    </w:rPr>
                  </w:pPr>
                  <w:r>
                    <w:rPr>
                      <w:sz w:val="22"/>
                      <w:szCs w:val="22"/>
                      <w:u w:val="single"/>
                    </w:rPr>
                    <w:t>2</w:t>
                  </w:r>
                  <w:r w:rsidR="00E77D05">
                    <w:rPr>
                      <w:sz w:val="22"/>
                      <w:szCs w:val="22"/>
                      <w:u w:val="single"/>
                    </w:rPr>
                    <w:t>7</w:t>
                  </w:r>
                  <w:r w:rsidR="000A1734" w:rsidRPr="004848E4">
                    <w:rPr>
                      <w:sz w:val="22"/>
                      <w:szCs w:val="22"/>
                      <w:u w:val="single"/>
                    </w:rPr>
                    <w:t>.</w:t>
                  </w:r>
                  <w:r w:rsidR="00380E97">
                    <w:rPr>
                      <w:sz w:val="22"/>
                      <w:szCs w:val="22"/>
                      <w:u w:val="single"/>
                    </w:rPr>
                    <w:t>09</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13629B">
        <w:rPr>
          <w:sz w:val="28"/>
          <w:szCs w:val="28"/>
        </w:rPr>
        <w:t>2</w:t>
      </w:r>
      <w:r w:rsidR="00E77D05">
        <w:rPr>
          <w:sz w:val="28"/>
          <w:szCs w:val="28"/>
        </w:rPr>
        <w:t>8</w:t>
      </w:r>
      <w:r w:rsidR="000C7771">
        <w:rPr>
          <w:sz w:val="28"/>
          <w:szCs w:val="28"/>
        </w:rPr>
        <w:t xml:space="preserve"> сентября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7E48FE">
        <w:rPr>
          <w:sz w:val="28"/>
          <w:szCs w:val="28"/>
        </w:rPr>
        <w:t>5</w:t>
      </w:r>
      <w:r w:rsidR="009965D8"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C56002" w:rsidRDefault="00C56002" w:rsidP="00C56002">
      <w:pPr>
        <w:rPr>
          <w:color w:val="000000"/>
          <w:sz w:val="30"/>
          <w:szCs w:val="30"/>
        </w:rPr>
      </w:pPr>
      <w:r>
        <w:rPr>
          <w:color w:val="000000"/>
          <w:sz w:val="30"/>
          <w:szCs w:val="30"/>
        </w:rPr>
        <w:t xml:space="preserve">    </w:t>
      </w:r>
      <w:r w:rsidR="000A5053">
        <w:rPr>
          <w:color w:val="000000"/>
          <w:sz w:val="30"/>
          <w:szCs w:val="30"/>
        </w:rPr>
        <w:t xml:space="preserve">Исполняющий обязанности </w:t>
      </w:r>
      <w:r>
        <w:rPr>
          <w:color w:val="000000"/>
          <w:sz w:val="30"/>
          <w:szCs w:val="30"/>
        </w:rPr>
        <w:t xml:space="preserve">начальника Главного управления </w:t>
      </w:r>
    </w:p>
    <w:p w:rsidR="000A5053" w:rsidRDefault="00C56002" w:rsidP="00C56002">
      <w:pPr>
        <w:rPr>
          <w:color w:val="000000"/>
          <w:sz w:val="30"/>
          <w:szCs w:val="30"/>
        </w:rPr>
      </w:pPr>
      <w:bookmarkStart w:id="0" w:name="_GoBack"/>
      <w:bookmarkEnd w:id="0"/>
      <w:r>
        <w:rPr>
          <w:color w:val="000000"/>
          <w:sz w:val="30"/>
          <w:szCs w:val="30"/>
        </w:rPr>
        <w:t xml:space="preserve">    МЧС России по Республике Мордовия</w:t>
      </w:r>
    </w:p>
    <w:p w:rsidR="001A2804" w:rsidRPr="001A2804" w:rsidRDefault="000A5053" w:rsidP="00C56002">
      <w:pPr>
        <w:rPr>
          <w:i/>
          <w:sz w:val="30"/>
          <w:szCs w:val="30"/>
        </w:rPr>
      </w:pPr>
      <w:r>
        <w:rPr>
          <w:color w:val="000000"/>
          <w:sz w:val="30"/>
          <w:szCs w:val="30"/>
        </w:rPr>
        <w:t xml:space="preserve">    полковник</w:t>
      </w:r>
      <w:r w:rsidR="00C56002" w:rsidRPr="001A2804">
        <w:rPr>
          <w:color w:val="000000"/>
          <w:sz w:val="30"/>
          <w:szCs w:val="30"/>
        </w:rPr>
        <w:t xml:space="preserve">                                           </w:t>
      </w:r>
      <w:r w:rsidR="00C56002">
        <w:rPr>
          <w:color w:val="000000"/>
          <w:sz w:val="30"/>
          <w:szCs w:val="30"/>
        </w:rPr>
        <w:t xml:space="preserve"> </w:t>
      </w:r>
      <w:r>
        <w:rPr>
          <w:color w:val="000000"/>
          <w:sz w:val="30"/>
          <w:szCs w:val="30"/>
        </w:rPr>
        <w:t xml:space="preserve">                                                </w:t>
      </w:r>
      <w:r w:rsidR="00C56002">
        <w:rPr>
          <w:color w:val="000000"/>
          <w:sz w:val="30"/>
          <w:szCs w:val="30"/>
        </w:rPr>
        <w:t xml:space="preserve">Д.Н. </w:t>
      </w:r>
      <w:proofErr w:type="spellStart"/>
      <w:r w:rsidR="00C56002">
        <w:rPr>
          <w:color w:val="000000"/>
          <w:sz w:val="30"/>
          <w:szCs w:val="30"/>
        </w:rPr>
        <w:t>Ситкин</w:t>
      </w:r>
      <w:proofErr w:type="spellEnd"/>
    </w:p>
    <w:p w:rsidR="005413DE" w:rsidRPr="00516A86" w:rsidRDefault="005413DE" w:rsidP="005413DE">
      <w:pPr>
        <w:pStyle w:val="a5"/>
        <w:spacing w:after="0"/>
        <w:ind w:left="0"/>
        <w:rPr>
          <w:color w:val="000000"/>
          <w:sz w:val="20"/>
          <w:szCs w:val="18"/>
        </w:rPr>
      </w:pPr>
      <w:r w:rsidRPr="00516A86">
        <w:rPr>
          <w:sz w:val="28"/>
          <w:szCs w:val="26"/>
        </w:rPr>
        <w:tab/>
        <w:t xml:space="preserve">                                                                   </w:t>
      </w:r>
    </w:p>
    <w:p w:rsidR="005413DE" w:rsidRPr="00516A86" w:rsidRDefault="005413DE" w:rsidP="005413DE">
      <w:pPr>
        <w:pStyle w:val="a5"/>
        <w:spacing w:after="0"/>
        <w:ind w:left="-284"/>
        <w:jc w:val="both"/>
        <w:rPr>
          <w:color w:val="000000"/>
          <w:sz w:val="20"/>
          <w:szCs w:val="18"/>
        </w:rPr>
      </w:pPr>
    </w:p>
    <w:p w:rsidR="00F66E3A" w:rsidRPr="004848E4" w:rsidRDefault="00F66E3A" w:rsidP="005B5039">
      <w:pPr>
        <w:jc w:val="center"/>
        <w:rPr>
          <w:sz w:val="20"/>
          <w:szCs w:val="20"/>
        </w:rPr>
      </w:pPr>
    </w:p>
    <w:p w:rsidR="00F024BC" w:rsidRPr="00F15BCB" w:rsidRDefault="00F024BC" w:rsidP="00FA626A">
      <w:pPr>
        <w:rPr>
          <w:rStyle w:val="afb"/>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700234" w:rsidRDefault="00700234" w:rsidP="005A14FB">
      <w:pPr>
        <w:rPr>
          <w:sz w:val="20"/>
          <w:szCs w:val="20"/>
        </w:rPr>
      </w:pPr>
    </w:p>
    <w:p w:rsidR="007B67FE" w:rsidRPr="004848E4" w:rsidRDefault="007B67FE" w:rsidP="005A14FB">
      <w:pPr>
        <w:rPr>
          <w:sz w:val="20"/>
          <w:szCs w:val="20"/>
        </w:rPr>
      </w:pPr>
    </w:p>
    <w:p w:rsidR="00700234" w:rsidRDefault="00700234"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2446D7" w:rsidRDefault="002446D7" w:rsidP="00700234">
      <w:pPr>
        <w:ind w:firstLine="708"/>
        <w:rPr>
          <w:sz w:val="20"/>
          <w:szCs w:val="20"/>
        </w:rPr>
      </w:pPr>
    </w:p>
    <w:p w:rsidR="002446D7" w:rsidRDefault="002446D7" w:rsidP="00700234">
      <w:pPr>
        <w:ind w:firstLine="708"/>
        <w:rPr>
          <w:sz w:val="20"/>
          <w:szCs w:val="20"/>
        </w:rPr>
      </w:pPr>
    </w:p>
    <w:p w:rsidR="002446D7" w:rsidRDefault="002446D7" w:rsidP="00700234">
      <w:pPr>
        <w:ind w:firstLine="708"/>
        <w:rPr>
          <w:sz w:val="20"/>
          <w:szCs w:val="20"/>
        </w:rPr>
      </w:pPr>
    </w:p>
    <w:p w:rsidR="0023482C" w:rsidRPr="00D65B58" w:rsidRDefault="00E77D05" w:rsidP="000C085B">
      <w:pPr>
        <w:ind w:left="284"/>
        <w:rPr>
          <w:sz w:val="20"/>
          <w:szCs w:val="20"/>
        </w:rPr>
      </w:pPr>
      <w:proofErr w:type="spellStart"/>
      <w:r>
        <w:rPr>
          <w:sz w:val="20"/>
          <w:szCs w:val="20"/>
        </w:rPr>
        <w:t>Сундиков</w:t>
      </w:r>
      <w:proofErr w:type="spellEnd"/>
      <w:r>
        <w:rPr>
          <w:sz w:val="20"/>
          <w:szCs w:val="20"/>
        </w:rPr>
        <w:t xml:space="preserve"> Артем Сергеевич</w:t>
      </w:r>
    </w:p>
    <w:p w:rsidR="000C085B" w:rsidRPr="004848E4" w:rsidRDefault="009965D8" w:rsidP="000C085B">
      <w:pPr>
        <w:ind w:left="284"/>
        <w:rPr>
          <w:sz w:val="20"/>
        </w:rPr>
      </w:pPr>
      <w:r w:rsidRPr="004848E4">
        <w:rPr>
          <w:sz w:val="20"/>
        </w:rPr>
        <w:t>8(8342) 28-31-05</w:t>
      </w:r>
    </w:p>
    <w:p w:rsidR="007F37D1" w:rsidRDefault="00E25BE4" w:rsidP="002446D7">
      <w:pPr>
        <w:ind w:left="284"/>
        <w:rPr>
          <w:sz w:val="20"/>
        </w:rPr>
      </w:pPr>
      <w:r>
        <w:rPr>
          <w:sz w:val="20"/>
        </w:rPr>
        <w:t>ВЦСС: 36-160-105</w:t>
      </w:r>
    </w:p>
    <w:p w:rsidR="00BE47E5" w:rsidRDefault="00BE47E5" w:rsidP="00BE47E5">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BE47E5" w:rsidRPr="00CF4B2E" w:rsidRDefault="00BE47E5" w:rsidP="00BE47E5">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BE47E5" w:rsidRDefault="00BE47E5" w:rsidP="00BE47E5">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28</w:t>
      </w:r>
      <w:r w:rsidRPr="00896DD1">
        <w:rPr>
          <w:sz w:val="28"/>
          <w:szCs w:val="28"/>
        </w:rPr>
        <w:t xml:space="preserve"> </w:t>
      </w:r>
      <w:r>
        <w:rPr>
          <w:sz w:val="28"/>
          <w:szCs w:val="28"/>
        </w:rPr>
        <w:t>сентября</w:t>
      </w:r>
      <w:r w:rsidRPr="00896DD1">
        <w:rPr>
          <w:sz w:val="28"/>
          <w:szCs w:val="28"/>
        </w:rPr>
        <w:t xml:space="preserve"> 2025 года</w:t>
      </w:r>
    </w:p>
    <w:p w:rsidR="00BE47E5" w:rsidRPr="00E35CF9" w:rsidRDefault="00BE47E5" w:rsidP="00BE47E5">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BE47E5" w:rsidRPr="00E35CF9" w:rsidRDefault="00BE47E5" w:rsidP="00BE47E5">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Министерства лесного, охотничьего хозяйства и природопользования Республики Мордовия,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 ФБУ «</w:t>
      </w:r>
      <w:proofErr w:type="spellStart"/>
      <w:r>
        <w:rPr>
          <w:i/>
          <w:sz w:val="26"/>
          <w:szCs w:val="26"/>
        </w:rPr>
        <w:t>Авиалесоохрана</w:t>
      </w:r>
      <w:proofErr w:type="spellEnd"/>
      <w:r>
        <w:rPr>
          <w:i/>
          <w:sz w:val="26"/>
          <w:szCs w:val="26"/>
        </w:rPr>
        <w:t>»</w:t>
      </w:r>
      <w:r w:rsidRPr="00E35CF9">
        <w:rPr>
          <w:i/>
          <w:sz w:val="26"/>
          <w:szCs w:val="26"/>
        </w:rPr>
        <w:t>)</w:t>
      </w:r>
    </w:p>
    <w:p w:rsidR="00BE47E5" w:rsidRPr="004848E4" w:rsidRDefault="00BE47E5" w:rsidP="00BE47E5">
      <w:pPr>
        <w:tabs>
          <w:tab w:val="left" w:pos="3282"/>
          <w:tab w:val="center" w:pos="5458"/>
        </w:tabs>
        <w:suppressAutoHyphens/>
        <w:ind w:right="-2" w:firstLine="709"/>
        <w:jc w:val="center"/>
        <w:rPr>
          <w:b/>
        </w:rPr>
      </w:pPr>
    </w:p>
    <w:p w:rsidR="00BE47E5" w:rsidRPr="007D23A3" w:rsidRDefault="00BE47E5" w:rsidP="00BE47E5">
      <w:pPr>
        <w:widowControl w:val="0"/>
        <w:tabs>
          <w:tab w:val="left" w:pos="993"/>
        </w:tabs>
        <w:ind w:firstLine="567"/>
        <w:jc w:val="both"/>
        <w:rPr>
          <w:b/>
          <w:bCs/>
          <w:sz w:val="28"/>
          <w:szCs w:val="28"/>
          <w:bdr w:val="none" w:sz="0" w:space="0" w:color="auto" w:frame="1"/>
        </w:rPr>
      </w:pPr>
      <w:r w:rsidRPr="007D23A3">
        <w:rPr>
          <w:b/>
          <w:bCs/>
          <w:sz w:val="28"/>
          <w:szCs w:val="28"/>
          <w:bdr w:val="none" w:sz="0" w:space="0" w:color="auto" w:frame="1"/>
        </w:rPr>
        <w:t>1. Прогноз опасных и неблагоприятных метеорологических условий</w:t>
      </w:r>
      <w:r>
        <w:rPr>
          <w:b/>
          <w:bCs/>
          <w:sz w:val="28"/>
          <w:szCs w:val="28"/>
          <w:bdr w:val="none" w:sz="0" w:space="0" w:color="auto" w:frame="1"/>
        </w:rPr>
        <w:t>.</w:t>
      </w:r>
    </w:p>
    <w:p w:rsidR="00BE47E5" w:rsidRPr="007D23A3" w:rsidRDefault="00BE47E5" w:rsidP="00BE47E5">
      <w:pPr>
        <w:pStyle w:val="af0"/>
        <w:widowControl w:val="0"/>
        <w:numPr>
          <w:ilvl w:val="1"/>
          <w:numId w:val="3"/>
        </w:numPr>
        <w:tabs>
          <w:tab w:val="left" w:pos="993"/>
        </w:tabs>
        <w:spacing w:after="0" w:line="240" w:lineRule="auto"/>
        <w:ind w:left="0" w:firstLine="567"/>
        <w:contextualSpacing w:val="0"/>
        <w:jc w:val="both"/>
        <w:rPr>
          <w:rFonts w:ascii="Times New Roman" w:eastAsia="Times New Roman" w:hAnsi="Times New Roman"/>
          <w:b/>
          <w:bCs/>
          <w:sz w:val="28"/>
          <w:szCs w:val="28"/>
          <w:bdr w:val="none" w:sz="0" w:space="0" w:color="auto" w:frame="1"/>
        </w:rPr>
      </w:pPr>
      <w:r w:rsidRPr="007D23A3">
        <w:rPr>
          <w:rFonts w:ascii="Times New Roman" w:eastAsia="Times New Roman" w:hAnsi="Times New Roman"/>
          <w:b/>
          <w:bCs/>
          <w:sz w:val="28"/>
          <w:szCs w:val="28"/>
          <w:bdr w:val="none" w:sz="0" w:space="0" w:color="auto" w:frame="1"/>
        </w:rPr>
        <w:t>Метеорологическая обстановка</w:t>
      </w:r>
      <w:r>
        <w:rPr>
          <w:rFonts w:ascii="Times New Roman" w:eastAsia="Times New Roman" w:hAnsi="Times New Roman"/>
          <w:b/>
          <w:bCs/>
          <w:sz w:val="28"/>
          <w:szCs w:val="28"/>
          <w:bdr w:val="none" w:sz="0" w:space="0" w:color="auto" w:frame="1"/>
        </w:rPr>
        <w:t>.</w:t>
      </w:r>
    </w:p>
    <w:p w:rsidR="00BE47E5" w:rsidRDefault="00BE47E5" w:rsidP="00BE47E5">
      <w:pPr>
        <w:pStyle w:val="af0"/>
        <w:widowControl w:val="0"/>
        <w:spacing w:after="0" w:line="240" w:lineRule="auto"/>
        <w:ind w:left="0" w:firstLine="567"/>
        <w:jc w:val="both"/>
        <w:rPr>
          <w:rFonts w:ascii="Times New Roman" w:eastAsia="Times New Roman" w:hAnsi="Times New Roman"/>
          <w:bCs/>
          <w:sz w:val="28"/>
          <w:szCs w:val="28"/>
          <w:bdr w:val="none" w:sz="0" w:space="0" w:color="auto" w:frame="1"/>
          <w:lang w:eastAsia="ru-RU"/>
        </w:rPr>
      </w:pPr>
      <w:r w:rsidRPr="00190D18">
        <w:rPr>
          <w:rFonts w:ascii="Times New Roman" w:eastAsia="Times New Roman" w:hAnsi="Times New Roman"/>
          <w:bCs/>
          <w:sz w:val="28"/>
          <w:szCs w:val="28"/>
          <w:bdr w:val="none" w:sz="0" w:space="0" w:color="auto" w:frame="1"/>
          <w:lang w:eastAsia="ru-RU"/>
        </w:rPr>
        <w:t>На территории республики ожидается:</w:t>
      </w:r>
    </w:p>
    <w:p w:rsidR="00BE47E5" w:rsidRPr="00C25335" w:rsidRDefault="00BE47E5" w:rsidP="00BE47E5">
      <w:pPr>
        <w:pStyle w:val="af0"/>
        <w:widowControl w:val="0"/>
        <w:spacing w:after="0" w:line="240" w:lineRule="auto"/>
        <w:ind w:left="0" w:firstLine="567"/>
        <w:jc w:val="both"/>
        <w:rPr>
          <w:rFonts w:ascii="Times New Roman" w:eastAsia="SimSun" w:hAnsi="Times New Roman"/>
          <w:sz w:val="28"/>
          <w:szCs w:val="28"/>
        </w:rPr>
      </w:pPr>
      <w:r w:rsidRPr="00C25335">
        <w:rPr>
          <w:rFonts w:ascii="Times New Roman" w:eastAsia="Times New Roman" w:hAnsi="Times New Roman"/>
          <w:b/>
          <w:bCs/>
          <w:sz w:val="28"/>
          <w:szCs w:val="28"/>
          <w:bdr w:val="none" w:sz="0" w:space="0" w:color="auto" w:frame="1"/>
          <w:lang w:eastAsia="ru-RU"/>
        </w:rPr>
        <w:t>28 сентября</w:t>
      </w:r>
      <w:r w:rsidRPr="00C25335">
        <w:rPr>
          <w:rFonts w:ascii="Times New Roman" w:eastAsia="SimSun" w:hAnsi="Times New Roman"/>
          <w:sz w:val="28"/>
          <w:szCs w:val="28"/>
        </w:rPr>
        <w:t xml:space="preserve">: облачная с прояснениями погода, ночью местами осадки, преимущественно в виде дождя, днем без существенных осадков. Ветер северо-восточный 5-10 м/с. Температура воздуха ночью: +1…+6°С, местами на поверхности почвы заморозки -1…0°С, днём: +7…+12°С.  Давление 752 </w:t>
      </w:r>
      <w:proofErr w:type="spellStart"/>
      <w:r w:rsidRPr="00C25335">
        <w:rPr>
          <w:rFonts w:ascii="Times New Roman" w:eastAsia="SimSun" w:hAnsi="Times New Roman"/>
          <w:sz w:val="28"/>
          <w:szCs w:val="28"/>
        </w:rPr>
        <w:t>мм.рт.ст</w:t>
      </w:r>
      <w:proofErr w:type="spellEnd"/>
      <w:r w:rsidRPr="00C25335">
        <w:rPr>
          <w:rFonts w:ascii="Times New Roman" w:eastAsia="SimSun" w:hAnsi="Times New Roman"/>
          <w:sz w:val="28"/>
          <w:szCs w:val="28"/>
        </w:rPr>
        <w:t xml:space="preserve">. Видимость хорошая. </w:t>
      </w:r>
    </w:p>
    <w:p w:rsidR="00BE47E5" w:rsidRPr="00F4106C" w:rsidRDefault="00BE47E5" w:rsidP="00BE47E5">
      <w:pPr>
        <w:pStyle w:val="af0"/>
        <w:widowControl w:val="0"/>
        <w:spacing w:after="0" w:line="240" w:lineRule="auto"/>
        <w:ind w:left="0" w:firstLine="567"/>
        <w:jc w:val="both"/>
        <w:rPr>
          <w:rFonts w:ascii="Times New Roman" w:eastAsia="SimSun" w:hAnsi="Times New Roman"/>
          <w:sz w:val="28"/>
          <w:szCs w:val="28"/>
        </w:rPr>
      </w:pPr>
      <w:r w:rsidRPr="00F4106C">
        <w:rPr>
          <w:rFonts w:ascii="Times New Roman" w:eastAsia="Times New Roman" w:hAnsi="Times New Roman"/>
          <w:b/>
          <w:bCs/>
          <w:sz w:val="28"/>
          <w:szCs w:val="28"/>
          <w:bdr w:val="none" w:sz="0" w:space="0" w:color="auto" w:frame="1"/>
          <w:lang w:eastAsia="ru-RU"/>
        </w:rPr>
        <w:t>29 сентября</w:t>
      </w:r>
      <w:r w:rsidRPr="00F4106C">
        <w:rPr>
          <w:rFonts w:ascii="Times New Roman" w:eastAsia="SimSun" w:hAnsi="Times New Roman"/>
          <w:sz w:val="28"/>
          <w:szCs w:val="28"/>
        </w:rPr>
        <w:t xml:space="preserve">: переменная облачность, преимущественно без осадков. Ветер северо-восточный 5-10 м/с. Температура воздуха ночью: +1…+6°С, местами на поверхности почвы заморозки -2…0°С, днём: +7…+12°С.  </w:t>
      </w:r>
    </w:p>
    <w:p w:rsidR="00BE47E5" w:rsidRPr="00F4106C" w:rsidRDefault="00BE47E5" w:rsidP="00BE47E5">
      <w:pPr>
        <w:pStyle w:val="af0"/>
        <w:widowControl w:val="0"/>
        <w:spacing w:after="0" w:line="240" w:lineRule="auto"/>
        <w:ind w:left="0" w:firstLine="567"/>
        <w:jc w:val="both"/>
        <w:rPr>
          <w:rFonts w:ascii="Times New Roman" w:eastAsia="SimSun" w:hAnsi="Times New Roman"/>
          <w:sz w:val="28"/>
          <w:szCs w:val="28"/>
        </w:rPr>
      </w:pPr>
      <w:r w:rsidRPr="00F4106C">
        <w:rPr>
          <w:rFonts w:ascii="Times New Roman" w:eastAsia="Times New Roman" w:hAnsi="Times New Roman"/>
          <w:b/>
          <w:bCs/>
          <w:sz w:val="28"/>
          <w:szCs w:val="28"/>
          <w:bdr w:val="none" w:sz="0" w:space="0" w:color="auto" w:frame="1"/>
          <w:lang w:eastAsia="ru-RU"/>
        </w:rPr>
        <w:t>30 сентября</w:t>
      </w:r>
      <w:r w:rsidRPr="00F4106C">
        <w:rPr>
          <w:rFonts w:ascii="Times New Roman" w:eastAsia="SimSun" w:hAnsi="Times New Roman"/>
          <w:sz w:val="28"/>
          <w:szCs w:val="28"/>
        </w:rPr>
        <w:t>:</w:t>
      </w:r>
      <w:r w:rsidRPr="00F4106C">
        <w:rPr>
          <w:rFonts w:ascii="Times New Roman" w:eastAsia="Times New Roman" w:hAnsi="Times New Roman"/>
          <w:bCs/>
          <w:sz w:val="28"/>
          <w:szCs w:val="28"/>
          <w:bdr w:val="none" w:sz="0" w:space="0" w:color="auto" w:frame="1"/>
          <w:lang w:eastAsia="ru-RU"/>
        </w:rPr>
        <w:t xml:space="preserve"> </w:t>
      </w:r>
      <w:r w:rsidRPr="00F4106C">
        <w:rPr>
          <w:rFonts w:ascii="Times New Roman" w:eastAsia="SimSun" w:hAnsi="Times New Roman"/>
          <w:sz w:val="28"/>
          <w:szCs w:val="28"/>
        </w:rPr>
        <w:t xml:space="preserve">переменная облачность, без осадков. Ветер северо-восточный 4-9 м/с. Температура воздуха ночью: 0…+5°С, местами на поверхности почвы заморозки -4…-1°С, днём: +7…+12°С.  </w:t>
      </w:r>
    </w:p>
    <w:p w:rsidR="00BE47E5" w:rsidRPr="00F11DB2" w:rsidRDefault="00BE47E5" w:rsidP="00BE47E5">
      <w:pPr>
        <w:pStyle w:val="af0"/>
        <w:widowControl w:val="0"/>
        <w:spacing w:after="0" w:line="240" w:lineRule="auto"/>
        <w:ind w:left="0" w:firstLine="567"/>
        <w:jc w:val="both"/>
        <w:rPr>
          <w:rFonts w:ascii="Times New Roman" w:hAnsi="Times New Roman"/>
          <w:b/>
          <w:kern w:val="2"/>
          <w:sz w:val="28"/>
          <w:szCs w:val="26"/>
        </w:rPr>
      </w:pPr>
      <w:r>
        <w:rPr>
          <w:rFonts w:ascii="Times New Roman" w:hAnsi="Times New Roman"/>
          <w:b/>
          <w:kern w:val="2"/>
          <w:sz w:val="28"/>
          <w:szCs w:val="26"/>
        </w:rPr>
        <w:t>Прогнозируе</w:t>
      </w:r>
      <w:r w:rsidRPr="00F11DB2">
        <w:rPr>
          <w:rFonts w:ascii="Times New Roman" w:hAnsi="Times New Roman"/>
          <w:b/>
          <w:kern w:val="2"/>
          <w:sz w:val="28"/>
          <w:szCs w:val="26"/>
        </w:rPr>
        <w:t xml:space="preserve">тся </w:t>
      </w:r>
      <w:r>
        <w:rPr>
          <w:rFonts w:ascii="Times New Roman" w:hAnsi="Times New Roman"/>
          <w:b/>
          <w:kern w:val="2"/>
          <w:sz w:val="28"/>
          <w:szCs w:val="26"/>
        </w:rPr>
        <w:t>опасное метеорологическое явление</w:t>
      </w:r>
      <w:r w:rsidRPr="00F11DB2">
        <w:rPr>
          <w:rFonts w:ascii="Times New Roman" w:hAnsi="Times New Roman"/>
          <w:b/>
          <w:kern w:val="2"/>
          <w:sz w:val="28"/>
          <w:szCs w:val="26"/>
        </w:rPr>
        <w:t>:</w:t>
      </w:r>
    </w:p>
    <w:p w:rsidR="00BE47E5" w:rsidRPr="00C25335" w:rsidRDefault="00BE47E5" w:rsidP="00BE47E5">
      <w:pPr>
        <w:pStyle w:val="af0"/>
        <w:widowControl w:val="0"/>
        <w:spacing w:after="0" w:line="240" w:lineRule="auto"/>
        <w:ind w:left="0" w:firstLine="567"/>
        <w:jc w:val="both"/>
        <w:rPr>
          <w:rFonts w:ascii="Times New Roman" w:eastAsia="Times New Roman" w:hAnsi="Times New Roman"/>
          <w:bCs/>
          <w:sz w:val="28"/>
          <w:szCs w:val="28"/>
          <w:bdr w:val="none" w:sz="0" w:space="0" w:color="auto" w:frame="1"/>
          <w:lang w:eastAsia="ru-RU"/>
        </w:rPr>
      </w:pPr>
      <w:r>
        <w:rPr>
          <w:rFonts w:ascii="Times New Roman" w:eastAsia="Times New Roman" w:hAnsi="Times New Roman"/>
          <w:bCs/>
          <w:sz w:val="28"/>
          <w:szCs w:val="28"/>
          <w:bdr w:val="none" w:sz="0" w:space="0" w:color="auto" w:frame="1"/>
          <w:lang w:eastAsia="ru-RU"/>
        </w:rPr>
        <w:t xml:space="preserve">28 сентября местами на территории Республики Мордовия </w:t>
      </w:r>
      <w:r>
        <w:rPr>
          <w:rFonts w:ascii="Times New Roman" w:eastAsia="SimSun" w:hAnsi="Times New Roman"/>
          <w:sz w:val="28"/>
          <w:szCs w:val="28"/>
        </w:rPr>
        <w:t>заморозки</w:t>
      </w:r>
      <w:r w:rsidRPr="002446D7">
        <w:rPr>
          <w:rFonts w:ascii="Times New Roman" w:eastAsia="SimSun" w:hAnsi="Times New Roman"/>
          <w:sz w:val="28"/>
          <w:szCs w:val="28"/>
        </w:rPr>
        <w:t xml:space="preserve"> на поверхн</w:t>
      </w:r>
      <w:r>
        <w:rPr>
          <w:rFonts w:ascii="Times New Roman" w:eastAsia="SimSun" w:hAnsi="Times New Roman"/>
          <w:sz w:val="28"/>
          <w:szCs w:val="28"/>
        </w:rPr>
        <w:t>ости почвы -1…0</w:t>
      </w:r>
      <w:r w:rsidRPr="002446D7">
        <w:rPr>
          <w:rFonts w:ascii="Times New Roman" w:eastAsia="SimSun" w:hAnsi="Times New Roman"/>
          <w:sz w:val="28"/>
          <w:szCs w:val="28"/>
        </w:rPr>
        <w:t>°</w:t>
      </w:r>
      <w:r>
        <w:rPr>
          <w:rFonts w:ascii="Times New Roman" w:eastAsia="SimSun" w:hAnsi="Times New Roman"/>
          <w:sz w:val="28"/>
          <w:szCs w:val="28"/>
        </w:rPr>
        <w:t>С.</w:t>
      </w:r>
    </w:p>
    <w:p w:rsidR="00BE47E5" w:rsidRPr="003E188B" w:rsidRDefault="00BE47E5" w:rsidP="00BE47E5">
      <w:pPr>
        <w:pStyle w:val="af0"/>
        <w:widowControl w:val="0"/>
        <w:spacing w:after="0" w:line="240" w:lineRule="auto"/>
        <w:ind w:left="0" w:firstLine="567"/>
        <w:jc w:val="both"/>
        <w:rPr>
          <w:rFonts w:ascii="Times New Roman" w:hAnsi="Times New Roman"/>
          <w:b/>
          <w:kern w:val="2"/>
          <w:sz w:val="28"/>
          <w:szCs w:val="26"/>
        </w:rPr>
      </w:pPr>
      <w:r w:rsidRPr="003E188B">
        <w:rPr>
          <w:rFonts w:ascii="Times New Roman" w:eastAsia="SimSun" w:hAnsi="Times New Roman"/>
          <w:color w:val="FF0000"/>
          <w:sz w:val="28"/>
          <w:szCs w:val="28"/>
        </w:rPr>
        <w:t xml:space="preserve"> </w:t>
      </w:r>
      <w:r w:rsidRPr="003E188B">
        <w:rPr>
          <w:rFonts w:ascii="Times New Roman" w:hAnsi="Times New Roman"/>
          <w:b/>
          <w:kern w:val="2"/>
          <w:sz w:val="28"/>
          <w:szCs w:val="26"/>
        </w:rPr>
        <w:t>Прогнозируется неблагоприятное метеорологическое явление:</w:t>
      </w:r>
    </w:p>
    <w:p w:rsidR="00BE47E5" w:rsidRPr="003E188B" w:rsidRDefault="00BE47E5" w:rsidP="00BE47E5">
      <w:pPr>
        <w:pStyle w:val="af0"/>
        <w:widowControl w:val="0"/>
        <w:spacing w:after="0" w:line="240" w:lineRule="auto"/>
        <w:ind w:left="0" w:firstLine="567"/>
        <w:jc w:val="both"/>
        <w:rPr>
          <w:rFonts w:ascii="Times New Roman" w:eastAsia="Times New Roman" w:hAnsi="Times New Roman"/>
          <w:bCs/>
          <w:sz w:val="28"/>
          <w:szCs w:val="28"/>
          <w:bdr w:val="none" w:sz="0" w:space="0" w:color="auto" w:frame="1"/>
          <w:lang w:eastAsia="ru-RU"/>
        </w:rPr>
      </w:pPr>
      <w:r w:rsidRPr="003E188B">
        <w:rPr>
          <w:rFonts w:ascii="Times New Roman" w:eastAsia="Times New Roman" w:hAnsi="Times New Roman"/>
          <w:bCs/>
          <w:sz w:val="28"/>
          <w:szCs w:val="28"/>
          <w:bdr w:val="none" w:sz="0" w:space="0" w:color="auto" w:frame="1"/>
          <w:lang w:eastAsia="ru-RU"/>
        </w:rPr>
        <w:t xml:space="preserve">28 сентября местами на территории Республики Мордовия сохраняется высокая пожарная опасность лесов 4 класса </w:t>
      </w:r>
      <w:proofErr w:type="spellStart"/>
      <w:r w:rsidRPr="003E188B">
        <w:rPr>
          <w:rFonts w:ascii="Times New Roman" w:eastAsia="Times New Roman" w:hAnsi="Times New Roman"/>
          <w:bCs/>
          <w:sz w:val="28"/>
          <w:szCs w:val="28"/>
          <w:bdr w:val="none" w:sz="0" w:space="0" w:color="auto" w:frame="1"/>
          <w:lang w:eastAsia="ru-RU"/>
        </w:rPr>
        <w:t>горимости</w:t>
      </w:r>
      <w:proofErr w:type="spellEnd"/>
      <w:r w:rsidRPr="003E188B">
        <w:rPr>
          <w:rFonts w:ascii="Times New Roman" w:eastAsia="Times New Roman" w:hAnsi="Times New Roman"/>
          <w:bCs/>
          <w:sz w:val="28"/>
          <w:szCs w:val="28"/>
          <w:bdr w:val="none" w:sz="0" w:space="0" w:color="auto" w:frame="1"/>
          <w:lang w:eastAsia="ru-RU"/>
        </w:rPr>
        <w:t>.</w:t>
      </w:r>
    </w:p>
    <w:p w:rsidR="00BE47E5" w:rsidRPr="007D23A3" w:rsidRDefault="00BE47E5" w:rsidP="00BE47E5">
      <w:pPr>
        <w:pStyle w:val="af0"/>
        <w:widowControl w:val="0"/>
        <w:spacing w:after="0" w:line="240" w:lineRule="auto"/>
        <w:ind w:left="0" w:firstLine="567"/>
        <w:jc w:val="both"/>
        <w:rPr>
          <w:rFonts w:ascii="Times New Roman" w:eastAsia="Times New Roman" w:hAnsi="Times New Roman"/>
          <w:b/>
          <w:bCs/>
          <w:sz w:val="28"/>
          <w:szCs w:val="28"/>
          <w:bdr w:val="none" w:sz="0" w:space="0" w:color="auto" w:frame="1"/>
        </w:rPr>
      </w:pPr>
      <w:r w:rsidRPr="0007199C">
        <w:rPr>
          <w:rFonts w:ascii="Times New Roman" w:eastAsia="Times New Roman" w:hAnsi="Times New Roman"/>
          <w:b/>
          <w:bCs/>
          <w:sz w:val="28"/>
          <w:szCs w:val="28"/>
          <w:bdr w:val="none" w:sz="0" w:space="0" w:color="auto" w:frame="1"/>
        </w:rPr>
        <w:t xml:space="preserve">1.2 </w:t>
      </w:r>
      <w:r w:rsidRPr="007D23A3">
        <w:rPr>
          <w:rFonts w:ascii="Times New Roman" w:eastAsia="Times New Roman" w:hAnsi="Times New Roman"/>
          <w:b/>
          <w:bCs/>
          <w:sz w:val="28"/>
          <w:szCs w:val="28"/>
          <w:bdr w:val="none" w:sz="0" w:space="0" w:color="auto" w:frame="1"/>
        </w:rPr>
        <w:t>Гидрологическая обстановка</w:t>
      </w:r>
      <w:r>
        <w:rPr>
          <w:rFonts w:ascii="Times New Roman" w:eastAsia="Times New Roman" w:hAnsi="Times New Roman"/>
          <w:b/>
          <w:bCs/>
          <w:sz w:val="28"/>
          <w:szCs w:val="28"/>
          <w:bdr w:val="none" w:sz="0" w:space="0" w:color="auto" w:frame="1"/>
        </w:rPr>
        <w:t>.</w:t>
      </w:r>
    </w:p>
    <w:p w:rsidR="00BE47E5" w:rsidRDefault="00BE47E5" w:rsidP="00BE47E5">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На реках республики устойчивая межень. Уровни воды близки к средним значениям уровней прошлого года.</w:t>
      </w:r>
    </w:p>
    <w:p w:rsidR="00BE47E5" w:rsidRPr="0007199C" w:rsidRDefault="00BE47E5" w:rsidP="00BE47E5">
      <w:pPr>
        <w:widowControl w:val="0"/>
        <w:tabs>
          <w:tab w:val="left" w:pos="993"/>
        </w:tabs>
        <w:jc w:val="both"/>
        <w:rPr>
          <w:b/>
          <w:bCs/>
          <w:sz w:val="28"/>
          <w:szCs w:val="28"/>
          <w:bdr w:val="none" w:sz="0" w:space="0" w:color="auto" w:frame="1"/>
        </w:rPr>
      </w:pPr>
      <w:r>
        <w:rPr>
          <w:b/>
          <w:bCs/>
          <w:sz w:val="28"/>
          <w:szCs w:val="28"/>
          <w:bdr w:val="none" w:sz="0" w:space="0" w:color="auto" w:frame="1"/>
        </w:rPr>
        <w:t xml:space="preserve">        1.3</w:t>
      </w:r>
      <w:r w:rsidRPr="0007199C">
        <w:rPr>
          <w:b/>
          <w:bCs/>
          <w:sz w:val="28"/>
          <w:szCs w:val="28"/>
          <w:bdr w:val="none" w:sz="0" w:space="0" w:color="auto" w:frame="1"/>
        </w:rPr>
        <w:t xml:space="preserve"> </w:t>
      </w:r>
      <w:proofErr w:type="spellStart"/>
      <w:r w:rsidRPr="0007199C">
        <w:rPr>
          <w:b/>
          <w:bCs/>
          <w:sz w:val="28"/>
          <w:szCs w:val="28"/>
          <w:bdr w:val="none" w:sz="0" w:space="0" w:color="auto" w:frame="1"/>
        </w:rPr>
        <w:t>Лесопожарная</w:t>
      </w:r>
      <w:proofErr w:type="spellEnd"/>
      <w:r w:rsidRPr="0007199C">
        <w:rPr>
          <w:b/>
          <w:bCs/>
          <w:sz w:val="28"/>
          <w:szCs w:val="28"/>
          <w:bdr w:val="none" w:sz="0" w:space="0" w:color="auto" w:frame="1"/>
        </w:rPr>
        <w:t xml:space="preserve"> обстановка.</w:t>
      </w:r>
    </w:p>
    <w:p w:rsidR="00BE47E5" w:rsidRDefault="00BE47E5" w:rsidP="00BE47E5">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Pr>
          <w:rFonts w:ascii="Times New Roman" w:eastAsia="Times New Roman" w:hAnsi="Times New Roman"/>
          <w:bCs/>
          <w:sz w:val="28"/>
          <w:szCs w:val="28"/>
          <w:bdr w:val="none" w:sz="0" w:space="0" w:color="auto" w:frame="1"/>
        </w:rPr>
        <w:t>С начала 2025 года на территории республики возникло 11 очагов лесных пожаров (АППГ – 1, увеличение количества очагов на 10 случаев) на общей площади 74,259 га (АППГ – 0,2 га, увеличение площади, пройденной пожарами, на 74,059 га).</w:t>
      </w:r>
    </w:p>
    <w:p w:rsidR="00BE47E5" w:rsidRDefault="00BE47E5" w:rsidP="00BE47E5">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Pr>
          <w:rFonts w:ascii="Times New Roman" w:eastAsia="Times New Roman" w:hAnsi="Times New Roman"/>
          <w:bCs/>
          <w:sz w:val="28"/>
          <w:szCs w:val="28"/>
          <w:bdr w:val="none" w:sz="0" w:space="0" w:color="auto" w:frame="1"/>
        </w:rPr>
        <w:t>За прошедшие сутки на территории республики лесные пожары не зарегистрированы.</w:t>
      </w:r>
    </w:p>
    <w:p w:rsidR="00BE47E5" w:rsidRPr="00FF3749" w:rsidRDefault="00BE47E5" w:rsidP="00BE47E5">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sidRPr="00840AD6">
        <w:rPr>
          <w:rFonts w:ascii="Times New Roman" w:eastAsia="Times New Roman" w:hAnsi="Times New Roman"/>
          <w:bCs/>
          <w:sz w:val="28"/>
          <w:szCs w:val="28"/>
          <w:bdr w:val="none" w:sz="0" w:space="0" w:color="auto" w:frame="1"/>
        </w:rPr>
        <w:t>На территории республики наблюдается:</w:t>
      </w:r>
    </w:p>
    <w:p w:rsidR="00BE47E5" w:rsidRPr="00C15BB3" w:rsidRDefault="00BE47E5" w:rsidP="00BE47E5">
      <w:pPr>
        <w:ind w:firstLine="567"/>
        <w:jc w:val="both"/>
        <w:rPr>
          <w:bCs/>
          <w:iCs/>
          <w:sz w:val="28"/>
          <w:szCs w:val="28"/>
          <w:bdr w:val="none" w:sz="0" w:space="0" w:color="auto" w:frame="1"/>
        </w:rPr>
      </w:pPr>
      <w:r w:rsidRPr="00C15BB3">
        <w:rPr>
          <w:bCs/>
          <w:iCs/>
          <w:sz w:val="28"/>
          <w:szCs w:val="28"/>
          <w:bdr w:val="none" w:sz="0" w:space="0" w:color="auto" w:frame="1"/>
        </w:rPr>
        <w:t xml:space="preserve">3 класс </w:t>
      </w:r>
      <w:proofErr w:type="spellStart"/>
      <w:r w:rsidRPr="00C15BB3">
        <w:rPr>
          <w:bCs/>
          <w:iCs/>
          <w:sz w:val="28"/>
          <w:szCs w:val="28"/>
          <w:bdr w:val="none" w:sz="0" w:space="0" w:color="auto" w:frame="1"/>
        </w:rPr>
        <w:t>горимости</w:t>
      </w:r>
      <w:proofErr w:type="spellEnd"/>
      <w:r w:rsidRPr="00C15BB3">
        <w:rPr>
          <w:bCs/>
          <w:iCs/>
          <w:sz w:val="28"/>
          <w:szCs w:val="28"/>
          <w:bdr w:val="none" w:sz="0" w:space="0" w:color="auto" w:frame="1"/>
        </w:rPr>
        <w:t xml:space="preserve"> лесов в </w:t>
      </w:r>
      <w:r w:rsidRPr="00C15BB3">
        <w:rPr>
          <w:b/>
          <w:bCs/>
          <w:iCs/>
          <w:sz w:val="28"/>
          <w:szCs w:val="28"/>
          <w:bdr w:val="none" w:sz="0" w:space="0" w:color="auto" w:frame="1"/>
        </w:rPr>
        <w:t xml:space="preserve">3 </w:t>
      </w:r>
      <w:r w:rsidRPr="00C15BB3">
        <w:rPr>
          <w:bCs/>
          <w:iCs/>
          <w:sz w:val="28"/>
          <w:szCs w:val="28"/>
          <w:bdr w:val="none" w:sz="0" w:space="0" w:color="auto" w:frame="1"/>
        </w:rPr>
        <w:t>муниципальных районах (</w:t>
      </w:r>
      <w:proofErr w:type="spellStart"/>
      <w:r w:rsidRPr="00C15BB3">
        <w:rPr>
          <w:bCs/>
          <w:iCs/>
          <w:sz w:val="28"/>
          <w:szCs w:val="28"/>
          <w:bdr w:val="none" w:sz="0" w:space="0" w:color="auto" w:frame="1"/>
        </w:rPr>
        <w:t>Краснослободский</w:t>
      </w:r>
      <w:proofErr w:type="spellEnd"/>
      <w:r w:rsidRPr="00C15BB3">
        <w:rPr>
          <w:bCs/>
          <w:iCs/>
          <w:sz w:val="28"/>
          <w:szCs w:val="28"/>
          <w:bdr w:val="none" w:sz="0" w:space="0" w:color="auto" w:frame="1"/>
        </w:rPr>
        <w:t xml:space="preserve">, </w:t>
      </w:r>
      <w:proofErr w:type="spellStart"/>
      <w:r w:rsidRPr="00C15BB3">
        <w:rPr>
          <w:bCs/>
          <w:iCs/>
          <w:sz w:val="28"/>
          <w:szCs w:val="28"/>
          <w:bdr w:val="none" w:sz="0" w:space="0" w:color="auto" w:frame="1"/>
        </w:rPr>
        <w:t>Ельниковский</w:t>
      </w:r>
      <w:proofErr w:type="spellEnd"/>
      <w:r w:rsidRPr="00C15BB3">
        <w:rPr>
          <w:bCs/>
          <w:iCs/>
          <w:sz w:val="28"/>
          <w:szCs w:val="28"/>
          <w:bdr w:val="none" w:sz="0" w:space="0" w:color="auto" w:frame="1"/>
        </w:rPr>
        <w:t xml:space="preserve">, </w:t>
      </w:r>
      <w:proofErr w:type="spellStart"/>
      <w:r w:rsidRPr="00C15BB3">
        <w:rPr>
          <w:bCs/>
          <w:iCs/>
          <w:sz w:val="28"/>
          <w:szCs w:val="28"/>
          <w:bdr w:val="none" w:sz="0" w:space="0" w:color="auto" w:frame="1"/>
        </w:rPr>
        <w:t>Атюрьевский</w:t>
      </w:r>
      <w:proofErr w:type="spellEnd"/>
      <w:r w:rsidRPr="00C15BB3">
        <w:rPr>
          <w:bCs/>
          <w:iCs/>
          <w:sz w:val="28"/>
          <w:szCs w:val="28"/>
          <w:bdr w:val="none" w:sz="0" w:space="0" w:color="auto" w:frame="1"/>
        </w:rPr>
        <w:t>).</w:t>
      </w:r>
    </w:p>
    <w:p w:rsidR="00BE47E5" w:rsidRPr="00C15BB3" w:rsidRDefault="00BE47E5" w:rsidP="00BE47E5">
      <w:pPr>
        <w:ind w:firstLine="567"/>
        <w:jc w:val="both"/>
        <w:rPr>
          <w:bCs/>
          <w:iCs/>
          <w:sz w:val="28"/>
          <w:szCs w:val="28"/>
          <w:bdr w:val="none" w:sz="0" w:space="0" w:color="auto" w:frame="1"/>
        </w:rPr>
      </w:pPr>
      <w:r w:rsidRPr="00C15BB3">
        <w:rPr>
          <w:bCs/>
          <w:iCs/>
          <w:sz w:val="28"/>
          <w:szCs w:val="28"/>
          <w:bdr w:val="none" w:sz="0" w:space="0" w:color="auto" w:frame="1"/>
        </w:rPr>
        <w:t xml:space="preserve">4 класс </w:t>
      </w:r>
      <w:proofErr w:type="spellStart"/>
      <w:r w:rsidRPr="00C15BB3">
        <w:rPr>
          <w:bCs/>
          <w:iCs/>
          <w:sz w:val="28"/>
          <w:szCs w:val="28"/>
          <w:bdr w:val="none" w:sz="0" w:space="0" w:color="auto" w:frame="1"/>
        </w:rPr>
        <w:t>горимости</w:t>
      </w:r>
      <w:proofErr w:type="spellEnd"/>
      <w:r w:rsidRPr="00C15BB3">
        <w:rPr>
          <w:bCs/>
          <w:iCs/>
          <w:sz w:val="28"/>
          <w:szCs w:val="28"/>
          <w:bdr w:val="none" w:sz="0" w:space="0" w:color="auto" w:frame="1"/>
        </w:rPr>
        <w:t xml:space="preserve"> лесов в </w:t>
      </w:r>
      <w:r w:rsidRPr="00C15BB3">
        <w:rPr>
          <w:b/>
          <w:bCs/>
          <w:iCs/>
          <w:sz w:val="28"/>
          <w:szCs w:val="28"/>
          <w:bdr w:val="none" w:sz="0" w:space="0" w:color="auto" w:frame="1"/>
        </w:rPr>
        <w:t>19</w:t>
      </w:r>
      <w:r w:rsidRPr="00C15BB3">
        <w:rPr>
          <w:bCs/>
          <w:iCs/>
          <w:sz w:val="28"/>
          <w:szCs w:val="28"/>
          <w:bdr w:val="none" w:sz="0" w:space="0" w:color="auto" w:frame="1"/>
        </w:rPr>
        <w:t xml:space="preserve"> муниципальных районах (</w:t>
      </w:r>
      <w:proofErr w:type="spellStart"/>
      <w:r w:rsidRPr="00C15BB3">
        <w:rPr>
          <w:bCs/>
          <w:iCs/>
          <w:sz w:val="28"/>
          <w:szCs w:val="28"/>
          <w:bdr w:val="none" w:sz="0" w:space="0" w:color="auto" w:frame="1"/>
        </w:rPr>
        <w:t>Большеберезниковский</w:t>
      </w:r>
      <w:proofErr w:type="spellEnd"/>
      <w:r w:rsidRPr="00C15BB3">
        <w:rPr>
          <w:bCs/>
          <w:iCs/>
          <w:sz w:val="28"/>
          <w:szCs w:val="28"/>
          <w:bdr w:val="none" w:sz="0" w:space="0" w:color="auto" w:frame="1"/>
        </w:rPr>
        <w:t xml:space="preserve">, </w:t>
      </w:r>
      <w:proofErr w:type="spellStart"/>
      <w:r w:rsidRPr="00C15BB3">
        <w:rPr>
          <w:bCs/>
          <w:iCs/>
          <w:sz w:val="28"/>
          <w:szCs w:val="28"/>
          <w:bdr w:val="none" w:sz="0" w:space="0" w:color="auto" w:frame="1"/>
        </w:rPr>
        <w:t>Чамзинский</w:t>
      </w:r>
      <w:proofErr w:type="spellEnd"/>
      <w:r w:rsidRPr="00C15BB3">
        <w:rPr>
          <w:bCs/>
          <w:iCs/>
          <w:sz w:val="28"/>
          <w:szCs w:val="28"/>
          <w:bdr w:val="none" w:sz="0" w:space="0" w:color="auto" w:frame="1"/>
        </w:rPr>
        <w:t xml:space="preserve">, Дубенский, </w:t>
      </w:r>
      <w:proofErr w:type="spellStart"/>
      <w:r w:rsidRPr="00C15BB3">
        <w:rPr>
          <w:bCs/>
          <w:iCs/>
          <w:sz w:val="28"/>
          <w:szCs w:val="28"/>
          <w:bdr w:val="none" w:sz="0" w:space="0" w:color="auto" w:frame="1"/>
        </w:rPr>
        <w:t>Большеигнатовский</w:t>
      </w:r>
      <w:proofErr w:type="spellEnd"/>
      <w:r w:rsidRPr="00C15BB3">
        <w:rPr>
          <w:bCs/>
          <w:iCs/>
          <w:sz w:val="28"/>
          <w:szCs w:val="28"/>
          <w:bdr w:val="none" w:sz="0" w:space="0" w:color="auto" w:frame="1"/>
        </w:rPr>
        <w:t xml:space="preserve">, </w:t>
      </w:r>
      <w:proofErr w:type="spellStart"/>
      <w:r w:rsidRPr="00C15BB3">
        <w:rPr>
          <w:bCs/>
          <w:iCs/>
          <w:sz w:val="28"/>
          <w:szCs w:val="28"/>
          <w:bdr w:val="none" w:sz="0" w:space="0" w:color="auto" w:frame="1"/>
        </w:rPr>
        <w:t>Ардатовский</w:t>
      </w:r>
      <w:proofErr w:type="spellEnd"/>
      <w:r w:rsidRPr="00C15BB3">
        <w:rPr>
          <w:bCs/>
          <w:iCs/>
          <w:sz w:val="28"/>
          <w:szCs w:val="28"/>
          <w:bdr w:val="none" w:sz="0" w:space="0" w:color="auto" w:frame="1"/>
        </w:rPr>
        <w:t xml:space="preserve">, </w:t>
      </w:r>
      <w:proofErr w:type="spellStart"/>
      <w:r w:rsidRPr="00C15BB3">
        <w:rPr>
          <w:bCs/>
          <w:iCs/>
          <w:sz w:val="28"/>
          <w:szCs w:val="28"/>
          <w:bdr w:val="none" w:sz="0" w:space="0" w:color="auto" w:frame="1"/>
        </w:rPr>
        <w:t>Атяшевский</w:t>
      </w:r>
      <w:proofErr w:type="spellEnd"/>
      <w:r w:rsidRPr="00C15BB3">
        <w:rPr>
          <w:bCs/>
          <w:iCs/>
          <w:sz w:val="28"/>
          <w:szCs w:val="28"/>
          <w:bdr w:val="none" w:sz="0" w:space="0" w:color="auto" w:frame="1"/>
        </w:rPr>
        <w:t xml:space="preserve">, </w:t>
      </w:r>
      <w:proofErr w:type="spellStart"/>
      <w:r w:rsidRPr="00C15BB3">
        <w:rPr>
          <w:bCs/>
          <w:iCs/>
          <w:sz w:val="28"/>
          <w:szCs w:val="28"/>
          <w:bdr w:val="none" w:sz="0" w:space="0" w:color="auto" w:frame="1"/>
        </w:rPr>
        <w:t>Торбеевский</w:t>
      </w:r>
      <w:proofErr w:type="spellEnd"/>
      <w:r w:rsidRPr="00C15BB3">
        <w:rPr>
          <w:bCs/>
          <w:iCs/>
          <w:sz w:val="28"/>
          <w:szCs w:val="28"/>
          <w:bdr w:val="none" w:sz="0" w:space="0" w:color="auto" w:frame="1"/>
        </w:rPr>
        <w:t xml:space="preserve">, </w:t>
      </w:r>
      <w:proofErr w:type="spellStart"/>
      <w:r w:rsidRPr="00C15BB3">
        <w:rPr>
          <w:bCs/>
          <w:iCs/>
          <w:sz w:val="28"/>
          <w:szCs w:val="28"/>
          <w:bdr w:val="none" w:sz="0" w:space="0" w:color="auto" w:frame="1"/>
        </w:rPr>
        <w:t>Зубово</w:t>
      </w:r>
      <w:proofErr w:type="spellEnd"/>
      <w:r w:rsidRPr="00C15BB3">
        <w:rPr>
          <w:bCs/>
          <w:iCs/>
          <w:sz w:val="28"/>
          <w:szCs w:val="28"/>
          <w:bdr w:val="none" w:sz="0" w:space="0" w:color="auto" w:frame="1"/>
        </w:rPr>
        <w:t xml:space="preserve">-Полянский, </w:t>
      </w:r>
      <w:proofErr w:type="spellStart"/>
      <w:r w:rsidRPr="00C15BB3">
        <w:rPr>
          <w:bCs/>
          <w:iCs/>
          <w:sz w:val="28"/>
          <w:szCs w:val="28"/>
          <w:bdr w:val="none" w:sz="0" w:space="0" w:color="auto" w:frame="1"/>
        </w:rPr>
        <w:t>Инсарский</w:t>
      </w:r>
      <w:proofErr w:type="spellEnd"/>
      <w:r w:rsidRPr="00C15BB3">
        <w:rPr>
          <w:bCs/>
          <w:iCs/>
          <w:sz w:val="28"/>
          <w:szCs w:val="28"/>
          <w:bdr w:val="none" w:sz="0" w:space="0" w:color="auto" w:frame="1"/>
        </w:rPr>
        <w:t xml:space="preserve">, </w:t>
      </w:r>
      <w:proofErr w:type="spellStart"/>
      <w:r w:rsidRPr="00C15BB3">
        <w:rPr>
          <w:bCs/>
          <w:iCs/>
          <w:sz w:val="28"/>
          <w:szCs w:val="28"/>
          <w:bdr w:val="none" w:sz="0" w:space="0" w:color="auto" w:frame="1"/>
        </w:rPr>
        <w:t>Кадошкинский</w:t>
      </w:r>
      <w:proofErr w:type="spellEnd"/>
      <w:r w:rsidRPr="00C15BB3">
        <w:rPr>
          <w:bCs/>
          <w:iCs/>
          <w:sz w:val="28"/>
          <w:szCs w:val="28"/>
          <w:bdr w:val="none" w:sz="0" w:space="0" w:color="auto" w:frame="1"/>
        </w:rPr>
        <w:t xml:space="preserve">, </w:t>
      </w:r>
      <w:proofErr w:type="spellStart"/>
      <w:r w:rsidRPr="00C15BB3">
        <w:rPr>
          <w:bCs/>
          <w:iCs/>
          <w:sz w:val="28"/>
          <w:szCs w:val="28"/>
          <w:bdr w:val="none" w:sz="0" w:space="0" w:color="auto" w:frame="1"/>
        </w:rPr>
        <w:t>Ковылкинский</w:t>
      </w:r>
      <w:proofErr w:type="spellEnd"/>
      <w:r w:rsidRPr="00C15BB3">
        <w:rPr>
          <w:bCs/>
          <w:iCs/>
          <w:sz w:val="28"/>
          <w:szCs w:val="28"/>
          <w:bdr w:val="none" w:sz="0" w:space="0" w:color="auto" w:frame="1"/>
        </w:rPr>
        <w:t xml:space="preserve">, </w:t>
      </w:r>
      <w:proofErr w:type="spellStart"/>
      <w:r w:rsidRPr="00C15BB3">
        <w:rPr>
          <w:bCs/>
          <w:iCs/>
          <w:sz w:val="28"/>
          <w:szCs w:val="28"/>
          <w:bdr w:val="none" w:sz="0" w:space="0" w:color="auto" w:frame="1"/>
        </w:rPr>
        <w:t>Темниковский</w:t>
      </w:r>
      <w:proofErr w:type="spellEnd"/>
      <w:r w:rsidRPr="00C15BB3">
        <w:rPr>
          <w:bCs/>
          <w:iCs/>
          <w:sz w:val="28"/>
          <w:szCs w:val="28"/>
          <w:bdr w:val="none" w:sz="0" w:space="0" w:color="auto" w:frame="1"/>
        </w:rPr>
        <w:t xml:space="preserve">, </w:t>
      </w:r>
      <w:proofErr w:type="spellStart"/>
      <w:r w:rsidRPr="00C15BB3">
        <w:rPr>
          <w:bCs/>
          <w:iCs/>
          <w:sz w:val="28"/>
          <w:szCs w:val="28"/>
          <w:bdr w:val="none" w:sz="0" w:space="0" w:color="auto" w:frame="1"/>
        </w:rPr>
        <w:t>Теньгушевский</w:t>
      </w:r>
      <w:proofErr w:type="spellEnd"/>
      <w:r w:rsidRPr="00C15BB3">
        <w:rPr>
          <w:bCs/>
          <w:iCs/>
          <w:sz w:val="28"/>
          <w:szCs w:val="28"/>
          <w:bdr w:val="none" w:sz="0" w:space="0" w:color="auto" w:frame="1"/>
        </w:rPr>
        <w:t xml:space="preserve">, Рузаевский, </w:t>
      </w:r>
      <w:proofErr w:type="spellStart"/>
      <w:r w:rsidRPr="00C15BB3">
        <w:rPr>
          <w:bCs/>
          <w:iCs/>
          <w:sz w:val="28"/>
          <w:szCs w:val="28"/>
          <w:bdr w:val="none" w:sz="0" w:space="0" w:color="auto" w:frame="1"/>
        </w:rPr>
        <w:t>Лямбирский</w:t>
      </w:r>
      <w:proofErr w:type="spellEnd"/>
      <w:r w:rsidRPr="00C15BB3">
        <w:rPr>
          <w:bCs/>
          <w:iCs/>
          <w:sz w:val="28"/>
          <w:szCs w:val="28"/>
          <w:bdr w:val="none" w:sz="0" w:space="0" w:color="auto" w:frame="1"/>
        </w:rPr>
        <w:t xml:space="preserve">, </w:t>
      </w:r>
      <w:proofErr w:type="spellStart"/>
      <w:r w:rsidRPr="00C15BB3">
        <w:rPr>
          <w:bCs/>
          <w:iCs/>
          <w:sz w:val="28"/>
          <w:szCs w:val="28"/>
          <w:bdr w:val="none" w:sz="0" w:space="0" w:color="auto" w:frame="1"/>
        </w:rPr>
        <w:t>Кочкуровский</w:t>
      </w:r>
      <w:proofErr w:type="spellEnd"/>
      <w:r w:rsidRPr="00C15BB3">
        <w:rPr>
          <w:bCs/>
          <w:iCs/>
          <w:sz w:val="28"/>
          <w:szCs w:val="28"/>
          <w:bdr w:val="none" w:sz="0" w:space="0" w:color="auto" w:frame="1"/>
        </w:rPr>
        <w:t xml:space="preserve">, Ромодановский, </w:t>
      </w:r>
      <w:proofErr w:type="spellStart"/>
      <w:r w:rsidRPr="00C15BB3">
        <w:rPr>
          <w:bCs/>
          <w:iCs/>
          <w:sz w:val="28"/>
          <w:szCs w:val="28"/>
          <w:bdr w:val="none" w:sz="0" w:space="0" w:color="auto" w:frame="1"/>
        </w:rPr>
        <w:t>Старошайговский</w:t>
      </w:r>
      <w:proofErr w:type="spellEnd"/>
      <w:r w:rsidRPr="00C15BB3">
        <w:rPr>
          <w:bCs/>
          <w:iCs/>
          <w:sz w:val="28"/>
          <w:szCs w:val="28"/>
          <w:bdr w:val="none" w:sz="0" w:space="0" w:color="auto" w:frame="1"/>
        </w:rPr>
        <w:t xml:space="preserve">, </w:t>
      </w:r>
      <w:proofErr w:type="spellStart"/>
      <w:r w:rsidRPr="00C15BB3">
        <w:rPr>
          <w:bCs/>
          <w:iCs/>
          <w:sz w:val="28"/>
          <w:szCs w:val="28"/>
          <w:bdr w:val="none" w:sz="0" w:space="0" w:color="auto" w:frame="1"/>
        </w:rPr>
        <w:t>Ичалковский</w:t>
      </w:r>
      <w:proofErr w:type="spellEnd"/>
      <w:r w:rsidRPr="00C15BB3">
        <w:rPr>
          <w:bCs/>
          <w:iCs/>
          <w:sz w:val="28"/>
          <w:szCs w:val="28"/>
          <w:bdr w:val="none" w:sz="0" w:space="0" w:color="auto" w:frame="1"/>
        </w:rPr>
        <w:t xml:space="preserve">) и </w:t>
      </w:r>
      <w:proofErr w:type="spellStart"/>
      <w:r w:rsidRPr="00C15BB3">
        <w:rPr>
          <w:bCs/>
          <w:iCs/>
          <w:sz w:val="28"/>
          <w:szCs w:val="28"/>
          <w:bdr w:val="none" w:sz="0" w:space="0" w:color="auto" w:frame="1"/>
        </w:rPr>
        <w:t>г.о</w:t>
      </w:r>
      <w:proofErr w:type="spellEnd"/>
      <w:r w:rsidRPr="00C15BB3">
        <w:rPr>
          <w:bCs/>
          <w:iCs/>
          <w:sz w:val="28"/>
          <w:szCs w:val="28"/>
          <w:bdr w:val="none" w:sz="0" w:space="0" w:color="auto" w:frame="1"/>
        </w:rPr>
        <w:t>. Саранск.</w:t>
      </w:r>
    </w:p>
    <w:p w:rsidR="00BE47E5" w:rsidRPr="004D209A" w:rsidRDefault="00BE47E5" w:rsidP="00BE47E5">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С</w:t>
      </w:r>
      <w:r w:rsidRPr="006934A9">
        <w:rPr>
          <w:bCs/>
          <w:iCs/>
          <w:sz w:val="28"/>
          <w:szCs w:val="28"/>
          <w:bdr w:val="none" w:sz="0" w:space="0" w:color="auto" w:frame="1"/>
        </w:rPr>
        <w:t>огласно постановлению Правительства Республики Мордовия №356 от 31.03.2025</w:t>
      </w:r>
      <w:r>
        <w:rPr>
          <w:bCs/>
          <w:iCs/>
          <w:sz w:val="28"/>
          <w:szCs w:val="28"/>
          <w:bdr w:val="none" w:sz="0" w:space="0" w:color="auto" w:frame="1"/>
        </w:rPr>
        <w:t xml:space="preserve"> на территории республики </w:t>
      </w:r>
      <w:r w:rsidRPr="006934A9">
        <w:rPr>
          <w:bCs/>
          <w:iCs/>
          <w:sz w:val="28"/>
          <w:szCs w:val="28"/>
          <w:bdr w:val="none" w:sz="0" w:space="0" w:color="auto" w:frame="1"/>
        </w:rPr>
        <w:t>с 1 апреля</w:t>
      </w:r>
      <w:r>
        <w:rPr>
          <w:bCs/>
          <w:iCs/>
          <w:sz w:val="28"/>
          <w:szCs w:val="28"/>
          <w:bdr w:val="none" w:sz="0" w:space="0" w:color="auto" w:frame="1"/>
        </w:rPr>
        <w:t xml:space="preserve"> по 30 сентября 2025 года действует</w:t>
      </w:r>
      <w:r w:rsidRPr="006934A9">
        <w:rPr>
          <w:bCs/>
          <w:iCs/>
          <w:sz w:val="28"/>
          <w:szCs w:val="28"/>
          <w:bdr w:val="none" w:sz="0" w:space="0" w:color="auto" w:frame="1"/>
        </w:rPr>
        <w:t xml:space="preserve"> </w:t>
      </w:r>
      <w:r w:rsidRPr="006934A9">
        <w:rPr>
          <w:bCs/>
          <w:iCs/>
          <w:sz w:val="28"/>
          <w:szCs w:val="28"/>
          <w:bdr w:val="none" w:sz="0" w:space="0" w:color="auto" w:frame="1"/>
        </w:rPr>
        <w:lastRenderedPageBreak/>
        <w:t>особый противопожарный режим.</w:t>
      </w:r>
    </w:p>
    <w:p w:rsidR="00BE47E5" w:rsidRPr="0007199C" w:rsidRDefault="00BE47E5" w:rsidP="00BE47E5">
      <w:pPr>
        <w:widowControl w:val="0"/>
        <w:tabs>
          <w:tab w:val="left" w:pos="993"/>
        </w:tabs>
        <w:ind w:left="568"/>
        <w:jc w:val="both"/>
        <w:rPr>
          <w:b/>
          <w:bCs/>
          <w:sz w:val="28"/>
          <w:szCs w:val="28"/>
          <w:bdr w:val="none" w:sz="0" w:space="0" w:color="auto" w:frame="1"/>
        </w:rPr>
      </w:pPr>
      <w:r>
        <w:rPr>
          <w:b/>
          <w:bCs/>
          <w:sz w:val="28"/>
          <w:szCs w:val="28"/>
          <w:bdr w:val="none" w:sz="0" w:space="0" w:color="auto" w:frame="1"/>
        </w:rPr>
        <w:t>1.3</w:t>
      </w:r>
      <w:r w:rsidRPr="0007199C">
        <w:rPr>
          <w:b/>
          <w:bCs/>
          <w:sz w:val="28"/>
          <w:szCs w:val="28"/>
          <w:bdr w:val="none" w:sz="0" w:space="0" w:color="auto" w:frame="1"/>
        </w:rPr>
        <w:t xml:space="preserve"> Экологическая обстановка.</w:t>
      </w:r>
    </w:p>
    <w:p w:rsidR="00BE47E5" w:rsidRPr="002446D7" w:rsidRDefault="00BE47E5" w:rsidP="00BE47E5">
      <w:pPr>
        <w:pStyle w:val="af0"/>
        <w:widowControl w:val="0"/>
        <w:tabs>
          <w:tab w:val="left" w:pos="993"/>
        </w:tabs>
        <w:spacing w:after="0" w:line="240" w:lineRule="auto"/>
        <w:ind w:left="0" w:firstLine="567"/>
        <w:contextualSpacing w:val="0"/>
        <w:jc w:val="both"/>
        <w:rPr>
          <w:rFonts w:ascii="Times New Roman" w:hAnsi="Times New Roman"/>
          <w:sz w:val="28"/>
          <w:szCs w:val="28"/>
        </w:rPr>
      </w:pPr>
      <w:r>
        <w:rPr>
          <w:rFonts w:ascii="Times New Roman" w:hAnsi="Times New Roman"/>
          <w:sz w:val="28"/>
          <w:szCs w:val="28"/>
        </w:rPr>
        <w:t xml:space="preserve">Ухудшение </w:t>
      </w:r>
      <w:proofErr w:type="spellStart"/>
      <w:r>
        <w:rPr>
          <w:rFonts w:ascii="Times New Roman" w:hAnsi="Times New Roman"/>
          <w:sz w:val="28"/>
          <w:szCs w:val="28"/>
        </w:rPr>
        <w:t>лесопожарной</w:t>
      </w:r>
      <w:proofErr w:type="spellEnd"/>
      <w:r>
        <w:rPr>
          <w:rFonts w:ascii="Times New Roman" w:hAnsi="Times New Roman"/>
          <w:sz w:val="28"/>
          <w:szCs w:val="28"/>
        </w:rPr>
        <w:t xml:space="preserve"> обстановки не прогнозируется.</w:t>
      </w:r>
    </w:p>
    <w:p w:rsidR="00BE47E5" w:rsidRPr="0007199C" w:rsidRDefault="00BE47E5" w:rsidP="00BE47E5">
      <w:pPr>
        <w:widowControl w:val="0"/>
        <w:tabs>
          <w:tab w:val="left" w:pos="993"/>
        </w:tabs>
        <w:ind w:left="568"/>
        <w:jc w:val="both"/>
        <w:rPr>
          <w:b/>
          <w:sz w:val="28"/>
          <w:szCs w:val="28"/>
        </w:rPr>
      </w:pPr>
      <w:r>
        <w:rPr>
          <w:b/>
          <w:sz w:val="28"/>
          <w:szCs w:val="28"/>
        </w:rPr>
        <w:t>1.4</w:t>
      </w:r>
      <w:r w:rsidRPr="0007199C">
        <w:rPr>
          <w:b/>
          <w:sz w:val="28"/>
          <w:szCs w:val="28"/>
        </w:rPr>
        <w:t xml:space="preserve"> Экзогенная геологическая обстановка.</w:t>
      </w:r>
    </w:p>
    <w:p w:rsidR="00BE47E5" w:rsidRDefault="00BE47E5" w:rsidP="00BE47E5">
      <w:pPr>
        <w:widowControl w:val="0"/>
        <w:tabs>
          <w:tab w:val="left" w:pos="993"/>
        </w:tabs>
        <w:ind w:firstLine="567"/>
        <w:jc w:val="both"/>
        <w:rPr>
          <w:sz w:val="28"/>
          <w:szCs w:val="28"/>
        </w:rPr>
      </w:pPr>
      <w:r w:rsidRPr="008F7D51">
        <w:rPr>
          <w:sz w:val="28"/>
          <w:szCs w:val="28"/>
        </w:rPr>
        <w:t>Ухудшение обстановки не прогнозируется в связи с низкой активностью оползневого процесса.</w:t>
      </w:r>
    </w:p>
    <w:p w:rsidR="00BE47E5" w:rsidRPr="00483902" w:rsidRDefault="00BE47E5" w:rsidP="00BE47E5">
      <w:pPr>
        <w:widowControl w:val="0"/>
        <w:tabs>
          <w:tab w:val="left" w:pos="993"/>
        </w:tabs>
        <w:ind w:firstLine="567"/>
        <w:jc w:val="both"/>
        <w:rPr>
          <w:sz w:val="28"/>
          <w:szCs w:val="28"/>
        </w:rPr>
      </w:pPr>
    </w:p>
    <w:p w:rsidR="00BE47E5" w:rsidRDefault="00BE47E5" w:rsidP="00BE47E5">
      <w:pPr>
        <w:widowControl w:val="0"/>
        <w:tabs>
          <w:tab w:val="left" w:pos="993"/>
        </w:tabs>
        <w:ind w:firstLine="567"/>
        <w:jc w:val="both"/>
        <w:rPr>
          <w:b/>
          <w:bCs/>
          <w:iCs/>
          <w:sz w:val="28"/>
          <w:szCs w:val="28"/>
          <w:bdr w:val="none" w:sz="0" w:space="0" w:color="auto" w:frame="1"/>
        </w:rPr>
      </w:pPr>
      <w:r w:rsidRPr="007D23A3">
        <w:rPr>
          <w:b/>
          <w:bCs/>
          <w:iCs/>
          <w:sz w:val="28"/>
          <w:szCs w:val="28"/>
          <w:bdr w:val="none" w:sz="0" w:space="0" w:color="auto" w:frame="1"/>
        </w:rPr>
        <w:t>2. Прогноз ЧС</w:t>
      </w:r>
      <w:r>
        <w:rPr>
          <w:b/>
          <w:bCs/>
          <w:iCs/>
          <w:sz w:val="28"/>
          <w:szCs w:val="28"/>
          <w:bdr w:val="none" w:sz="0" w:space="0" w:color="auto" w:frame="1"/>
        </w:rPr>
        <w:t>.</w:t>
      </w:r>
    </w:p>
    <w:p w:rsidR="00BE47E5" w:rsidRPr="007D23A3" w:rsidRDefault="00BE47E5" w:rsidP="00BE47E5">
      <w:pPr>
        <w:widowControl w:val="0"/>
        <w:tabs>
          <w:tab w:val="left" w:pos="993"/>
        </w:tabs>
        <w:ind w:firstLine="567"/>
        <w:jc w:val="both"/>
        <w:rPr>
          <w:b/>
          <w:bCs/>
          <w:sz w:val="28"/>
          <w:szCs w:val="28"/>
          <w:bdr w:val="none" w:sz="0" w:space="0" w:color="auto" w:frame="1"/>
        </w:rPr>
      </w:pPr>
      <w:r>
        <w:rPr>
          <w:b/>
          <w:bCs/>
          <w:sz w:val="28"/>
          <w:szCs w:val="28"/>
          <w:bdr w:val="none" w:sz="0" w:space="0" w:color="auto" w:frame="1"/>
        </w:rPr>
        <w:t>2.1</w:t>
      </w:r>
      <w:r w:rsidRPr="007D23A3">
        <w:rPr>
          <w:b/>
          <w:bCs/>
          <w:sz w:val="28"/>
          <w:szCs w:val="28"/>
          <w:bdr w:val="none" w:sz="0" w:space="0" w:color="auto" w:frame="1"/>
        </w:rPr>
        <w:t xml:space="preserve"> Природные и природно-техногенные ЧС</w:t>
      </w:r>
      <w:r>
        <w:rPr>
          <w:b/>
          <w:bCs/>
          <w:sz w:val="28"/>
          <w:szCs w:val="28"/>
          <w:bdr w:val="none" w:sz="0" w:space="0" w:color="auto" w:frame="1"/>
        </w:rPr>
        <w:t>.</w:t>
      </w:r>
    </w:p>
    <w:p w:rsidR="00BE47E5" w:rsidRDefault="00BE47E5" w:rsidP="00BE47E5">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На территории республики</w:t>
      </w:r>
      <w:r w:rsidRPr="00F31A13">
        <w:rPr>
          <w:bCs/>
          <w:iCs/>
          <w:sz w:val="28"/>
          <w:szCs w:val="28"/>
          <w:bdr w:val="none" w:sz="0" w:space="0" w:color="auto" w:frame="1"/>
        </w:rPr>
        <w:t xml:space="preserve"> прогнозируется:</w:t>
      </w:r>
    </w:p>
    <w:p w:rsidR="00BE47E5" w:rsidRPr="00F11DB2" w:rsidRDefault="00BE47E5" w:rsidP="00BE47E5">
      <w:pPr>
        <w:ind w:firstLine="567"/>
        <w:jc w:val="both"/>
      </w:pPr>
      <w:r w:rsidRPr="00F11DB2">
        <w:rPr>
          <w:bCs/>
          <w:iCs/>
          <w:sz w:val="28"/>
          <w:szCs w:val="28"/>
          <w:bdr w:val="none" w:sz="0" w:space="0" w:color="auto" w:frame="1"/>
        </w:rPr>
        <w:t xml:space="preserve">4 класс </w:t>
      </w:r>
      <w:proofErr w:type="spellStart"/>
      <w:r w:rsidRPr="00F11DB2">
        <w:rPr>
          <w:bCs/>
          <w:iCs/>
          <w:sz w:val="28"/>
          <w:szCs w:val="28"/>
          <w:bdr w:val="none" w:sz="0" w:space="0" w:color="auto" w:frame="1"/>
        </w:rPr>
        <w:t>горимости</w:t>
      </w:r>
      <w:proofErr w:type="spellEnd"/>
      <w:r w:rsidRPr="00F11DB2">
        <w:rPr>
          <w:bCs/>
          <w:iCs/>
          <w:sz w:val="28"/>
          <w:szCs w:val="28"/>
          <w:bdr w:val="none" w:sz="0" w:space="0" w:color="auto" w:frame="1"/>
        </w:rPr>
        <w:t xml:space="preserve"> лесов в </w:t>
      </w:r>
      <w:r>
        <w:rPr>
          <w:b/>
          <w:bCs/>
          <w:iCs/>
          <w:sz w:val="28"/>
          <w:szCs w:val="28"/>
          <w:bdr w:val="none" w:sz="0" w:space="0" w:color="auto" w:frame="1"/>
        </w:rPr>
        <w:t>22</w:t>
      </w:r>
      <w:r w:rsidRPr="00F11DB2">
        <w:rPr>
          <w:bCs/>
          <w:iCs/>
          <w:sz w:val="28"/>
          <w:szCs w:val="28"/>
          <w:bdr w:val="none" w:sz="0" w:space="0" w:color="auto" w:frame="1"/>
        </w:rPr>
        <w:t xml:space="preserve"> муниципальных районах (</w:t>
      </w:r>
      <w:proofErr w:type="spellStart"/>
      <w:r w:rsidRPr="00F11DB2">
        <w:rPr>
          <w:bCs/>
          <w:iCs/>
          <w:sz w:val="28"/>
          <w:szCs w:val="28"/>
          <w:bdr w:val="none" w:sz="0" w:space="0" w:color="auto" w:frame="1"/>
        </w:rPr>
        <w:t>Краснослободский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Ельниковский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Атюрьевский</w:t>
      </w:r>
      <w:proofErr w:type="spellEnd"/>
      <w:r>
        <w:rPr>
          <w:bCs/>
          <w:iCs/>
          <w:sz w:val="28"/>
          <w:szCs w:val="28"/>
          <w:bdr w:val="none" w:sz="0" w:space="0" w:color="auto" w:frame="1"/>
        </w:rPr>
        <w:t xml:space="preserve">, </w:t>
      </w:r>
      <w:proofErr w:type="spellStart"/>
      <w:r w:rsidRPr="00F11DB2">
        <w:rPr>
          <w:bCs/>
          <w:iCs/>
          <w:sz w:val="28"/>
          <w:szCs w:val="28"/>
          <w:bdr w:val="none" w:sz="0" w:space="0" w:color="auto" w:frame="1"/>
        </w:rPr>
        <w:t>Большеберезниковский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Чамзинский</w:t>
      </w:r>
      <w:proofErr w:type="spellEnd"/>
      <w:r w:rsidRPr="00F11DB2">
        <w:rPr>
          <w:bCs/>
          <w:iCs/>
          <w:sz w:val="28"/>
          <w:szCs w:val="28"/>
          <w:bdr w:val="none" w:sz="0" w:space="0" w:color="auto" w:frame="1"/>
        </w:rPr>
        <w:t xml:space="preserve">, Дубенский, </w:t>
      </w:r>
      <w:proofErr w:type="spellStart"/>
      <w:r w:rsidRPr="00F11DB2">
        <w:rPr>
          <w:bCs/>
          <w:iCs/>
          <w:sz w:val="28"/>
          <w:szCs w:val="28"/>
          <w:bdr w:val="none" w:sz="0" w:space="0" w:color="auto" w:frame="1"/>
        </w:rPr>
        <w:t>Большеигнатовский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Ардатовский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Атяшевский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Торбеевский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Зубово</w:t>
      </w:r>
      <w:proofErr w:type="spellEnd"/>
      <w:r w:rsidRPr="00F11DB2">
        <w:rPr>
          <w:bCs/>
          <w:iCs/>
          <w:sz w:val="28"/>
          <w:szCs w:val="28"/>
          <w:bdr w:val="none" w:sz="0" w:space="0" w:color="auto" w:frame="1"/>
        </w:rPr>
        <w:t xml:space="preserve">-Полянский, </w:t>
      </w:r>
      <w:proofErr w:type="spellStart"/>
      <w:r w:rsidRPr="00F11DB2">
        <w:rPr>
          <w:bCs/>
          <w:iCs/>
          <w:sz w:val="28"/>
          <w:szCs w:val="28"/>
          <w:bdr w:val="none" w:sz="0" w:space="0" w:color="auto" w:frame="1"/>
        </w:rPr>
        <w:t>Инсарский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Кадошкинский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Ковылкинский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Темниковский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Теньгушевский</w:t>
      </w:r>
      <w:proofErr w:type="spellEnd"/>
      <w:r w:rsidRPr="00F11DB2">
        <w:rPr>
          <w:bCs/>
          <w:iCs/>
          <w:sz w:val="28"/>
          <w:szCs w:val="28"/>
          <w:bdr w:val="none" w:sz="0" w:space="0" w:color="auto" w:frame="1"/>
        </w:rPr>
        <w:t xml:space="preserve">, Рузаевский, </w:t>
      </w:r>
      <w:proofErr w:type="spellStart"/>
      <w:r w:rsidRPr="00F11DB2">
        <w:rPr>
          <w:bCs/>
          <w:iCs/>
          <w:sz w:val="28"/>
          <w:szCs w:val="28"/>
          <w:bdr w:val="none" w:sz="0" w:space="0" w:color="auto" w:frame="1"/>
        </w:rPr>
        <w:t>Лямбирский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Кочкуровский</w:t>
      </w:r>
      <w:proofErr w:type="spellEnd"/>
      <w:r w:rsidRPr="00F11DB2">
        <w:rPr>
          <w:bCs/>
          <w:iCs/>
          <w:sz w:val="28"/>
          <w:szCs w:val="28"/>
          <w:bdr w:val="none" w:sz="0" w:space="0" w:color="auto" w:frame="1"/>
        </w:rPr>
        <w:t xml:space="preserve">, Ромодановский, </w:t>
      </w:r>
      <w:proofErr w:type="spellStart"/>
      <w:r w:rsidRPr="00F11DB2">
        <w:rPr>
          <w:bCs/>
          <w:iCs/>
          <w:sz w:val="28"/>
          <w:szCs w:val="28"/>
          <w:bdr w:val="none" w:sz="0" w:space="0" w:color="auto" w:frame="1"/>
        </w:rPr>
        <w:t>Старошайговский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Ичалковский</w:t>
      </w:r>
      <w:proofErr w:type="spellEnd"/>
      <w:r w:rsidRPr="00F11DB2">
        <w:rPr>
          <w:bCs/>
          <w:iCs/>
          <w:sz w:val="28"/>
          <w:szCs w:val="28"/>
          <w:bdr w:val="none" w:sz="0" w:space="0" w:color="auto" w:frame="1"/>
        </w:rPr>
        <w:t xml:space="preserve">) и </w:t>
      </w:r>
      <w:proofErr w:type="spellStart"/>
      <w:r w:rsidRPr="00F11DB2">
        <w:rPr>
          <w:bCs/>
          <w:iCs/>
          <w:sz w:val="28"/>
          <w:szCs w:val="28"/>
          <w:bdr w:val="none" w:sz="0" w:space="0" w:color="auto" w:frame="1"/>
        </w:rPr>
        <w:t>г.о</w:t>
      </w:r>
      <w:proofErr w:type="spellEnd"/>
      <w:r w:rsidRPr="00F11DB2">
        <w:rPr>
          <w:bCs/>
          <w:iCs/>
          <w:sz w:val="28"/>
          <w:szCs w:val="28"/>
          <w:bdr w:val="none" w:sz="0" w:space="0" w:color="auto" w:frame="1"/>
        </w:rPr>
        <w:t>. Саранск.</w:t>
      </w:r>
    </w:p>
    <w:p w:rsidR="00BE47E5" w:rsidRDefault="00BE47E5" w:rsidP="00BE47E5">
      <w:pPr>
        <w:widowControl w:val="0"/>
        <w:tabs>
          <w:tab w:val="left" w:pos="818"/>
          <w:tab w:val="left" w:pos="993"/>
          <w:tab w:val="right" w:pos="10199"/>
        </w:tabs>
        <w:ind w:firstLine="567"/>
        <w:jc w:val="both"/>
        <w:rPr>
          <w:bCs/>
          <w:sz w:val="28"/>
          <w:szCs w:val="28"/>
          <w:bdr w:val="none" w:sz="0" w:space="0" w:color="auto" w:frame="1"/>
        </w:rPr>
      </w:pPr>
      <w:r w:rsidRPr="007D23A3">
        <w:rPr>
          <w:b/>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sidRPr="007D23A3">
        <w:rPr>
          <w:bCs/>
          <w:sz w:val="28"/>
          <w:szCs w:val="28"/>
          <w:bdr w:val="none" w:sz="0" w:space="0" w:color="auto" w:frame="1"/>
        </w:rPr>
        <w:t>.</w:t>
      </w:r>
      <w:r>
        <w:rPr>
          <w:bCs/>
          <w:sz w:val="28"/>
          <w:szCs w:val="28"/>
          <w:bdr w:val="none" w:sz="0" w:space="0" w:color="auto" w:frame="1"/>
        </w:rPr>
        <w:t xml:space="preserve"> (</w:t>
      </w:r>
      <w:r w:rsidRPr="006376FD">
        <w:rPr>
          <w:b/>
          <w:bCs/>
          <w:sz w:val="28"/>
          <w:szCs w:val="28"/>
          <w:bdr w:val="none" w:sz="0" w:space="0" w:color="auto" w:frame="1"/>
        </w:rPr>
        <w:t>Источник</w:t>
      </w:r>
      <w:r w:rsidRPr="006376FD">
        <w:rPr>
          <w:bCs/>
          <w:sz w:val="28"/>
          <w:szCs w:val="28"/>
          <w:bdr w:val="none" w:sz="0" w:space="0" w:color="auto" w:frame="1"/>
        </w:rPr>
        <w:t xml:space="preserve"> –</w:t>
      </w:r>
      <w:r>
        <w:rPr>
          <w:bCs/>
          <w:sz w:val="28"/>
          <w:szCs w:val="28"/>
          <w:bdr w:val="none" w:sz="0" w:space="0" w:color="auto" w:frame="1"/>
        </w:rPr>
        <w:t xml:space="preserve"> 4 класс </w:t>
      </w:r>
      <w:proofErr w:type="spellStart"/>
      <w:r>
        <w:rPr>
          <w:bCs/>
          <w:sz w:val="28"/>
          <w:szCs w:val="28"/>
          <w:bdr w:val="none" w:sz="0" w:space="0" w:color="auto" w:frame="1"/>
        </w:rPr>
        <w:t>горимости</w:t>
      </w:r>
      <w:proofErr w:type="spellEnd"/>
      <w:r>
        <w:rPr>
          <w:bCs/>
          <w:sz w:val="28"/>
          <w:szCs w:val="28"/>
          <w:bdr w:val="none" w:sz="0" w:space="0" w:color="auto" w:frame="1"/>
        </w:rPr>
        <w:t>).</w:t>
      </w:r>
    </w:p>
    <w:p w:rsidR="00BE47E5" w:rsidRPr="007D23A3" w:rsidRDefault="00BE47E5" w:rsidP="00BE47E5">
      <w:pPr>
        <w:widowControl w:val="0"/>
        <w:tabs>
          <w:tab w:val="left" w:pos="993"/>
        </w:tabs>
        <w:ind w:firstLine="567"/>
        <w:jc w:val="both"/>
        <w:rPr>
          <w:b/>
          <w:bCs/>
          <w:sz w:val="28"/>
          <w:szCs w:val="28"/>
          <w:bdr w:val="none" w:sz="0" w:space="0" w:color="auto" w:frame="1"/>
        </w:rPr>
      </w:pPr>
      <w:r>
        <w:rPr>
          <w:b/>
          <w:bCs/>
          <w:sz w:val="28"/>
          <w:szCs w:val="28"/>
          <w:bdr w:val="none" w:sz="0" w:space="0" w:color="auto" w:frame="1"/>
        </w:rPr>
        <w:t>2.2</w:t>
      </w:r>
      <w:r w:rsidRPr="007D23A3">
        <w:rPr>
          <w:b/>
          <w:bCs/>
          <w:sz w:val="28"/>
          <w:szCs w:val="28"/>
          <w:bdr w:val="none" w:sz="0" w:space="0" w:color="auto" w:frame="1"/>
        </w:rPr>
        <w:t xml:space="preserve"> Техногенные ЧС</w:t>
      </w:r>
      <w:r>
        <w:rPr>
          <w:b/>
          <w:bCs/>
          <w:sz w:val="28"/>
          <w:szCs w:val="28"/>
          <w:bdr w:val="none" w:sz="0" w:space="0" w:color="auto" w:frame="1"/>
        </w:rPr>
        <w:t>.</w:t>
      </w:r>
      <w:r w:rsidRPr="007D23A3">
        <w:rPr>
          <w:b/>
          <w:bCs/>
          <w:sz w:val="28"/>
          <w:szCs w:val="28"/>
          <w:bdr w:val="none" w:sz="0" w:space="0" w:color="auto" w:frame="1"/>
        </w:rPr>
        <w:t xml:space="preserve"> </w:t>
      </w:r>
    </w:p>
    <w:p w:rsidR="00BE47E5" w:rsidRPr="00DF7D7E" w:rsidRDefault="00BE47E5" w:rsidP="00BE47E5">
      <w:pPr>
        <w:widowControl w:val="0"/>
        <w:tabs>
          <w:tab w:val="left" w:pos="818"/>
          <w:tab w:val="left" w:pos="993"/>
          <w:tab w:val="right" w:pos="10199"/>
        </w:tabs>
        <w:ind w:firstLine="567"/>
        <w:jc w:val="both"/>
        <w:rPr>
          <w:sz w:val="28"/>
          <w:szCs w:val="28"/>
        </w:rPr>
      </w:pPr>
      <w:r w:rsidRPr="007D23A3">
        <w:rPr>
          <w:b/>
          <w:bCs/>
          <w:sz w:val="28"/>
          <w:szCs w:val="28"/>
        </w:rPr>
        <w:t xml:space="preserve">Прогнозируется вероятность </w:t>
      </w:r>
      <w:r w:rsidRPr="007D23A3">
        <w:rPr>
          <w:sz w:val="28"/>
          <w:szCs w:val="28"/>
        </w:rPr>
        <w:t xml:space="preserve">возникновения ЧС </w:t>
      </w:r>
      <w:r w:rsidRPr="007D23A3">
        <w:rPr>
          <w:spacing w:val="-2"/>
          <w:sz w:val="28"/>
          <w:szCs w:val="28"/>
        </w:rPr>
        <w:t>(происшествий)</w:t>
      </w:r>
      <w:r w:rsidRPr="007D23A3">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7D23A3">
        <w:rPr>
          <w:sz w:val="28"/>
          <w:szCs w:val="28"/>
        </w:rPr>
        <w:t>т.ч</w:t>
      </w:r>
      <w:proofErr w:type="spellEnd"/>
      <w:r w:rsidRPr="007D23A3">
        <w:rPr>
          <w:sz w:val="28"/>
          <w:szCs w:val="28"/>
        </w:rPr>
        <w:t xml:space="preserve">. взрывов бытового газа), бытовых пожаров в частном секторе на территории </w:t>
      </w:r>
      <w:r>
        <w:rPr>
          <w:sz w:val="28"/>
          <w:szCs w:val="28"/>
        </w:rPr>
        <w:t>республики</w:t>
      </w:r>
      <w:r w:rsidRPr="007D23A3">
        <w:rPr>
          <w:sz w:val="28"/>
          <w:szCs w:val="28"/>
        </w:rPr>
        <w:t xml:space="preserve"> (</w:t>
      </w:r>
      <w:r w:rsidRPr="007D23A3">
        <w:rPr>
          <w:b/>
          <w:bCs/>
          <w:sz w:val="28"/>
          <w:szCs w:val="28"/>
        </w:rPr>
        <w:t>Источник</w:t>
      </w:r>
      <w:r w:rsidRPr="007D23A3">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BE47E5" w:rsidRDefault="00BE47E5" w:rsidP="00BE47E5">
      <w:pPr>
        <w:suppressAutoHyphens/>
        <w:ind w:left="-1418" w:right="-2" w:firstLine="2127"/>
        <w:rPr>
          <w:b/>
          <w:sz w:val="28"/>
          <w:szCs w:val="28"/>
        </w:rPr>
      </w:pPr>
    </w:p>
    <w:p w:rsidR="00BE47E5" w:rsidRPr="00397DEB" w:rsidRDefault="00BE47E5" w:rsidP="00BE47E5">
      <w:pPr>
        <w:suppressAutoHyphens/>
        <w:ind w:left="-1418" w:right="-2" w:firstLine="2127"/>
        <w:rPr>
          <w:b/>
          <w:sz w:val="28"/>
          <w:szCs w:val="28"/>
        </w:rPr>
      </w:pPr>
      <w:r w:rsidRPr="00397DEB">
        <w:rPr>
          <w:b/>
          <w:sz w:val="28"/>
          <w:szCs w:val="28"/>
        </w:rPr>
        <w:t>3. Рекомендуемые мероприятия по реагированию на прогноз.</w:t>
      </w:r>
    </w:p>
    <w:p w:rsidR="00BE47E5" w:rsidRPr="006D4F95" w:rsidRDefault="00BE47E5" w:rsidP="00BE47E5">
      <w:pPr>
        <w:tabs>
          <w:tab w:val="num" w:pos="0"/>
        </w:tabs>
        <w:ind w:firstLine="709"/>
        <w:jc w:val="both"/>
        <w:rPr>
          <w:bCs/>
          <w:color w:val="000000"/>
          <w:sz w:val="28"/>
          <w:szCs w:val="28"/>
        </w:rPr>
      </w:pPr>
      <w:r w:rsidRPr="006D4F95">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6D4F95">
        <w:rPr>
          <w:color w:val="000000"/>
          <w:sz w:val="28"/>
          <w:szCs w:val="28"/>
        </w:rPr>
        <w:t>обеспечить выполнение комплекса превентивных мероприятий:</w:t>
      </w:r>
    </w:p>
    <w:p w:rsidR="00BE47E5" w:rsidRPr="007E5A02" w:rsidRDefault="00BE47E5" w:rsidP="00BE47E5">
      <w:pPr>
        <w:tabs>
          <w:tab w:val="num" w:pos="0"/>
        </w:tabs>
        <w:ind w:firstLine="709"/>
        <w:jc w:val="both"/>
        <w:rPr>
          <w:sz w:val="28"/>
          <w:szCs w:val="28"/>
        </w:rPr>
      </w:pPr>
      <w:r w:rsidRPr="007E5A02">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BE47E5" w:rsidRPr="007E5A02" w:rsidRDefault="00BE47E5" w:rsidP="00BE47E5">
      <w:pPr>
        <w:tabs>
          <w:tab w:val="num" w:pos="0"/>
        </w:tabs>
        <w:ind w:firstLine="709"/>
        <w:jc w:val="both"/>
        <w:rPr>
          <w:sz w:val="28"/>
          <w:szCs w:val="28"/>
        </w:rPr>
      </w:pPr>
      <w:r w:rsidRPr="007E5A02">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BE47E5" w:rsidRPr="007E5A02" w:rsidRDefault="00BE47E5" w:rsidP="00BE47E5">
      <w:pPr>
        <w:tabs>
          <w:tab w:val="num" w:pos="0"/>
        </w:tabs>
        <w:ind w:firstLine="709"/>
        <w:jc w:val="both"/>
        <w:rPr>
          <w:sz w:val="28"/>
          <w:szCs w:val="28"/>
        </w:rPr>
      </w:pPr>
      <w:r w:rsidRPr="007E5A02">
        <w:rPr>
          <w:sz w:val="28"/>
          <w:szCs w:val="28"/>
        </w:rPr>
        <w:t xml:space="preserve">-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w:t>
      </w:r>
      <w:r w:rsidRPr="007E5A02">
        <w:rPr>
          <w:sz w:val="28"/>
          <w:szCs w:val="28"/>
        </w:rPr>
        <w:lastRenderedPageBreak/>
        <w:t>ремонтно-восстановительных формирований, предназначенных для ликвидации возможных аварий и ЧС;</w:t>
      </w:r>
    </w:p>
    <w:p w:rsidR="00BE47E5" w:rsidRPr="007E5A02" w:rsidRDefault="00BE47E5" w:rsidP="00BE47E5">
      <w:pPr>
        <w:tabs>
          <w:tab w:val="num" w:pos="0"/>
        </w:tabs>
        <w:ind w:firstLine="709"/>
        <w:jc w:val="both"/>
        <w:rPr>
          <w:sz w:val="28"/>
          <w:szCs w:val="28"/>
        </w:rPr>
      </w:pPr>
      <w:r w:rsidRPr="007E5A02">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BE47E5" w:rsidRPr="007E5A02" w:rsidRDefault="00BE47E5" w:rsidP="00BE47E5">
      <w:pPr>
        <w:ind w:firstLine="709"/>
        <w:jc w:val="both"/>
        <w:rPr>
          <w:sz w:val="28"/>
          <w:szCs w:val="28"/>
        </w:rPr>
      </w:pPr>
      <w:r w:rsidRPr="007E5A02">
        <w:rPr>
          <w:sz w:val="28"/>
          <w:szCs w:val="28"/>
        </w:rPr>
        <w:t>- при реагировании на чрезвычайные ситуации уделять внимание на организацию межведомственного взаимодействия;</w:t>
      </w:r>
    </w:p>
    <w:p w:rsidR="00BE47E5" w:rsidRPr="007E5A02" w:rsidRDefault="00BE47E5" w:rsidP="00BE47E5">
      <w:pPr>
        <w:tabs>
          <w:tab w:val="left" w:pos="0"/>
          <w:tab w:val="left" w:pos="284"/>
          <w:tab w:val="left" w:pos="10348"/>
        </w:tabs>
        <w:spacing w:beforeLines="120" w:before="288"/>
        <w:ind w:firstLine="709"/>
        <w:contextualSpacing/>
        <w:jc w:val="both"/>
        <w:rPr>
          <w:sz w:val="28"/>
          <w:szCs w:val="28"/>
        </w:rPr>
      </w:pPr>
      <w:r w:rsidRPr="007E5A02">
        <w:rPr>
          <w:sz w:val="28"/>
          <w:szCs w:val="28"/>
        </w:rPr>
        <w:t>- восполнять при необходимости резервы материальных ресурсов, созданные для ликвидации ЧС;</w:t>
      </w:r>
    </w:p>
    <w:p w:rsidR="00BE47E5" w:rsidRPr="007E5A02" w:rsidRDefault="00BE47E5" w:rsidP="00BE47E5">
      <w:pPr>
        <w:tabs>
          <w:tab w:val="left" w:pos="0"/>
          <w:tab w:val="left" w:pos="284"/>
          <w:tab w:val="left" w:pos="10348"/>
        </w:tabs>
        <w:spacing w:beforeLines="120" w:before="288"/>
        <w:ind w:firstLine="709"/>
        <w:contextualSpacing/>
        <w:jc w:val="both"/>
        <w:rPr>
          <w:sz w:val="28"/>
          <w:szCs w:val="28"/>
        </w:rPr>
      </w:pPr>
      <w:r w:rsidRPr="007E5A02">
        <w:rPr>
          <w:sz w:val="28"/>
          <w:szCs w:val="28"/>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BE47E5" w:rsidRPr="004D5EB5" w:rsidRDefault="00BE47E5" w:rsidP="00BE47E5">
      <w:pPr>
        <w:tabs>
          <w:tab w:val="left" w:pos="0"/>
          <w:tab w:val="left" w:pos="284"/>
          <w:tab w:val="left" w:pos="10348"/>
        </w:tabs>
        <w:spacing w:beforeLines="120" w:before="288"/>
        <w:ind w:firstLine="709"/>
        <w:contextualSpacing/>
        <w:jc w:val="both"/>
        <w:rPr>
          <w:sz w:val="28"/>
          <w:szCs w:val="28"/>
        </w:rPr>
      </w:pPr>
      <w:r w:rsidRPr="007E5A02">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BE47E5" w:rsidRPr="007E5A02" w:rsidRDefault="00BE47E5" w:rsidP="00BE47E5">
      <w:pPr>
        <w:tabs>
          <w:tab w:val="left" w:pos="0"/>
          <w:tab w:val="left" w:pos="284"/>
          <w:tab w:val="left" w:pos="10348"/>
        </w:tabs>
        <w:spacing w:beforeLines="120" w:before="288"/>
        <w:ind w:firstLine="709"/>
        <w:contextualSpacing/>
        <w:jc w:val="both"/>
        <w:rPr>
          <w:sz w:val="28"/>
          <w:szCs w:val="28"/>
        </w:rPr>
      </w:pPr>
      <w:r w:rsidRPr="007E5A02">
        <w:rPr>
          <w:b/>
          <w:sz w:val="28"/>
          <w:szCs w:val="28"/>
        </w:rPr>
        <w:t>В целях предотвращения аварийных ситуаций на объектах систем жизнеобеспечения населения:</w:t>
      </w:r>
    </w:p>
    <w:p w:rsidR="00BE47E5" w:rsidRPr="004D5EB5" w:rsidRDefault="00BE47E5" w:rsidP="00BE47E5">
      <w:pPr>
        <w:tabs>
          <w:tab w:val="left" w:pos="0"/>
        </w:tabs>
        <w:ind w:firstLine="709"/>
        <w:jc w:val="both"/>
        <w:rPr>
          <w:sz w:val="28"/>
          <w:szCs w:val="28"/>
        </w:rPr>
      </w:pPr>
      <w:r w:rsidRPr="007E5A02">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BE47E5" w:rsidRPr="007E5A02" w:rsidRDefault="00BE47E5" w:rsidP="00BE47E5">
      <w:pPr>
        <w:ind w:firstLine="709"/>
        <w:jc w:val="both"/>
        <w:rPr>
          <w:sz w:val="28"/>
          <w:szCs w:val="28"/>
        </w:rPr>
      </w:pPr>
      <w:r w:rsidRPr="007E5A02">
        <w:rPr>
          <w:b/>
          <w:sz w:val="28"/>
          <w:szCs w:val="28"/>
        </w:rPr>
        <w:t>При ограничении режима потребления электрической энерги</w:t>
      </w:r>
      <w:r>
        <w:rPr>
          <w:b/>
          <w:sz w:val="28"/>
          <w:szCs w:val="28"/>
        </w:rPr>
        <w:t>и:</w:t>
      </w:r>
    </w:p>
    <w:p w:rsidR="00BE47E5" w:rsidRPr="007E5A02" w:rsidRDefault="00BE47E5" w:rsidP="00BE47E5">
      <w:pPr>
        <w:ind w:firstLine="709"/>
        <w:jc w:val="both"/>
        <w:rPr>
          <w:sz w:val="28"/>
          <w:szCs w:val="28"/>
        </w:rPr>
      </w:pPr>
      <w:r>
        <w:rPr>
          <w:sz w:val="28"/>
          <w:szCs w:val="28"/>
        </w:rPr>
        <w:t>осуществлять координацию</w:t>
      </w:r>
      <w:r w:rsidRPr="007E5A02">
        <w:rPr>
          <w:sz w:val="28"/>
          <w:szCs w:val="28"/>
        </w:rPr>
        <w:t xml:space="preserve"> работы по обеспечению безопасности объектов топливно-энергетического комплекса республики; </w:t>
      </w:r>
    </w:p>
    <w:p w:rsidR="00BE47E5" w:rsidRPr="007E5A02" w:rsidRDefault="00BE47E5" w:rsidP="00BE47E5">
      <w:pPr>
        <w:ind w:firstLine="709"/>
        <w:jc w:val="both"/>
        <w:rPr>
          <w:sz w:val="28"/>
          <w:szCs w:val="28"/>
        </w:rPr>
      </w:pPr>
      <w:r>
        <w:rPr>
          <w:sz w:val="28"/>
          <w:szCs w:val="28"/>
        </w:rPr>
        <w:t>обеспечить надежное, бесперебойное</w:t>
      </w:r>
      <w:r w:rsidRPr="007E5A02">
        <w:rPr>
          <w:sz w:val="28"/>
          <w:szCs w:val="28"/>
        </w:rPr>
        <w:t xml:space="preserve"> и безоп</w:t>
      </w:r>
      <w:r>
        <w:rPr>
          <w:sz w:val="28"/>
          <w:szCs w:val="28"/>
        </w:rPr>
        <w:t>асное функционирование</w:t>
      </w:r>
      <w:r w:rsidRPr="007E5A02">
        <w:rPr>
          <w:sz w:val="28"/>
          <w:szCs w:val="28"/>
        </w:rPr>
        <w:t xml:space="preserve"> систем газо-, тепло-, электро- и водоснабжения населения, объектов городского хозяйства, промышленных предприятий и других п</w:t>
      </w:r>
      <w:r>
        <w:rPr>
          <w:sz w:val="28"/>
          <w:szCs w:val="28"/>
        </w:rPr>
        <w:t>отребителей, а также обеспечить</w:t>
      </w:r>
      <w:r w:rsidRPr="007E5A02">
        <w:rPr>
          <w:sz w:val="28"/>
          <w:szCs w:val="28"/>
        </w:rPr>
        <w:t xml:space="preserve"> нефтепродуктами;</w:t>
      </w:r>
    </w:p>
    <w:p w:rsidR="00BE47E5" w:rsidRPr="004D5EB5" w:rsidRDefault="00BE47E5" w:rsidP="00BE47E5">
      <w:pPr>
        <w:ind w:firstLine="709"/>
        <w:jc w:val="both"/>
        <w:rPr>
          <w:sz w:val="28"/>
          <w:szCs w:val="28"/>
        </w:rPr>
      </w:pPr>
      <w:r>
        <w:rPr>
          <w:sz w:val="28"/>
          <w:szCs w:val="28"/>
        </w:rPr>
        <w:t>обеспечить бесперебойное электроснабжение</w:t>
      </w:r>
      <w:r w:rsidRPr="007E5A02">
        <w:rPr>
          <w:sz w:val="28"/>
          <w:szCs w:val="28"/>
        </w:rPr>
        <w:t xml:space="preserve"> социально-значимых объектов, в </w:t>
      </w:r>
      <w:r>
        <w:rPr>
          <w:sz w:val="28"/>
          <w:szCs w:val="28"/>
        </w:rPr>
        <w:t>случае необходимости подключить</w:t>
      </w:r>
      <w:r w:rsidRPr="007E5A02">
        <w:rPr>
          <w:sz w:val="28"/>
          <w:szCs w:val="28"/>
        </w:rPr>
        <w:t xml:space="preserve"> к резервному источнику снабжения электрической энергией.</w:t>
      </w:r>
    </w:p>
    <w:p w:rsidR="00BE47E5" w:rsidRPr="007E5A02" w:rsidRDefault="00BE47E5" w:rsidP="00BE47E5">
      <w:pPr>
        <w:ind w:firstLine="708"/>
        <w:jc w:val="both"/>
        <w:rPr>
          <w:b/>
          <w:sz w:val="28"/>
          <w:szCs w:val="28"/>
        </w:rPr>
      </w:pPr>
      <w:r w:rsidRPr="007E5A02">
        <w:rPr>
          <w:b/>
          <w:sz w:val="28"/>
          <w:szCs w:val="28"/>
        </w:rPr>
        <w:t>В целях предотвращения возникновения природных и бытовых пожаров, случаев взрыва газа в жилых домах:</w:t>
      </w:r>
    </w:p>
    <w:p w:rsidR="00BE47E5" w:rsidRPr="007E5A02" w:rsidRDefault="00BE47E5" w:rsidP="00BE47E5">
      <w:pPr>
        <w:tabs>
          <w:tab w:val="left" w:pos="-567"/>
          <w:tab w:val="left" w:pos="284"/>
        </w:tabs>
        <w:ind w:firstLine="709"/>
        <w:jc w:val="both"/>
        <w:rPr>
          <w:sz w:val="28"/>
          <w:szCs w:val="28"/>
        </w:rPr>
      </w:pPr>
      <w:r w:rsidRPr="007E5A02">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BE47E5" w:rsidRPr="007E5A02" w:rsidRDefault="00BE47E5" w:rsidP="00BE47E5">
      <w:pPr>
        <w:tabs>
          <w:tab w:val="left" w:pos="-567"/>
          <w:tab w:val="left" w:pos="284"/>
        </w:tabs>
        <w:ind w:firstLine="709"/>
        <w:jc w:val="both"/>
        <w:rPr>
          <w:sz w:val="28"/>
          <w:szCs w:val="28"/>
        </w:rPr>
      </w:pPr>
      <w:r w:rsidRPr="007E5A02">
        <w:rPr>
          <w:sz w:val="28"/>
          <w:szCs w:val="28"/>
        </w:rPr>
        <w:t>- не жгите мусор на своих садовых и дачных участках;</w:t>
      </w:r>
    </w:p>
    <w:p w:rsidR="00BE47E5" w:rsidRPr="007E5A02" w:rsidRDefault="00BE47E5" w:rsidP="00BE47E5">
      <w:pPr>
        <w:tabs>
          <w:tab w:val="left" w:pos="-567"/>
          <w:tab w:val="left" w:pos="284"/>
        </w:tabs>
        <w:ind w:firstLine="709"/>
        <w:jc w:val="both"/>
        <w:rPr>
          <w:sz w:val="28"/>
          <w:szCs w:val="28"/>
        </w:rPr>
      </w:pPr>
      <w:r w:rsidRPr="007E5A02">
        <w:rPr>
          <w:sz w:val="28"/>
          <w:szCs w:val="28"/>
        </w:rPr>
        <w:t>- не сжигайте мусор вблизи леса и лесных насаждений;</w:t>
      </w:r>
    </w:p>
    <w:p w:rsidR="00BE47E5" w:rsidRPr="007E5A02" w:rsidRDefault="00BE47E5" w:rsidP="00BE47E5">
      <w:pPr>
        <w:tabs>
          <w:tab w:val="left" w:pos="-567"/>
          <w:tab w:val="left" w:pos="284"/>
        </w:tabs>
        <w:ind w:firstLine="709"/>
        <w:jc w:val="both"/>
        <w:rPr>
          <w:sz w:val="28"/>
          <w:szCs w:val="28"/>
        </w:rPr>
      </w:pPr>
      <w:r w:rsidRPr="007E5A02">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BE47E5" w:rsidRPr="007E5A02" w:rsidRDefault="00BE47E5" w:rsidP="00BE47E5">
      <w:pPr>
        <w:tabs>
          <w:tab w:val="left" w:pos="-567"/>
          <w:tab w:val="left" w:pos="284"/>
        </w:tabs>
        <w:ind w:firstLine="709"/>
        <w:jc w:val="both"/>
        <w:rPr>
          <w:sz w:val="28"/>
          <w:szCs w:val="28"/>
        </w:rPr>
      </w:pPr>
      <w:r w:rsidRPr="007E5A02">
        <w:rPr>
          <w:sz w:val="28"/>
          <w:szCs w:val="28"/>
        </w:rPr>
        <w:t xml:space="preserve">- проводить </w:t>
      </w:r>
      <w:proofErr w:type="spellStart"/>
      <w:r w:rsidRPr="007E5A02">
        <w:rPr>
          <w:sz w:val="28"/>
          <w:szCs w:val="28"/>
        </w:rPr>
        <w:t>подворовые</w:t>
      </w:r>
      <w:proofErr w:type="spellEnd"/>
      <w:r w:rsidRPr="007E5A02">
        <w:rPr>
          <w:sz w:val="28"/>
          <w:szCs w:val="28"/>
        </w:rPr>
        <w:t xml:space="preserve"> обходы с распространением среди населения памяток;</w:t>
      </w:r>
    </w:p>
    <w:p w:rsidR="00BE47E5" w:rsidRPr="007E5A02" w:rsidRDefault="00BE47E5" w:rsidP="00BE47E5">
      <w:pPr>
        <w:tabs>
          <w:tab w:val="left" w:pos="-567"/>
          <w:tab w:val="left" w:pos="284"/>
        </w:tabs>
        <w:ind w:firstLine="709"/>
        <w:jc w:val="both"/>
        <w:rPr>
          <w:sz w:val="28"/>
          <w:szCs w:val="28"/>
        </w:rPr>
      </w:pPr>
      <w:r w:rsidRPr="007E5A02">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BE47E5" w:rsidRPr="007E5A02" w:rsidRDefault="00BE47E5" w:rsidP="00BE47E5">
      <w:pPr>
        <w:tabs>
          <w:tab w:val="left" w:pos="-567"/>
          <w:tab w:val="left" w:pos="284"/>
        </w:tabs>
        <w:ind w:firstLine="709"/>
        <w:jc w:val="both"/>
        <w:rPr>
          <w:sz w:val="28"/>
          <w:szCs w:val="28"/>
        </w:rPr>
      </w:pPr>
      <w:r w:rsidRPr="007E5A02">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BE47E5" w:rsidRPr="00E739B7" w:rsidRDefault="00BE47E5" w:rsidP="00BE47E5">
      <w:pPr>
        <w:tabs>
          <w:tab w:val="left" w:pos="-567"/>
          <w:tab w:val="left" w:pos="284"/>
        </w:tabs>
        <w:ind w:firstLine="709"/>
        <w:jc w:val="both"/>
        <w:rPr>
          <w:sz w:val="28"/>
          <w:szCs w:val="28"/>
        </w:rPr>
      </w:pPr>
      <w:r w:rsidRPr="007E5A02">
        <w:rPr>
          <w:sz w:val="28"/>
          <w:szCs w:val="28"/>
        </w:rPr>
        <w:lastRenderedPageBreak/>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BE47E5" w:rsidRPr="007608DD" w:rsidRDefault="00BE47E5" w:rsidP="00BE47E5">
      <w:pPr>
        <w:widowControl w:val="0"/>
        <w:ind w:firstLine="709"/>
        <w:jc w:val="both"/>
        <w:rPr>
          <w:color w:val="000000"/>
          <w:sz w:val="28"/>
          <w:szCs w:val="28"/>
        </w:rPr>
      </w:pPr>
      <w:r w:rsidRPr="007608DD">
        <w:rPr>
          <w:b/>
          <w:color w:val="000000"/>
          <w:sz w:val="28"/>
          <w:szCs w:val="28"/>
        </w:rPr>
        <w:t>Рекомендации, в целях предупреждения возникновения природных пожаров на территориях, отнесенных к IV классу:</w:t>
      </w:r>
    </w:p>
    <w:p w:rsidR="00BE47E5" w:rsidRPr="007608DD" w:rsidRDefault="00BE47E5" w:rsidP="00BE47E5">
      <w:pPr>
        <w:widowControl w:val="0"/>
        <w:ind w:firstLine="709"/>
        <w:jc w:val="both"/>
        <w:rPr>
          <w:color w:val="000000"/>
          <w:sz w:val="28"/>
          <w:szCs w:val="28"/>
        </w:rPr>
      </w:pPr>
      <w:r w:rsidRPr="007608DD">
        <w:rPr>
          <w:color w:val="000000"/>
          <w:sz w:val="28"/>
          <w:szCs w:val="28"/>
        </w:rPr>
        <w:t>- проводить наземное патрулирование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BE47E5" w:rsidRPr="007608DD" w:rsidRDefault="00BE47E5" w:rsidP="00BE47E5">
      <w:pPr>
        <w:widowControl w:val="0"/>
        <w:ind w:firstLine="709"/>
        <w:jc w:val="both"/>
        <w:rPr>
          <w:color w:val="000000"/>
          <w:sz w:val="28"/>
          <w:szCs w:val="28"/>
        </w:rPr>
      </w:pPr>
      <w:r w:rsidRPr="007608DD">
        <w:rPr>
          <w:color w:val="000000"/>
          <w:sz w:val="28"/>
          <w:szCs w:val="28"/>
        </w:rPr>
        <w:t>- осуществлять дежурство на пожарных наблюдательных пунктах в течении всего светлого времени суток, а на пунктах приёма донесений с 09:00 до 20:00 часов;</w:t>
      </w:r>
    </w:p>
    <w:p w:rsidR="00BE47E5" w:rsidRPr="007608DD" w:rsidRDefault="00BE47E5" w:rsidP="00BE47E5">
      <w:pPr>
        <w:widowControl w:val="0"/>
        <w:ind w:firstLine="709"/>
        <w:jc w:val="both"/>
        <w:rPr>
          <w:color w:val="000000"/>
          <w:sz w:val="28"/>
          <w:szCs w:val="28"/>
        </w:rPr>
      </w:pPr>
      <w:r w:rsidRPr="007608DD">
        <w:rPr>
          <w:color w:val="000000"/>
          <w:sz w:val="28"/>
          <w:szCs w:val="28"/>
        </w:rPr>
        <w:t xml:space="preserve">- привести в полную готовность резервные пожарные команды и </w:t>
      </w:r>
      <w:proofErr w:type="spellStart"/>
      <w:r w:rsidRPr="007608DD">
        <w:rPr>
          <w:color w:val="000000"/>
          <w:sz w:val="28"/>
          <w:szCs w:val="28"/>
        </w:rPr>
        <w:t>лесопожарные</w:t>
      </w:r>
      <w:proofErr w:type="spellEnd"/>
      <w:r w:rsidRPr="007608DD">
        <w:rPr>
          <w:color w:val="000000"/>
          <w:sz w:val="28"/>
          <w:szCs w:val="28"/>
        </w:rPr>
        <w:t xml:space="preserve"> формирования;</w:t>
      </w:r>
    </w:p>
    <w:p w:rsidR="00BE47E5" w:rsidRPr="007608DD" w:rsidRDefault="00BE47E5" w:rsidP="00BE47E5">
      <w:pPr>
        <w:widowControl w:val="0"/>
        <w:ind w:firstLine="709"/>
        <w:jc w:val="both"/>
        <w:rPr>
          <w:color w:val="000000"/>
          <w:sz w:val="28"/>
          <w:szCs w:val="28"/>
        </w:rPr>
      </w:pPr>
      <w:r w:rsidRPr="007608DD">
        <w:rPr>
          <w:color w:val="000000"/>
          <w:sz w:val="28"/>
          <w:szCs w:val="28"/>
        </w:rPr>
        <w:t>- проверить и привести в готовность к использованию противопожарный инвентарь и средства транспорта;</w:t>
      </w:r>
    </w:p>
    <w:p w:rsidR="00BE47E5" w:rsidRPr="007608DD" w:rsidRDefault="00BE47E5" w:rsidP="00BE47E5">
      <w:pPr>
        <w:widowControl w:val="0"/>
        <w:ind w:firstLine="709"/>
        <w:jc w:val="both"/>
        <w:rPr>
          <w:color w:val="000000"/>
          <w:sz w:val="28"/>
          <w:szCs w:val="28"/>
        </w:rPr>
      </w:pPr>
      <w:r w:rsidRPr="007608DD">
        <w:rPr>
          <w:color w:val="000000"/>
          <w:sz w:val="28"/>
          <w:szCs w:val="28"/>
        </w:rPr>
        <w:t>- усилить противопожарную пропаганду особенно в дни отдыха. Запретить пребывание граждан в лесах или отдельных участках лесного фонда;</w:t>
      </w:r>
    </w:p>
    <w:p w:rsidR="00BE47E5" w:rsidRPr="007608DD" w:rsidRDefault="00BE47E5" w:rsidP="00BE47E5">
      <w:pPr>
        <w:widowControl w:val="0"/>
        <w:ind w:firstLine="709"/>
        <w:jc w:val="both"/>
        <w:rPr>
          <w:color w:val="000000"/>
          <w:sz w:val="28"/>
          <w:szCs w:val="28"/>
        </w:rPr>
      </w:pPr>
      <w:r w:rsidRPr="007608DD">
        <w:rPr>
          <w:color w:val="000000"/>
          <w:sz w:val="28"/>
          <w:szCs w:val="28"/>
        </w:rPr>
        <w:t xml:space="preserve">- организовать устройство дополнительных защитных противопожарных полос в лесах; </w:t>
      </w:r>
    </w:p>
    <w:p w:rsidR="00BE47E5" w:rsidRPr="007608DD" w:rsidRDefault="00BE47E5" w:rsidP="00BE47E5">
      <w:pPr>
        <w:widowControl w:val="0"/>
        <w:ind w:firstLine="709"/>
        <w:jc w:val="both"/>
        <w:rPr>
          <w:color w:val="000000"/>
          <w:sz w:val="28"/>
          <w:szCs w:val="28"/>
        </w:rPr>
      </w:pPr>
      <w:r w:rsidRPr="007608DD">
        <w:rPr>
          <w:color w:val="000000"/>
          <w:sz w:val="28"/>
          <w:szCs w:val="28"/>
        </w:rPr>
        <w:t>- организовать работу профилактических групп органов местного самоуправления для организации подворного обхода населения и раздачи памяток;</w:t>
      </w:r>
    </w:p>
    <w:p w:rsidR="00BE47E5" w:rsidRPr="007608DD" w:rsidRDefault="00BE47E5" w:rsidP="00BE47E5">
      <w:pPr>
        <w:widowControl w:val="0"/>
        <w:ind w:firstLine="709"/>
        <w:jc w:val="both"/>
        <w:rPr>
          <w:color w:val="000000"/>
          <w:sz w:val="28"/>
          <w:szCs w:val="28"/>
        </w:rPr>
      </w:pPr>
      <w:r w:rsidRPr="007608DD">
        <w:rPr>
          <w:color w:val="000000"/>
          <w:sz w:val="28"/>
          <w:szCs w:val="28"/>
        </w:rPr>
        <w:t>- организовать контроль за работой объектов жизнеобеспечения в населенных пунктах, подверженных угрозе лесным и ландшафтным пожарам;</w:t>
      </w:r>
    </w:p>
    <w:p w:rsidR="00BE47E5" w:rsidRPr="007608DD" w:rsidRDefault="00BE47E5" w:rsidP="00BE47E5">
      <w:pPr>
        <w:widowControl w:val="0"/>
        <w:ind w:firstLine="709"/>
        <w:jc w:val="both"/>
        <w:rPr>
          <w:color w:val="000000"/>
          <w:sz w:val="28"/>
          <w:szCs w:val="28"/>
        </w:rPr>
      </w:pPr>
      <w:r w:rsidRPr="007608DD">
        <w:rPr>
          <w:color w:val="000000"/>
          <w:sz w:val="28"/>
          <w:szCs w:val="28"/>
        </w:rPr>
        <w:t>- обеспечить пресечение правонарушений, связанных с нарушением благоустройства закрепленных территорий, например, сбросом, складированием и временным хранением мусора, порубочных остатков деревьев, кустарников, листвы и другой растительности;</w:t>
      </w:r>
    </w:p>
    <w:p w:rsidR="00BE47E5" w:rsidRPr="007608DD" w:rsidRDefault="00BE47E5" w:rsidP="00BE47E5">
      <w:pPr>
        <w:widowControl w:val="0"/>
        <w:ind w:firstLine="709"/>
        <w:jc w:val="both"/>
        <w:rPr>
          <w:color w:val="000000"/>
          <w:sz w:val="28"/>
          <w:szCs w:val="28"/>
        </w:rPr>
      </w:pPr>
      <w:r w:rsidRPr="007608DD">
        <w:rPr>
          <w:color w:val="000000"/>
          <w:sz w:val="28"/>
          <w:szCs w:val="28"/>
        </w:rPr>
        <w:t xml:space="preserve">- обследовать </w:t>
      </w:r>
      <w:proofErr w:type="spellStart"/>
      <w:r w:rsidRPr="007608DD">
        <w:rPr>
          <w:color w:val="000000"/>
          <w:sz w:val="28"/>
          <w:szCs w:val="28"/>
        </w:rPr>
        <w:t>водоисточники</w:t>
      </w:r>
      <w:proofErr w:type="spellEnd"/>
      <w:r w:rsidRPr="007608DD">
        <w:rPr>
          <w:color w:val="000000"/>
          <w:sz w:val="28"/>
          <w:szCs w:val="28"/>
        </w:rPr>
        <w:t>, используемые для целей пожаротушения, при необходимости принять оперативные меры по приведению их в надлежащее состояние;</w:t>
      </w:r>
    </w:p>
    <w:p w:rsidR="00BE47E5" w:rsidRPr="00A90C34" w:rsidRDefault="00BE47E5" w:rsidP="00BE47E5">
      <w:pPr>
        <w:jc w:val="both"/>
        <w:rPr>
          <w:color w:val="000000"/>
          <w:sz w:val="28"/>
          <w:szCs w:val="28"/>
        </w:rPr>
      </w:pPr>
      <w:r w:rsidRPr="007608DD">
        <w:rPr>
          <w:color w:val="000000"/>
          <w:sz w:val="28"/>
          <w:szCs w:val="28"/>
        </w:rPr>
        <w:t>- проводить опашку и создавать минерализованные полосы вокруг населенных пунктов</w:t>
      </w:r>
      <w:r w:rsidRPr="00A90C34">
        <w:rPr>
          <w:bCs/>
          <w:color w:val="000000"/>
          <w:sz w:val="28"/>
          <w:szCs w:val="28"/>
        </w:rPr>
        <w:t>.</w:t>
      </w:r>
    </w:p>
    <w:p w:rsidR="00BE47E5" w:rsidRPr="007E5A02" w:rsidRDefault="00BE47E5" w:rsidP="00BE47E5">
      <w:pPr>
        <w:tabs>
          <w:tab w:val="left" w:pos="-567"/>
          <w:tab w:val="left" w:pos="284"/>
        </w:tabs>
        <w:ind w:firstLine="709"/>
        <w:jc w:val="both"/>
        <w:rPr>
          <w:sz w:val="28"/>
          <w:szCs w:val="28"/>
        </w:rPr>
      </w:pPr>
    </w:p>
    <w:p w:rsidR="00BE47E5" w:rsidRDefault="00BE47E5" w:rsidP="00BE47E5">
      <w:pPr>
        <w:suppressAutoHyphens/>
        <w:ind w:right="-2" w:firstLine="709"/>
        <w:jc w:val="both"/>
        <w:rPr>
          <w:b/>
          <w:sz w:val="28"/>
          <w:szCs w:val="28"/>
        </w:rPr>
      </w:pPr>
      <w:r w:rsidRPr="007E5A02">
        <w:rPr>
          <w:b/>
          <w:sz w:val="28"/>
          <w:szCs w:val="28"/>
        </w:rPr>
        <w:t>Главное управление МЧС России по Республике Мордовия рекомендует населению:</w:t>
      </w:r>
    </w:p>
    <w:p w:rsidR="00BE47E5" w:rsidRPr="007E5A02" w:rsidRDefault="00BE47E5" w:rsidP="00BE47E5">
      <w:pPr>
        <w:ind w:firstLine="709"/>
        <w:jc w:val="both"/>
        <w:rPr>
          <w:b/>
          <w:sz w:val="28"/>
          <w:szCs w:val="28"/>
        </w:rPr>
      </w:pPr>
      <w:r w:rsidRPr="007E5A02">
        <w:rPr>
          <w:b/>
          <w:sz w:val="28"/>
          <w:szCs w:val="28"/>
        </w:rPr>
        <w:t>Рекомендации для предотвращения взрыва газовых баллонов:</w:t>
      </w:r>
    </w:p>
    <w:p w:rsidR="00BE47E5" w:rsidRPr="007E5A02" w:rsidRDefault="00BE47E5" w:rsidP="00BE47E5">
      <w:pPr>
        <w:spacing w:beforeLines="120" w:before="288"/>
        <w:ind w:firstLine="709"/>
        <w:contextualSpacing/>
        <w:jc w:val="both"/>
        <w:rPr>
          <w:sz w:val="28"/>
          <w:szCs w:val="28"/>
        </w:rPr>
      </w:pPr>
      <w:r w:rsidRPr="007E5A02">
        <w:rPr>
          <w:sz w:val="28"/>
          <w:szCs w:val="28"/>
        </w:rPr>
        <w:t>- использовать только новые или прошедшие соответствующую своевременную проверку газовые баллоны;</w:t>
      </w:r>
    </w:p>
    <w:p w:rsidR="00BE47E5" w:rsidRPr="007E5A02" w:rsidRDefault="00BE47E5" w:rsidP="00BE47E5">
      <w:pPr>
        <w:spacing w:beforeLines="120" w:before="288"/>
        <w:ind w:firstLine="709"/>
        <w:contextualSpacing/>
        <w:jc w:val="both"/>
        <w:rPr>
          <w:sz w:val="28"/>
          <w:szCs w:val="28"/>
        </w:rPr>
      </w:pPr>
      <w:r w:rsidRPr="007E5A02">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BE47E5" w:rsidRPr="004D5EB5" w:rsidRDefault="00BE47E5" w:rsidP="00BE47E5">
      <w:pPr>
        <w:ind w:firstLine="709"/>
        <w:jc w:val="both"/>
        <w:rPr>
          <w:sz w:val="28"/>
          <w:szCs w:val="28"/>
        </w:rPr>
      </w:pPr>
      <w:r w:rsidRPr="007E5A02">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BE47E5" w:rsidRPr="007E5A02" w:rsidRDefault="00BE47E5" w:rsidP="00BE47E5">
      <w:pPr>
        <w:suppressAutoHyphens/>
        <w:spacing w:line="228" w:lineRule="auto"/>
        <w:ind w:firstLine="709"/>
        <w:jc w:val="both"/>
        <w:rPr>
          <w:b/>
          <w:sz w:val="28"/>
          <w:szCs w:val="28"/>
        </w:rPr>
      </w:pPr>
      <w:r w:rsidRPr="007E5A02">
        <w:rPr>
          <w:b/>
          <w:sz w:val="28"/>
          <w:szCs w:val="28"/>
        </w:rPr>
        <w:lastRenderedPageBreak/>
        <w:t>Рекомендации по безопасному использованию газа при удовлетворении коммунально-бытовых нужд:</w:t>
      </w:r>
    </w:p>
    <w:p w:rsidR="00BE47E5" w:rsidRPr="007E5A02" w:rsidRDefault="00BE47E5" w:rsidP="00BE47E5">
      <w:pPr>
        <w:spacing w:line="228" w:lineRule="auto"/>
        <w:ind w:firstLine="709"/>
        <w:jc w:val="both"/>
        <w:rPr>
          <w:sz w:val="28"/>
          <w:szCs w:val="28"/>
        </w:rPr>
      </w:pPr>
      <w:r w:rsidRPr="007E5A02">
        <w:rPr>
          <w:sz w:val="28"/>
          <w:szCs w:val="28"/>
        </w:rPr>
        <w:t>Собственникам (пользователям) домовладений и помещений в многоквартирных домах необходимо:</w:t>
      </w:r>
    </w:p>
    <w:p w:rsidR="00BE47E5" w:rsidRPr="007E5A02" w:rsidRDefault="00BE47E5" w:rsidP="00BE47E5">
      <w:pPr>
        <w:spacing w:line="228" w:lineRule="auto"/>
        <w:ind w:firstLine="709"/>
        <w:jc w:val="both"/>
        <w:rPr>
          <w:sz w:val="28"/>
          <w:szCs w:val="28"/>
        </w:rPr>
      </w:pPr>
      <w:r w:rsidRPr="007E5A02">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BE47E5" w:rsidRPr="007E5A02" w:rsidRDefault="00BE47E5" w:rsidP="00BE47E5">
      <w:pPr>
        <w:spacing w:line="228" w:lineRule="auto"/>
        <w:ind w:firstLine="709"/>
        <w:jc w:val="both"/>
        <w:rPr>
          <w:sz w:val="28"/>
          <w:szCs w:val="28"/>
        </w:rPr>
      </w:pPr>
      <w:bookmarkStart w:id="1" w:name="sub_1045"/>
      <w:r w:rsidRPr="007E5A02">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BE47E5" w:rsidRPr="004D5EB5" w:rsidRDefault="00BE47E5" w:rsidP="00BE47E5">
      <w:pPr>
        <w:spacing w:line="228" w:lineRule="auto"/>
        <w:ind w:firstLine="709"/>
        <w:jc w:val="both"/>
        <w:rPr>
          <w:sz w:val="28"/>
          <w:szCs w:val="28"/>
        </w:rPr>
      </w:pPr>
      <w:bookmarkStart w:id="2" w:name="sub_1046"/>
      <w:bookmarkEnd w:id="1"/>
      <w:r w:rsidRPr="007E5A02">
        <w:rPr>
          <w:sz w:val="28"/>
          <w:szCs w:val="28"/>
        </w:rPr>
        <w:t>- после окончания пользования газом закрыть краны на бытовом газоиспользующем оборудовании</w:t>
      </w:r>
      <w:bookmarkStart w:id="3" w:name="sub_1047"/>
      <w:bookmarkEnd w:id="2"/>
      <w:r w:rsidRPr="007E5A02">
        <w:rPr>
          <w:sz w:val="28"/>
          <w:szCs w:val="28"/>
        </w:rPr>
        <w:t>.</w:t>
      </w:r>
    </w:p>
    <w:p w:rsidR="00BE47E5" w:rsidRPr="007E5A02" w:rsidRDefault="00BE47E5" w:rsidP="00BE47E5">
      <w:pPr>
        <w:spacing w:line="228" w:lineRule="auto"/>
        <w:ind w:firstLine="709"/>
        <w:jc w:val="both"/>
        <w:rPr>
          <w:b/>
          <w:sz w:val="28"/>
          <w:szCs w:val="28"/>
        </w:rPr>
      </w:pPr>
      <w:r w:rsidRPr="007E5A02">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BE47E5" w:rsidRPr="007E5A02" w:rsidRDefault="00BE47E5" w:rsidP="00BE47E5">
      <w:pPr>
        <w:spacing w:line="228" w:lineRule="auto"/>
        <w:ind w:firstLine="709"/>
        <w:jc w:val="both"/>
        <w:rPr>
          <w:sz w:val="28"/>
          <w:szCs w:val="28"/>
        </w:rPr>
      </w:pPr>
      <w:r w:rsidRPr="007E5A02">
        <w:rPr>
          <w:sz w:val="28"/>
          <w:szCs w:val="28"/>
        </w:rPr>
        <w:t>- наличие утечки газа и (или) срабатывания сигнализаторов или систем контроля загазованности помещений;</w:t>
      </w:r>
    </w:p>
    <w:p w:rsidR="00BE47E5" w:rsidRPr="007E5A02" w:rsidRDefault="00BE47E5" w:rsidP="00BE47E5">
      <w:pPr>
        <w:spacing w:line="228" w:lineRule="auto"/>
        <w:ind w:firstLine="709"/>
        <w:jc w:val="both"/>
        <w:rPr>
          <w:sz w:val="28"/>
          <w:szCs w:val="28"/>
        </w:rPr>
      </w:pPr>
      <w:r w:rsidRPr="007E5A02">
        <w:rPr>
          <w:sz w:val="28"/>
          <w:szCs w:val="28"/>
        </w:rPr>
        <w:t>- отсутствие или нарушение тяги в дымовых и вентиляционных каналах;</w:t>
      </w:r>
    </w:p>
    <w:p w:rsidR="00BE47E5" w:rsidRPr="00887D64" w:rsidRDefault="00BE47E5" w:rsidP="00BE47E5">
      <w:pPr>
        <w:spacing w:line="228" w:lineRule="auto"/>
        <w:ind w:firstLine="709"/>
        <w:jc w:val="both"/>
        <w:rPr>
          <w:sz w:val="28"/>
          <w:szCs w:val="28"/>
        </w:rPr>
      </w:pPr>
      <w:r w:rsidRPr="007E5A02">
        <w:rPr>
          <w:sz w:val="28"/>
          <w:szCs w:val="28"/>
        </w:rPr>
        <w:t xml:space="preserve">- отклонение величины давления газа от значений, предусмотренных </w:t>
      </w:r>
      <w:hyperlink r:id="rId9" w:history="1">
        <w:r w:rsidRPr="00887D64">
          <w:rPr>
            <w:rStyle w:val="a4"/>
            <w:color w:val="auto"/>
            <w:sz w:val="28"/>
            <w:szCs w:val="28"/>
            <w:u w:val="none"/>
          </w:rPr>
          <w:t>правилами</w:t>
        </w:r>
      </w:hyperlink>
      <w:r w:rsidRPr="00887D64">
        <w:rPr>
          <w:sz w:val="28"/>
          <w:szCs w:val="28"/>
        </w:rPr>
        <w:t xml:space="preserve"> предоставления коммунальных услуг;</w:t>
      </w:r>
    </w:p>
    <w:p w:rsidR="00BE47E5" w:rsidRPr="007E5A02" w:rsidRDefault="00BE47E5" w:rsidP="00BE47E5">
      <w:pPr>
        <w:spacing w:line="228" w:lineRule="auto"/>
        <w:ind w:firstLine="709"/>
        <w:jc w:val="both"/>
        <w:rPr>
          <w:sz w:val="28"/>
          <w:szCs w:val="28"/>
        </w:rPr>
      </w:pPr>
      <w:r w:rsidRPr="007E5A02">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BE47E5" w:rsidRPr="004D5EB5" w:rsidRDefault="00BE47E5" w:rsidP="00BE47E5">
      <w:pPr>
        <w:spacing w:line="228" w:lineRule="auto"/>
        <w:ind w:firstLine="709"/>
        <w:jc w:val="both"/>
        <w:rPr>
          <w:sz w:val="28"/>
          <w:szCs w:val="28"/>
        </w:rPr>
      </w:pPr>
      <w:bookmarkStart w:id="4" w:name="sub_1048"/>
      <w:r w:rsidRPr="007E5A02">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BE47E5" w:rsidRPr="007E5A02" w:rsidRDefault="00BE47E5" w:rsidP="00BE47E5">
      <w:pPr>
        <w:tabs>
          <w:tab w:val="left" w:pos="0"/>
          <w:tab w:val="left" w:pos="284"/>
          <w:tab w:val="left" w:pos="10348"/>
        </w:tabs>
        <w:spacing w:line="228" w:lineRule="auto"/>
        <w:ind w:firstLine="709"/>
        <w:jc w:val="both"/>
        <w:rPr>
          <w:b/>
          <w:sz w:val="28"/>
          <w:szCs w:val="28"/>
        </w:rPr>
      </w:pPr>
      <w:r w:rsidRPr="007E5A02">
        <w:rPr>
          <w:b/>
          <w:sz w:val="28"/>
          <w:szCs w:val="28"/>
        </w:rPr>
        <w:t>В целях предупреждения природных и техногенных пожаров:</w:t>
      </w:r>
    </w:p>
    <w:p w:rsidR="00BE47E5" w:rsidRPr="007E5A02" w:rsidRDefault="00BE47E5" w:rsidP="00BE47E5">
      <w:pPr>
        <w:spacing w:line="228" w:lineRule="auto"/>
        <w:ind w:firstLine="709"/>
        <w:jc w:val="both"/>
        <w:rPr>
          <w:sz w:val="28"/>
          <w:szCs w:val="28"/>
        </w:rPr>
      </w:pPr>
      <w:r w:rsidRPr="007E5A02">
        <w:rPr>
          <w:sz w:val="28"/>
          <w:szCs w:val="28"/>
        </w:rPr>
        <w:t>- будьте внимательны при обращении с огнём;</w:t>
      </w:r>
    </w:p>
    <w:p w:rsidR="00BE47E5" w:rsidRPr="007E5A02" w:rsidRDefault="00BE47E5" w:rsidP="00BE47E5">
      <w:pPr>
        <w:spacing w:line="228" w:lineRule="auto"/>
        <w:ind w:firstLine="709"/>
        <w:jc w:val="both"/>
        <w:rPr>
          <w:sz w:val="28"/>
          <w:szCs w:val="28"/>
        </w:rPr>
      </w:pPr>
      <w:r w:rsidRPr="007E5A02">
        <w:rPr>
          <w:sz w:val="28"/>
          <w:szCs w:val="28"/>
        </w:rPr>
        <w:t>- не сжигайте сухую траву, отходы, мусор на территории предприятий, вблизи строений и лесных массивов. Избегайте пожароопасных работ в условиях сухой, теплой, ветреной погоды, при получении экстренного предупреждения;</w:t>
      </w:r>
    </w:p>
    <w:p w:rsidR="00BE47E5" w:rsidRPr="007E5A02" w:rsidRDefault="00BE47E5" w:rsidP="00BE47E5">
      <w:pPr>
        <w:spacing w:line="228" w:lineRule="auto"/>
        <w:ind w:firstLine="709"/>
        <w:jc w:val="both"/>
        <w:rPr>
          <w:sz w:val="28"/>
          <w:szCs w:val="28"/>
        </w:rPr>
      </w:pPr>
      <w:r w:rsidRPr="007E5A02">
        <w:rPr>
          <w:sz w:val="28"/>
          <w:szCs w:val="28"/>
        </w:rPr>
        <w:t>- не оставляйте без присмотра газовые и электронагревательные приборы;</w:t>
      </w:r>
    </w:p>
    <w:p w:rsidR="00BE47E5" w:rsidRPr="007E5A02" w:rsidRDefault="00BE47E5" w:rsidP="00BE47E5">
      <w:pPr>
        <w:spacing w:line="228" w:lineRule="auto"/>
        <w:ind w:firstLine="709"/>
        <w:jc w:val="both"/>
        <w:rPr>
          <w:sz w:val="28"/>
          <w:szCs w:val="28"/>
        </w:rPr>
      </w:pPr>
      <w:r w:rsidRPr="007E5A02">
        <w:rPr>
          <w:sz w:val="28"/>
          <w:szCs w:val="28"/>
        </w:rPr>
        <w:t>- не разрешайте детям играть с огнем, спичками;</w:t>
      </w:r>
    </w:p>
    <w:p w:rsidR="00BE47E5" w:rsidRDefault="00BE47E5" w:rsidP="00BE47E5">
      <w:pPr>
        <w:spacing w:line="228" w:lineRule="auto"/>
        <w:ind w:firstLine="708"/>
        <w:jc w:val="both"/>
        <w:rPr>
          <w:sz w:val="28"/>
          <w:szCs w:val="28"/>
        </w:rPr>
      </w:pPr>
      <w:r w:rsidRPr="007E5A02">
        <w:rPr>
          <w:sz w:val="28"/>
          <w:szCs w:val="28"/>
        </w:rPr>
        <w:t>- не обертывайте электрические лампы бумагой, материей и другими сгораемыми материалами.</w:t>
      </w:r>
    </w:p>
    <w:p w:rsidR="00BE47E5" w:rsidRPr="006C726F" w:rsidRDefault="00BE47E5" w:rsidP="00BE47E5">
      <w:pPr>
        <w:ind w:firstLine="709"/>
        <w:jc w:val="both"/>
        <w:rPr>
          <w:b/>
          <w:sz w:val="28"/>
          <w:szCs w:val="28"/>
        </w:rPr>
      </w:pPr>
      <w:r w:rsidRPr="006C726F">
        <w:rPr>
          <w:b/>
          <w:sz w:val="28"/>
          <w:szCs w:val="28"/>
        </w:rPr>
        <w:t>Рекомендации по заморозкам:</w:t>
      </w:r>
    </w:p>
    <w:p w:rsidR="00BE47E5" w:rsidRPr="006C726F" w:rsidRDefault="00BE47E5" w:rsidP="00BE47E5">
      <w:pPr>
        <w:ind w:firstLine="709"/>
        <w:jc w:val="both"/>
        <w:rPr>
          <w:sz w:val="28"/>
          <w:szCs w:val="28"/>
        </w:rPr>
      </w:pPr>
      <w:r w:rsidRPr="006C726F">
        <w:rPr>
          <w:sz w:val="28"/>
          <w:szCs w:val="28"/>
        </w:rPr>
        <w:t>Для защиты растений от заморозков необходимо обеспечить укрытие растений полимерной пленкой, нетканым материалом (</w:t>
      </w:r>
      <w:proofErr w:type="spellStart"/>
      <w:r w:rsidRPr="006C726F">
        <w:rPr>
          <w:sz w:val="28"/>
          <w:szCs w:val="28"/>
        </w:rPr>
        <w:t>спанбондом</w:t>
      </w:r>
      <w:proofErr w:type="spellEnd"/>
      <w:r w:rsidRPr="006C726F">
        <w:rPr>
          <w:sz w:val="28"/>
          <w:szCs w:val="28"/>
        </w:rPr>
        <w:t>), соломой. При возможности можно применить дымление, полив почвы, увеличивающий ее теплопроводность и влагосодержание в приземном слое воздуха.</w:t>
      </w:r>
    </w:p>
    <w:p w:rsidR="00BE47E5" w:rsidRDefault="00BE47E5" w:rsidP="00BE47E5">
      <w:pPr>
        <w:spacing w:line="228" w:lineRule="auto"/>
        <w:ind w:firstLine="708"/>
        <w:jc w:val="both"/>
        <w:rPr>
          <w:sz w:val="28"/>
          <w:szCs w:val="28"/>
        </w:rPr>
      </w:pPr>
      <w:r w:rsidRPr="006C726F">
        <w:rPr>
          <w:sz w:val="28"/>
          <w:szCs w:val="28"/>
        </w:rPr>
        <w:t>Чтобы не допустить пожаров не включайте для обогрева не предназначенные для этих целей газовые плиты и электроприборы, не пользуйтесь непроверенными и самодельными электронагревательными приборами, не оставляйте без присмотра включенные электронагревательные приборы, затопленные печи.</w:t>
      </w:r>
    </w:p>
    <w:p w:rsidR="00BE47E5" w:rsidRPr="00C25335" w:rsidRDefault="00BE47E5" w:rsidP="00BE47E5">
      <w:pPr>
        <w:spacing w:line="228" w:lineRule="auto"/>
        <w:ind w:firstLine="708"/>
        <w:jc w:val="both"/>
        <w:rPr>
          <w:sz w:val="28"/>
          <w:szCs w:val="28"/>
        </w:rPr>
      </w:pPr>
    </w:p>
    <w:p w:rsidR="00BE47E5" w:rsidRPr="007E5A02" w:rsidRDefault="00BE47E5" w:rsidP="00BE47E5">
      <w:pPr>
        <w:ind w:firstLine="709"/>
        <w:contextualSpacing/>
        <w:jc w:val="both"/>
        <w:rPr>
          <w:b/>
          <w:bCs/>
          <w:i/>
          <w:iCs/>
          <w:color w:val="000000"/>
          <w:sz w:val="28"/>
          <w:szCs w:val="28"/>
        </w:rPr>
      </w:pPr>
      <w:r w:rsidRPr="007E5A02">
        <w:rPr>
          <w:b/>
          <w:bCs/>
          <w:i/>
          <w:iCs/>
          <w:color w:val="000000"/>
          <w:sz w:val="28"/>
          <w:szCs w:val="28"/>
        </w:rPr>
        <w:t>При необходимости обращайтесь по телефонам: «01» (со стационарных аппаратов), «112», «101» (с мобильных аппаратов).</w:t>
      </w:r>
    </w:p>
    <w:p w:rsidR="00BE47E5" w:rsidRPr="007E5A02" w:rsidRDefault="00BE47E5" w:rsidP="00BE47E5">
      <w:pPr>
        <w:jc w:val="both"/>
        <w:rPr>
          <w:sz w:val="28"/>
          <w:szCs w:val="28"/>
        </w:rPr>
      </w:pPr>
    </w:p>
    <w:p w:rsidR="00B17091" w:rsidRPr="00CE072B" w:rsidRDefault="00BE47E5" w:rsidP="00BE47E5">
      <w:pPr>
        <w:suppressAutoHyphens/>
        <w:ind w:firstLine="709"/>
        <w:jc w:val="both"/>
        <w:rPr>
          <w:bCs/>
          <w:color w:val="000000"/>
          <w:sz w:val="28"/>
          <w:szCs w:val="28"/>
        </w:rPr>
      </w:pPr>
      <w:r w:rsidRPr="007E5A02">
        <w:rPr>
          <w:bCs/>
          <w:color w:val="000000"/>
          <w:sz w:val="28"/>
          <w:szCs w:val="28"/>
        </w:rPr>
        <w:t>О проведенных превентивных мероприятиях в течение 2 часов проинформировать ЦУКС Главного управления МЧС России по Республике Мордовия в форме рапорта на электронный адрес (</w:t>
      </w:r>
      <w:proofErr w:type="spellStart"/>
      <w:r w:rsidRPr="007E5A02">
        <w:rPr>
          <w:bCs/>
          <w:color w:val="000000"/>
          <w:sz w:val="28"/>
          <w:szCs w:val="28"/>
          <w:lang w:val="en-US"/>
        </w:rPr>
        <w:t>ods</w:t>
      </w:r>
      <w:proofErr w:type="spellEnd"/>
      <w:r w:rsidRPr="007E5A02">
        <w:rPr>
          <w:bCs/>
          <w:color w:val="000000"/>
          <w:sz w:val="28"/>
          <w:szCs w:val="28"/>
        </w:rPr>
        <w:t>-</w:t>
      </w:r>
      <w:proofErr w:type="spellStart"/>
      <w:r w:rsidRPr="007E5A02">
        <w:rPr>
          <w:color w:val="000000"/>
          <w:sz w:val="28"/>
          <w:szCs w:val="28"/>
          <w:lang w:val="en-US"/>
        </w:rPr>
        <w:t>cuks</w:t>
      </w:r>
      <w:proofErr w:type="spellEnd"/>
      <w:r w:rsidRPr="007E5A02">
        <w:rPr>
          <w:color w:val="000000"/>
          <w:sz w:val="28"/>
          <w:szCs w:val="28"/>
        </w:rPr>
        <w:t>@13.</w:t>
      </w:r>
      <w:proofErr w:type="spellStart"/>
      <w:r w:rsidRPr="007E5A02">
        <w:rPr>
          <w:color w:val="000000"/>
          <w:sz w:val="28"/>
          <w:szCs w:val="28"/>
          <w:lang w:val="en-US"/>
        </w:rPr>
        <w:t>mchs</w:t>
      </w:r>
      <w:proofErr w:type="spellEnd"/>
      <w:r w:rsidRPr="007E5A02">
        <w:rPr>
          <w:color w:val="000000"/>
          <w:sz w:val="28"/>
          <w:szCs w:val="28"/>
        </w:rPr>
        <w:t>.</w:t>
      </w:r>
      <w:proofErr w:type="spellStart"/>
      <w:r w:rsidRPr="007E5A02">
        <w:rPr>
          <w:color w:val="000000"/>
          <w:sz w:val="28"/>
          <w:szCs w:val="28"/>
          <w:lang w:val="en-US"/>
        </w:rPr>
        <w:t>gov</w:t>
      </w:r>
      <w:proofErr w:type="spellEnd"/>
      <w:r w:rsidRPr="007E5A02">
        <w:rPr>
          <w:color w:val="000000"/>
          <w:sz w:val="28"/>
          <w:szCs w:val="28"/>
        </w:rPr>
        <w:t>.</w:t>
      </w:r>
      <w:proofErr w:type="spellStart"/>
      <w:r w:rsidRPr="007E5A02">
        <w:rPr>
          <w:color w:val="000000"/>
          <w:sz w:val="28"/>
          <w:szCs w:val="28"/>
          <w:lang w:val="en-US"/>
        </w:rPr>
        <w:t>ru</w:t>
      </w:r>
      <w:proofErr w:type="spellEnd"/>
      <w:r w:rsidRPr="007E5A02">
        <w:rPr>
          <w:bCs/>
          <w:color w:val="000000"/>
          <w:sz w:val="28"/>
          <w:szCs w:val="28"/>
        </w:rPr>
        <w:t>). По возникшим вопросам обращаться по телефону 8(8342) 28-31-05.</w:t>
      </w:r>
    </w:p>
    <w:sectPr w:rsidR="00B17091" w:rsidRPr="00CE072B"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305679"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87859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C3"/>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A9C"/>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73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78593"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C03364-C4BF-4756-8476-A763DFD234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TotalTime>
  <Pages>6</Pages>
  <Words>1654</Words>
  <Characters>12833</Characters>
  <Application>Microsoft Office Word</Application>
  <DocSecurity>0</DocSecurity>
  <Lines>106</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14459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95</cp:revision>
  <cp:lastPrinted>2025-09-27T09:05:00Z</cp:lastPrinted>
  <dcterms:created xsi:type="dcterms:W3CDTF">2025-08-29T09:06:00Z</dcterms:created>
  <dcterms:modified xsi:type="dcterms:W3CDTF">2025-09-27T09:05:00Z</dcterms:modified>
</cp:coreProperties>
</file>