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21</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5617E8" w:rsidP="00E91AFC">
      <w:pPr>
        <w:tabs>
          <w:tab w:val="left" w:pos="6975"/>
        </w:tabs>
        <w:rPr>
          <w:color w:val="000000" w:themeColor="text1"/>
          <w:sz w:val="28"/>
          <w:szCs w:val="28"/>
        </w:rPr>
      </w:pPr>
      <w:bookmarkStart w:id="0" w:name="_GoBack"/>
      <w:bookmarkEnd w:id="0"/>
      <w:r>
        <w:rPr>
          <w:noProof/>
          <w:color w:val="000000" w:themeColor="text1"/>
          <w:sz w:val="30"/>
          <w:szCs w:val="30"/>
        </w:rPr>
        <w:t>п</w:t>
      </w:r>
      <w:r w:rsidR="00E979C9">
        <w:rPr>
          <w:noProof/>
          <w:color w:val="000000" w:themeColor="text1"/>
          <w:sz w:val="30"/>
          <w:szCs w:val="30"/>
        </w:rPr>
        <w:t xml:space="preserve">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8833FA">
        <w:rPr>
          <w:noProof/>
          <w:color w:val="000000" w:themeColor="text1"/>
          <w:sz w:val="30"/>
          <w:szCs w:val="30"/>
        </w:rPr>
        <w:t xml:space="preserve">      </w:t>
      </w:r>
      <w:r w:rsidR="00E979C9">
        <w:rPr>
          <w:noProof/>
          <w:color w:val="000000" w:themeColor="text1"/>
          <w:sz w:val="30"/>
          <w:szCs w:val="30"/>
        </w:rPr>
        <w:t xml:space="preserve"> </w:t>
      </w:r>
      <w:r w:rsidR="008833FA">
        <w:rPr>
          <w:noProof/>
          <w:color w:val="000000" w:themeColor="text1"/>
          <w:sz w:val="30"/>
          <w:szCs w:val="30"/>
        </w:rPr>
        <w:t>В.С. Акмайкин</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0A64D7">
      <w:pPr>
        <w:pStyle w:val="a5"/>
        <w:spacing w:after="0"/>
        <w:ind w:left="-284" w:firstLine="708"/>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8833FA" w:rsidP="000C085B">
      <w:pPr>
        <w:ind w:left="284"/>
        <w:rPr>
          <w:sz w:val="20"/>
        </w:rPr>
      </w:pPr>
      <w:r>
        <w:rPr>
          <w:sz w:val="20"/>
          <w:szCs w:val="20"/>
        </w:rPr>
        <w:t>Тимохина Мария Витальевна</w:t>
      </w:r>
      <w:r w:rsidR="00E979C9">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38392A"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8392A" w:rsidRPr="00CF4B2E"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8392A" w:rsidRDefault="008833FA" w:rsidP="0038392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38392A">
        <w:rPr>
          <w:sz w:val="28"/>
          <w:szCs w:val="28"/>
        </w:rPr>
        <w:t xml:space="preserve"> октября</w:t>
      </w:r>
      <w:r w:rsidR="0038392A" w:rsidRPr="00896DD1">
        <w:rPr>
          <w:sz w:val="28"/>
          <w:szCs w:val="28"/>
        </w:rPr>
        <w:t xml:space="preserve"> 2025 года</w:t>
      </w:r>
    </w:p>
    <w:p w:rsidR="0038392A" w:rsidRPr="00E35CF9" w:rsidRDefault="0038392A" w:rsidP="0038392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8392A" w:rsidRPr="00E35CF9" w:rsidRDefault="0038392A" w:rsidP="0038392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38392A" w:rsidRPr="004848E4" w:rsidRDefault="0038392A" w:rsidP="0038392A">
      <w:pPr>
        <w:tabs>
          <w:tab w:val="left" w:pos="3282"/>
          <w:tab w:val="center" w:pos="5458"/>
        </w:tabs>
        <w:suppressAutoHyphens/>
        <w:ind w:right="-2" w:firstLine="709"/>
        <w:jc w:val="center"/>
        <w:rPr>
          <w:b/>
        </w:rPr>
      </w:pPr>
    </w:p>
    <w:p w:rsidR="008833FA" w:rsidRPr="008833FA" w:rsidRDefault="008833FA" w:rsidP="008833FA">
      <w:pPr>
        <w:widowControl w:val="0"/>
        <w:tabs>
          <w:tab w:val="left" w:pos="993"/>
        </w:tabs>
        <w:ind w:firstLine="567"/>
        <w:jc w:val="both"/>
        <w:rPr>
          <w:b/>
          <w:bCs/>
          <w:sz w:val="28"/>
          <w:szCs w:val="28"/>
          <w:bdr w:val="none" w:sz="0" w:space="0" w:color="auto" w:frame="1"/>
        </w:rPr>
      </w:pPr>
      <w:r w:rsidRPr="008833FA">
        <w:rPr>
          <w:b/>
          <w:bCs/>
          <w:sz w:val="28"/>
          <w:szCs w:val="28"/>
          <w:bdr w:val="none" w:sz="0" w:space="0" w:color="auto" w:frame="1"/>
        </w:rPr>
        <w:t>1. Прогноз опасных и неблагоприятных метеорологических условий.</w:t>
      </w:r>
    </w:p>
    <w:p w:rsidR="008833FA" w:rsidRPr="008833FA" w:rsidRDefault="008833FA" w:rsidP="008833FA">
      <w:pPr>
        <w:widowControl w:val="0"/>
        <w:ind w:firstLine="567"/>
        <w:contextualSpacing/>
        <w:jc w:val="both"/>
        <w:rPr>
          <w:bCs/>
          <w:sz w:val="28"/>
          <w:szCs w:val="28"/>
          <w:bdr w:val="none" w:sz="0" w:space="0" w:color="auto" w:frame="1"/>
        </w:rPr>
      </w:pPr>
      <w:r w:rsidRPr="008833FA">
        <w:rPr>
          <w:b/>
          <w:bCs/>
          <w:sz w:val="28"/>
          <w:szCs w:val="28"/>
          <w:bdr w:val="none" w:sz="0" w:space="0" w:color="auto" w:frame="1"/>
        </w:rPr>
        <w:t xml:space="preserve">21 октября: </w:t>
      </w:r>
      <w:r w:rsidRPr="008833FA">
        <w:rPr>
          <w:bCs/>
          <w:sz w:val="28"/>
          <w:szCs w:val="28"/>
          <w:bdr w:val="none" w:sz="0" w:space="0" w:color="auto" w:frame="1"/>
        </w:rPr>
        <w:t xml:space="preserve">облачная с прояснениями погода, дождь. В утренние часы местами туман. Ветер восточный 4-9 м/с. Температура воздуха ночью: +1…+6°С, днём: +5…+10°С. Видимость в тумане 500-1000 м. Давление 745 </w:t>
      </w:r>
      <w:proofErr w:type="spellStart"/>
      <w:r w:rsidRPr="008833FA">
        <w:rPr>
          <w:bCs/>
          <w:sz w:val="28"/>
          <w:szCs w:val="28"/>
          <w:bdr w:val="none" w:sz="0" w:space="0" w:color="auto" w:frame="1"/>
        </w:rPr>
        <w:t>мм.рт.ст</w:t>
      </w:r>
      <w:proofErr w:type="spellEnd"/>
      <w:r w:rsidRPr="008833FA">
        <w:rPr>
          <w:bCs/>
          <w:sz w:val="28"/>
          <w:szCs w:val="28"/>
          <w:bdr w:val="none" w:sz="0" w:space="0" w:color="auto" w:frame="1"/>
        </w:rPr>
        <w:t>.</w:t>
      </w:r>
    </w:p>
    <w:p w:rsidR="008833FA" w:rsidRPr="008833FA" w:rsidRDefault="008833FA" w:rsidP="008833FA">
      <w:pPr>
        <w:widowControl w:val="0"/>
        <w:ind w:firstLine="567"/>
        <w:contextualSpacing/>
        <w:jc w:val="both"/>
        <w:rPr>
          <w:bCs/>
          <w:sz w:val="28"/>
          <w:szCs w:val="28"/>
          <w:bdr w:val="none" w:sz="0" w:space="0" w:color="auto" w:frame="1"/>
        </w:rPr>
      </w:pPr>
      <w:r w:rsidRPr="008833FA">
        <w:rPr>
          <w:b/>
          <w:bCs/>
          <w:sz w:val="28"/>
          <w:szCs w:val="28"/>
          <w:bdr w:val="none" w:sz="0" w:space="0" w:color="auto" w:frame="1"/>
        </w:rPr>
        <w:t>22-23 октября:</w:t>
      </w:r>
      <w:r w:rsidRPr="008833FA">
        <w:rPr>
          <w:rFonts w:ascii="Calibri" w:eastAsia="Calibri" w:hAnsi="Calibri"/>
          <w:sz w:val="22"/>
          <w:szCs w:val="22"/>
          <w:lang w:eastAsia="en-US"/>
        </w:rPr>
        <w:t xml:space="preserve"> </w:t>
      </w:r>
      <w:r w:rsidRPr="008833FA">
        <w:rPr>
          <w:bCs/>
          <w:sz w:val="28"/>
          <w:szCs w:val="28"/>
          <w:bdr w:val="none" w:sz="0" w:space="0" w:color="auto" w:frame="1"/>
        </w:rPr>
        <w:t>облачная с прояснениями погода, местами небольшой дождь. Ветер юго-восточный с переходом на северо-восточный 3-8 м/с. Температура воздуха ночью: 0…+5°С, днём: +4…+9°С.</w:t>
      </w:r>
    </w:p>
    <w:p w:rsidR="008833FA" w:rsidRPr="008833FA" w:rsidRDefault="008833FA" w:rsidP="008833FA">
      <w:pPr>
        <w:widowControl w:val="0"/>
        <w:ind w:firstLine="567"/>
        <w:contextualSpacing/>
        <w:jc w:val="both"/>
        <w:rPr>
          <w:rFonts w:eastAsia="Calibri"/>
          <w:b/>
          <w:kern w:val="2"/>
          <w:sz w:val="28"/>
          <w:szCs w:val="26"/>
          <w:lang w:eastAsia="en-US"/>
        </w:rPr>
      </w:pPr>
      <w:r w:rsidRPr="008833FA">
        <w:rPr>
          <w:rFonts w:eastAsia="Calibri"/>
          <w:b/>
          <w:kern w:val="2"/>
          <w:sz w:val="28"/>
          <w:szCs w:val="26"/>
          <w:lang w:eastAsia="en-US"/>
        </w:rPr>
        <w:t>Прогнозируется опасное метеорологическое явление:</w:t>
      </w:r>
    </w:p>
    <w:p w:rsidR="008833FA" w:rsidRPr="008833FA" w:rsidRDefault="008833FA" w:rsidP="008833FA">
      <w:pPr>
        <w:widowControl w:val="0"/>
        <w:ind w:firstLine="567"/>
        <w:contextualSpacing/>
        <w:jc w:val="both"/>
        <w:rPr>
          <w:bCs/>
          <w:sz w:val="28"/>
          <w:szCs w:val="28"/>
          <w:bdr w:val="none" w:sz="0" w:space="0" w:color="auto" w:frame="1"/>
        </w:rPr>
      </w:pPr>
      <w:r w:rsidRPr="008833FA">
        <w:rPr>
          <w:bCs/>
          <w:sz w:val="28"/>
          <w:szCs w:val="28"/>
          <w:bdr w:val="none" w:sz="0" w:space="0" w:color="auto" w:frame="1"/>
        </w:rPr>
        <w:t xml:space="preserve">21 октября 2025 года местами на территории Республики Мордовия сохраняется чрезвычайная пожарная опасность лесов 5 класса </w:t>
      </w:r>
      <w:proofErr w:type="spellStart"/>
      <w:r w:rsidRPr="008833FA">
        <w:rPr>
          <w:bCs/>
          <w:sz w:val="28"/>
          <w:szCs w:val="28"/>
          <w:bdr w:val="none" w:sz="0" w:space="0" w:color="auto" w:frame="1"/>
        </w:rPr>
        <w:t>горимости</w:t>
      </w:r>
      <w:proofErr w:type="spellEnd"/>
      <w:r w:rsidRPr="008833FA">
        <w:rPr>
          <w:bCs/>
          <w:sz w:val="28"/>
          <w:szCs w:val="28"/>
          <w:bdr w:val="none" w:sz="0" w:space="0" w:color="auto" w:frame="1"/>
        </w:rPr>
        <w:t>.</w:t>
      </w:r>
    </w:p>
    <w:p w:rsidR="008833FA" w:rsidRPr="008833FA" w:rsidRDefault="008833FA" w:rsidP="008833FA">
      <w:pPr>
        <w:widowControl w:val="0"/>
        <w:ind w:firstLine="567"/>
        <w:contextualSpacing/>
        <w:jc w:val="both"/>
        <w:rPr>
          <w:rFonts w:eastAsia="Calibri"/>
          <w:b/>
          <w:kern w:val="2"/>
          <w:sz w:val="28"/>
          <w:szCs w:val="26"/>
          <w:lang w:eastAsia="en-US"/>
        </w:rPr>
      </w:pPr>
      <w:r w:rsidRPr="008833FA">
        <w:rPr>
          <w:rFonts w:eastAsia="Calibri"/>
          <w:b/>
          <w:kern w:val="2"/>
          <w:sz w:val="28"/>
          <w:szCs w:val="26"/>
          <w:lang w:eastAsia="en-US"/>
        </w:rPr>
        <w:t>Прогнозируется неблагоприятное метеорологическое явление:</w:t>
      </w:r>
    </w:p>
    <w:p w:rsidR="008833FA" w:rsidRPr="008833FA" w:rsidRDefault="008833FA" w:rsidP="008833FA">
      <w:pPr>
        <w:widowControl w:val="0"/>
        <w:ind w:firstLine="567"/>
        <w:contextualSpacing/>
        <w:jc w:val="both"/>
        <w:rPr>
          <w:bCs/>
          <w:sz w:val="28"/>
          <w:szCs w:val="28"/>
          <w:bdr w:val="none" w:sz="0" w:space="0" w:color="auto" w:frame="1"/>
        </w:rPr>
      </w:pPr>
      <w:r w:rsidRPr="008833FA">
        <w:rPr>
          <w:bCs/>
          <w:sz w:val="28"/>
          <w:szCs w:val="28"/>
          <w:bdr w:val="none" w:sz="0" w:space="0" w:color="auto" w:frame="1"/>
        </w:rPr>
        <w:t xml:space="preserve">21 октября 2025 года местами на территории Республики Мордовия сохраняется высокая пожарная опасность лесов 4 класса </w:t>
      </w:r>
      <w:proofErr w:type="spellStart"/>
      <w:r w:rsidRPr="008833FA">
        <w:rPr>
          <w:bCs/>
          <w:sz w:val="28"/>
          <w:szCs w:val="28"/>
          <w:bdr w:val="none" w:sz="0" w:space="0" w:color="auto" w:frame="1"/>
        </w:rPr>
        <w:t>горимости</w:t>
      </w:r>
      <w:proofErr w:type="spellEnd"/>
      <w:r w:rsidRPr="008833FA">
        <w:rPr>
          <w:bCs/>
          <w:sz w:val="28"/>
          <w:szCs w:val="28"/>
          <w:bdr w:val="none" w:sz="0" w:space="0" w:color="auto" w:frame="1"/>
        </w:rPr>
        <w:t>.</w:t>
      </w:r>
    </w:p>
    <w:p w:rsidR="008833FA" w:rsidRPr="008833FA" w:rsidRDefault="008833FA" w:rsidP="008833FA">
      <w:pPr>
        <w:widowControl w:val="0"/>
        <w:ind w:firstLine="567"/>
        <w:contextualSpacing/>
        <w:jc w:val="both"/>
        <w:rPr>
          <w:bCs/>
          <w:sz w:val="28"/>
          <w:szCs w:val="28"/>
          <w:bdr w:val="none" w:sz="0" w:space="0" w:color="auto" w:frame="1"/>
        </w:rPr>
      </w:pPr>
      <w:r w:rsidRPr="008833FA">
        <w:rPr>
          <w:bCs/>
          <w:sz w:val="28"/>
          <w:szCs w:val="28"/>
          <w:bdr w:val="none" w:sz="0" w:space="0" w:color="auto" w:frame="1"/>
        </w:rPr>
        <w:t>21 октября 2025 года местами по Республике Мордовия в утренние часы ожидается туман с видимостью 500-1000 метров.</w:t>
      </w:r>
    </w:p>
    <w:p w:rsidR="008833FA" w:rsidRPr="008833FA" w:rsidRDefault="008833FA" w:rsidP="008833FA">
      <w:pPr>
        <w:widowControl w:val="0"/>
        <w:ind w:firstLine="567"/>
        <w:contextualSpacing/>
        <w:jc w:val="both"/>
        <w:rPr>
          <w:b/>
          <w:bCs/>
          <w:sz w:val="28"/>
          <w:szCs w:val="28"/>
          <w:bdr w:val="none" w:sz="0" w:space="0" w:color="auto" w:frame="1"/>
          <w:lang w:eastAsia="en-US"/>
        </w:rPr>
      </w:pPr>
      <w:r w:rsidRPr="008833FA">
        <w:rPr>
          <w:b/>
          <w:bCs/>
          <w:sz w:val="28"/>
          <w:szCs w:val="28"/>
          <w:bdr w:val="none" w:sz="0" w:space="0" w:color="auto" w:frame="1"/>
          <w:lang w:eastAsia="en-US"/>
        </w:rPr>
        <w:t>1.2 Гидрологическая обстановка.</w:t>
      </w:r>
    </w:p>
    <w:p w:rsidR="008833FA" w:rsidRPr="008833FA" w:rsidRDefault="008833FA" w:rsidP="008833FA">
      <w:pPr>
        <w:widowControl w:val="0"/>
        <w:tabs>
          <w:tab w:val="left" w:pos="993"/>
        </w:tabs>
        <w:ind w:firstLine="567"/>
        <w:jc w:val="both"/>
        <w:rPr>
          <w:bCs/>
          <w:iCs/>
          <w:sz w:val="28"/>
          <w:szCs w:val="28"/>
          <w:bdr w:val="none" w:sz="0" w:space="0" w:color="auto" w:frame="1"/>
        </w:rPr>
      </w:pPr>
      <w:r w:rsidRPr="008833FA">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8833FA" w:rsidRPr="008833FA" w:rsidRDefault="008833FA" w:rsidP="008833FA">
      <w:pPr>
        <w:widowControl w:val="0"/>
        <w:tabs>
          <w:tab w:val="left" w:pos="993"/>
        </w:tabs>
        <w:jc w:val="both"/>
        <w:rPr>
          <w:b/>
          <w:bCs/>
          <w:sz w:val="28"/>
          <w:szCs w:val="28"/>
          <w:bdr w:val="none" w:sz="0" w:space="0" w:color="auto" w:frame="1"/>
        </w:rPr>
      </w:pPr>
      <w:r w:rsidRPr="008833FA">
        <w:rPr>
          <w:b/>
          <w:bCs/>
          <w:sz w:val="28"/>
          <w:szCs w:val="28"/>
          <w:bdr w:val="none" w:sz="0" w:space="0" w:color="auto" w:frame="1"/>
        </w:rPr>
        <w:t xml:space="preserve">        1.3 </w:t>
      </w:r>
      <w:proofErr w:type="spellStart"/>
      <w:r w:rsidRPr="008833FA">
        <w:rPr>
          <w:b/>
          <w:bCs/>
          <w:sz w:val="28"/>
          <w:szCs w:val="28"/>
          <w:bdr w:val="none" w:sz="0" w:space="0" w:color="auto" w:frame="1"/>
        </w:rPr>
        <w:t>Лесопожарная</w:t>
      </w:r>
      <w:proofErr w:type="spellEnd"/>
      <w:r w:rsidRPr="008833FA">
        <w:rPr>
          <w:b/>
          <w:bCs/>
          <w:sz w:val="28"/>
          <w:szCs w:val="28"/>
          <w:bdr w:val="none" w:sz="0" w:space="0" w:color="auto" w:frame="1"/>
        </w:rPr>
        <w:t xml:space="preserve"> обстановка.</w:t>
      </w:r>
    </w:p>
    <w:p w:rsidR="008833FA" w:rsidRPr="008833FA" w:rsidRDefault="008833FA" w:rsidP="008833FA">
      <w:pPr>
        <w:widowControl w:val="0"/>
        <w:tabs>
          <w:tab w:val="left" w:pos="993"/>
        </w:tabs>
        <w:ind w:firstLine="567"/>
        <w:jc w:val="both"/>
        <w:rPr>
          <w:bCs/>
          <w:sz w:val="28"/>
          <w:szCs w:val="28"/>
          <w:bdr w:val="none" w:sz="0" w:space="0" w:color="auto" w:frame="1"/>
          <w:lang w:eastAsia="en-US"/>
        </w:rPr>
      </w:pPr>
      <w:r w:rsidRPr="008833FA">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168,86 га, уменьшение площади, пройденной пожарами, на 75,171 га).</w:t>
      </w:r>
    </w:p>
    <w:p w:rsidR="008833FA" w:rsidRPr="008833FA" w:rsidRDefault="008833FA" w:rsidP="008833FA">
      <w:pPr>
        <w:widowControl w:val="0"/>
        <w:tabs>
          <w:tab w:val="left" w:pos="993"/>
        </w:tabs>
        <w:ind w:firstLine="567"/>
        <w:jc w:val="both"/>
        <w:rPr>
          <w:bCs/>
          <w:sz w:val="28"/>
          <w:szCs w:val="28"/>
          <w:bdr w:val="none" w:sz="0" w:space="0" w:color="auto" w:frame="1"/>
          <w:lang w:eastAsia="en-US"/>
        </w:rPr>
      </w:pPr>
      <w:r w:rsidRPr="008833FA">
        <w:rPr>
          <w:b/>
          <w:bCs/>
          <w:sz w:val="28"/>
          <w:szCs w:val="28"/>
          <w:bdr w:val="none" w:sz="0" w:space="0" w:color="auto" w:frame="1"/>
          <w:lang w:eastAsia="en-US"/>
        </w:rPr>
        <w:t>20 октября</w:t>
      </w:r>
      <w:r w:rsidRPr="008833FA">
        <w:rPr>
          <w:bCs/>
          <w:sz w:val="28"/>
          <w:szCs w:val="28"/>
          <w:bdr w:val="none" w:sz="0" w:space="0" w:color="auto" w:frame="1"/>
          <w:lang w:eastAsia="en-US"/>
        </w:rPr>
        <w:t xml:space="preserve"> на территории республики наблюдается:</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1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7</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Темниковский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Теньгушевский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Торбеевский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Зубово</w:t>
      </w:r>
      <w:proofErr w:type="spellEnd"/>
      <w:r w:rsidRPr="008833FA">
        <w:rPr>
          <w:bCs/>
          <w:iCs/>
          <w:sz w:val="28"/>
          <w:szCs w:val="28"/>
          <w:bdr w:val="none" w:sz="0" w:space="0" w:color="auto" w:frame="1"/>
        </w:rPr>
        <w:t xml:space="preserve">-Полянский, </w:t>
      </w:r>
      <w:proofErr w:type="spellStart"/>
      <w:r w:rsidRPr="008833FA">
        <w:rPr>
          <w:bCs/>
          <w:iCs/>
          <w:sz w:val="28"/>
          <w:szCs w:val="28"/>
          <w:bdr w:val="none" w:sz="0" w:space="0" w:color="auto" w:frame="1"/>
        </w:rPr>
        <w:t>Краснослободский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Ельниковский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Атюрьевский</w:t>
      </w:r>
      <w:proofErr w:type="spellEnd"/>
      <w:r w:rsidRPr="008833FA">
        <w:rPr>
          <w:bCs/>
          <w:iCs/>
          <w:sz w:val="28"/>
          <w:szCs w:val="28"/>
          <w:bdr w:val="none" w:sz="0" w:space="0" w:color="auto" w:frame="1"/>
        </w:rPr>
        <w:t>);</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4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12</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Большеберезниковский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Чамзинский</w:t>
      </w:r>
      <w:proofErr w:type="spellEnd"/>
      <w:r w:rsidRPr="008833FA">
        <w:rPr>
          <w:bCs/>
          <w:iCs/>
          <w:sz w:val="28"/>
          <w:szCs w:val="28"/>
          <w:bdr w:val="none" w:sz="0" w:space="0" w:color="auto" w:frame="1"/>
        </w:rPr>
        <w:t xml:space="preserve">, Дубенский, </w:t>
      </w:r>
      <w:proofErr w:type="spellStart"/>
      <w:r w:rsidRPr="008833FA">
        <w:rPr>
          <w:bCs/>
          <w:iCs/>
          <w:sz w:val="28"/>
          <w:szCs w:val="28"/>
          <w:bdr w:val="none" w:sz="0" w:space="0" w:color="auto" w:frame="1"/>
        </w:rPr>
        <w:t>Большеигнатовский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Ардатовский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Атяшевский</w:t>
      </w:r>
      <w:proofErr w:type="spellEnd"/>
      <w:r w:rsidRPr="008833FA">
        <w:rPr>
          <w:bCs/>
          <w:iCs/>
          <w:sz w:val="28"/>
          <w:szCs w:val="28"/>
          <w:bdr w:val="none" w:sz="0" w:space="0" w:color="auto" w:frame="1"/>
        </w:rPr>
        <w:t xml:space="preserve">, Рузаевский, </w:t>
      </w:r>
      <w:proofErr w:type="spellStart"/>
      <w:r w:rsidRPr="008833FA">
        <w:rPr>
          <w:bCs/>
          <w:iCs/>
          <w:sz w:val="28"/>
          <w:szCs w:val="28"/>
          <w:bdr w:val="none" w:sz="0" w:space="0" w:color="auto" w:frame="1"/>
        </w:rPr>
        <w:t>Лямбирский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Кочкуровский</w:t>
      </w:r>
      <w:proofErr w:type="spellEnd"/>
      <w:r w:rsidRPr="008833FA">
        <w:rPr>
          <w:bCs/>
          <w:iCs/>
          <w:sz w:val="28"/>
          <w:szCs w:val="28"/>
          <w:bdr w:val="none" w:sz="0" w:space="0" w:color="auto" w:frame="1"/>
        </w:rPr>
        <w:t xml:space="preserve">, Ромодановский, </w:t>
      </w:r>
      <w:proofErr w:type="spellStart"/>
      <w:r w:rsidRPr="008833FA">
        <w:rPr>
          <w:bCs/>
          <w:iCs/>
          <w:sz w:val="28"/>
          <w:szCs w:val="28"/>
          <w:bdr w:val="none" w:sz="0" w:space="0" w:color="auto" w:frame="1"/>
        </w:rPr>
        <w:t>Старошайговский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Ичалковский</w:t>
      </w:r>
      <w:proofErr w:type="spellEnd"/>
      <w:r w:rsidRPr="008833FA">
        <w:rPr>
          <w:bCs/>
          <w:iCs/>
          <w:sz w:val="28"/>
          <w:szCs w:val="28"/>
          <w:bdr w:val="none" w:sz="0" w:space="0" w:color="auto" w:frame="1"/>
        </w:rPr>
        <w:t xml:space="preserve">) и </w:t>
      </w:r>
      <w:proofErr w:type="spellStart"/>
      <w:r w:rsidRPr="008833FA">
        <w:rPr>
          <w:bCs/>
          <w:iCs/>
          <w:sz w:val="28"/>
          <w:szCs w:val="28"/>
          <w:bdr w:val="none" w:sz="0" w:space="0" w:color="auto" w:frame="1"/>
        </w:rPr>
        <w:t>г.о</w:t>
      </w:r>
      <w:proofErr w:type="spellEnd"/>
      <w:r w:rsidRPr="008833FA">
        <w:rPr>
          <w:bCs/>
          <w:iCs/>
          <w:sz w:val="28"/>
          <w:szCs w:val="28"/>
          <w:bdr w:val="none" w:sz="0" w:space="0" w:color="auto" w:frame="1"/>
        </w:rPr>
        <w:t>. Саранск;</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5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3</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Инсарский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Кадошкинский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Ковылкинский</w:t>
      </w:r>
      <w:proofErr w:type="spellEnd"/>
      <w:r w:rsidRPr="008833FA">
        <w:rPr>
          <w:bCs/>
          <w:iCs/>
          <w:sz w:val="28"/>
          <w:szCs w:val="28"/>
          <w:bdr w:val="none" w:sz="0" w:space="0" w:color="auto" w:frame="1"/>
        </w:rPr>
        <w:t>).</w:t>
      </w:r>
    </w:p>
    <w:p w:rsidR="008833FA" w:rsidRPr="008833FA" w:rsidRDefault="008833FA" w:rsidP="008833FA">
      <w:pPr>
        <w:widowControl w:val="0"/>
        <w:tabs>
          <w:tab w:val="left" w:pos="993"/>
        </w:tabs>
        <w:ind w:left="568"/>
        <w:jc w:val="both"/>
        <w:rPr>
          <w:b/>
          <w:bCs/>
          <w:sz w:val="28"/>
          <w:szCs w:val="28"/>
          <w:bdr w:val="none" w:sz="0" w:space="0" w:color="auto" w:frame="1"/>
        </w:rPr>
      </w:pPr>
      <w:r w:rsidRPr="008833FA">
        <w:rPr>
          <w:b/>
          <w:bCs/>
          <w:sz w:val="28"/>
          <w:szCs w:val="28"/>
          <w:bdr w:val="none" w:sz="0" w:space="0" w:color="auto" w:frame="1"/>
        </w:rPr>
        <w:t>1.4 Экологическая обстановка.</w:t>
      </w:r>
    </w:p>
    <w:p w:rsidR="008833FA" w:rsidRPr="008833FA" w:rsidRDefault="008833FA" w:rsidP="008833FA">
      <w:pPr>
        <w:widowControl w:val="0"/>
        <w:tabs>
          <w:tab w:val="left" w:pos="993"/>
        </w:tabs>
        <w:ind w:firstLine="567"/>
        <w:jc w:val="both"/>
        <w:rPr>
          <w:rFonts w:eastAsia="Calibri"/>
          <w:sz w:val="28"/>
          <w:szCs w:val="28"/>
          <w:lang w:eastAsia="en-US"/>
        </w:rPr>
      </w:pPr>
      <w:r w:rsidRPr="008833FA">
        <w:rPr>
          <w:rFonts w:eastAsia="Calibri"/>
          <w:sz w:val="28"/>
          <w:szCs w:val="28"/>
          <w:lang w:eastAsia="en-US"/>
        </w:rPr>
        <w:t xml:space="preserve">Ухудшение </w:t>
      </w:r>
      <w:proofErr w:type="spellStart"/>
      <w:r w:rsidRPr="008833FA">
        <w:rPr>
          <w:rFonts w:eastAsia="Calibri"/>
          <w:sz w:val="28"/>
          <w:szCs w:val="28"/>
          <w:lang w:eastAsia="en-US"/>
        </w:rPr>
        <w:t>лесопожарной</w:t>
      </w:r>
      <w:proofErr w:type="spellEnd"/>
      <w:r w:rsidRPr="008833FA">
        <w:rPr>
          <w:rFonts w:eastAsia="Calibri"/>
          <w:sz w:val="28"/>
          <w:szCs w:val="28"/>
          <w:lang w:eastAsia="en-US"/>
        </w:rPr>
        <w:t xml:space="preserve"> обстановки не прогнозируется.</w:t>
      </w:r>
    </w:p>
    <w:p w:rsidR="008833FA" w:rsidRPr="008833FA" w:rsidRDefault="008833FA" w:rsidP="008833FA">
      <w:pPr>
        <w:widowControl w:val="0"/>
        <w:tabs>
          <w:tab w:val="left" w:pos="993"/>
        </w:tabs>
        <w:ind w:left="568"/>
        <w:jc w:val="both"/>
        <w:rPr>
          <w:b/>
          <w:sz w:val="28"/>
          <w:szCs w:val="28"/>
        </w:rPr>
      </w:pPr>
      <w:r w:rsidRPr="008833FA">
        <w:rPr>
          <w:b/>
          <w:sz w:val="28"/>
          <w:szCs w:val="28"/>
        </w:rPr>
        <w:t>1.5 Экзогенная геологическая обстановка.</w:t>
      </w:r>
    </w:p>
    <w:p w:rsidR="008833FA" w:rsidRPr="008833FA" w:rsidRDefault="008833FA" w:rsidP="008833FA">
      <w:pPr>
        <w:widowControl w:val="0"/>
        <w:tabs>
          <w:tab w:val="left" w:pos="993"/>
        </w:tabs>
        <w:ind w:firstLine="567"/>
        <w:jc w:val="both"/>
        <w:rPr>
          <w:sz w:val="28"/>
          <w:szCs w:val="28"/>
        </w:rPr>
      </w:pPr>
      <w:r w:rsidRPr="008833FA">
        <w:rPr>
          <w:sz w:val="28"/>
          <w:szCs w:val="28"/>
        </w:rPr>
        <w:t>Ухудшение обстановки не прогнозируется в связи с низкой активностью оползневого процесса.</w:t>
      </w:r>
    </w:p>
    <w:p w:rsidR="008833FA" w:rsidRPr="008833FA" w:rsidRDefault="008833FA" w:rsidP="008833FA">
      <w:pPr>
        <w:widowControl w:val="0"/>
        <w:tabs>
          <w:tab w:val="left" w:pos="993"/>
        </w:tabs>
        <w:ind w:firstLine="567"/>
        <w:jc w:val="both"/>
        <w:rPr>
          <w:sz w:val="28"/>
          <w:szCs w:val="28"/>
        </w:rPr>
      </w:pPr>
      <w:r w:rsidRPr="008833FA">
        <w:rPr>
          <w:sz w:val="28"/>
          <w:szCs w:val="28"/>
        </w:rPr>
        <w:t xml:space="preserve"> </w:t>
      </w:r>
    </w:p>
    <w:p w:rsidR="008833FA" w:rsidRDefault="008833FA" w:rsidP="008833FA">
      <w:pPr>
        <w:widowControl w:val="0"/>
        <w:tabs>
          <w:tab w:val="left" w:pos="993"/>
        </w:tabs>
        <w:ind w:firstLine="567"/>
        <w:jc w:val="both"/>
        <w:rPr>
          <w:sz w:val="28"/>
          <w:szCs w:val="28"/>
        </w:rPr>
      </w:pPr>
      <w:r w:rsidRPr="008833FA">
        <w:rPr>
          <w:sz w:val="28"/>
          <w:szCs w:val="28"/>
        </w:rPr>
        <w:t xml:space="preserve"> </w:t>
      </w:r>
    </w:p>
    <w:p w:rsidR="008833FA" w:rsidRPr="008833FA" w:rsidRDefault="008833FA" w:rsidP="008833FA">
      <w:pPr>
        <w:widowControl w:val="0"/>
        <w:tabs>
          <w:tab w:val="left" w:pos="993"/>
        </w:tabs>
        <w:ind w:firstLine="567"/>
        <w:jc w:val="both"/>
        <w:rPr>
          <w:b/>
          <w:bCs/>
          <w:iCs/>
          <w:sz w:val="28"/>
          <w:szCs w:val="28"/>
          <w:bdr w:val="none" w:sz="0" w:space="0" w:color="auto" w:frame="1"/>
        </w:rPr>
      </w:pPr>
      <w:r w:rsidRPr="008833FA">
        <w:rPr>
          <w:b/>
          <w:bCs/>
          <w:iCs/>
          <w:sz w:val="28"/>
          <w:szCs w:val="28"/>
          <w:bdr w:val="none" w:sz="0" w:space="0" w:color="auto" w:frame="1"/>
        </w:rPr>
        <w:t>2. Прогноз ЧС.</w:t>
      </w:r>
    </w:p>
    <w:p w:rsidR="008833FA" w:rsidRPr="008833FA" w:rsidRDefault="008833FA" w:rsidP="008833FA">
      <w:pPr>
        <w:widowControl w:val="0"/>
        <w:tabs>
          <w:tab w:val="left" w:pos="993"/>
        </w:tabs>
        <w:ind w:firstLine="567"/>
        <w:jc w:val="both"/>
        <w:rPr>
          <w:b/>
          <w:bCs/>
          <w:sz w:val="28"/>
          <w:szCs w:val="28"/>
          <w:bdr w:val="none" w:sz="0" w:space="0" w:color="auto" w:frame="1"/>
        </w:rPr>
      </w:pPr>
      <w:r w:rsidRPr="008833FA">
        <w:rPr>
          <w:b/>
          <w:bCs/>
          <w:sz w:val="28"/>
          <w:szCs w:val="28"/>
          <w:bdr w:val="none" w:sz="0" w:space="0" w:color="auto" w:frame="1"/>
        </w:rPr>
        <w:t>2.1 Природные и природно-техногенные ЧС.</w:t>
      </w:r>
    </w:p>
    <w:p w:rsidR="008833FA" w:rsidRPr="008833FA" w:rsidRDefault="008833FA" w:rsidP="008833FA">
      <w:pPr>
        <w:widowControl w:val="0"/>
        <w:tabs>
          <w:tab w:val="left" w:pos="993"/>
        </w:tabs>
        <w:ind w:firstLine="567"/>
        <w:jc w:val="both"/>
        <w:rPr>
          <w:bCs/>
          <w:iCs/>
          <w:sz w:val="28"/>
          <w:szCs w:val="28"/>
          <w:bdr w:val="none" w:sz="0" w:space="0" w:color="auto" w:frame="1"/>
        </w:rPr>
      </w:pPr>
      <w:r w:rsidRPr="008833FA">
        <w:rPr>
          <w:b/>
          <w:bCs/>
          <w:iCs/>
          <w:sz w:val="28"/>
          <w:szCs w:val="28"/>
          <w:bdr w:val="none" w:sz="0" w:space="0" w:color="auto" w:frame="1"/>
        </w:rPr>
        <w:t>21 октября</w:t>
      </w:r>
      <w:r w:rsidRPr="008833FA">
        <w:rPr>
          <w:bCs/>
          <w:iCs/>
          <w:sz w:val="28"/>
          <w:szCs w:val="28"/>
          <w:bdr w:val="none" w:sz="0" w:space="0" w:color="auto" w:frame="1"/>
        </w:rPr>
        <w:t xml:space="preserve"> на территории республики прогнозируется:</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1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7</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Темниковский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Теньгушевский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Торбеевский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Зубово</w:t>
      </w:r>
      <w:proofErr w:type="spellEnd"/>
      <w:r w:rsidRPr="008833FA">
        <w:rPr>
          <w:bCs/>
          <w:iCs/>
          <w:sz w:val="28"/>
          <w:szCs w:val="28"/>
          <w:bdr w:val="none" w:sz="0" w:space="0" w:color="auto" w:frame="1"/>
        </w:rPr>
        <w:t xml:space="preserve">-Полянский, </w:t>
      </w:r>
      <w:proofErr w:type="spellStart"/>
      <w:r w:rsidRPr="008833FA">
        <w:rPr>
          <w:bCs/>
          <w:iCs/>
          <w:sz w:val="28"/>
          <w:szCs w:val="28"/>
          <w:bdr w:val="none" w:sz="0" w:space="0" w:color="auto" w:frame="1"/>
        </w:rPr>
        <w:t>Краснослободский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Ельниковский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Атюрьевский</w:t>
      </w:r>
      <w:proofErr w:type="spellEnd"/>
      <w:r w:rsidRPr="008833FA">
        <w:rPr>
          <w:bCs/>
          <w:iCs/>
          <w:sz w:val="28"/>
          <w:szCs w:val="28"/>
          <w:bdr w:val="none" w:sz="0" w:space="0" w:color="auto" w:frame="1"/>
        </w:rPr>
        <w:t>);</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4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12</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Большеберезниковский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Чамзинский</w:t>
      </w:r>
      <w:proofErr w:type="spellEnd"/>
      <w:r w:rsidRPr="008833FA">
        <w:rPr>
          <w:bCs/>
          <w:iCs/>
          <w:sz w:val="28"/>
          <w:szCs w:val="28"/>
          <w:bdr w:val="none" w:sz="0" w:space="0" w:color="auto" w:frame="1"/>
        </w:rPr>
        <w:t xml:space="preserve">, Дубенский, </w:t>
      </w:r>
      <w:proofErr w:type="spellStart"/>
      <w:r w:rsidRPr="008833FA">
        <w:rPr>
          <w:bCs/>
          <w:iCs/>
          <w:sz w:val="28"/>
          <w:szCs w:val="28"/>
          <w:bdr w:val="none" w:sz="0" w:space="0" w:color="auto" w:frame="1"/>
        </w:rPr>
        <w:t>Большеигнатовский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Ардатовский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Атяшевский</w:t>
      </w:r>
      <w:proofErr w:type="spellEnd"/>
      <w:r w:rsidRPr="008833FA">
        <w:rPr>
          <w:bCs/>
          <w:iCs/>
          <w:sz w:val="28"/>
          <w:szCs w:val="28"/>
          <w:bdr w:val="none" w:sz="0" w:space="0" w:color="auto" w:frame="1"/>
        </w:rPr>
        <w:t xml:space="preserve">, Рузаевский, </w:t>
      </w:r>
      <w:proofErr w:type="spellStart"/>
      <w:r w:rsidRPr="008833FA">
        <w:rPr>
          <w:bCs/>
          <w:iCs/>
          <w:sz w:val="28"/>
          <w:szCs w:val="28"/>
          <w:bdr w:val="none" w:sz="0" w:space="0" w:color="auto" w:frame="1"/>
        </w:rPr>
        <w:t>Лямбирский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Кочкуровский</w:t>
      </w:r>
      <w:proofErr w:type="spellEnd"/>
      <w:r w:rsidRPr="008833FA">
        <w:rPr>
          <w:bCs/>
          <w:iCs/>
          <w:sz w:val="28"/>
          <w:szCs w:val="28"/>
          <w:bdr w:val="none" w:sz="0" w:space="0" w:color="auto" w:frame="1"/>
        </w:rPr>
        <w:t xml:space="preserve">, Ромодановский, </w:t>
      </w:r>
      <w:proofErr w:type="spellStart"/>
      <w:r w:rsidRPr="008833FA">
        <w:rPr>
          <w:bCs/>
          <w:iCs/>
          <w:sz w:val="28"/>
          <w:szCs w:val="28"/>
          <w:bdr w:val="none" w:sz="0" w:space="0" w:color="auto" w:frame="1"/>
        </w:rPr>
        <w:t>Старошайговский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Ичалковский</w:t>
      </w:r>
      <w:proofErr w:type="spellEnd"/>
      <w:r w:rsidRPr="008833FA">
        <w:rPr>
          <w:bCs/>
          <w:iCs/>
          <w:sz w:val="28"/>
          <w:szCs w:val="28"/>
          <w:bdr w:val="none" w:sz="0" w:space="0" w:color="auto" w:frame="1"/>
        </w:rPr>
        <w:t xml:space="preserve">) и </w:t>
      </w:r>
      <w:proofErr w:type="spellStart"/>
      <w:r w:rsidRPr="008833FA">
        <w:rPr>
          <w:bCs/>
          <w:iCs/>
          <w:sz w:val="28"/>
          <w:szCs w:val="28"/>
          <w:bdr w:val="none" w:sz="0" w:space="0" w:color="auto" w:frame="1"/>
        </w:rPr>
        <w:t>г.о</w:t>
      </w:r>
      <w:proofErr w:type="spellEnd"/>
      <w:r w:rsidRPr="008833FA">
        <w:rPr>
          <w:bCs/>
          <w:iCs/>
          <w:sz w:val="28"/>
          <w:szCs w:val="28"/>
          <w:bdr w:val="none" w:sz="0" w:space="0" w:color="auto" w:frame="1"/>
        </w:rPr>
        <w:t>. Саранск;</w:t>
      </w:r>
    </w:p>
    <w:p w:rsidR="008833FA" w:rsidRPr="008833FA" w:rsidRDefault="008833FA" w:rsidP="008833FA">
      <w:pPr>
        <w:ind w:firstLine="567"/>
        <w:jc w:val="both"/>
        <w:rPr>
          <w:bCs/>
          <w:iCs/>
          <w:sz w:val="28"/>
          <w:szCs w:val="28"/>
          <w:bdr w:val="none" w:sz="0" w:space="0" w:color="auto" w:frame="1"/>
        </w:rPr>
      </w:pPr>
      <w:r w:rsidRPr="008833FA">
        <w:rPr>
          <w:bCs/>
          <w:iCs/>
          <w:sz w:val="28"/>
          <w:szCs w:val="28"/>
          <w:bdr w:val="none" w:sz="0" w:space="0" w:color="auto" w:frame="1"/>
        </w:rPr>
        <w:t xml:space="preserve">5 класс </w:t>
      </w:r>
      <w:proofErr w:type="spellStart"/>
      <w:r w:rsidRPr="008833FA">
        <w:rPr>
          <w:bCs/>
          <w:iCs/>
          <w:sz w:val="28"/>
          <w:szCs w:val="28"/>
          <w:bdr w:val="none" w:sz="0" w:space="0" w:color="auto" w:frame="1"/>
        </w:rPr>
        <w:t>горимости</w:t>
      </w:r>
      <w:proofErr w:type="spellEnd"/>
      <w:r w:rsidRPr="008833FA">
        <w:rPr>
          <w:bCs/>
          <w:iCs/>
          <w:sz w:val="28"/>
          <w:szCs w:val="28"/>
          <w:bdr w:val="none" w:sz="0" w:space="0" w:color="auto" w:frame="1"/>
        </w:rPr>
        <w:t xml:space="preserve"> лесов в </w:t>
      </w:r>
      <w:r w:rsidRPr="008833FA">
        <w:rPr>
          <w:b/>
          <w:bCs/>
          <w:iCs/>
          <w:sz w:val="28"/>
          <w:szCs w:val="28"/>
          <w:bdr w:val="none" w:sz="0" w:space="0" w:color="auto" w:frame="1"/>
        </w:rPr>
        <w:t>3</w:t>
      </w:r>
      <w:r w:rsidRPr="008833FA">
        <w:rPr>
          <w:bCs/>
          <w:iCs/>
          <w:sz w:val="28"/>
          <w:szCs w:val="28"/>
          <w:bdr w:val="none" w:sz="0" w:space="0" w:color="auto" w:frame="1"/>
        </w:rPr>
        <w:t xml:space="preserve"> муниципальных районах (</w:t>
      </w:r>
      <w:proofErr w:type="spellStart"/>
      <w:r w:rsidRPr="008833FA">
        <w:rPr>
          <w:bCs/>
          <w:iCs/>
          <w:sz w:val="28"/>
          <w:szCs w:val="28"/>
          <w:bdr w:val="none" w:sz="0" w:space="0" w:color="auto" w:frame="1"/>
        </w:rPr>
        <w:t>Инсарский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Кадошкинский</w:t>
      </w:r>
      <w:proofErr w:type="spellEnd"/>
      <w:r w:rsidRPr="008833FA">
        <w:rPr>
          <w:bCs/>
          <w:iCs/>
          <w:sz w:val="28"/>
          <w:szCs w:val="28"/>
          <w:bdr w:val="none" w:sz="0" w:space="0" w:color="auto" w:frame="1"/>
        </w:rPr>
        <w:t xml:space="preserve">, </w:t>
      </w:r>
      <w:proofErr w:type="spellStart"/>
      <w:r w:rsidRPr="008833FA">
        <w:rPr>
          <w:bCs/>
          <w:iCs/>
          <w:sz w:val="28"/>
          <w:szCs w:val="28"/>
          <w:bdr w:val="none" w:sz="0" w:space="0" w:color="auto" w:frame="1"/>
        </w:rPr>
        <w:t>Ковылкинский</w:t>
      </w:r>
      <w:proofErr w:type="spellEnd"/>
      <w:r w:rsidRPr="008833FA">
        <w:rPr>
          <w:bCs/>
          <w:iCs/>
          <w:sz w:val="28"/>
          <w:szCs w:val="28"/>
          <w:bdr w:val="none" w:sz="0" w:space="0" w:color="auto" w:frame="1"/>
        </w:rPr>
        <w:t>).</w:t>
      </w:r>
    </w:p>
    <w:p w:rsidR="008833FA" w:rsidRPr="008833FA" w:rsidRDefault="008833FA" w:rsidP="008833FA">
      <w:pPr>
        <w:widowControl w:val="0"/>
        <w:tabs>
          <w:tab w:val="left" w:pos="818"/>
          <w:tab w:val="left" w:pos="993"/>
          <w:tab w:val="right" w:pos="10199"/>
        </w:tabs>
        <w:ind w:firstLine="567"/>
        <w:jc w:val="both"/>
        <w:rPr>
          <w:bCs/>
          <w:sz w:val="28"/>
          <w:szCs w:val="28"/>
          <w:bdr w:val="none" w:sz="0" w:space="0" w:color="auto" w:frame="1"/>
        </w:rPr>
      </w:pPr>
      <w:r w:rsidRPr="008833FA">
        <w:rPr>
          <w:b/>
          <w:sz w:val="28"/>
          <w:szCs w:val="28"/>
        </w:rPr>
        <w:t>Существует вероятность</w:t>
      </w:r>
      <w:r w:rsidRPr="008833FA">
        <w:rPr>
          <w:sz w:val="28"/>
          <w:szCs w:val="28"/>
        </w:rPr>
        <w:t xml:space="preserve"> возникновения термических аномалий, палов сухой растительности, единичных очагов ландшафтных пожаров</w:t>
      </w:r>
      <w:r w:rsidRPr="008833FA">
        <w:rPr>
          <w:bCs/>
          <w:sz w:val="28"/>
          <w:szCs w:val="28"/>
          <w:bdr w:val="none" w:sz="0" w:space="0" w:color="auto" w:frame="1"/>
        </w:rPr>
        <w:t>. (</w:t>
      </w:r>
      <w:r w:rsidRPr="008833FA">
        <w:rPr>
          <w:b/>
          <w:bCs/>
          <w:sz w:val="28"/>
          <w:szCs w:val="28"/>
          <w:bdr w:val="none" w:sz="0" w:space="0" w:color="auto" w:frame="1"/>
        </w:rPr>
        <w:t>Источник</w:t>
      </w:r>
      <w:r w:rsidRPr="008833FA">
        <w:rPr>
          <w:bCs/>
          <w:sz w:val="28"/>
          <w:szCs w:val="28"/>
          <w:bdr w:val="none" w:sz="0" w:space="0" w:color="auto" w:frame="1"/>
        </w:rPr>
        <w:t xml:space="preserve"> – 4 и 5 класс </w:t>
      </w:r>
      <w:proofErr w:type="spellStart"/>
      <w:r w:rsidRPr="008833FA">
        <w:rPr>
          <w:bCs/>
          <w:sz w:val="28"/>
          <w:szCs w:val="28"/>
          <w:bdr w:val="none" w:sz="0" w:space="0" w:color="auto" w:frame="1"/>
        </w:rPr>
        <w:t>горимости</w:t>
      </w:r>
      <w:proofErr w:type="spellEnd"/>
      <w:r w:rsidRPr="008833FA">
        <w:rPr>
          <w:bCs/>
          <w:sz w:val="28"/>
          <w:szCs w:val="28"/>
          <w:bdr w:val="none" w:sz="0" w:space="0" w:color="auto" w:frame="1"/>
        </w:rPr>
        <w:t>).</w:t>
      </w:r>
    </w:p>
    <w:p w:rsidR="008833FA" w:rsidRPr="008833FA" w:rsidRDefault="008833FA" w:rsidP="008833FA">
      <w:pPr>
        <w:widowControl w:val="0"/>
        <w:tabs>
          <w:tab w:val="left" w:pos="818"/>
          <w:tab w:val="left" w:pos="993"/>
          <w:tab w:val="right" w:pos="10199"/>
        </w:tabs>
        <w:ind w:firstLine="567"/>
        <w:jc w:val="both"/>
        <w:rPr>
          <w:sz w:val="28"/>
          <w:szCs w:val="28"/>
        </w:rPr>
      </w:pPr>
      <w:r w:rsidRPr="008833FA">
        <w:rPr>
          <w:b/>
          <w:bCs/>
          <w:sz w:val="28"/>
          <w:szCs w:val="28"/>
          <w:bdr w:val="none" w:sz="0" w:space="0" w:color="auto" w:frame="1"/>
        </w:rPr>
        <w:t xml:space="preserve">Существует вероятность </w:t>
      </w:r>
      <w:r w:rsidRPr="008833FA">
        <w:rPr>
          <w:bCs/>
          <w:sz w:val="28"/>
          <w:szCs w:val="28"/>
          <w:bdr w:val="none" w:sz="0" w:space="0" w:color="auto" w:frame="1"/>
        </w:rPr>
        <w:t xml:space="preserve">возникновения происшествий, связанных </w:t>
      </w:r>
      <w:r w:rsidRPr="008833FA">
        <w:rPr>
          <w:bCs/>
          <w:sz w:val="28"/>
          <w:szCs w:val="28"/>
          <w:bdr w:val="none" w:sz="0" w:space="0" w:color="auto" w:frame="1"/>
        </w:rPr>
        <w:br/>
        <w:t xml:space="preserve">с затруднением в движении автотранспорта, перекрытием трасс для движения </w:t>
      </w:r>
      <w:r w:rsidRPr="008833FA">
        <w:rPr>
          <w:bCs/>
          <w:sz w:val="28"/>
          <w:szCs w:val="28"/>
          <w:bdr w:val="none" w:sz="0" w:space="0" w:color="auto" w:frame="1"/>
        </w:rPr>
        <w:br/>
        <w:t xml:space="preserve">и увеличением количества ДТП на автодорогах федерального, регионального </w:t>
      </w:r>
      <w:r w:rsidRPr="008833FA">
        <w:rPr>
          <w:bCs/>
          <w:sz w:val="28"/>
          <w:szCs w:val="28"/>
          <w:bdr w:val="none" w:sz="0" w:space="0" w:color="auto" w:frame="1"/>
        </w:rPr>
        <w:br/>
        <w:t xml:space="preserve">и местного значения </w:t>
      </w:r>
      <w:r w:rsidRPr="008833FA">
        <w:rPr>
          <w:bCs/>
          <w:sz w:val="28"/>
          <w:szCs w:val="28"/>
          <w:bdr w:val="none" w:sz="0" w:space="0" w:color="auto" w:frame="1"/>
          <w:lang w:eastAsia="en-US"/>
        </w:rPr>
        <w:t>на всей территории республики.</w:t>
      </w:r>
      <w:r w:rsidRPr="008833FA">
        <w:rPr>
          <w:sz w:val="28"/>
          <w:szCs w:val="28"/>
        </w:rPr>
        <w:t xml:space="preserve"> (</w:t>
      </w:r>
      <w:r w:rsidRPr="008833FA">
        <w:rPr>
          <w:b/>
          <w:bCs/>
          <w:sz w:val="28"/>
          <w:szCs w:val="28"/>
        </w:rPr>
        <w:t>Источник</w:t>
      </w:r>
      <w:r w:rsidRPr="008833FA">
        <w:rPr>
          <w:sz w:val="28"/>
          <w:szCs w:val="28"/>
        </w:rPr>
        <w:t xml:space="preserve"> – туман).</w:t>
      </w:r>
    </w:p>
    <w:p w:rsidR="008833FA" w:rsidRPr="008833FA" w:rsidRDefault="008833FA" w:rsidP="008833FA">
      <w:pPr>
        <w:widowControl w:val="0"/>
        <w:tabs>
          <w:tab w:val="left" w:pos="818"/>
          <w:tab w:val="left" w:pos="993"/>
          <w:tab w:val="right" w:pos="10199"/>
        </w:tabs>
        <w:ind w:firstLine="567"/>
        <w:jc w:val="both"/>
        <w:rPr>
          <w:sz w:val="28"/>
          <w:szCs w:val="28"/>
        </w:rPr>
      </w:pPr>
      <w:r w:rsidRPr="008833FA">
        <w:rPr>
          <w:b/>
          <w:bCs/>
          <w:sz w:val="28"/>
          <w:szCs w:val="28"/>
          <w:bdr w:val="none" w:sz="0" w:space="0" w:color="auto" w:frame="1"/>
        </w:rPr>
        <w:t>Существует вероятность</w:t>
      </w:r>
      <w:r w:rsidRPr="008833FA">
        <w:rPr>
          <w:bCs/>
          <w:sz w:val="28"/>
          <w:szCs w:val="28"/>
          <w:bdr w:val="none" w:sz="0" w:space="0" w:color="auto" w:frame="1"/>
        </w:rPr>
        <w:t xml:space="preserve"> затруднения в работе аэропорта.</w:t>
      </w:r>
      <w:r w:rsidRPr="008833FA">
        <w:rPr>
          <w:sz w:val="28"/>
          <w:szCs w:val="28"/>
        </w:rPr>
        <w:t xml:space="preserve"> (</w:t>
      </w:r>
      <w:r w:rsidRPr="008833FA">
        <w:rPr>
          <w:b/>
          <w:bCs/>
          <w:sz w:val="28"/>
          <w:szCs w:val="28"/>
        </w:rPr>
        <w:t>Источник</w:t>
      </w:r>
      <w:r w:rsidRPr="008833FA">
        <w:rPr>
          <w:sz w:val="28"/>
          <w:szCs w:val="28"/>
        </w:rPr>
        <w:t xml:space="preserve"> – туман).</w:t>
      </w:r>
    </w:p>
    <w:p w:rsidR="008833FA" w:rsidRPr="008833FA" w:rsidRDefault="008833FA" w:rsidP="008833FA">
      <w:pPr>
        <w:widowControl w:val="0"/>
        <w:tabs>
          <w:tab w:val="left" w:pos="993"/>
        </w:tabs>
        <w:ind w:firstLine="567"/>
        <w:jc w:val="both"/>
        <w:rPr>
          <w:b/>
          <w:bCs/>
          <w:sz w:val="28"/>
          <w:szCs w:val="28"/>
          <w:bdr w:val="none" w:sz="0" w:space="0" w:color="auto" w:frame="1"/>
        </w:rPr>
      </w:pPr>
      <w:r w:rsidRPr="008833FA">
        <w:rPr>
          <w:b/>
          <w:bCs/>
          <w:sz w:val="28"/>
          <w:szCs w:val="28"/>
          <w:bdr w:val="none" w:sz="0" w:space="0" w:color="auto" w:frame="1"/>
        </w:rPr>
        <w:t xml:space="preserve">2.2 Техногенные ЧС. </w:t>
      </w:r>
    </w:p>
    <w:p w:rsidR="008833FA" w:rsidRPr="008833FA" w:rsidRDefault="008833FA" w:rsidP="008833FA">
      <w:pPr>
        <w:widowControl w:val="0"/>
        <w:tabs>
          <w:tab w:val="left" w:pos="818"/>
          <w:tab w:val="left" w:pos="993"/>
          <w:tab w:val="right" w:pos="10199"/>
        </w:tabs>
        <w:ind w:firstLine="567"/>
        <w:jc w:val="both"/>
        <w:rPr>
          <w:sz w:val="28"/>
          <w:szCs w:val="28"/>
        </w:rPr>
      </w:pPr>
      <w:r w:rsidRPr="008833FA">
        <w:rPr>
          <w:b/>
          <w:bCs/>
          <w:sz w:val="28"/>
          <w:szCs w:val="28"/>
        </w:rPr>
        <w:t xml:space="preserve">Прогнозируется вероятность </w:t>
      </w:r>
      <w:r w:rsidRPr="008833FA">
        <w:rPr>
          <w:sz w:val="28"/>
          <w:szCs w:val="28"/>
        </w:rPr>
        <w:t xml:space="preserve">возникновения ЧС </w:t>
      </w:r>
      <w:r w:rsidRPr="008833FA">
        <w:rPr>
          <w:spacing w:val="-2"/>
          <w:sz w:val="28"/>
          <w:szCs w:val="28"/>
        </w:rPr>
        <w:t>(происшествий)</w:t>
      </w:r>
      <w:r w:rsidRPr="008833FA">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8833FA">
        <w:rPr>
          <w:sz w:val="28"/>
          <w:szCs w:val="28"/>
        </w:rPr>
        <w:t>т.ч</w:t>
      </w:r>
      <w:proofErr w:type="spellEnd"/>
      <w:r w:rsidRPr="008833FA">
        <w:rPr>
          <w:sz w:val="28"/>
          <w:szCs w:val="28"/>
        </w:rPr>
        <w:t>. взрывов бытового газа), бытовых пожаров в частном секторе на территории республики (</w:t>
      </w:r>
      <w:r w:rsidRPr="008833FA">
        <w:rPr>
          <w:b/>
          <w:bCs/>
          <w:sz w:val="28"/>
          <w:szCs w:val="28"/>
        </w:rPr>
        <w:t>Источник</w:t>
      </w:r>
      <w:r w:rsidRPr="008833FA">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833FA" w:rsidRPr="008833FA" w:rsidRDefault="008833FA" w:rsidP="008833FA">
      <w:pPr>
        <w:suppressAutoHyphens/>
        <w:ind w:left="-1418" w:right="-2" w:firstLine="2127"/>
        <w:rPr>
          <w:b/>
          <w:sz w:val="28"/>
          <w:szCs w:val="28"/>
        </w:rPr>
      </w:pPr>
      <w:r w:rsidRPr="008833FA">
        <w:rPr>
          <w:b/>
          <w:sz w:val="28"/>
          <w:szCs w:val="28"/>
        </w:rPr>
        <w:t>3. Рекомендуемые мероприятия по реагированию на прогноз.</w:t>
      </w:r>
    </w:p>
    <w:p w:rsidR="008833FA" w:rsidRPr="008833FA" w:rsidRDefault="008833FA" w:rsidP="008833FA">
      <w:pPr>
        <w:tabs>
          <w:tab w:val="num" w:pos="0"/>
        </w:tabs>
        <w:ind w:firstLine="709"/>
        <w:jc w:val="both"/>
        <w:rPr>
          <w:bCs/>
          <w:color w:val="000000"/>
          <w:sz w:val="28"/>
          <w:szCs w:val="28"/>
        </w:rPr>
      </w:pPr>
      <w:r w:rsidRPr="008833FA">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8833FA">
        <w:rPr>
          <w:color w:val="000000"/>
          <w:sz w:val="28"/>
          <w:szCs w:val="28"/>
        </w:rPr>
        <w:t>обеспечить выполнение комплекса превентивных мероприятий:</w:t>
      </w:r>
    </w:p>
    <w:p w:rsidR="008833FA" w:rsidRPr="008833FA" w:rsidRDefault="008833FA" w:rsidP="008833FA">
      <w:pPr>
        <w:tabs>
          <w:tab w:val="num" w:pos="0"/>
        </w:tabs>
        <w:ind w:firstLine="709"/>
        <w:jc w:val="both"/>
        <w:rPr>
          <w:sz w:val="28"/>
          <w:szCs w:val="28"/>
        </w:rPr>
      </w:pPr>
      <w:r w:rsidRPr="008833FA">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833FA" w:rsidRPr="008833FA" w:rsidRDefault="008833FA" w:rsidP="008833FA">
      <w:pPr>
        <w:tabs>
          <w:tab w:val="num" w:pos="0"/>
        </w:tabs>
        <w:ind w:firstLine="709"/>
        <w:jc w:val="both"/>
        <w:rPr>
          <w:sz w:val="28"/>
          <w:szCs w:val="28"/>
        </w:rPr>
      </w:pPr>
      <w:r w:rsidRPr="008833FA">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33FA" w:rsidRPr="008833FA" w:rsidRDefault="008833FA" w:rsidP="008833FA">
      <w:pPr>
        <w:tabs>
          <w:tab w:val="num" w:pos="0"/>
        </w:tabs>
        <w:ind w:firstLine="709"/>
        <w:jc w:val="both"/>
        <w:rPr>
          <w:sz w:val="28"/>
          <w:szCs w:val="28"/>
        </w:rPr>
      </w:pPr>
      <w:r w:rsidRPr="008833FA">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33FA" w:rsidRPr="008833FA" w:rsidRDefault="008833FA" w:rsidP="008833FA">
      <w:pPr>
        <w:tabs>
          <w:tab w:val="num" w:pos="0"/>
        </w:tabs>
        <w:ind w:firstLine="709"/>
        <w:jc w:val="both"/>
        <w:rPr>
          <w:sz w:val="28"/>
          <w:szCs w:val="28"/>
        </w:rPr>
      </w:pPr>
      <w:r w:rsidRPr="008833FA">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833FA" w:rsidRPr="008833FA" w:rsidRDefault="008833FA" w:rsidP="008833FA">
      <w:pPr>
        <w:ind w:firstLine="709"/>
        <w:jc w:val="both"/>
        <w:rPr>
          <w:sz w:val="28"/>
          <w:szCs w:val="28"/>
        </w:rPr>
      </w:pPr>
      <w:r w:rsidRPr="008833FA">
        <w:rPr>
          <w:sz w:val="28"/>
          <w:szCs w:val="28"/>
        </w:rPr>
        <w:t>- при реагировании на чрезвычайные ситуации уделять внимание на организацию межведомственного взаимодействия;</w:t>
      </w:r>
    </w:p>
    <w:p w:rsidR="008833FA" w:rsidRPr="008833FA" w:rsidRDefault="008833FA" w:rsidP="008833FA">
      <w:pPr>
        <w:tabs>
          <w:tab w:val="left" w:pos="0"/>
          <w:tab w:val="left" w:pos="284"/>
          <w:tab w:val="left" w:pos="10348"/>
        </w:tabs>
        <w:spacing w:beforeLines="120" w:before="288"/>
        <w:ind w:firstLine="709"/>
        <w:contextualSpacing/>
        <w:jc w:val="both"/>
        <w:rPr>
          <w:sz w:val="28"/>
          <w:szCs w:val="28"/>
        </w:rPr>
      </w:pPr>
      <w:r w:rsidRPr="008833FA">
        <w:rPr>
          <w:sz w:val="28"/>
          <w:szCs w:val="28"/>
        </w:rPr>
        <w:t>- восполнять при необходимости резервы материальных ресурсов, созданные для ликвидации ЧС;</w:t>
      </w:r>
    </w:p>
    <w:p w:rsidR="008833FA" w:rsidRPr="008833FA" w:rsidRDefault="008833FA" w:rsidP="008833FA">
      <w:pPr>
        <w:tabs>
          <w:tab w:val="left" w:pos="0"/>
          <w:tab w:val="left" w:pos="284"/>
          <w:tab w:val="left" w:pos="10348"/>
        </w:tabs>
        <w:spacing w:beforeLines="120" w:before="288"/>
        <w:ind w:firstLine="709"/>
        <w:contextualSpacing/>
        <w:jc w:val="both"/>
        <w:rPr>
          <w:sz w:val="28"/>
          <w:szCs w:val="28"/>
        </w:rPr>
      </w:pPr>
      <w:r w:rsidRPr="008833FA">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833FA" w:rsidRPr="008833FA" w:rsidRDefault="008833FA" w:rsidP="008833FA">
      <w:pPr>
        <w:tabs>
          <w:tab w:val="left" w:pos="0"/>
          <w:tab w:val="left" w:pos="284"/>
          <w:tab w:val="left" w:pos="10348"/>
        </w:tabs>
        <w:spacing w:beforeLines="120" w:before="288"/>
        <w:ind w:firstLine="709"/>
        <w:contextualSpacing/>
        <w:jc w:val="both"/>
        <w:rPr>
          <w:sz w:val="28"/>
          <w:szCs w:val="28"/>
        </w:rPr>
      </w:pPr>
      <w:r w:rsidRPr="008833FA">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833FA" w:rsidRPr="008833FA" w:rsidRDefault="008833FA" w:rsidP="008833FA">
      <w:pPr>
        <w:tabs>
          <w:tab w:val="left" w:pos="0"/>
          <w:tab w:val="left" w:pos="284"/>
          <w:tab w:val="left" w:pos="10348"/>
        </w:tabs>
        <w:spacing w:beforeLines="120" w:before="288"/>
        <w:ind w:firstLine="709"/>
        <w:contextualSpacing/>
        <w:jc w:val="both"/>
        <w:rPr>
          <w:sz w:val="28"/>
          <w:szCs w:val="28"/>
        </w:rPr>
      </w:pPr>
      <w:r w:rsidRPr="008833FA">
        <w:rPr>
          <w:b/>
          <w:sz w:val="28"/>
          <w:szCs w:val="28"/>
        </w:rPr>
        <w:t>В целях предотвращения аварийных ситуаций на объектах систем жизнеобеспечения населения:</w:t>
      </w:r>
    </w:p>
    <w:p w:rsidR="008833FA" w:rsidRPr="008833FA" w:rsidRDefault="008833FA" w:rsidP="008833FA">
      <w:pPr>
        <w:tabs>
          <w:tab w:val="left" w:pos="0"/>
        </w:tabs>
        <w:ind w:firstLine="709"/>
        <w:jc w:val="both"/>
        <w:rPr>
          <w:sz w:val="28"/>
          <w:szCs w:val="28"/>
        </w:rPr>
      </w:pPr>
      <w:r w:rsidRPr="008833FA">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33FA" w:rsidRPr="008833FA" w:rsidRDefault="008833FA" w:rsidP="008833FA">
      <w:pPr>
        <w:ind w:firstLine="709"/>
        <w:jc w:val="both"/>
        <w:rPr>
          <w:sz w:val="28"/>
          <w:szCs w:val="28"/>
        </w:rPr>
      </w:pPr>
      <w:r w:rsidRPr="008833FA">
        <w:rPr>
          <w:b/>
          <w:sz w:val="28"/>
          <w:szCs w:val="28"/>
        </w:rPr>
        <w:t>При ограничении режима потребления электрической энергии:</w:t>
      </w:r>
    </w:p>
    <w:p w:rsidR="008833FA" w:rsidRPr="008833FA" w:rsidRDefault="008833FA" w:rsidP="008833FA">
      <w:pPr>
        <w:ind w:firstLine="709"/>
        <w:jc w:val="both"/>
        <w:rPr>
          <w:sz w:val="28"/>
          <w:szCs w:val="28"/>
        </w:rPr>
      </w:pPr>
      <w:r w:rsidRPr="008833FA">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833FA" w:rsidRPr="008833FA" w:rsidRDefault="008833FA" w:rsidP="008833FA">
      <w:pPr>
        <w:ind w:firstLine="709"/>
        <w:jc w:val="both"/>
        <w:rPr>
          <w:sz w:val="28"/>
          <w:szCs w:val="28"/>
        </w:rPr>
      </w:pPr>
      <w:r w:rsidRPr="008833FA">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833FA" w:rsidRPr="008833FA" w:rsidRDefault="008833FA" w:rsidP="008833FA">
      <w:pPr>
        <w:ind w:firstLine="709"/>
        <w:jc w:val="both"/>
        <w:rPr>
          <w:sz w:val="28"/>
          <w:szCs w:val="28"/>
        </w:rPr>
      </w:pPr>
      <w:r w:rsidRPr="008833FA">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833FA" w:rsidRPr="008833FA" w:rsidRDefault="008833FA" w:rsidP="008833FA">
      <w:pPr>
        <w:ind w:firstLine="708"/>
        <w:jc w:val="both"/>
        <w:rPr>
          <w:b/>
          <w:sz w:val="28"/>
          <w:szCs w:val="28"/>
        </w:rPr>
      </w:pPr>
      <w:r w:rsidRPr="008833FA">
        <w:rPr>
          <w:b/>
          <w:sz w:val="28"/>
          <w:szCs w:val="28"/>
        </w:rPr>
        <w:t>В целях предотвращения возникновения природных и бытовых пожаров, случаев взрыва газа в жилых домах:</w:t>
      </w:r>
    </w:p>
    <w:p w:rsidR="008833FA" w:rsidRPr="008833FA" w:rsidRDefault="008833FA" w:rsidP="008833FA">
      <w:pPr>
        <w:tabs>
          <w:tab w:val="left" w:pos="-567"/>
          <w:tab w:val="left" w:pos="284"/>
        </w:tabs>
        <w:ind w:firstLine="709"/>
        <w:jc w:val="both"/>
        <w:rPr>
          <w:sz w:val="28"/>
          <w:szCs w:val="28"/>
        </w:rPr>
      </w:pPr>
      <w:r w:rsidRPr="008833FA">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833FA" w:rsidRPr="008833FA" w:rsidRDefault="008833FA" w:rsidP="008833FA">
      <w:pPr>
        <w:tabs>
          <w:tab w:val="left" w:pos="-567"/>
          <w:tab w:val="left" w:pos="284"/>
        </w:tabs>
        <w:ind w:firstLine="709"/>
        <w:jc w:val="both"/>
        <w:rPr>
          <w:sz w:val="28"/>
          <w:szCs w:val="28"/>
        </w:rPr>
      </w:pPr>
      <w:r w:rsidRPr="008833FA">
        <w:rPr>
          <w:sz w:val="28"/>
          <w:szCs w:val="28"/>
        </w:rPr>
        <w:t>- не жгите мусор на своих садовых и дачных участках;</w:t>
      </w:r>
    </w:p>
    <w:p w:rsidR="008833FA" w:rsidRPr="008833FA" w:rsidRDefault="008833FA" w:rsidP="008833FA">
      <w:pPr>
        <w:tabs>
          <w:tab w:val="left" w:pos="-567"/>
          <w:tab w:val="left" w:pos="284"/>
        </w:tabs>
        <w:ind w:firstLine="709"/>
        <w:jc w:val="both"/>
        <w:rPr>
          <w:sz w:val="28"/>
          <w:szCs w:val="28"/>
        </w:rPr>
      </w:pPr>
      <w:r w:rsidRPr="008833FA">
        <w:rPr>
          <w:sz w:val="28"/>
          <w:szCs w:val="28"/>
        </w:rPr>
        <w:t>- не сжигайте мусор вблизи леса и лесных насаждений;</w:t>
      </w:r>
    </w:p>
    <w:p w:rsidR="008833FA" w:rsidRPr="008833FA" w:rsidRDefault="008833FA" w:rsidP="008833FA">
      <w:pPr>
        <w:tabs>
          <w:tab w:val="left" w:pos="-567"/>
          <w:tab w:val="left" w:pos="284"/>
        </w:tabs>
        <w:ind w:firstLine="709"/>
        <w:jc w:val="both"/>
        <w:rPr>
          <w:sz w:val="28"/>
          <w:szCs w:val="28"/>
        </w:rPr>
      </w:pPr>
      <w:r w:rsidRPr="008833FA">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33FA" w:rsidRPr="008833FA" w:rsidRDefault="008833FA" w:rsidP="008833FA">
      <w:pPr>
        <w:tabs>
          <w:tab w:val="left" w:pos="-567"/>
          <w:tab w:val="left" w:pos="284"/>
        </w:tabs>
        <w:ind w:firstLine="709"/>
        <w:jc w:val="both"/>
        <w:rPr>
          <w:sz w:val="28"/>
          <w:szCs w:val="28"/>
        </w:rPr>
      </w:pPr>
      <w:r w:rsidRPr="008833FA">
        <w:rPr>
          <w:sz w:val="28"/>
          <w:szCs w:val="28"/>
        </w:rPr>
        <w:t xml:space="preserve">- проводить </w:t>
      </w:r>
      <w:proofErr w:type="spellStart"/>
      <w:r w:rsidRPr="008833FA">
        <w:rPr>
          <w:sz w:val="28"/>
          <w:szCs w:val="28"/>
        </w:rPr>
        <w:t>подворовые</w:t>
      </w:r>
      <w:proofErr w:type="spellEnd"/>
      <w:r w:rsidRPr="008833FA">
        <w:rPr>
          <w:sz w:val="28"/>
          <w:szCs w:val="28"/>
        </w:rPr>
        <w:t xml:space="preserve"> обходы с распространением среди населения памяток;</w:t>
      </w:r>
    </w:p>
    <w:p w:rsidR="008833FA" w:rsidRPr="008833FA" w:rsidRDefault="008833FA" w:rsidP="008833FA">
      <w:pPr>
        <w:tabs>
          <w:tab w:val="left" w:pos="-567"/>
          <w:tab w:val="left" w:pos="284"/>
        </w:tabs>
        <w:ind w:firstLine="709"/>
        <w:jc w:val="both"/>
        <w:rPr>
          <w:sz w:val="28"/>
          <w:szCs w:val="28"/>
        </w:rPr>
      </w:pPr>
      <w:r w:rsidRPr="008833FA">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833FA" w:rsidRPr="008833FA" w:rsidRDefault="008833FA" w:rsidP="008833FA">
      <w:pPr>
        <w:tabs>
          <w:tab w:val="left" w:pos="-567"/>
          <w:tab w:val="left" w:pos="284"/>
        </w:tabs>
        <w:ind w:firstLine="709"/>
        <w:jc w:val="both"/>
        <w:rPr>
          <w:sz w:val="28"/>
          <w:szCs w:val="28"/>
        </w:rPr>
      </w:pPr>
      <w:r w:rsidRPr="008833FA">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833FA" w:rsidRPr="008833FA" w:rsidRDefault="008833FA" w:rsidP="008833FA">
      <w:pPr>
        <w:tabs>
          <w:tab w:val="left" w:pos="-567"/>
          <w:tab w:val="left" w:pos="284"/>
        </w:tabs>
        <w:ind w:firstLine="709"/>
        <w:jc w:val="both"/>
        <w:rPr>
          <w:sz w:val="28"/>
          <w:szCs w:val="28"/>
        </w:rPr>
      </w:pPr>
      <w:r w:rsidRPr="008833FA">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833FA" w:rsidRPr="008833FA" w:rsidRDefault="008833FA" w:rsidP="008833FA">
      <w:pPr>
        <w:widowControl w:val="0"/>
        <w:ind w:firstLine="709"/>
        <w:jc w:val="both"/>
        <w:rPr>
          <w:sz w:val="28"/>
          <w:szCs w:val="28"/>
        </w:rPr>
      </w:pPr>
      <w:r w:rsidRPr="008833FA">
        <w:rPr>
          <w:b/>
          <w:sz w:val="28"/>
          <w:szCs w:val="28"/>
        </w:rPr>
        <w:t>Рекомендации, в целях предупреждения возникновения природных пожаров на территориях, отнесенных к IV классу:</w:t>
      </w:r>
    </w:p>
    <w:p w:rsidR="008833FA" w:rsidRPr="008833FA" w:rsidRDefault="008833FA" w:rsidP="008833FA">
      <w:pPr>
        <w:widowControl w:val="0"/>
        <w:ind w:firstLine="709"/>
        <w:jc w:val="both"/>
        <w:rPr>
          <w:sz w:val="28"/>
          <w:szCs w:val="28"/>
        </w:rPr>
      </w:pPr>
      <w:r w:rsidRPr="008833F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833FA" w:rsidRPr="008833FA" w:rsidRDefault="008833FA" w:rsidP="008833FA">
      <w:pPr>
        <w:widowControl w:val="0"/>
        <w:ind w:firstLine="709"/>
        <w:jc w:val="both"/>
        <w:rPr>
          <w:sz w:val="28"/>
          <w:szCs w:val="28"/>
        </w:rPr>
      </w:pPr>
      <w:r w:rsidRPr="008833F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833FA" w:rsidRPr="008833FA" w:rsidRDefault="008833FA" w:rsidP="008833FA">
      <w:pPr>
        <w:widowControl w:val="0"/>
        <w:ind w:firstLine="709"/>
        <w:jc w:val="both"/>
        <w:rPr>
          <w:sz w:val="28"/>
          <w:szCs w:val="28"/>
        </w:rPr>
      </w:pPr>
      <w:r w:rsidRPr="008833FA">
        <w:rPr>
          <w:sz w:val="28"/>
          <w:szCs w:val="28"/>
        </w:rPr>
        <w:t xml:space="preserve">- привести в полную готовность резервные пожарные команды и </w:t>
      </w:r>
      <w:proofErr w:type="spellStart"/>
      <w:r w:rsidRPr="008833FA">
        <w:rPr>
          <w:sz w:val="28"/>
          <w:szCs w:val="28"/>
        </w:rPr>
        <w:t>лесопожарные</w:t>
      </w:r>
      <w:proofErr w:type="spellEnd"/>
      <w:r w:rsidRPr="008833FA">
        <w:rPr>
          <w:sz w:val="28"/>
          <w:szCs w:val="28"/>
        </w:rPr>
        <w:t xml:space="preserve"> формирования;</w:t>
      </w:r>
    </w:p>
    <w:p w:rsidR="008833FA" w:rsidRPr="008833FA" w:rsidRDefault="008833FA" w:rsidP="008833FA">
      <w:pPr>
        <w:widowControl w:val="0"/>
        <w:ind w:firstLine="709"/>
        <w:jc w:val="both"/>
        <w:rPr>
          <w:sz w:val="28"/>
          <w:szCs w:val="28"/>
        </w:rPr>
      </w:pPr>
      <w:r w:rsidRPr="008833FA">
        <w:rPr>
          <w:sz w:val="28"/>
          <w:szCs w:val="28"/>
        </w:rPr>
        <w:t>- проверить и привести в готовность к использованию противопожарный инвентарь и средства транспорта;</w:t>
      </w:r>
    </w:p>
    <w:p w:rsidR="008833FA" w:rsidRPr="008833FA" w:rsidRDefault="008833FA" w:rsidP="008833FA">
      <w:pPr>
        <w:widowControl w:val="0"/>
        <w:ind w:firstLine="709"/>
        <w:jc w:val="both"/>
        <w:rPr>
          <w:sz w:val="28"/>
          <w:szCs w:val="28"/>
        </w:rPr>
      </w:pPr>
      <w:r w:rsidRPr="008833F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8833FA" w:rsidRPr="008833FA" w:rsidRDefault="008833FA" w:rsidP="008833FA">
      <w:pPr>
        <w:widowControl w:val="0"/>
        <w:ind w:firstLine="709"/>
        <w:jc w:val="both"/>
        <w:rPr>
          <w:sz w:val="28"/>
          <w:szCs w:val="28"/>
        </w:rPr>
      </w:pPr>
      <w:r w:rsidRPr="008833FA">
        <w:rPr>
          <w:sz w:val="28"/>
          <w:szCs w:val="28"/>
        </w:rPr>
        <w:t xml:space="preserve">- организовать устройство дополнительных защитных противопожарных полос в лесах; </w:t>
      </w:r>
    </w:p>
    <w:p w:rsidR="008833FA" w:rsidRPr="008833FA" w:rsidRDefault="008833FA" w:rsidP="008833FA">
      <w:pPr>
        <w:widowControl w:val="0"/>
        <w:ind w:firstLine="709"/>
        <w:jc w:val="both"/>
        <w:rPr>
          <w:sz w:val="28"/>
          <w:szCs w:val="28"/>
        </w:rPr>
      </w:pPr>
      <w:r w:rsidRPr="008833F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833FA" w:rsidRPr="008833FA" w:rsidRDefault="008833FA" w:rsidP="008833FA">
      <w:pPr>
        <w:widowControl w:val="0"/>
        <w:ind w:firstLine="709"/>
        <w:jc w:val="both"/>
        <w:rPr>
          <w:sz w:val="28"/>
          <w:szCs w:val="28"/>
        </w:rPr>
      </w:pPr>
      <w:r w:rsidRPr="008833F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833FA" w:rsidRPr="008833FA" w:rsidRDefault="008833FA" w:rsidP="008833FA">
      <w:pPr>
        <w:widowControl w:val="0"/>
        <w:ind w:firstLine="709"/>
        <w:jc w:val="both"/>
        <w:rPr>
          <w:sz w:val="28"/>
          <w:szCs w:val="28"/>
        </w:rPr>
      </w:pPr>
      <w:r w:rsidRPr="008833F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833FA" w:rsidRPr="008833FA" w:rsidRDefault="008833FA" w:rsidP="008833FA">
      <w:pPr>
        <w:widowControl w:val="0"/>
        <w:ind w:firstLine="709"/>
        <w:jc w:val="both"/>
        <w:rPr>
          <w:sz w:val="28"/>
          <w:szCs w:val="28"/>
        </w:rPr>
      </w:pPr>
      <w:r w:rsidRPr="008833FA">
        <w:rPr>
          <w:sz w:val="28"/>
          <w:szCs w:val="28"/>
        </w:rPr>
        <w:t xml:space="preserve">- обследовать </w:t>
      </w:r>
      <w:proofErr w:type="spellStart"/>
      <w:r w:rsidRPr="008833FA">
        <w:rPr>
          <w:sz w:val="28"/>
          <w:szCs w:val="28"/>
        </w:rPr>
        <w:t>водоисточники</w:t>
      </w:r>
      <w:proofErr w:type="spellEnd"/>
      <w:r w:rsidRPr="008833F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8833FA" w:rsidRPr="008833FA" w:rsidRDefault="008833FA" w:rsidP="008833FA">
      <w:pPr>
        <w:ind w:firstLine="709"/>
        <w:jc w:val="both"/>
        <w:rPr>
          <w:bCs/>
          <w:sz w:val="28"/>
          <w:szCs w:val="28"/>
        </w:rPr>
      </w:pPr>
      <w:r w:rsidRPr="008833FA">
        <w:rPr>
          <w:sz w:val="28"/>
          <w:szCs w:val="28"/>
        </w:rPr>
        <w:t>- проводить опашку и создавать минерализованные полосы вокруг населенных пунктов</w:t>
      </w:r>
      <w:r w:rsidRPr="008833FA">
        <w:rPr>
          <w:bCs/>
          <w:sz w:val="28"/>
          <w:szCs w:val="28"/>
        </w:rPr>
        <w:t>.</w:t>
      </w:r>
    </w:p>
    <w:p w:rsidR="008833FA" w:rsidRPr="008833FA" w:rsidRDefault="008833FA" w:rsidP="008833FA">
      <w:pPr>
        <w:widowControl w:val="0"/>
        <w:ind w:firstLine="709"/>
        <w:jc w:val="both"/>
        <w:rPr>
          <w:sz w:val="28"/>
          <w:szCs w:val="28"/>
        </w:rPr>
      </w:pPr>
      <w:r w:rsidRPr="008833FA">
        <w:rPr>
          <w:b/>
          <w:sz w:val="28"/>
          <w:szCs w:val="28"/>
        </w:rPr>
        <w:t>Рекомендации, в целях предупреждения возникновения природных пожаров на территориях, отнесенных к V классу:</w:t>
      </w:r>
    </w:p>
    <w:p w:rsidR="008833FA" w:rsidRPr="008833FA" w:rsidRDefault="008833FA" w:rsidP="008833FA">
      <w:pPr>
        <w:ind w:firstLine="709"/>
        <w:jc w:val="both"/>
        <w:rPr>
          <w:sz w:val="28"/>
          <w:szCs w:val="28"/>
        </w:rPr>
      </w:pPr>
      <w:r w:rsidRPr="008833FA">
        <w:rPr>
          <w:sz w:val="28"/>
          <w:szCs w:val="28"/>
        </w:rPr>
        <w:t xml:space="preserve">- проводить наземное патрулирование </w:t>
      </w:r>
      <w:r w:rsidRPr="008833FA">
        <w:rPr>
          <w:bCs/>
          <w:sz w:val="28"/>
          <w:szCs w:val="28"/>
        </w:rPr>
        <w:t>в течение всего светлого времени, а в наиболее опасных участках круглосуточно</w:t>
      </w:r>
      <w:r w:rsidRPr="008833FA">
        <w:rPr>
          <w:sz w:val="28"/>
          <w:szCs w:val="28"/>
        </w:rPr>
        <w:t>;</w:t>
      </w:r>
    </w:p>
    <w:p w:rsidR="008833FA" w:rsidRPr="008833FA" w:rsidRDefault="008833FA" w:rsidP="008833FA">
      <w:pPr>
        <w:ind w:firstLine="709"/>
        <w:jc w:val="both"/>
        <w:rPr>
          <w:sz w:val="28"/>
          <w:szCs w:val="28"/>
        </w:rPr>
      </w:pPr>
      <w:r w:rsidRPr="008833F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833FA" w:rsidRPr="008833FA" w:rsidRDefault="008833FA" w:rsidP="008833FA">
      <w:pPr>
        <w:ind w:firstLine="709"/>
        <w:jc w:val="both"/>
        <w:rPr>
          <w:sz w:val="28"/>
          <w:szCs w:val="28"/>
        </w:rPr>
      </w:pPr>
      <w:r w:rsidRPr="008833FA">
        <w:rPr>
          <w:sz w:val="28"/>
          <w:szCs w:val="28"/>
        </w:rPr>
        <w:t xml:space="preserve">- </w:t>
      </w:r>
      <w:r w:rsidRPr="008833F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8833FA" w:rsidRPr="008833FA" w:rsidRDefault="008833FA" w:rsidP="008833FA">
      <w:pPr>
        <w:ind w:firstLine="709"/>
        <w:jc w:val="both"/>
        <w:rPr>
          <w:sz w:val="28"/>
          <w:szCs w:val="28"/>
        </w:rPr>
      </w:pPr>
      <w:r w:rsidRPr="008833FA">
        <w:rPr>
          <w:sz w:val="28"/>
          <w:szCs w:val="28"/>
        </w:rPr>
        <w:t xml:space="preserve">- привести в полную готовность резервные пожарные команды и </w:t>
      </w:r>
      <w:proofErr w:type="spellStart"/>
      <w:r w:rsidRPr="008833FA">
        <w:rPr>
          <w:sz w:val="28"/>
          <w:szCs w:val="28"/>
        </w:rPr>
        <w:t>лесопожарные</w:t>
      </w:r>
      <w:proofErr w:type="spellEnd"/>
      <w:r w:rsidRPr="008833FA">
        <w:rPr>
          <w:sz w:val="28"/>
          <w:szCs w:val="28"/>
        </w:rPr>
        <w:t xml:space="preserve"> формирования;</w:t>
      </w:r>
    </w:p>
    <w:p w:rsidR="008833FA" w:rsidRPr="008833FA" w:rsidRDefault="008833FA" w:rsidP="008833FA">
      <w:pPr>
        <w:ind w:firstLine="709"/>
        <w:jc w:val="both"/>
        <w:rPr>
          <w:sz w:val="28"/>
          <w:szCs w:val="28"/>
        </w:rPr>
      </w:pPr>
      <w:r w:rsidRPr="008833FA">
        <w:rPr>
          <w:sz w:val="28"/>
          <w:szCs w:val="28"/>
        </w:rPr>
        <w:t>- проверить и привести в готовность к использованию противопожарный инвентарь и средства транспорта;</w:t>
      </w:r>
    </w:p>
    <w:p w:rsidR="008833FA" w:rsidRPr="008833FA" w:rsidRDefault="008833FA" w:rsidP="008833FA">
      <w:pPr>
        <w:ind w:firstLine="709"/>
        <w:jc w:val="both"/>
        <w:rPr>
          <w:sz w:val="28"/>
          <w:szCs w:val="28"/>
        </w:rPr>
      </w:pPr>
      <w:r w:rsidRPr="008833FA">
        <w:rPr>
          <w:sz w:val="28"/>
          <w:szCs w:val="28"/>
        </w:rPr>
        <w:t xml:space="preserve">- </w:t>
      </w:r>
      <w:r w:rsidRPr="008833F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8833FA">
        <w:rPr>
          <w:sz w:val="28"/>
          <w:szCs w:val="28"/>
        </w:rPr>
        <w:t>;</w:t>
      </w:r>
    </w:p>
    <w:p w:rsidR="008833FA" w:rsidRPr="008833FA" w:rsidRDefault="008833FA" w:rsidP="008833FA">
      <w:pPr>
        <w:ind w:firstLine="709"/>
        <w:jc w:val="both"/>
        <w:rPr>
          <w:sz w:val="28"/>
          <w:szCs w:val="28"/>
        </w:rPr>
      </w:pPr>
      <w:r w:rsidRPr="008833FA">
        <w:rPr>
          <w:sz w:val="28"/>
          <w:szCs w:val="28"/>
        </w:rPr>
        <w:t xml:space="preserve">- организовать устройство дополнительных защитных противопожарных полос в лесах; </w:t>
      </w:r>
    </w:p>
    <w:p w:rsidR="008833FA" w:rsidRPr="008833FA" w:rsidRDefault="008833FA" w:rsidP="008833FA">
      <w:pPr>
        <w:ind w:firstLine="709"/>
        <w:jc w:val="both"/>
        <w:rPr>
          <w:sz w:val="28"/>
          <w:szCs w:val="28"/>
        </w:rPr>
      </w:pPr>
      <w:r w:rsidRPr="008833F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833FA" w:rsidRPr="008833FA" w:rsidRDefault="008833FA" w:rsidP="008833FA">
      <w:pPr>
        <w:ind w:firstLine="709"/>
        <w:jc w:val="both"/>
        <w:rPr>
          <w:sz w:val="28"/>
          <w:szCs w:val="28"/>
        </w:rPr>
      </w:pPr>
      <w:r w:rsidRPr="008833F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8833FA" w:rsidRPr="008833FA" w:rsidRDefault="008833FA" w:rsidP="008833FA">
      <w:pPr>
        <w:ind w:firstLine="709"/>
        <w:jc w:val="both"/>
        <w:rPr>
          <w:sz w:val="28"/>
          <w:szCs w:val="28"/>
        </w:rPr>
      </w:pPr>
      <w:r w:rsidRPr="008833F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833FA" w:rsidRPr="008833FA" w:rsidRDefault="008833FA" w:rsidP="008833FA">
      <w:pPr>
        <w:ind w:firstLine="709"/>
        <w:jc w:val="both"/>
        <w:rPr>
          <w:sz w:val="28"/>
          <w:szCs w:val="28"/>
        </w:rPr>
      </w:pPr>
      <w:r w:rsidRPr="008833FA">
        <w:rPr>
          <w:sz w:val="28"/>
          <w:szCs w:val="28"/>
        </w:rPr>
        <w:t xml:space="preserve">- обследовать </w:t>
      </w:r>
      <w:proofErr w:type="spellStart"/>
      <w:r w:rsidRPr="008833FA">
        <w:rPr>
          <w:sz w:val="28"/>
          <w:szCs w:val="28"/>
        </w:rPr>
        <w:t>водоисточники</w:t>
      </w:r>
      <w:proofErr w:type="spellEnd"/>
      <w:r w:rsidRPr="008833F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8833FA" w:rsidRPr="008833FA" w:rsidRDefault="008833FA" w:rsidP="008833FA">
      <w:pPr>
        <w:ind w:firstLine="709"/>
        <w:jc w:val="both"/>
        <w:rPr>
          <w:sz w:val="28"/>
          <w:szCs w:val="28"/>
        </w:rPr>
      </w:pPr>
      <w:r w:rsidRPr="008833FA">
        <w:rPr>
          <w:sz w:val="28"/>
          <w:szCs w:val="28"/>
        </w:rPr>
        <w:t>- проводить опашку и создавать минерализованные полосы вокруг населенных пунктов;</w:t>
      </w:r>
    </w:p>
    <w:p w:rsidR="008833FA" w:rsidRPr="008833FA" w:rsidRDefault="008833FA" w:rsidP="008833FA">
      <w:pPr>
        <w:suppressAutoHyphens/>
        <w:ind w:right="-2" w:firstLine="709"/>
        <w:jc w:val="both"/>
        <w:rPr>
          <w:b/>
          <w:sz w:val="28"/>
          <w:szCs w:val="28"/>
        </w:rPr>
      </w:pPr>
      <w:r w:rsidRPr="008833FA">
        <w:rPr>
          <w:b/>
          <w:sz w:val="28"/>
          <w:szCs w:val="28"/>
        </w:rPr>
        <w:t>Главное управление МЧС России по Республике Мордовия рекомендует населению:</w:t>
      </w:r>
    </w:p>
    <w:p w:rsidR="008833FA" w:rsidRPr="008833FA" w:rsidRDefault="008833FA" w:rsidP="008833FA">
      <w:pPr>
        <w:ind w:firstLine="709"/>
        <w:jc w:val="both"/>
        <w:rPr>
          <w:b/>
          <w:sz w:val="28"/>
          <w:szCs w:val="28"/>
        </w:rPr>
      </w:pPr>
      <w:r w:rsidRPr="008833FA">
        <w:rPr>
          <w:b/>
          <w:sz w:val="28"/>
          <w:szCs w:val="28"/>
        </w:rPr>
        <w:t>Рекомендации для предотвращения взрыва газовых баллонов:</w:t>
      </w:r>
    </w:p>
    <w:p w:rsidR="008833FA" w:rsidRPr="008833FA" w:rsidRDefault="008833FA" w:rsidP="008833FA">
      <w:pPr>
        <w:spacing w:beforeLines="120" w:before="288"/>
        <w:ind w:firstLine="709"/>
        <w:contextualSpacing/>
        <w:jc w:val="both"/>
        <w:rPr>
          <w:sz w:val="28"/>
          <w:szCs w:val="28"/>
        </w:rPr>
      </w:pPr>
      <w:r w:rsidRPr="008833FA">
        <w:rPr>
          <w:sz w:val="28"/>
          <w:szCs w:val="28"/>
        </w:rPr>
        <w:t>- использовать только новые или прошедшие соответствующую своевременную проверку газовые баллоны;</w:t>
      </w:r>
    </w:p>
    <w:p w:rsidR="008833FA" w:rsidRPr="008833FA" w:rsidRDefault="008833FA" w:rsidP="008833FA">
      <w:pPr>
        <w:spacing w:beforeLines="120" w:before="288"/>
        <w:ind w:firstLine="709"/>
        <w:contextualSpacing/>
        <w:jc w:val="both"/>
        <w:rPr>
          <w:sz w:val="28"/>
          <w:szCs w:val="28"/>
        </w:rPr>
      </w:pPr>
      <w:r w:rsidRPr="008833FA">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33FA" w:rsidRPr="008833FA" w:rsidRDefault="008833FA" w:rsidP="008833FA">
      <w:pPr>
        <w:ind w:firstLine="709"/>
        <w:jc w:val="both"/>
        <w:rPr>
          <w:sz w:val="28"/>
          <w:szCs w:val="28"/>
        </w:rPr>
      </w:pPr>
      <w:r w:rsidRPr="008833FA">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833FA" w:rsidRPr="008833FA" w:rsidRDefault="008833FA" w:rsidP="008833FA">
      <w:pPr>
        <w:suppressAutoHyphens/>
        <w:spacing w:line="228" w:lineRule="auto"/>
        <w:ind w:firstLine="709"/>
        <w:jc w:val="both"/>
        <w:rPr>
          <w:b/>
          <w:sz w:val="28"/>
          <w:szCs w:val="28"/>
        </w:rPr>
      </w:pPr>
      <w:r w:rsidRPr="008833FA">
        <w:rPr>
          <w:b/>
          <w:sz w:val="28"/>
          <w:szCs w:val="28"/>
        </w:rPr>
        <w:t>Рекомендации по безопасному использованию газа при удовлетворении коммунально-бытовых нужд:</w:t>
      </w:r>
    </w:p>
    <w:p w:rsidR="008833FA" w:rsidRPr="008833FA" w:rsidRDefault="008833FA" w:rsidP="008833FA">
      <w:pPr>
        <w:spacing w:line="228" w:lineRule="auto"/>
        <w:ind w:firstLine="709"/>
        <w:jc w:val="both"/>
        <w:rPr>
          <w:sz w:val="28"/>
          <w:szCs w:val="28"/>
        </w:rPr>
      </w:pPr>
      <w:r w:rsidRPr="008833FA">
        <w:rPr>
          <w:sz w:val="28"/>
          <w:szCs w:val="28"/>
        </w:rPr>
        <w:t>Собственникам (пользователям) домовладений и помещений в многоквартирных домах необходимо:</w:t>
      </w:r>
    </w:p>
    <w:p w:rsidR="008833FA" w:rsidRPr="008833FA" w:rsidRDefault="008833FA" w:rsidP="008833FA">
      <w:pPr>
        <w:spacing w:line="228" w:lineRule="auto"/>
        <w:ind w:firstLine="709"/>
        <w:jc w:val="both"/>
        <w:rPr>
          <w:sz w:val="28"/>
          <w:szCs w:val="28"/>
        </w:rPr>
      </w:pPr>
      <w:r w:rsidRPr="008833FA">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833FA" w:rsidRPr="008833FA" w:rsidRDefault="008833FA" w:rsidP="008833FA">
      <w:pPr>
        <w:spacing w:line="228" w:lineRule="auto"/>
        <w:ind w:firstLine="709"/>
        <w:jc w:val="both"/>
        <w:rPr>
          <w:sz w:val="28"/>
          <w:szCs w:val="28"/>
        </w:rPr>
      </w:pPr>
      <w:bookmarkStart w:id="1" w:name="sub_1045"/>
      <w:r w:rsidRPr="008833FA">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833FA" w:rsidRPr="008833FA" w:rsidRDefault="008833FA" w:rsidP="008833FA">
      <w:pPr>
        <w:spacing w:line="228" w:lineRule="auto"/>
        <w:ind w:firstLine="709"/>
        <w:jc w:val="both"/>
        <w:rPr>
          <w:sz w:val="28"/>
          <w:szCs w:val="28"/>
        </w:rPr>
      </w:pPr>
      <w:bookmarkStart w:id="2" w:name="sub_1046"/>
      <w:bookmarkEnd w:id="1"/>
      <w:r w:rsidRPr="008833FA">
        <w:rPr>
          <w:sz w:val="28"/>
          <w:szCs w:val="28"/>
        </w:rPr>
        <w:t>- после окончания пользования газом закрыть краны на бытовом газоиспользующем оборудовании</w:t>
      </w:r>
      <w:bookmarkStart w:id="3" w:name="sub_1047"/>
      <w:bookmarkEnd w:id="2"/>
      <w:r w:rsidRPr="008833FA">
        <w:rPr>
          <w:sz w:val="28"/>
          <w:szCs w:val="28"/>
        </w:rPr>
        <w:t>.</w:t>
      </w:r>
    </w:p>
    <w:p w:rsidR="008833FA" w:rsidRPr="008833FA" w:rsidRDefault="008833FA" w:rsidP="008833FA">
      <w:pPr>
        <w:spacing w:line="228" w:lineRule="auto"/>
        <w:ind w:firstLine="709"/>
        <w:jc w:val="both"/>
        <w:rPr>
          <w:b/>
          <w:sz w:val="28"/>
          <w:szCs w:val="28"/>
        </w:rPr>
      </w:pPr>
      <w:r w:rsidRPr="008833FA">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8833FA" w:rsidRPr="008833FA" w:rsidRDefault="008833FA" w:rsidP="008833FA">
      <w:pPr>
        <w:spacing w:line="228" w:lineRule="auto"/>
        <w:ind w:firstLine="709"/>
        <w:jc w:val="both"/>
        <w:rPr>
          <w:sz w:val="28"/>
          <w:szCs w:val="28"/>
        </w:rPr>
      </w:pPr>
      <w:r w:rsidRPr="008833FA">
        <w:rPr>
          <w:sz w:val="28"/>
          <w:szCs w:val="28"/>
        </w:rPr>
        <w:t>- наличие утечки газа и (или) срабатывания сигнализаторов или систем контроля загазованности помещений;</w:t>
      </w:r>
    </w:p>
    <w:p w:rsidR="008833FA" w:rsidRPr="008833FA" w:rsidRDefault="008833FA" w:rsidP="008833FA">
      <w:pPr>
        <w:spacing w:line="228" w:lineRule="auto"/>
        <w:ind w:firstLine="709"/>
        <w:jc w:val="both"/>
        <w:rPr>
          <w:sz w:val="28"/>
          <w:szCs w:val="28"/>
        </w:rPr>
      </w:pPr>
      <w:r w:rsidRPr="008833FA">
        <w:rPr>
          <w:sz w:val="28"/>
          <w:szCs w:val="28"/>
        </w:rPr>
        <w:t>- отсутствие или нарушение тяги в дымовых и вентиляционных каналах;</w:t>
      </w:r>
    </w:p>
    <w:p w:rsidR="008833FA" w:rsidRPr="008833FA" w:rsidRDefault="008833FA" w:rsidP="008833FA">
      <w:pPr>
        <w:spacing w:line="228" w:lineRule="auto"/>
        <w:ind w:firstLine="709"/>
        <w:jc w:val="both"/>
        <w:rPr>
          <w:sz w:val="28"/>
          <w:szCs w:val="28"/>
        </w:rPr>
      </w:pPr>
      <w:r w:rsidRPr="008833FA">
        <w:rPr>
          <w:sz w:val="28"/>
          <w:szCs w:val="28"/>
        </w:rPr>
        <w:t xml:space="preserve">- отклонение величины давления газа от значений, предусмотренных </w:t>
      </w:r>
      <w:hyperlink r:id="rId8" w:history="1">
        <w:r w:rsidRPr="008833FA">
          <w:rPr>
            <w:sz w:val="28"/>
            <w:szCs w:val="28"/>
          </w:rPr>
          <w:t>правилами</w:t>
        </w:r>
      </w:hyperlink>
      <w:r w:rsidRPr="008833FA">
        <w:rPr>
          <w:sz w:val="28"/>
          <w:szCs w:val="28"/>
        </w:rPr>
        <w:t xml:space="preserve"> предоставления коммунальных услуг;</w:t>
      </w:r>
    </w:p>
    <w:p w:rsidR="008833FA" w:rsidRPr="008833FA" w:rsidRDefault="008833FA" w:rsidP="008833FA">
      <w:pPr>
        <w:spacing w:line="228" w:lineRule="auto"/>
        <w:ind w:firstLine="709"/>
        <w:jc w:val="both"/>
        <w:rPr>
          <w:sz w:val="28"/>
          <w:szCs w:val="28"/>
        </w:rPr>
      </w:pPr>
      <w:r w:rsidRPr="008833FA">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833FA" w:rsidRPr="008833FA" w:rsidRDefault="008833FA" w:rsidP="008833FA">
      <w:pPr>
        <w:spacing w:line="228" w:lineRule="auto"/>
        <w:ind w:firstLine="709"/>
        <w:jc w:val="both"/>
        <w:rPr>
          <w:sz w:val="28"/>
          <w:szCs w:val="28"/>
        </w:rPr>
      </w:pPr>
      <w:bookmarkStart w:id="4" w:name="sub_1048"/>
      <w:r w:rsidRPr="008833FA">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833FA" w:rsidRPr="008833FA" w:rsidRDefault="008833FA" w:rsidP="008833FA">
      <w:pPr>
        <w:tabs>
          <w:tab w:val="left" w:pos="0"/>
          <w:tab w:val="left" w:pos="284"/>
          <w:tab w:val="left" w:pos="10348"/>
        </w:tabs>
        <w:spacing w:line="228" w:lineRule="auto"/>
        <w:ind w:firstLine="709"/>
        <w:jc w:val="both"/>
        <w:rPr>
          <w:b/>
          <w:sz w:val="28"/>
          <w:szCs w:val="28"/>
        </w:rPr>
      </w:pPr>
      <w:r w:rsidRPr="008833FA">
        <w:rPr>
          <w:b/>
          <w:sz w:val="28"/>
          <w:szCs w:val="28"/>
        </w:rPr>
        <w:t>В целях предупреждения природных и техногенных пожаров:</w:t>
      </w:r>
    </w:p>
    <w:p w:rsidR="008833FA" w:rsidRPr="008833FA" w:rsidRDefault="008833FA" w:rsidP="008833FA">
      <w:pPr>
        <w:spacing w:line="228" w:lineRule="auto"/>
        <w:ind w:firstLine="709"/>
        <w:jc w:val="both"/>
        <w:rPr>
          <w:sz w:val="28"/>
          <w:szCs w:val="28"/>
        </w:rPr>
      </w:pPr>
      <w:r w:rsidRPr="008833FA">
        <w:rPr>
          <w:sz w:val="28"/>
          <w:szCs w:val="28"/>
        </w:rPr>
        <w:t>- будьте внимательны при обращении с огнём;</w:t>
      </w:r>
    </w:p>
    <w:p w:rsidR="008833FA" w:rsidRPr="008833FA" w:rsidRDefault="008833FA" w:rsidP="008833FA">
      <w:pPr>
        <w:spacing w:line="228" w:lineRule="auto"/>
        <w:ind w:firstLine="709"/>
        <w:jc w:val="both"/>
        <w:rPr>
          <w:sz w:val="28"/>
          <w:szCs w:val="28"/>
        </w:rPr>
      </w:pPr>
      <w:r w:rsidRPr="008833FA">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8833FA" w:rsidRPr="008833FA" w:rsidRDefault="008833FA" w:rsidP="008833FA">
      <w:pPr>
        <w:spacing w:line="228" w:lineRule="auto"/>
        <w:ind w:firstLine="709"/>
        <w:jc w:val="both"/>
        <w:rPr>
          <w:sz w:val="28"/>
          <w:szCs w:val="28"/>
        </w:rPr>
      </w:pPr>
      <w:r w:rsidRPr="008833FA">
        <w:rPr>
          <w:sz w:val="28"/>
          <w:szCs w:val="28"/>
        </w:rPr>
        <w:t>- не оставляйте без присмотра газовые и электронагревательные приборы;</w:t>
      </w:r>
    </w:p>
    <w:p w:rsidR="008833FA" w:rsidRPr="008833FA" w:rsidRDefault="008833FA" w:rsidP="008833FA">
      <w:pPr>
        <w:spacing w:line="228" w:lineRule="auto"/>
        <w:ind w:firstLine="709"/>
        <w:jc w:val="both"/>
        <w:rPr>
          <w:sz w:val="28"/>
          <w:szCs w:val="28"/>
        </w:rPr>
      </w:pPr>
      <w:r w:rsidRPr="008833FA">
        <w:rPr>
          <w:sz w:val="28"/>
          <w:szCs w:val="28"/>
        </w:rPr>
        <w:t>- не разрешайте детям играть с огнем, спичками;</w:t>
      </w:r>
    </w:p>
    <w:p w:rsidR="008833FA" w:rsidRPr="008833FA" w:rsidRDefault="008833FA" w:rsidP="008833FA">
      <w:pPr>
        <w:spacing w:line="228" w:lineRule="auto"/>
        <w:ind w:firstLine="708"/>
        <w:jc w:val="both"/>
        <w:rPr>
          <w:sz w:val="28"/>
          <w:szCs w:val="28"/>
        </w:rPr>
      </w:pPr>
      <w:r w:rsidRPr="008833FA">
        <w:rPr>
          <w:sz w:val="28"/>
          <w:szCs w:val="28"/>
        </w:rPr>
        <w:t>- не обертывайте электрические лампы бумагой, материей и другими сгораемыми материалами.</w:t>
      </w:r>
    </w:p>
    <w:p w:rsidR="008833FA" w:rsidRPr="008833FA" w:rsidRDefault="008833FA" w:rsidP="008833FA">
      <w:pPr>
        <w:ind w:firstLine="710"/>
        <w:rPr>
          <w:b/>
          <w:sz w:val="28"/>
          <w:szCs w:val="28"/>
        </w:rPr>
      </w:pPr>
      <w:r w:rsidRPr="008833FA">
        <w:rPr>
          <w:b/>
          <w:sz w:val="28"/>
          <w:szCs w:val="28"/>
        </w:rPr>
        <w:t>Рекомендации населению при тумане:</w:t>
      </w:r>
    </w:p>
    <w:p w:rsidR="008833FA" w:rsidRPr="008833FA" w:rsidRDefault="008833FA" w:rsidP="008833FA">
      <w:pPr>
        <w:ind w:firstLine="710"/>
        <w:rPr>
          <w:sz w:val="28"/>
          <w:szCs w:val="28"/>
        </w:rPr>
      </w:pPr>
      <w:r w:rsidRPr="008833FA">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8833FA" w:rsidRPr="008833FA" w:rsidRDefault="008833FA" w:rsidP="008833FA">
      <w:pPr>
        <w:ind w:firstLine="710"/>
        <w:rPr>
          <w:sz w:val="28"/>
          <w:szCs w:val="28"/>
        </w:rPr>
      </w:pPr>
      <w:r w:rsidRPr="008833FA">
        <w:rPr>
          <w:sz w:val="28"/>
          <w:szCs w:val="28"/>
        </w:rPr>
        <w:t>Чтобы максимально обезопасить себя во время тумана, необходимо:</w:t>
      </w:r>
    </w:p>
    <w:p w:rsidR="008833FA" w:rsidRPr="008833FA" w:rsidRDefault="008833FA" w:rsidP="008833FA">
      <w:pPr>
        <w:ind w:firstLine="710"/>
        <w:rPr>
          <w:sz w:val="28"/>
          <w:szCs w:val="28"/>
        </w:rPr>
      </w:pPr>
      <w:r w:rsidRPr="008833FA">
        <w:rPr>
          <w:sz w:val="28"/>
          <w:szCs w:val="28"/>
        </w:rPr>
        <w:t>- лицам, страдающим сердечнососудистыми и астматическими заболеваниями, воздержаться от выхода на улицу;</w:t>
      </w:r>
    </w:p>
    <w:p w:rsidR="008833FA" w:rsidRPr="008833FA" w:rsidRDefault="008833FA" w:rsidP="008833FA">
      <w:pPr>
        <w:ind w:firstLine="710"/>
        <w:rPr>
          <w:sz w:val="28"/>
          <w:szCs w:val="28"/>
        </w:rPr>
      </w:pPr>
      <w:r w:rsidRPr="008833FA">
        <w:rPr>
          <w:sz w:val="28"/>
          <w:szCs w:val="28"/>
        </w:rPr>
        <w:t>- пешеходам быть предельно внимательными при переходе улиц и дорог;</w:t>
      </w:r>
    </w:p>
    <w:p w:rsidR="008833FA" w:rsidRPr="008833FA" w:rsidRDefault="008833FA" w:rsidP="008833FA">
      <w:pPr>
        <w:ind w:firstLine="710"/>
        <w:rPr>
          <w:sz w:val="28"/>
          <w:szCs w:val="28"/>
        </w:rPr>
      </w:pPr>
      <w:r w:rsidRPr="008833FA">
        <w:rPr>
          <w:sz w:val="28"/>
          <w:szCs w:val="28"/>
        </w:rPr>
        <w:t>- водителям транспортных средств снизить скорость движения и строго соблюдать правила дорожного движения;</w:t>
      </w:r>
    </w:p>
    <w:p w:rsidR="008833FA" w:rsidRPr="008833FA" w:rsidRDefault="008833FA" w:rsidP="008833FA">
      <w:pPr>
        <w:ind w:firstLine="710"/>
        <w:rPr>
          <w:sz w:val="28"/>
          <w:szCs w:val="28"/>
        </w:rPr>
      </w:pPr>
      <w:r w:rsidRPr="008833FA">
        <w:rPr>
          <w:sz w:val="28"/>
          <w:szCs w:val="28"/>
        </w:rPr>
        <w:t>-  водителям также следует отказаться от лишних перестроений, обгонов, опережений.</w:t>
      </w:r>
    </w:p>
    <w:p w:rsidR="0038392A" w:rsidRDefault="008833FA" w:rsidP="008833FA">
      <w:pPr>
        <w:spacing w:line="228" w:lineRule="auto"/>
        <w:jc w:val="both"/>
        <w:rPr>
          <w:sz w:val="28"/>
          <w:szCs w:val="28"/>
        </w:rPr>
      </w:pPr>
      <w:r w:rsidRPr="008833FA">
        <w:rPr>
          <w:sz w:val="28"/>
          <w:szCs w:val="28"/>
        </w:rPr>
        <w:t>Нельзя забывать, что туман представляет опасность для всех участников дорожного движения.</w:t>
      </w:r>
    </w:p>
    <w:p w:rsidR="008833FA" w:rsidRDefault="008833FA" w:rsidP="008833FA">
      <w:pPr>
        <w:spacing w:line="228" w:lineRule="auto"/>
        <w:jc w:val="both"/>
        <w:rPr>
          <w:sz w:val="28"/>
          <w:szCs w:val="28"/>
        </w:rPr>
      </w:pPr>
    </w:p>
    <w:p w:rsidR="0038392A" w:rsidRPr="007E5A02" w:rsidRDefault="0038392A" w:rsidP="0038392A">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38392A" w:rsidRDefault="0038392A" w:rsidP="0038392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38392A" w:rsidRDefault="0038392A" w:rsidP="0038392A">
      <w:pPr>
        <w:suppressAutoHyphens/>
        <w:jc w:val="both"/>
        <w:rPr>
          <w:bCs/>
          <w:color w:val="000000"/>
          <w:sz w:val="28"/>
          <w:szCs w:val="28"/>
        </w:rPr>
      </w:pPr>
    </w:p>
    <w:p w:rsidR="002F3B09" w:rsidRDefault="002F3B09" w:rsidP="0038392A">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61AC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87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71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D63E4-3B99-4C3F-9ED2-284F13A3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Pages>
  <Words>1883</Words>
  <Characters>14272</Characters>
  <Application>Microsoft Office Word</Application>
  <DocSecurity>0</DocSecurity>
  <Lines>118</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182</cp:revision>
  <cp:lastPrinted>2025-10-20T08:55:00Z</cp:lastPrinted>
  <dcterms:created xsi:type="dcterms:W3CDTF">2025-08-29T09:06:00Z</dcterms:created>
  <dcterms:modified xsi:type="dcterms:W3CDTF">2025-10-20T08:55:00Z</dcterms:modified>
</cp:coreProperties>
</file>