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11108">
        <w:rPr>
          <w:sz w:val="28"/>
          <w:szCs w:val="28"/>
        </w:rPr>
        <w:t>28</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bookmarkStart w:id="0" w:name="_GoBack"/>
      <w:r w:rsidR="007C1847">
        <w:rPr>
          <w:noProof/>
          <w:color w:val="000000" w:themeColor="text1"/>
          <w:sz w:val="28"/>
          <w:szCs w:val="28"/>
        </w:rPr>
        <w:drawing>
          <wp:anchor distT="0" distB="0" distL="114300" distR="114300" simplePos="0" relativeHeight="251658240" behindDoc="1" locked="0" layoutInCell="1" allowOverlap="1">
            <wp:simplePos x="0" y="0"/>
            <wp:positionH relativeFrom="column">
              <wp:posOffset>4156710</wp:posOffset>
            </wp:positionH>
            <wp:positionV relativeFrom="paragraph">
              <wp:posOffset>-3175</wp:posOffset>
            </wp:positionV>
            <wp:extent cx="708660" cy="6096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8660" cy="609600"/>
                    </a:xfrm>
                    <a:prstGeom prst="rect">
                      <a:avLst/>
                    </a:prstGeom>
                    <a:noFill/>
                  </pic:spPr>
                </pic:pic>
              </a:graphicData>
            </a:graphic>
          </wp:anchor>
        </w:drawing>
      </w:r>
      <w:bookmarkEnd w:id="0"/>
      <w:r w:rsidRPr="00403087">
        <w:rPr>
          <w:noProof/>
          <w:color w:val="000000" w:themeColor="text1"/>
          <w:sz w:val="28"/>
          <w:szCs w:val="28"/>
        </w:rPr>
        <w:t xml:space="preserve">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A11108">
        <w:rPr>
          <w:noProof/>
          <w:color w:val="000000" w:themeColor="text1"/>
          <w:sz w:val="28"/>
          <w:szCs w:val="28"/>
        </w:rPr>
        <w:t>В.В. Родионов</w:t>
      </w:r>
      <w:r w:rsidR="003D5D03">
        <w:rPr>
          <w:noProof/>
          <w:color w:val="000000" w:themeColor="text1"/>
          <w:sz w:val="28"/>
          <w:szCs w:val="28"/>
        </w:rPr>
        <w:t xml:space="preserve"> </w:t>
      </w:r>
    </w:p>
    <w:p w:rsidR="006E1E41" w:rsidRDefault="00A11108" w:rsidP="007C1847">
      <w:pPr>
        <w:tabs>
          <w:tab w:val="left" w:pos="6480"/>
          <w:tab w:val="left" w:pos="6975"/>
        </w:tabs>
        <w:ind w:left="284"/>
        <w:rPr>
          <w:sz w:val="28"/>
          <w:szCs w:val="28"/>
        </w:rPr>
      </w:pPr>
      <w:r>
        <w:rPr>
          <w:sz w:val="28"/>
          <w:szCs w:val="28"/>
        </w:rPr>
        <w:tab/>
      </w:r>
      <w:r w:rsidR="007C1847">
        <w:rPr>
          <w:sz w:val="28"/>
          <w:szCs w:val="28"/>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A11108"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757FC4"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757FC4" w:rsidRPr="00CF4B2E"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757FC4" w:rsidRDefault="00A11108" w:rsidP="00757FC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w:t>
      </w:r>
      <w:r w:rsidR="00757FC4">
        <w:rPr>
          <w:sz w:val="28"/>
          <w:szCs w:val="28"/>
        </w:rPr>
        <w:t xml:space="preserve"> ноября</w:t>
      </w:r>
      <w:r w:rsidR="00757FC4" w:rsidRPr="00896DD1">
        <w:rPr>
          <w:sz w:val="28"/>
          <w:szCs w:val="28"/>
        </w:rPr>
        <w:t xml:space="preserve"> 2025 года</w:t>
      </w:r>
    </w:p>
    <w:p w:rsidR="00757FC4" w:rsidRPr="00E35CF9" w:rsidRDefault="00757FC4" w:rsidP="00757FC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757FC4" w:rsidRPr="00E35CF9" w:rsidRDefault="00757FC4" w:rsidP="00757FC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757FC4" w:rsidRPr="004848E4" w:rsidRDefault="00757FC4" w:rsidP="00757FC4">
      <w:pPr>
        <w:tabs>
          <w:tab w:val="left" w:pos="3282"/>
          <w:tab w:val="center" w:pos="5458"/>
        </w:tabs>
        <w:suppressAutoHyphens/>
        <w:ind w:right="-2" w:firstLine="709"/>
        <w:jc w:val="center"/>
        <w:rPr>
          <w:b/>
        </w:rPr>
      </w:pPr>
    </w:p>
    <w:p w:rsidR="00757FC4" w:rsidRPr="000C66E7" w:rsidRDefault="00757FC4" w:rsidP="00757FC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757FC4" w:rsidRPr="001A491E" w:rsidRDefault="00A11108" w:rsidP="00757FC4">
      <w:pPr>
        <w:ind w:firstLine="567"/>
        <w:jc w:val="both"/>
        <w:rPr>
          <w:rFonts w:eastAsia="SimSun"/>
          <w:sz w:val="28"/>
          <w:szCs w:val="28"/>
        </w:rPr>
      </w:pPr>
      <w:r>
        <w:rPr>
          <w:rFonts w:eastAsia="SimSun"/>
          <w:b/>
          <w:sz w:val="28"/>
          <w:szCs w:val="23"/>
        </w:rPr>
        <w:t>28</w:t>
      </w:r>
      <w:r w:rsidR="00757FC4" w:rsidRPr="001A491E">
        <w:rPr>
          <w:rFonts w:eastAsia="SimSun"/>
          <w:b/>
          <w:sz w:val="28"/>
          <w:szCs w:val="23"/>
        </w:rPr>
        <w:t xml:space="preserve"> ноября</w:t>
      </w:r>
      <w:r w:rsidR="00757FC4" w:rsidRPr="001A491E">
        <w:rPr>
          <w:rFonts w:eastAsia="SimSun"/>
          <w:szCs w:val="23"/>
        </w:rPr>
        <w:t xml:space="preserve"> </w:t>
      </w:r>
      <w:r w:rsidR="00C53015" w:rsidRPr="00C53015">
        <w:rPr>
          <w:rFonts w:eastAsia="SimSun"/>
          <w:sz w:val="28"/>
          <w:szCs w:val="28"/>
        </w:rPr>
        <w:t>облачно с прояснениями, небольшой дождь, днем местами умеренный. Ветер южный 7-12 м/с</w:t>
      </w:r>
      <w:r w:rsidR="00C53015">
        <w:rPr>
          <w:rFonts w:eastAsia="SimSun"/>
          <w:sz w:val="28"/>
          <w:szCs w:val="28"/>
        </w:rPr>
        <w:t>. Температура воздуха ночью: -1…</w:t>
      </w:r>
      <w:r w:rsidR="00C53015" w:rsidRPr="00C53015">
        <w:rPr>
          <w:rFonts w:eastAsia="SimSun"/>
          <w:sz w:val="28"/>
          <w:szCs w:val="28"/>
        </w:rPr>
        <w:t>+4°</w:t>
      </w:r>
      <w:r w:rsidR="00C53015">
        <w:rPr>
          <w:rFonts w:eastAsia="SimSun"/>
          <w:sz w:val="28"/>
          <w:szCs w:val="28"/>
        </w:rPr>
        <w:t>С, днем: +1…</w:t>
      </w:r>
      <w:r w:rsidR="00C53015" w:rsidRPr="00C53015">
        <w:rPr>
          <w:rFonts w:eastAsia="SimSun"/>
          <w:sz w:val="28"/>
          <w:szCs w:val="28"/>
        </w:rPr>
        <w:t>+6°</w:t>
      </w:r>
      <w:r w:rsidR="00C53015">
        <w:rPr>
          <w:rFonts w:eastAsia="SimSun"/>
          <w:sz w:val="28"/>
          <w:szCs w:val="28"/>
        </w:rPr>
        <w:t>С</w:t>
      </w:r>
      <w:r w:rsidR="00C53015" w:rsidRPr="00C53015">
        <w:rPr>
          <w:rFonts w:eastAsia="SimSun"/>
          <w:sz w:val="28"/>
          <w:szCs w:val="28"/>
        </w:rPr>
        <w:t>. В утренние часы местами гололедица.</w:t>
      </w:r>
      <w:r w:rsidR="00C53015">
        <w:rPr>
          <w:rFonts w:eastAsia="SimSun"/>
          <w:sz w:val="28"/>
          <w:szCs w:val="28"/>
        </w:rPr>
        <w:t xml:space="preserve"> Видимость хорошая. Давление </w:t>
      </w:r>
      <w:r w:rsidR="00261B02">
        <w:rPr>
          <w:rFonts w:eastAsia="SimSun"/>
          <w:sz w:val="28"/>
          <w:szCs w:val="28"/>
        </w:rPr>
        <w:br/>
      </w:r>
      <w:r w:rsidR="00C53015">
        <w:rPr>
          <w:rFonts w:eastAsia="SimSun"/>
          <w:sz w:val="28"/>
          <w:szCs w:val="28"/>
        </w:rPr>
        <w:t>750</w:t>
      </w:r>
      <w:r w:rsidR="00757FC4" w:rsidRPr="001A491E">
        <w:rPr>
          <w:rFonts w:eastAsia="SimSun"/>
          <w:sz w:val="28"/>
          <w:szCs w:val="28"/>
        </w:rPr>
        <w:t xml:space="preserve"> </w:t>
      </w:r>
      <w:proofErr w:type="spellStart"/>
      <w:r w:rsidR="00757FC4" w:rsidRPr="001A491E">
        <w:rPr>
          <w:rFonts w:eastAsia="SimSun"/>
          <w:sz w:val="28"/>
          <w:szCs w:val="28"/>
        </w:rPr>
        <w:t>мм.рт.ст</w:t>
      </w:r>
      <w:proofErr w:type="spellEnd"/>
      <w:r w:rsidR="00757FC4" w:rsidRPr="001A491E">
        <w:rPr>
          <w:rFonts w:eastAsia="SimSun"/>
          <w:sz w:val="28"/>
          <w:szCs w:val="28"/>
        </w:rPr>
        <w:t>.</w:t>
      </w:r>
    </w:p>
    <w:p w:rsidR="00C53015" w:rsidRDefault="00A11108" w:rsidP="00757FC4">
      <w:pPr>
        <w:ind w:firstLine="567"/>
        <w:jc w:val="both"/>
        <w:rPr>
          <w:rFonts w:eastAsia="SimSun"/>
          <w:sz w:val="28"/>
          <w:szCs w:val="28"/>
        </w:rPr>
      </w:pPr>
      <w:r>
        <w:rPr>
          <w:rFonts w:eastAsia="SimSun"/>
          <w:b/>
          <w:sz w:val="28"/>
          <w:szCs w:val="23"/>
        </w:rPr>
        <w:t>29</w:t>
      </w:r>
      <w:r w:rsidR="00757FC4" w:rsidRPr="001A491E">
        <w:rPr>
          <w:rFonts w:eastAsia="SimSun"/>
          <w:b/>
          <w:sz w:val="28"/>
          <w:szCs w:val="23"/>
        </w:rPr>
        <w:t xml:space="preserve"> ноября</w:t>
      </w:r>
      <w:r w:rsidR="00757FC4" w:rsidRPr="001A491E">
        <w:rPr>
          <w:rFonts w:eastAsia="SimSun"/>
          <w:b/>
          <w:sz w:val="28"/>
          <w:szCs w:val="28"/>
        </w:rPr>
        <w:t>:</w:t>
      </w:r>
      <w:r w:rsidR="00757FC4" w:rsidRPr="001A491E">
        <w:rPr>
          <w:rFonts w:eastAsia="SimSun"/>
          <w:sz w:val="28"/>
          <w:szCs w:val="28"/>
        </w:rPr>
        <w:t xml:space="preserve"> </w:t>
      </w:r>
      <w:r w:rsidR="00C53015" w:rsidRPr="00C53015">
        <w:rPr>
          <w:rFonts w:eastAsia="SimSun"/>
          <w:sz w:val="28"/>
          <w:szCs w:val="28"/>
        </w:rPr>
        <w:t>облачно с прояснениями, ночью небольшой дождь, днем преимущественно без осадков. Ветер юго-западный 5-10 м/с. Температ</w:t>
      </w:r>
      <w:r w:rsidR="00C53015">
        <w:rPr>
          <w:rFonts w:eastAsia="SimSun"/>
          <w:sz w:val="28"/>
          <w:szCs w:val="28"/>
        </w:rPr>
        <w:t>ура воздуха в течение суток: +1…</w:t>
      </w:r>
      <w:r w:rsidR="00C53015" w:rsidRPr="00C53015">
        <w:rPr>
          <w:rFonts w:eastAsia="SimSun"/>
          <w:sz w:val="28"/>
          <w:szCs w:val="28"/>
        </w:rPr>
        <w:t>+6°</w:t>
      </w:r>
      <w:r w:rsidR="00C53015">
        <w:rPr>
          <w:rFonts w:eastAsia="SimSun"/>
          <w:sz w:val="28"/>
          <w:szCs w:val="28"/>
        </w:rPr>
        <w:t>С</w:t>
      </w:r>
      <w:r w:rsidR="00C53015" w:rsidRPr="00C53015">
        <w:rPr>
          <w:rFonts w:eastAsia="SimSun"/>
          <w:sz w:val="28"/>
          <w:szCs w:val="28"/>
        </w:rPr>
        <w:t xml:space="preserve">. </w:t>
      </w:r>
    </w:p>
    <w:p w:rsidR="00C53015" w:rsidRDefault="00A11108" w:rsidP="00757FC4">
      <w:pPr>
        <w:ind w:firstLine="567"/>
        <w:jc w:val="both"/>
        <w:rPr>
          <w:rFonts w:eastAsia="SimSun"/>
          <w:sz w:val="28"/>
          <w:szCs w:val="28"/>
        </w:rPr>
      </w:pPr>
      <w:r>
        <w:rPr>
          <w:rFonts w:eastAsia="SimSun"/>
          <w:b/>
          <w:sz w:val="28"/>
          <w:szCs w:val="23"/>
        </w:rPr>
        <w:t>30</w:t>
      </w:r>
      <w:r w:rsidR="00757FC4" w:rsidRPr="001A491E">
        <w:rPr>
          <w:rFonts w:eastAsia="SimSun"/>
          <w:b/>
          <w:sz w:val="28"/>
          <w:szCs w:val="23"/>
        </w:rPr>
        <w:t xml:space="preserve"> ноября:</w:t>
      </w:r>
      <w:r w:rsidR="00757FC4" w:rsidRPr="001A491E">
        <w:rPr>
          <w:rFonts w:eastAsia="SimSun"/>
          <w:sz w:val="28"/>
          <w:szCs w:val="23"/>
        </w:rPr>
        <w:t xml:space="preserve"> </w:t>
      </w:r>
      <w:r w:rsidR="00C53015" w:rsidRPr="00C53015">
        <w:rPr>
          <w:rFonts w:eastAsia="SimSun"/>
          <w:sz w:val="28"/>
          <w:szCs w:val="28"/>
        </w:rPr>
        <w:t xml:space="preserve">облачно с прояснениями, преимущественно без осадков. </w:t>
      </w:r>
      <w:r w:rsidR="00C53015">
        <w:rPr>
          <w:rFonts w:eastAsia="SimSun"/>
          <w:sz w:val="28"/>
          <w:szCs w:val="28"/>
        </w:rPr>
        <w:t xml:space="preserve">Ветер западный </w:t>
      </w:r>
      <w:r w:rsidR="00C53015" w:rsidRPr="00C53015">
        <w:rPr>
          <w:rFonts w:eastAsia="SimSun"/>
          <w:sz w:val="28"/>
          <w:szCs w:val="28"/>
        </w:rPr>
        <w:t>5-10 м/с. Температ</w:t>
      </w:r>
      <w:r w:rsidR="00C53015">
        <w:rPr>
          <w:rFonts w:eastAsia="SimSun"/>
          <w:sz w:val="28"/>
          <w:szCs w:val="28"/>
        </w:rPr>
        <w:t>ура воздуха в течение суток: -1…</w:t>
      </w:r>
      <w:r w:rsidR="00C53015" w:rsidRPr="00C53015">
        <w:rPr>
          <w:rFonts w:eastAsia="SimSun"/>
          <w:sz w:val="28"/>
          <w:szCs w:val="28"/>
        </w:rPr>
        <w:t>+4°</w:t>
      </w:r>
      <w:r w:rsidR="00C53015">
        <w:rPr>
          <w:rFonts w:eastAsia="SimSun"/>
          <w:sz w:val="28"/>
          <w:szCs w:val="28"/>
        </w:rPr>
        <w:t>С</w:t>
      </w:r>
      <w:r w:rsidR="00C53015" w:rsidRPr="00C53015">
        <w:rPr>
          <w:rFonts w:eastAsia="SimSun"/>
          <w:sz w:val="28"/>
          <w:szCs w:val="28"/>
        </w:rPr>
        <w:t>.</w:t>
      </w:r>
    </w:p>
    <w:p w:rsidR="00C53015" w:rsidRPr="00345475" w:rsidRDefault="00C53015" w:rsidP="00C53015">
      <w:pPr>
        <w:ind w:firstLine="567"/>
        <w:jc w:val="both"/>
        <w:rPr>
          <w:rFonts w:eastAsia="SimSun"/>
          <w:sz w:val="28"/>
          <w:szCs w:val="28"/>
        </w:rPr>
      </w:pPr>
      <w:r>
        <w:rPr>
          <w:rFonts w:eastAsia="SimSun"/>
          <w:b/>
          <w:sz w:val="28"/>
          <w:szCs w:val="28"/>
        </w:rPr>
        <w:t>Прогнозируется</w:t>
      </w:r>
      <w:r w:rsidRPr="00345475">
        <w:rPr>
          <w:rFonts w:eastAsia="SimSun"/>
          <w:b/>
          <w:sz w:val="28"/>
          <w:szCs w:val="28"/>
        </w:rPr>
        <w:t xml:space="preserve"> неблагопр</w:t>
      </w:r>
      <w:r>
        <w:rPr>
          <w:rFonts w:eastAsia="SimSun"/>
          <w:b/>
          <w:sz w:val="28"/>
          <w:szCs w:val="28"/>
        </w:rPr>
        <w:t>иятное метеорологическое явление: 28 ноября 2025 года в утренние часы местами на дорогах</w:t>
      </w:r>
      <w:r w:rsidRPr="00345475">
        <w:rPr>
          <w:rFonts w:eastAsia="SimSun"/>
          <w:b/>
          <w:sz w:val="28"/>
          <w:szCs w:val="28"/>
        </w:rPr>
        <w:t xml:space="preserve"> </w:t>
      </w:r>
      <w:r>
        <w:rPr>
          <w:rFonts w:eastAsia="SimSun"/>
          <w:b/>
          <w:sz w:val="28"/>
          <w:szCs w:val="28"/>
        </w:rPr>
        <w:t>Республики Мордовия гололедица.</w:t>
      </w:r>
    </w:p>
    <w:p w:rsidR="00757FC4" w:rsidRPr="000C66E7" w:rsidRDefault="00757FC4" w:rsidP="00757FC4">
      <w:pPr>
        <w:jc w:val="both"/>
        <w:rPr>
          <w:rFonts w:eastAsia="SimSun"/>
          <w:sz w:val="28"/>
          <w:szCs w:val="28"/>
        </w:rPr>
      </w:pPr>
    </w:p>
    <w:p w:rsidR="00757FC4" w:rsidRPr="000C66E7" w:rsidRDefault="00757FC4" w:rsidP="00757FC4">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757FC4" w:rsidRPr="000C66E7" w:rsidRDefault="00757FC4" w:rsidP="00757FC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757FC4" w:rsidRPr="000C66E7" w:rsidRDefault="00757FC4" w:rsidP="00757FC4">
      <w:pPr>
        <w:widowControl w:val="0"/>
        <w:tabs>
          <w:tab w:val="left" w:pos="993"/>
        </w:tabs>
        <w:ind w:firstLine="567"/>
        <w:jc w:val="both"/>
        <w:rPr>
          <w:b/>
          <w:bCs/>
          <w:iCs/>
          <w:sz w:val="28"/>
          <w:szCs w:val="28"/>
          <w:bdr w:val="none" w:sz="0" w:space="0" w:color="auto" w:frame="1"/>
        </w:rPr>
      </w:pPr>
    </w:p>
    <w:p w:rsidR="00757FC4" w:rsidRPr="000C66E7" w:rsidRDefault="00757FC4" w:rsidP="00757FC4">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757FC4" w:rsidRPr="000C66E7" w:rsidRDefault="00757FC4" w:rsidP="00757FC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757FC4" w:rsidRPr="00D1542A" w:rsidRDefault="00757FC4" w:rsidP="00757FC4">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757FC4" w:rsidRPr="000C66E7" w:rsidRDefault="00757FC4" w:rsidP="00757FC4">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757FC4" w:rsidRPr="000C66E7" w:rsidRDefault="00757FC4" w:rsidP="00757FC4">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757FC4" w:rsidRPr="000C66E7" w:rsidRDefault="00757FC4" w:rsidP="00757FC4">
      <w:pPr>
        <w:widowControl w:val="0"/>
        <w:tabs>
          <w:tab w:val="left" w:pos="993"/>
        </w:tabs>
        <w:ind w:firstLine="567"/>
        <w:jc w:val="both"/>
        <w:rPr>
          <w:sz w:val="28"/>
          <w:szCs w:val="28"/>
        </w:rPr>
      </w:pPr>
    </w:p>
    <w:p w:rsidR="00757FC4" w:rsidRPr="001A491E" w:rsidRDefault="00757FC4" w:rsidP="00757FC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757FC4" w:rsidRPr="001A491E" w:rsidRDefault="00757FC4" w:rsidP="00757FC4">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757FC4" w:rsidRDefault="009A68CB" w:rsidP="009A68CB">
      <w:pPr>
        <w:widowControl w:val="0"/>
        <w:tabs>
          <w:tab w:val="left" w:pos="993"/>
        </w:tabs>
        <w:ind w:firstLine="567"/>
        <w:jc w:val="both"/>
        <w:rPr>
          <w:sz w:val="28"/>
          <w:szCs w:val="28"/>
        </w:rPr>
      </w:pPr>
      <w:r>
        <w:rPr>
          <w:sz w:val="28"/>
          <w:szCs w:val="28"/>
        </w:rPr>
        <w:t>Существует вероятность возникновения</w:t>
      </w:r>
      <w:r w:rsidRPr="003E3416">
        <w:rPr>
          <w:sz w:val="28"/>
          <w:szCs w:val="28"/>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Pr>
          <w:bCs/>
          <w:bdr w:val="none" w:sz="0" w:space="0" w:color="auto" w:frame="1"/>
        </w:rPr>
        <w:t xml:space="preserve"> (</w:t>
      </w:r>
      <w:r w:rsidRPr="003E3416">
        <w:rPr>
          <w:b/>
          <w:bCs/>
          <w:sz w:val="28"/>
          <w:bdr w:val="none" w:sz="0" w:space="0" w:color="auto" w:frame="1"/>
        </w:rPr>
        <w:t>Источник</w:t>
      </w:r>
      <w:r w:rsidRPr="000C66E7">
        <w:rPr>
          <w:sz w:val="28"/>
          <w:szCs w:val="28"/>
        </w:rPr>
        <w:t xml:space="preserve"> –</w:t>
      </w:r>
      <w:r>
        <w:rPr>
          <w:sz w:val="28"/>
          <w:szCs w:val="28"/>
        </w:rPr>
        <w:t xml:space="preserve"> гололедица)</w:t>
      </w:r>
      <w:r w:rsidR="00DD3900">
        <w:rPr>
          <w:sz w:val="28"/>
          <w:szCs w:val="28"/>
        </w:rPr>
        <w:t>.</w:t>
      </w:r>
    </w:p>
    <w:p w:rsidR="009A68CB" w:rsidRPr="009A68CB" w:rsidRDefault="009A68CB" w:rsidP="009A68CB">
      <w:pPr>
        <w:widowControl w:val="0"/>
        <w:tabs>
          <w:tab w:val="left" w:pos="993"/>
        </w:tabs>
        <w:ind w:firstLine="567"/>
        <w:jc w:val="both"/>
        <w:rPr>
          <w:sz w:val="28"/>
          <w:szCs w:val="28"/>
        </w:rPr>
      </w:pPr>
    </w:p>
    <w:p w:rsidR="00757FC4" w:rsidRPr="000C66E7" w:rsidRDefault="00757FC4" w:rsidP="00757FC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757FC4" w:rsidRPr="000C66E7" w:rsidRDefault="00757FC4" w:rsidP="00757FC4">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57FC4" w:rsidRPr="000C66E7" w:rsidRDefault="00757FC4" w:rsidP="00757FC4">
      <w:pPr>
        <w:suppressAutoHyphens/>
        <w:ind w:left="-1418" w:right="-2" w:firstLine="1985"/>
        <w:jc w:val="both"/>
        <w:rPr>
          <w:b/>
          <w:sz w:val="28"/>
          <w:szCs w:val="28"/>
        </w:rPr>
      </w:pPr>
    </w:p>
    <w:p w:rsidR="00757FC4" w:rsidRPr="000C66E7" w:rsidRDefault="00757FC4" w:rsidP="00757FC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757FC4" w:rsidRPr="000C66E7" w:rsidRDefault="00757FC4" w:rsidP="00757FC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757FC4" w:rsidRPr="000C66E7" w:rsidRDefault="00757FC4" w:rsidP="00757FC4">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7FC4" w:rsidRPr="000C66E7" w:rsidRDefault="00757FC4" w:rsidP="00757FC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7FC4" w:rsidRPr="000C66E7" w:rsidRDefault="00757FC4" w:rsidP="00757FC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7FC4" w:rsidRPr="000C66E7" w:rsidRDefault="00757FC4" w:rsidP="00757FC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57FC4" w:rsidRPr="000C66E7" w:rsidRDefault="00757FC4" w:rsidP="00757FC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757FC4" w:rsidRPr="008448F3" w:rsidRDefault="00757FC4" w:rsidP="00757FC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7FC4" w:rsidRPr="000C66E7" w:rsidRDefault="00757FC4" w:rsidP="00757FC4">
      <w:pPr>
        <w:ind w:firstLine="567"/>
        <w:jc w:val="both"/>
        <w:rPr>
          <w:sz w:val="28"/>
          <w:szCs w:val="28"/>
        </w:rPr>
      </w:pPr>
      <w:r w:rsidRPr="000C66E7">
        <w:rPr>
          <w:b/>
          <w:sz w:val="28"/>
          <w:szCs w:val="28"/>
        </w:rPr>
        <w:t>При ограничении режима потребления электрической энергии:</w:t>
      </w:r>
    </w:p>
    <w:p w:rsidR="00757FC4" w:rsidRPr="000C66E7" w:rsidRDefault="00757FC4" w:rsidP="00757FC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57FC4" w:rsidRPr="000C66E7" w:rsidRDefault="00757FC4" w:rsidP="00757FC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57FC4" w:rsidRPr="000C66E7" w:rsidRDefault="00757FC4" w:rsidP="00757FC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57FC4" w:rsidRPr="000C66E7" w:rsidRDefault="00757FC4" w:rsidP="00757FC4">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757FC4" w:rsidRPr="00957596" w:rsidRDefault="00757FC4" w:rsidP="00757FC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757FC4" w:rsidRPr="000C66E7" w:rsidRDefault="00757FC4" w:rsidP="00757FC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757FC4" w:rsidRPr="000C66E7" w:rsidRDefault="00757FC4" w:rsidP="00757FC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57FC4" w:rsidRPr="000C66E7" w:rsidRDefault="00757FC4" w:rsidP="00757FC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57FC4" w:rsidRPr="000C66E7" w:rsidRDefault="00757FC4" w:rsidP="00757FC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57FC4" w:rsidRPr="000C66E7" w:rsidRDefault="00757FC4" w:rsidP="00757FC4">
      <w:pPr>
        <w:suppressAutoHyphens/>
        <w:ind w:right="-2" w:firstLine="567"/>
        <w:jc w:val="both"/>
        <w:rPr>
          <w:b/>
          <w:sz w:val="28"/>
          <w:szCs w:val="28"/>
        </w:rPr>
      </w:pPr>
    </w:p>
    <w:p w:rsidR="00757FC4" w:rsidRPr="000C66E7" w:rsidRDefault="00757FC4" w:rsidP="00757FC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757FC4" w:rsidRPr="000C66E7" w:rsidRDefault="00757FC4" w:rsidP="00757FC4">
      <w:pPr>
        <w:ind w:firstLine="567"/>
        <w:jc w:val="both"/>
        <w:rPr>
          <w:b/>
          <w:sz w:val="28"/>
          <w:szCs w:val="28"/>
        </w:rPr>
      </w:pPr>
      <w:r w:rsidRPr="000C66E7">
        <w:rPr>
          <w:b/>
          <w:sz w:val="28"/>
          <w:szCs w:val="28"/>
        </w:rPr>
        <w:t>Рекомендации для предотвращения взрыва газовых баллонов:</w:t>
      </w:r>
    </w:p>
    <w:p w:rsidR="00757FC4" w:rsidRPr="000C66E7" w:rsidRDefault="00757FC4" w:rsidP="00757FC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757FC4" w:rsidRPr="000C66E7" w:rsidRDefault="00757FC4" w:rsidP="00757FC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7FC4" w:rsidRPr="000C66E7" w:rsidRDefault="00757FC4" w:rsidP="00757FC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57FC4" w:rsidRPr="000C66E7" w:rsidRDefault="00757FC4" w:rsidP="00757FC4">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757FC4" w:rsidRPr="000C66E7" w:rsidRDefault="00757FC4" w:rsidP="00757FC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757FC4" w:rsidRPr="000C66E7" w:rsidRDefault="00757FC4" w:rsidP="00757FC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57FC4" w:rsidRPr="000C66E7" w:rsidRDefault="00757FC4" w:rsidP="00757FC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57FC4" w:rsidRPr="000C66E7" w:rsidRDefault="00757FC4" w:rsidP="00757FC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757FC4" w:rsidRPr="000C66E7" w:rsidRDefault="00757FC4" w:rsidP="00757FC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57FC4" w:rsidRPr="000C66E7" w:rsidRDefault="00757FC4" w:rsidP="00757FC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757FC4" w:rsidRPr="000C66E7" w:rsidRDefault="00757FC4" w:rsidP="00757FC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757FC4" w:rsidRPr="000C66E7" w:rsidRDefault="00757FC4" w:rsidP="00757FC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757FC4" w:rsidRPr="000C66E7" w:rsidRDefault="00757FC4" w:rsidP="00757FC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53015" w:rsidRDefault="00757FC4" w:rsidP="00DD390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57FC4" w:rsidRPr="000C66E7" w:rsidRDefault="00757FC4" w:rsidP="00757FC4">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757FC4" w:rsidRPr="000C66E7" w:rsidRDefault="00757FC4" w:rsidP="00757FC4">
      <w:pPr>
        <w:spacing w:line="228" w:lineRule="auto"/>
        <w:ind w:firstLine="567"/>
        <w:jc w:val="both"/>
        <w:rPr>
          <w:sz w:val="28"/>
          <w:szCs w:val="28"/>
        </w:rPr>
      </w:pPr>
      <w:r w:rsidRPr="000C66E7">
        <w:rPr>
          <w:sz w:val="28"/>
          <w:szCs w:val="28"/>
        </w:rPr>
        <w:t>- будьте внимательны при обращении с огнём;</w:t>
      </w:r>
    </w:p>
    <w:p w:rsidR="00757FC4" w:rsidRPr="000C66E7" w:rsidRDefault="00757FC4" w:rsidP="00757FC4">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757FC4" w:rsidRPr="000C66E7" w:rsidRDefault="00757FC4" w:rsidP="00757FC4">
      <w:pPr>
        <w:spacing w:line="228" w:lineRule="auto"/>
        <w:ind w:firstLine="567"/>
        <w:jc w:val="both"/>
        <w:rPr>
          <w:sz w:val="28"/>
          <w:szCs w:val="28"/>
        </w:rPr>
      </w:pPr>
      <w:r w:rsidRPr="000C66E7">
        <w:rPr>
          <w:sz w:val="28"/>
          <w:szCs w:val="28"/>
        </w:rPr>
        <w:t>- не разрешайте детям играть с огнем, спичками;</w:t>
      </w:r>
    </w:p>
    <w:p w:rsidR="00C53015" w:rsidRDefault="00757FC4" w:rsidP="00DD3900">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C53015" w:rsidRPr="003E3416" w:rsidRDefault="00C53015" w:rsidP="00C53015">
      <w:pPr>
        <w:spacing w:line="228" w:lineRule="auto"/>
        <w:ind w:firstLine="567"/>
        <w:jc w:val="both"/>
        <w:rPr>
          <w:b/>
          <w:sz w:val="28"/>
          <w:szCs w:val="28"/>
        </w:rPr>
      </w:pPr>
      <w:r w:rsidRPr="003E3416">
        <w:rPr>
          <w:b/>
          <w:sz w:val="28"/>
          <w:szCs w:val="28"/>
        </w:rPr>
        <w:t>Пешеходам при гололедице:</w:t>
      </w:r>
    </w:p>
    <w:p w:rsidR="00C53015" w:rsidRPr="003E3416" w:rsidRDefault="00C53015" w:rsidP="00C53015">
      <w:pPr>
        <w:spacing w:line="228" w:lineRule="auto"/>
        <w:ind w:firstLine="567"/>
        <w:jc w:val="both"/>
        <w:rPr>
          <w:sz w:val="28"/>
          <w:szCs w:val="28"/>
        </w:rPr>
      </w:pPr>
      <w:r w:rsidRPr="003E341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53015" w:rsidRPr="003E3416" w:rsidRDefault="00C53015" w:rsidP="00C53015">
      <w:pPr>
        <w:spacing w:line="228" w:lineRule="auto"/>
        <w:ind w:firstLine="567"/>
        <w:jc w:val="both"/>
        <w:rPr>
          <w:sz w:val="28"/>
          <w:szCs w:val="28"/>
        </w:rPr>
      </w:pPr>
      <w:r w:rsidRPr="003E3416">
        <w:rPr>
          <w:sz w:val="28"/>
          <w:szCs w:val="28"/>
        </w:rPr>
        <w:t>- если вы поскользнулись, присядьте, чтобы снизить высоту падения;</w:t>
      </w:r>
    </w:p>
    <w:p w:rsidR="00C53015" w:rsidRPr="003E3416" w:rsidRDefault="00C53015" w:rsidP="00C53015">
      <w:pPr>
        <w:spacing w:line="228" w:lineRule="auto"/>
        <w:ind w:firstLine="567"/>
        <w:jc w:val="both"/>
        <w:rPr>
          <w:sz w:val="28"/>
          <w:szCs w:val="28"/>
        </w:rPr>
      </w:pPr>
      <w:r w:rsidRPr="003E341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53015" w:rsidRPr="003E3416" w:rsidRDefault="00C53015" w:rsidP="00C53015">
      <w:pPr>
        <w:spacing w:line="228" w:lineRule="auto"/>
        <w:ind w:firstLine="567"/>
        <w:jc w:val="both"/>
        <w:rPr>
          <w:b/>
          <w:sz w:val="28"/>
          <w:szCs w:val="28"/>
        </w:rPr>
      </w:pPr>
      <w:r w:rsidRPr="003E3416">
        <w:rPr>
          <w:b/>
          <w:sz w:val="28"/>
          <w:szCs w:val="28"/>
        </w:rPr>
        <w:t>Водителям при гололедице:</w:t>
      </w:r>
    </w:p>
    <w:p w:rsidR="00C53015" w:rsidRPr="003E3416" w:rsidRDefault="00C53015" w:rsidP="00C53015">
      <w:pPr>
        <w:spacing w:line="228" w:lineRule="auto"/>
        <w:ind w:firstLine="567"/>
        <w:jc w:val="both"/>
        <w:rPr>
          <w:sz w:val="28"/>
          <w:szCs w:val="28"/>
        </w:rPr>
      </w:pPr>
      <w:r w:rsidRPr="003E3416">
        <w:rPr>
          <w:sz w:val="28"/>
          <w:szCs w:val="28"/>
        </w:rPr>
        <w:t>- начинать движение следует плавно, трогаться с места на низкой передаче на малых оборотах;</w:t>
      </w:r>
    </w:p>
    <w:p w:rsidR="00C53015" w:rsidRPr="003E3416" w:rsidRDefault="00C53015" w:rsidP="00C53015">
      <w:pPr>
        <w:spacing w:line="228" w:lineRule="auto"/>
        <w:ind w:firstLine="567"/>
        <w:jc w:val="both"/>
        <w:rPr>
          <w:sz w:val="28"/>
          <w:szCs w:val="28"/>
        </w:rPr>
      </w:pPr>
      <w:r w:rsidRPr="003E341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53015" w:rsidRPr="003E3416" w:rsidRDefault="00C53015" w:rsidP="00C53015">
      <w:pPr>
        <w:spacing w:line="228" w:lineRule="auto"/>
        <w:ind w:firstLine="567"/>
        <w:jc w:val="both"/>
        <w:rPr>
          <w:sz w:val="28"/>
          <w:szCs w:val="28"/>
        </w:rPr>
      </w:pPr>
      <w:r w:rsidRPr="003E341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53015" w:rsidRPr="003E3416" w:rsidRDefault="00C53015" w:rsidP="00C53015">
      <w:pPr>
        <w:spacing w:line="228" w:lineRule="auto"/>
        <w:ind w:firstLine="567"/>
        <w:jc w:val="both"/>
        <w:rPr>
          <w:sz w:val="28"/>
          <w:szCs w:val="28"/>
        </w:rPr>
      </w:pPr>
      <w:r w:rsidRPr="003E3416">
        <w:rPr>
          <w:sz w:val="28"/>
          <w:szCs w:val="28"/>
        </w:rPr>
        <w:t>- следует выбирать путь для правых и левых колес с одинаковой поверхностью дороги;</w:t>
      </w:r>
    </w:p>
    <w:p w:rsidR="00C53015" w:rsidRPr="003E3416" w:rsidRDefault="00C53015" w:rsidP="00C53015">
      <w:pPr>
        <w:spacing w:line="228" w:lineRule="auto"/>
        <w:ind w:firstLine="567"/>
        <w:jc w:val="both"/>
        <w:rPr>
          <w:sz w:val="28"/>
          <w:szCs w:val="28"/>
        </w:rPr>
      </w:pPr>
      <w:r w:rsidRPr="003E3416">
        <w:rPr>
          <w:sz w:val="28"/>
          <w:szCs w:val="28"/>
        </w:rPr>
        <w:t>- разгон машины для переключения передачи производить только на прямых участках дороги;</w:t>
      </w:r>
    </w:p>
    <w:p w:rsidR="00C53015" w:rsidRPr="003E3416" w:rsidRDefault="00C53015" w:rsidP="00C53015">
      <w:pPr>
        <w:spacing w:line="228" w:lineRule="auto"/>
        <w:ind w:firstLine="567"/>
        <w:jc w:val="both"/>
        <w:rPr>
          <w:sz w:val="28"/>
          <w:szCs w:val="28"/>
        </w:rPr>
      </w:pPr>
      <w:r w:rsidRPr="003E341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7FC4" w:rsidRDefault="00C53015" w:rsidP="007234E2">
      <w:pPr>
        <w:spacing w:line="228" w:lineRule="auto"/>
        <w:ind w:firstLine="567"/>
        <w:jc w:val="both"/>
        <w:rPr>
          <w:sz w:val="28"/>
          <w:szCs w:val="28"/>
        </w:rPr>
      </w:pPr>
      <w:r w:rsidRPr="003E3416">
        <w:rPr>
          <w:sz w:val="28"/>
          <w:szCs w:val="28"/>
        </w:rPr>
        <w:t>- для остановки автомобиля снизить скорость движения, остановку производить на прямом и ровном участке дороги.</w:t>
      </w:r>
    </w:p>
    <w:p w:rsidR="007234E2" w:rsidRDefault="007234E2" w:rsidP="007234E2">
      <w:pPr>
        <w:spacing w:line="228" w:lineRule="auto"/>
        <w:ind w:firstLine="567"/>
        <w:jc w:val="both"/>
        <w:rPr>
          <w:sz w:val="28"/>
          <w:szCs w:val="28"/>
        </w:rPr>
      </w:pPr>
    </w:p>
    <w:p w:rsidR="00757FC4" w:rsidRPr="007E5A02" w:rsidRDefault="00757FC4" w:rsidP="00757FC4">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757FC4" w:rsidRPr="00864F65" w:rsidRDefault="00757FC4" w:rsidP="00757FC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C184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878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B6249-0BA4-4DB5-84FD-9863554F7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5</Pages>
  <Words>1280</Words>
  <Characters>9773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87</cp:revision>
  <cp:lastPrinted>2025-11-27T08:45:00Z</cp:lastPrinted>
  <dcterms:created xsi:type="dcterms:W3CDTF">2025-11-07T08:44:00Z</dcterms:created>
  <dcterms:modified xsi:type="dcterms:W3CDTF">2025-11-27T09:04:00Z</dcterms:modified>
</cp:coreProperties>
</file>