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B3F" w:rsidRPr="00BC3B3F" w:rsidRDefault="00BC3B3F" w:rsidP="00BC3B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3B3F">
        <w:rPr>
          <w:rFonts w:ascii="Times New Roman" w:hAnsi="Times New Roman"/>
          <w:sz w:val="28"/>
          <w:szCs w:val="28"/>
        </w:rPr>
        <w:t>Республика Мордовия</w:t>
      </w:r>
    </w:p>
    <w:p w:rsidR="00BC3B3F" w:rsidRPr="00BC3B3F" w:rsidRDefault="00BC3B3F" w:rsidP="00BC3B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BC3B3F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BC3B3F"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BC3B3F" w:rsidRPr="00BC3B3F" w:rsidRDefault="00BC3B3F" w:rsidP="00BC3B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3B3F">
        <w:rPr>
          <w:rFonts w:ascii="Times New Roman" w:hAnsi="Times New Roman"/>
          <w:sz w:val="28"/>
          <w:szCs w:val="28"/>
        </w:rPr>
        <w:t>Совет депутатов Октябрьского сельского поселения</w:t>
      </w:r>
    </w:p>
    <w:p w:rsidR="00BC3B3F" w:rsidRPr="00BC3B3F" w:rsidRDefault="00E9077B" w:rsidP="00BC3B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BC3B3F" w:rsidRPr="00BC3B3F">
        <w:rPr>
          <w:rFonts w:ascii="Times New Roman" w:hAnsi="Times New Roman"/>
          <w:sz w:val="28"/>
          <w:szCs w:val="28"/>
        </w:rPr>
        <w:t>ретьего  созыва</w:t>
      </w:r>
    </w:p>
    <w:p w:rsidR="00BC3B3F" w:rsidRPr="00BC3B3F" w:rsidRDefault="00BC3B3F" w:rsidP="00BC3B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C3B3F" w:rsidRPr="00BC3B3F" w:rsidRDefault="00BC3B3F" w:rsidP="00BC3B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BC3B3F">
        <w:rPr>
          <w:rFonts w:ascii="Times New Roman" w:hAnsi="Times New Roman"/>
          <w:sz w:val="28"/>
          <w:szCs w:val="28"/>
        </w:rPr>
        <w:t>П.Октябрьский</w:t>
      </w:r>
      <w:proofErr w:type="spellEnd"/>
    </w:p>
    <w:p w:rsidR="00BC3B3F" w:rsidRPr="00BC3B3F" w:rsidRDefault="00BC3B3F" w:rsidP="00BC3B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C3B3F" w:rsidRPr="00BC3B3F" w:rsidRDefault="00BC3B3F" w:rsidP="00BC3B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3B3F">
        <w:rPr>
          <w:rFonts w:ascii="Times New Roman" w:hAnsi="Times New Roman"/>
          <w:sz w:val="28"/>
          <w:szCs w:val="28"/>
        </w:rPr>
        <w:t>РЕШЕНИЕ</w:t>
      </w:r>
    </w:p>
    <w:p w:rsidR="00BC3B3F" w:rsidRPr="00BC3B3F" w:rsidRDefault="00BC3B3F" w:rsidP="00BC3B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C3B3F" w:rsidRDefault="00BC3B3F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B3F">
        <w:rPr>
          <w:rFonts w:ascii="Times New Roman" w:hAnsi="Times New Roman"/>
          <w:sz w:val="28"/>
          <w:szCs w:val="28"/>
        </w:rPr>
        <w:t xml:space="preserve">от </w:t>
      </w:r>
      <w:r w:rsidR="00E9077B">
        <w:rPr>
          <w:rFonts w:ascii="Times New Roman" w:hAnsi="Times New Roman"/>
          <w:sz w:val="28"/>
          <w:szCs w:val="28"/>
        </w:rPr>
        <w:t>30 апреля 2025</w:t>
      </w:r>
      <w:r w:rsidRPr="00BC3B3F">
        <w:rPr>
          <w:rFonts w:ascii="Times New Roman" w:hAnsi="Times New Roman"/>
          <w:sz w:val="28"/>
          <w:szCs w:val="28"/>
        </w:rPr>
        <w:t xml:space="preserve"> г.                                                                       № </w:t>
      </w:r>
      <w:r w:rsidR="00E9077B">
        <w:rPr>
          <w:rFonts w:ascii="Times New Roman" w:hAnsi="Times New Roman"/>
          <w:sz w:val="28"/>
          <w:szCs w:val="28"/>
        </w:rPr>
        <w:t>79</w:t>
      </w:r>
    </w:p>
    <w:p w:rsidR="00E9077B" w:rsidRDefault="00E9077B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077B" w:rsidRDefault="00E9077B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077B" w:rsidRDefault="00E9077B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Об утверждении схемы одномандатных избирательных округов для проведения </w:t>
      </w:r>
      <w:proofErr w:type="gramStart"/>
      <w:r>
        <w:rPr>
          <w:rFonts w:ascii="Times New Roman" w:hAnsi="Times New Roman"/>
          <w:sz w:val="28"/>
          <w:szCs w:val="28"/>
        </w:rPr>
        <w:t>выборов депутатов Совета депутатов Октябрьского сельского 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E9077B" w:rsidRDefault="00E9077B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077B" w:rsidRDefault="00E9077B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077B" w:rsidRDefault="00E9077B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7,1 статьи 18 Федерального Закона « Об основных гарантиях избирательных прав на участие в референдуме граждан </w:t>
      </w:r>
      <w:r w:rsidR="00891132">
        <w:rPr>
          <w:rFonts w:ascii="Times New Roman" w:hAnsi="Times New Roman"/>
          <w:sz w:val="28"/>
          <w:szCs w:val="28"/>
        </w:rPr>
        <w:t>Российской Федерации, статей 11 Закона РМ «</w:t>
      </w:r>
      <w:r w:rsidR="006D432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D432F">
        <w:rPr>
          <w:rFonts w:ascii="Times New Roman" w:hAnsi="Times New Roman"/>
          <w:sz w:val="28"/>
          <w:szCs w:val="28"/>
        </w:rPr>
        <w:t>О</w:t>
      </w:r>
      <w:proofErr w:type="gramEnd"/>
      <w:r w:rsidR="006D432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D432F">
        <w:rPr>
          <w:rFonts w:ascii="Times New Roman" w:hAnsi="Times New Roman"/>
          <w:sz w:val="28"/>
          <w:szCs w:val="28"/>
        </w:rPr>
        <w:t>выборов</w:t>
      </w:r>
      <w:proofErr w:type="gramEnd"/>
      <w:r w:rsidR="006D432F">
        <w:rPr>
          <w:rFonts w:ascii="Times New Roman" w:hAnsi="Times New Roman"/>
          <w:sz w:val="28"/>
          <w:szCs w:val="28"/>
        </w:rPr>
        <w:t xml:space="preserve"> депутатов представительных органов муниципальных образований в  Республике Мордовия», Совет депутатов Октябрьского сельского поселения</w:t>
      </w:r>
    </w:p>
    <w:p w:rsidR="006D432F" w:rsidRDefault="006D432F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Решил:</w:t>
      </w:r>
    </w:p>
    <w:p w:rsidR="006D432F" w:rsidRDefault="006D432F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432F" w:rsidRDefault="006D432F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схему одномандатных избирательных округов для проведения </w:t>
      </w:r>
      <w:proofErr w:type="gramStart"/>
      <w:r>
        <w:rPr>
          <w:rFonts w:ascii="Times New Roman" w:hAnsi="Times New Roman"/>
          <w:sz w:val="28"/>
          <w:szCs w:val="28"/>
        </w:rPr>
        <w:t>выборов депутатов Совета депутатов Октябрьского сельского 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согласно приложениям № 1 и № 2.</w:t>
      </w:r>
    </w:p>
    <w:p w:rsidR="006D432F" w:rsidRDefault="006D432F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Решение вступает в силу после официального опубликования.</w:t>
      </w:r>
    </w:p>
    <w:p w:rsidR="006D432F" w:rsidRDefault="006D432F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432F" w:rsidRDefault="006D432F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432F" w:rsidRDefault="006D432F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432F" w:rsidRDefault="006D432F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Зам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>
        <w:rPr>
          <w:rFonts w:ascii="Times New Roman" w:hAnsi="Times New Roman"/>
          <w:sz w:val="28"/>
          <w:szCs w:val="28"/>
        </w:rPr>
        <w:t xml:space="preserve"> по работе в Совете депутатов</w:t>
      </w:r>
    </w:p>
    <w:p w:rsidR="006D432F" w:rsidRPr="00BC3B3F" w:rsidRDefault="006D432F" w:rsidP="00BC3B3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Октябрьского сельского поселения.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А.Ю.Рябов</w:t>
      </w:r>
      <w:proofErr w:type="spellEnd"/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6D43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Приложение 1</w:t>
      </w:r>
    </w:p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Pr="00C54A3E" w:rsidRDefault="00050358" w:rsidP="0005035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>Описание</w:t>
      </w:r>
    </w:p>
    <w:p w:rsidR="00050358" w:rsidRPr="001C05A0" w:rsidRDefault="00050358" w:rsidP="000503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 xml:space="preserve">границ одномандатных избирательных округов </w:t>
      </w:r>
      <w:r>
        <w:rPr>
          <w:rFonts w:ascii="Times New Roman" w:hAnsi="Times New Roman"/>
          <w:b/>
          <w:sz w:val="28"/>
          <w:szCs w:val="28"/>
        </w:rPr>
        <w:t xml:space="preserve"> Октябрь</w:t>
      </w:r>
      <w:r w:rsidRPr="001C05A0">
        <w:rPr>
          <w:rFonts w:ascii="Times New Roman" w:hAnsi="Times New Roman"/>
          <w:b/>
          <w:sz w:val="28"/>
          <w:szCs w:val="28"/>
        </w:rPr>
        <w:t xml:space="preserve">ского сельского поселения </w:t>
      </w:r>
      <w:proofErr w:type="spellStart"/>
      <w:r w:rsidRPr="001C05A0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1C05A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050358" w:rsidRPr="006C0D08" w:rsidRDefault="00050358" w:rsidP="000503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C0D08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050358" w:rsidRDefault="00050358" w:rsidP="0005035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50358" w:rsidRDefault="00050358" w:rsidP="0005035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Численность избирателей на 1 января 2025 года  - </w:t>
      </w:r>
      <w:r w:rsidRPr="00C54A3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698</w:t>
      </w:r>
      <w:r>
        <w:rPr>
          <w:rFonts w:ascii="Times New Roman" w:hAnsi="Times New Roman"/>
          <w:b/>
          <w:bCs/>
          <w:sz w:val="28"/>
          <w:szCs w:val="28"/>
        </w:rPr>
        <w:t xml:space="preserve"> человек</w:t>
      </w:r>
    </w:p>
    <w:p w:rsidR="00050358" w:rsidRPr="00C54A3E" w:rsidRDefault="00050358" w:rsidP="0005035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Средняя норма представительства избирателей - 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63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C05A0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человек</w:t>
      </w:r>
    </w:p>
    <w:p w:rsidR="00050358" w:rsidRDefault="00050358" w:rsidP="0005035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984"/>
        <w:gridCol w:w="4536"/>
        <w:gridCol w:w="1701"/>
      </w:tblGrid>
      <w:tr w:rsidR="00050358" w:rsidTr="00AD52EB">
        <w:tc>
          <w:tcPr>
            <w:tcW w:w="1526" w:type="dxa"/>
          </w:tcPr>
          <w:p w:rsidR="00050358" w:rsidRPr="001C05A0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Номер </w:t>
            </w:r>
            <w:proofErr w:type="gramStart"/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>избирательного</w:t>
            </w:r>
            <w:proofErr w:type="gramEnd"/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050358" w:rsidRPr="001C05A0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округа </w:t>
            </w:r>
          </w:p>
        </w:tc>
        <w:tc>
          <w:tcPr>
            <w:tcW w:w="1984" w:type="dxa"/>
          </w:tcPr>
          <w:p w:rsidR="00050358" w:rsidRPr="001C05A0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050358" w:rsidRPr="001C05A0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>избирательного округа</w:t>
            </w:r>
          </w:p>
        </w:tc>
        <w:tc>
          <w:tcPr>
            <w:tcW w:w="4536" w:type="dxa"/>
          </w:tcPr>
          <w:p w:rsidR="00050358" w:rsidRPr="001C05A0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Описание границ </w:t>
            </w:r>
            <w:proofErr w:type="gramStart"/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>избирательного</w:t>
            </w:r>
            <w:proofErr w:type="gramEnd"/>
          </w:p>
          <w:p w:rsidR="00050358" w:rsidRPr="001C05A0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округа </w:t>
            </w:r>
          </w:p>
        </w:tc>
        <w:tc>
          <w:tcPr>
            <w:tcW w:w="1701" w:type="dxa"/>
          </w:tcPr>
          <w:p w:rsidR="00050358" w:rsidRPr="001C05A0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Число избирателей </w:t>
            </w:r>
          </w:p>
        </w:tc>
      </w:tr>
      <w:tr w:rsidR="00050358" w:rsidRPr="00C54A3E" w:rsidTr="00AD52EB">
        <w:trPr>
          <w:trHeight w:val="2067"/>
        </w:trPr>
        <w:tc>
          <w:tcPr>
            <w:tcW w:w="1526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Школьный одномандатный избирательный округ № 1</w:t>
            </w:r>
          </w:p>
        </w:tc>
        <w:tc>
          <w:tcPr>
            <w:tcW w:w="4536" w:type="dxa"/>
          </w:tcPr>
          <w:p w:rsidR="00050358" w:rsidRPr="006C342D" w:rsidRDefault="00050358" w:rsidP="00AD52EB">
            <w:pPr>
              <w:pStyle w:val="a3"/>
              <w:spacing w:after="0"/>
            </w:pPr>
            <w:r w:rsidRPr="006C342D">
              <w:t>Село Красные Поляны: улица Ленинская дома с № 1 по № 53 и с № 2 по №46,</w:t>
            </w:r>
          </w:p>
          <w:p w:rsidR="00050358" w:rsidRPr="006C342D" w:rsidRDefault="00050358" w:rsidP="00AD52EB">
            <w:pPr>
              <w:pStyle w:val="a3"/>
              <w:spacing w:after="0"/>
            </w:pPr>
            <w:r w:rsidRPr="006C342D">
              <w:t>Поселок Октябрьский: улица Школьная дома с № 1 по № 17 и с № 2 по № 8</w:t>
            </w:r>
          </w:p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в границах следующего муниципального образования: Октябрьское сельское поселение </w:t>
            </w:r>
            <w:proofErr w:type="spellStart"/>
            <w:r w:rsidRPr="006C342D">
              <w:t>Ардатовского</w:t>
            </w:r>
            <w:proofErr w:type="spellEnd"/>
            <w:r w:rsidRPr="006C342D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6C342D">
              <w:rPr>
                <w:rFonts w:ascii="Times New Roman" w:hAnsi="Times New Roman"/>
                <w:sz w:val="24"/>
                <w:lang w:val="en-US"/>
              </w:rPr>
              <w:t>64</w:t>
            </w:r>
          </w:p>
        </w:tc>
      </w:tr>
      <w:tr w:rsidR="00050358" w:rsidRPr="00C54A3E" w:rsidTr="00AD52EB">
        <w:trPr>
          <w:trHeight w:val="135"/>
        </w:trPr>
        <w:tc>
          <w:tcPr>
            <w:tcW w:w="1526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Придорожный одномандатный избирательный округ №2</w:t>
            </w:r>
          </w:p>
        </w:tc>
        <w:tc>
          <w:tcPr>
            <w:tcW w:w="4536" w:type="dxa"/>
          </w:tcPr>
          <w:p w:rsidR="00050358" w:rsidRPr="006C342D" w:rsidRDefault="00050358" w:rsidP="00AD52EB">
            <w:pPr>
              <w:pStyle w:val="a3"/>
              <w:spacing w:after="0"/>
            </w:pPr>
            <w:r w:rsidRPr="006C342D">
              <w:t>Поселок Октябрьский: улица Придорожная дома с № 1 по № 49 и с № 2 по № 34</w:t>
            </w:r>
          </w:p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в границах следующего муниципального образования: Октябрьское сельское поселение </w:t>
            </w:r>
            <w:proofErr w:type="spellStart"/>
            <w:r w:rsidRPr="006C342D">
              <w:t>Ардатовского</w:t>
            </w:r>
            <w:proofErr w:type="spellEnd"/>
            <w:r w:rsidRPr="006C342D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6C342D">
              <w:rPr>
                <w:rFonts w:ascii="Times New Roman" w:hAnsi="Times New Roman"/>
                <w:sz w:val="24"/>
                <w:lang w:val="en-US"/>
              </w:rPr>
              <w:t>69</w:t>
            </w:r>
          </w:p>
        </w:tc>
      </w:tr>
      <w:tr w:rsidR="00050358" w:rsidRPr="00C54A3E" w:rsidTr="00AD52EB">
        <w:tc>
          <w:tcPr>
            <w:tcW w:w="1526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984" w:type="dxa"/>
          </w:tcPr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Заречный одномандатный избирательный округ №3</w:t>
            </w:r>
          </w:p>
        </w:tc>
        <w:tc>
          <w:tcPr>
            <w:tcW w:w="4536" w:type="dxa"/>
          </w:tcPr>
          <w:p w:rsidR="00050358" w:rsidRDefault="00050358" w:rsidP="00AD52EB">
            <w:pPr>
              <w:pStyle w:val="a3"/>
              <w:spacing w:after="0"/>
            </w:pPr>
            <w:r w:rsidRPr="006C342D">
              <w:t xml:space="preserve">Поселок Октябрьский: </w:t>
            </w:r>
            <w:proofErr w:type="spellStart"/>
            <w:r w:rsidRPr="006C342D">
              <w:t>улицаЛуговая</w:t>
            </w:r>
            <w:proofErr w:type="spellEnd"/>
            <w:r w:rsidRPr="006C342D">
              <w:t xml:space="preserve"> дома с № 1 по №15 и с №2 по № 40, улица Красноармейская дома с №1 </w:t>
            </w:r>
            <w:proofErr w:type="gramStart"/>
            <w:r w:rsidRPr="006C342D">
              <w:t>по</w:t>
            </w:r>
            <w:proofErr w:type="gramEnd"/>
            <w:r w:rsidRPr="006C342D">
              <w:t xml:space="preserve"> № 23 и с № 2 по № 24, </w:t>
            </w:r>
          </w:p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в границах следующего муниципального образования: Октябрьское сельское поселение </w:t>
            </w:r>
            <w:proofErr w:type="spellStart"/>
            <w:r w:rsidRPr="006C342D">
              <w:t>Ардатовского</w:t>
            </w:r>
            <w:proofErr w:type="spellEnd"/>
            <w:r w:rsidRPr="006C342D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  <w:lang w:val="en-US"/>
              </w:rPr>
              <w:t>6</w:t>
            </w:r>
            <w:r w:rsidRPr="006C342D">
              <w:rPr>
                <w:rFonts w:ascii="Times New Roman" w:hAnsi="Times New Roman"/>
                <w:sz w:val="24"/>
              </w:rPr>
              <w:t>4</w:t>
            </w:r>
          </w:p>
        </w:tc>
      </w:tr>
      <w:tr w:rsidR="00050358" w:rsidRPr="00C54A3E" w:rsidTr="00AD52EB">
        <w:tc>
          <w:tcPr>
            <w:tcW w:w="1526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Первомайский одномандатный избирательный округ №4</w:t>
            </w:r>
          </w:p>
        </w:tc>
        <w:tc>
          <w:tcPr>
            <w:tcW w:w="4536" w:type="dxa"/>
          </w:tcPr>
          <w:p w:rsidR="00050358" w:rsidRDefault="00050358" w:rsidP="00AD52EB">
            <w:pPr>
              <w:pStyle w:val="a3"/>
              <w:spacing w:after="0"/>
            </w:pPr>
            <w:r w:rsidRPr="006C342D">
              <w:t xml:space="preserve">Поселок Октябрьский: улица Первомайская дома с № 1 по № 11 и с № 2 по № 12, улица Набережная дома с № 1 по № 17, улица Лесная дома </w:t>
            </w:r>
            <w:proofErr w:type="gramStart"/>
            <w:r w:rsidRPr="006C342D">
              <w:t>с</w:t>
            </w:r>
            <w:proofErr w:type="gramEnd"/>
            <w:r w:rsidRPr="006C342D">
              <w:t xml:space="preserve"> № 1 по №13 и с №2 по №8,  </w:t>
            </w:r>
          </w:p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в границах следующего муниципального образования: Октябрьское сельское поселение </w:t>
            </w:r>
            <w:proofErr w:type="spellStart"/>
            <w:r w:rsidRPr="006C342D">
              <w:t>Ардатовского</w:t>
            </w:r>
            <w:proofErr w:type="spellEnd"/>
            <w:r w:rsidRPr="006C342D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69</w:t>
            </w:r>
          </w:p>
        </w:tc>
      </w:tr>
      <w:tr w:rsidR="00050358" w:rsidRPr="00C54A3E" w:rsidTr="00AD52EB">
        <w:tc>
          <w:tcPr>
            <w:tcW w:w="1526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lastRenderedPageBreak/>
              <w:t>5</w:t>
            </w:r>
          </w:p>
        </w:tc>
        <w:tc>
          <w:tcPr>
            <w:tcW w:w="1984" w:type="dxa"/>
          </w:tcPr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Молодёжный одномандатный избирательный округ №5</w:t>
            </w:r>
          </w:p>
        </w:tc>
        <w:tc>
          <w:tcPr>
            <w:tcW w:w="4536" w:type="dxa"/>
          </w:tcPr>
          <w:p w:rsidR="00050358" w:rsidRPr="006C342D" w:rsidRDefault="00050358" w:rsidP="00AD52EB">
            <w:pPr>
              <w:pStyle w:val="a3"/>
              <w:spacing w:after="0"/>
            </w:pPr>
            <w:r w:rsidRPr="006C342D">
              <w:t>Поселок Октябрьский: улица Молодежная дома с №1 по № 21 и с № 2 по № 22,  улица Школьная дома  № 18, 19, 20, 22</w:t>
            </w:r>
          </w:p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 xml:space="preserve">в границах следующего муниципального образования: Октябрьское сельское поселение </w:t>
            </w:r>
            <w:proofErr w:type="spellStart"/>
            <w:r w:rsidRPr="006C342D">
              <w:rPr>
                <w:rFonts w:ascii="Times New Roman" w:hAnsi="Times New Roman"/>
                <w:sz w:val="24"/>
              </w:rPr>
              <w:t>Ардатовского</w:t>
            </w:r>
            <w:proofErr w:type="spellEnd"/>
            <w:r w:rsidRPr="006C342D">
              <w:rPr>
                <w:rFonts w:ascii="Times New Roman" w:hAnsi="Times New Roman"/>
                <w:sz w:val="24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60</w:t>
            </w:r>
          </w:p>
        </w:tc>
      </w:tr>
      <w:tr w:rsidR="00050358" w:rsidRPr="00C54A3E" w:rsidTr="00AD52EB">
        <w:tc>
          <w:tcPr>
            <w:tcW w:w="1526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984" w:type="dxa"/>
          </w:tcPr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Дорожный одномандатный избирательный округ №6</w:t>
            </w:r>
          </w:p>
        </w:tc>
        <w:tc>
          <w:tcPr>
            <w:tcW w:w="4536" w:type="dxa"/>
          </w:tcPr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Поселок Октябрьский: улица Садовая дома с № 1 по № 23 и с № 2 по № 22, улица Заречная  дома с № 1 </w:t>
            </w:r>
            <w:proofErr w:type="gramStart"/>
            <w:r w:rsidRPr="006C342D">
              <w:t>по</w:t>
            </w:r>
            <w:proofErr w:type="gramEnd"/>
            <w:r w:rsidRPr="006C342D">
              <w:t xml:space="preserve"> № 21 и с № 2 по № 26,</w:t>
            </w:r>
          </w:p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в границах следующего муниципального образования: Октябрьское сельское поселение </w:t>
            </w:r>
            <w:proofErr w:type="spellStart"/>
            <w:r w:rsidRPr="006C342D">
              <w:t>Ардатовского</w:t>
            </w:r>
            <w:proofErr w:type="spellEnd"/>
            <w:r w:rsidRPr="006C342D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59</w:t>
            </w:r>
          </w:p>
        </w:tc>
      </w:tr>
      <w:tr w:rsidR="00050358" w:rsidRPr="00C54A3E" w:rsidTr="00AD52EB">
        <w:tc>
          <w:tcPr>
            <w:tcW w:w="1526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984" w:type="dxa"/>
          </w:tcPr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Садовый одномандатный избирательный округ №7</w:t>
            </w:r>
          </w:p>
        </w:tc>
        <w:tc>
          <w:tcPr>
            <w:tcW w:w="4536" w:type="dxa"/>
          </w:tcPr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Поселок Октябрьский: улица Садовая дома с № 25 по № 75 и с №24 по №76, </w:t>
            </w:r>
          </w:p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в границах следующего муниципального образования: Октябрьское сельское поселение </w:t>
            </w:r>
            <w:proofErr w:type="spellStart"/>
            <w:r w:rsidRPr="006C342D">
              <w:t>Ардатовского</w:t>
            </w:r>
            <w:proofErr w:type="spellEnd"/>
            <w:r w:rsidRPr="006C342D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58</w:t>
            </w:r>
          </w:p>
        </w:tc>
      </w:tr>
      <w:tr w:rsidR="00050358" w:rsidTr="00AD52EB">
        <w:tc>
          <w:tcPr>
            <w:tcW w:w="1526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984" w:type="dxa"/>
          </w:tcPr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Юбилейный одномандатный избирательный округ №8</w:t>
            </w:r>
          </w:p>
        </w:tc>
        <w:tc>
          <w:tcPr>
            <w:tcW w:w="4536" w:type="dxa"/>
          </w:tcPr>
          <w:p w:rsidR="00050358" w:rsidRPr="006C342D" w:rsidRDefault="00050358" w:rsidP="00AD52EB">
            <w:pPr>
              <w:pStyle w:val="a3"/>
              <w:spacing w:after="0"/>
            </w:pPr>
            <w:r w:rsidRPr="006C342D">
              <w:t>Поселок Октябрьский: улица Юбилейная дома с № 3 по № 11 и с № 4 по № 10,</w:t>
            </w:r>
          </w:p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в границах следующего муниципального образования: Октябрьское сельское поселение </w:t>
            </w:r>
            <w:proofErr w:type="spellStart"/>
            <w:r w:rsidRPr="006C342D">
              <w:t>Ардатовского</w:t>
            </w:r>
            <w:proofErr w:type="spellEnd"/>
            <w:r w:rsidRPr="006C342D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60</w:t>
            </w:r>
          </w:p>
        </w:tc>
      </w:tr>
      <w:tr w:rsidR="00050358" w:rsidTr="00AD52EB">
        <w:tc>
          <w:tcPr>
            <w:tcW w:w="1526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984" w:type="dxa"/>
          </w:tcPr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Центральный одномандатный избирательный округ №9</w:t>
            </w:r>
          </w:p>
        </w:tc>
        <w:tc>
          <w:tcPr>
            <w:tcW w:w="4536" w:type="dxa"/>
          </w:tcPr>
          <w:p w:rsidR="00050358" w:rsidRPr="006C342D" w:rsidRDefault="00050358" w:rsidP="00AD52EB">
            <w:pPr>
              <w:pStyle w:val="a3"/>
              <w:spacing w:after="0"/>
            </w:pPr>
            <w:r w:rsidRPr="006C342D">
              <w:t>Поселок Октябрьский: улица Юбилейная дома с № 1, 2</w:t>
            </w:r>
          </w:p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в границах следующего муниципального образования: Октябрьское сельское поселение </w:t>
            </w:r>
            <w:proofErr w:type="spellStart"/>
            <w:r w:rsidRPr="006C342D">
              <w:t>Ардатовского</w:t>
            </w:r>
            <w:proofErr w:type="spellEnd"/>
            <w:r w:rsidRPr="006C342D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57</w:t>
            </w:r>
          </w:p>
        </w:tc>
      </w:tr>
      <w:tr w:rsidR="00050358" w:rsidTr="00AD52EB">
        <w:tc>
          <w:tcPr>
            <w:tcW w:w="1526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984" w:type="dxa"/>
          </w:tcPr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Зеленый одномандатный избирательный округ №8</w:t>
            </w:r>
          </w:p>
        </w:tc>
        <w:tc>
          <w:tcPr>
            <w:tcW w:w="4536" w:type="dxa"/>
          </w:tcPr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Село Старое </w:t>
            </w:r>
            <w:proofErr w:type="spellStart"/>
            <w:r w:rsidRPr="006C342D">
              <w:t>Ардатово</w:t>
            </w:r>
            <w:proofErr w:type="spellEnd"/>
            <w:r w:rsidRPr="006C342D">
              <w:t>: улица Ленинская дома с № 1 по № 109  и с № 2 по № 110</w:t>
            </w:r>
          </w:p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 xml:space="preserve">в границах следующего муниципального образования: Октябрьское сельское поселение </w:t>
            </w:r>
            <w:proofErr w:type="spellStart"/>
            <w:r w:rsidRPr="006C342D">
              <w:rPr>
                <w:rFonts w:ascii="Times New Roman" w:hAnsi="Times New Roman"/>
                <w:sz w:val="24"/>
              </w:rPr>
              <w:t>Ардатовского</w:t>
            </w:r>
            <w:proofErr w:type="spellEnd"/>
            <w:r w:rsidRPr="006C342D">
              <w:rPr>
                <w:rFonts w:ascii="Times New Roman" w:hAnsi="Times New Roman"/>
                <w:sz w:val="24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69</w:t>
            </w:r>
          </w:p>
        </w:tc>
      </w:tr>
      <w:tr w:rsidR="00050358" w:rsidTr="00AD52EB">
        <w:tc>
          <w:tcPr>
            <w:tcW w:w="1526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984" w:type="dxa"/>
          </w:tcPr>
          <w:p w:rsidR="00050358" w:rsidRPr="006C342D" w:rsidRDefault="00050358" w:rsidP="00AD52E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Советский одномандатный избирательный округ №9</w:t>
            </w:r>
          </w:p>
        </w:tc>
        <w:tc>
          <w:tcPr>
            <w:tcW w:w="4536" w:type="dxa"/>
          </w:tcPr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Село Старое </w:t>
            </w:r>
            <w:proofErr w:type="spellStart"/>
            <w:r w:rsidRPr="006C342D">
              <w:t>Ардатово</w:t>
            </w:r>
            <w:proofErr w:type="spellEnd"/>
            <w:r w:rsidRPr="006C342D">
              <w:t xml:space="preserve">: улица Советская дома с № 1 по № 59, улица Школьная, улица Пролетарская дома с  № 2 по № 63, улица Ленинская дома с № 111 </w:t>
            </w:r>
            <w:proofErr w:type="gramStart"/>
            <w:r w:rsidRPr="006C342D">
              <w:t>по</w:t>
            </w:r>
            <w:proofErr w:type="gramEnd"/>
            <w:r w:rsidRPr="006C342D">
              <w:t xml:space="preserve"> № 121 и с №112 по № 140,</w:t>
            </w:r>
          </w:p>
          <w:p w:rsidR="00050358" w:rsidRPr="006C342D" w:rsidRDefault="00050358" w:rsidP="00AD52EB">
            <w:pPr>
              <w:pStyle w:val="a3"/>
              <w:spacing w:after="0"/>
            </w:pPr>
            <w:r w:rsidRPr="006C342D">
              <w:t xml:space="preserve"> в границах следующего муниципального образования: Октябрьское сельское поселение </w:t>
            </w:r>
            <w:proofErr w:type="spellStart"/>
            <w:r w:rsidRPr="006C342D">
              <w:t>Ардатовского</w:t>
            </w:r>
            <w:proofErr w:type="spellEnd"/>
            <w:r w:rsidRPr="006C342D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050358" w:rsidRPr="006C342D" w:rsidRDefault="00050358" w:rsidP="00AD52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C342D">
              <w:rPr>
                <w:rFonts w:ascii="Times New Roman" w:hAnsi="Times New Roman"/>
                <w:sz w:val="24"/>
              </w:rPr>
              <w:t>69</w:t>
            </w:r>
          </w:p>
        </w:tc>
      </w:tr>
      <w:tr w:rsidR="00050358" w:rsidTr="00AD52EB">
        <w:tc>
          <w:tcPr>
            <w:tcW w:w="1526" w:type="dxa"/>
          </w:tcPr>
          <w:p w:rsidR="00050358" w:rsidRPr="00865D60" w:rsidRDefault="00050358" w:rsidP="00AD52E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050358" w:rsidRPr="00857737" w:rsidRDefault="00050358" w:rsidP="00AD52EB">
            <w:pPr>
              <w:rPr>
                <w:rFonts w:ascii="Times New Roman" w:hAnsi="Times New Roman"/>
                <w:b/>
                <w:sz w:val="24"/>
              </w:rPr>
            </w:pPr>
            <w:r w:rsidRPr="00857737">
              <w:rPr>
                <w:rFonts w:ascii="Times New Roman" w:hAnsi="Times New Roman"/>
                <w:b/>
                <w:sz w:val="24"/>
              </w:rPr>
              <w:t>Итого:</w:t>
            </w:r>
          </w:p>
        </w:tc>
        <w:tc>
          <w:tcPr>
            <w:tcW w:w="4536" w:type="dxa"/>
          </w:tcPr>
          <w:p w:rsidR="00050358" w:rsidRPr="00865D60" w:rsidRDefault="00050358" w:rsidP="00AD52EB">
            <w:pPr>
              <w:pStyle w:val="a3"/>
              <w:spacing w:after="0"/>
            </w:pPr>
          </w:p>
        </w:tc>
        <w:tc>
          <w:tcPr>
            <w:tcW w:w="1701" w:type="dxa"/>
          </w:tcPr>
          <w:p w:rsidR="00050358" w:rsidRPr="00865D60" w:rsidRDefault="00050358" w:rsidP="00AD52E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698</w:t>
            </w:r>
          </w:p>
        </w:tc>
      </w:tr>
    </w:tbl>
    <w:p w:rsidR="008226E6" w:rsidRDefault="008226E6"/>
    <w:p w:rsidR="00050358" w:rsidRDefault="00050358"/>
    <w:p w:rsidR="00050358" w:rsidRDefault="00050358" w:rsidP="000503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50358" w:rsidRPr="001C05A0" w:rsidRDefault="00050358" w:rsidP="0005035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1C05A0">
        <w:rPr>
          <w:rFonts w:ascii="Times New Roman" w:hAnsi="Times New Roman"/>
          <w:b/>
          <w:sz w:val="28"/>
          <w:szCs w:val="28"/>
        </w:rPr>
        <w:t>Приложение 2</w:t>
      </w:r>
    </w:p>
    <w:p w:rsidR="00050358" w:rsidRPr="001C05A0" w:rsidRDefault="00050358" w:rsidP="000503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05A0">
        <w:rPr>
          <w:rFonts w:ascii="Times New Roman" w:hAnsi="Times New Roman"/>
          <w:b/>
          <w:sz w:val="28"/>
          <w:szCs w:val="28"/>
        </w:rPr>
        <w:t>ГРАФИЧЕСКОЕ ИЗОБРАЖЕНИЕ</w:t>
      </w:r>
    </w:p>
    <w:p w:rsidR="00050358" w:rsidRDefault="00050358" w:rsidP="000503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05A0">
        <w:rPr>
          <w:rFonts w:ascii="Times New Roman" w:hAnsi="Times New Roman"/>
          <w:b/>
          <w:sz w:val="28"/>
          <w:szCs w:val="28"/>
        </w:rPr>
        <w:t xml:space="preserve">схемы одномандатных избирательных округов для проведения </w:t>
      </w:r>
      <w:proofErr w:type="gramStart"/>
      <w:r w:rsidRPr="001C05A0">
        <w:rPr>
          <w:rFonts w:ascii="Times New Roman" w:hAnsi="Times New Roman"/>
          <w:b/>
          <w:sz w:val="28"/>
          <w:szCs w:val="28"/>
        </w:rPr>
        <w:t>выборов депутатов Совета депутатов</w:t>
      </w:r>
      <w:r>
        <w:rPr>
          <w:rFonts w:ascii="Times New Roman" w:hAnsi="Times New Roman"/>
          <w:b/>
          <w:sz w:val="28"/>
          <w:szCs w:val="28"/>
        </w:rPr>
        <w:t xml:space="preserve"> Октябрь</w:t>
      </w:r>
      <w:r w:rsidRPr="001C05A0">
        <w:rPr>
          <w:rFonts w:ascii="Times New Roman" w:hAnsi="Times New Roman"/>
          <w:b/>
          <w:sz w:val="28"/>
          <w:szCs w:val="28"/>
        </w:rPr>
        <w:t>ского сельского поселения</w:t>
      </w:r>
      <w:proofErr w:type="gramEnd"/>
      <w:r w:rsidRPr="001C05A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C05A0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1C05A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C0D08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050358" w:rsidRDefault="00050358" w:rsidP="000503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0358" w:rsidRDefault="00050358" w:rsidP="000503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0358" w:rsidRPr="006C0D08" w:rsidRDefault="00050358" w:rsidP="000503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0358" w:rsidRDefault="00050358" w:rsidP="00050358">
      <w:pPr>
        <w:rPr>
          <w:i/>
          <w:iCs/>
          <w:sz w:val="24"/>
          <w:szCs w:val="24"/>
        </w:rPr>
      </w:pPr>
      <w:r w:rsidRPr="00D66551">
        <w:rPr>
          <w:i/>
          <w:iCs/>
          <w:noProof/>
          <w:sz w:val="24"/>
          <w:szCs w:val="24"/>
        </w:rPr>
        <w:drawing>
          <wp:inline distT="0" distB="0" distL="0" distR="0" wp14:anchorId="5793C344" wp14:editId="5AB6DB06">
            <wp:extent cx="5305425" cy="6134100"/>
            <wp:effectExtent l="19050" t="0" r="9525" b="0"/>
            <wp:docPr id="1" name="Рисунок 1" descr="C:\Users\admin\AppData\Local\Microsoft\Windows\Temporary Internet Files\Content.Word\202007151047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202007151047_0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613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358" w:rsidRDefault="00050358"/>
    <w:sectPr w:rsidR="00050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C6E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0358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2C6A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305"/>
    <w:rsid w:val="00102B17"/>
    <w:rsid w:val="00105448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284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2F7733"/>
    <w:rsid w:val="0030278C"/>
    <w:rsid w:val="00305AEC"/>
    <w:rsid w:val="00306480"/>
    <w:rsid w:val="00306BD1"/>
    <w:rsid w:val="00307207"/>
    <w:rsid w:val="00307FA5"/>
    <w:rsid w:val="0031125C"/>
    <w:rsid w:val="00311435"/>
    <w:rsid w:val="003130A2"/>
    <w:rsid w:val="00316815"/>
    <w:rsid w:val="003250D9"/>
    <w:rsid w:val="00326232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4EEC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77678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95D"/>
    <w:rsid w:val="003A4EA3"/>
    <w:rsid w:val="003A4F47"/>
    <w:rsid w:val="003A7901"/>
    <w:rsid w:val="003B0CD8"/>
    <w:rsid w:val="003B2479"/>
    <w:rsid w:val="003B6EEE"/>
    <w:rsid w:val="003C0625"/>
    <w:rsid w:val="003C0A30"/>
    <w:rsid w:val="003C1539"/>
    <w:rsid w:val="003C340F"/>
    <w:rsid w:val="003C3AE8"/>
    <w:rsid w:val="003C5FC7"/>
    <w:rsid w:val="003D675B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16CF4"/>
    <w:rsid w:val="0042161D"/>
    <w:rsid w:val="00426FF5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2591"/>
    <w:rsid w:val="004D3429"/>
    <w:rsid w:val="004D396A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38C6"/>
    <w:rsid w:val="00513C6F"/>
    <w:rsid w:val="00515D2B"/>
    <w:rsid w:val="00517660"/>
    <w:rsid w:val="005220C6"/>
    <w:rsid w:val="00523685"/>
    <w:rsid w:val="00525A3C"/>
    <w:rsid w:val="005271A8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0241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0DC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432F"/>
    <w:rsid w:val="006D54AF"/>
    <w:rsid w:val="006D6215"/>
    <w:rsid w:val="006D653F"/>
    <w:rsid w:val="006D6C7F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6B58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591"/>
    <w:rsid w:val="007B6BB0"/>
    <w:rsid w:val="007C5F40"/>
    <w:rsid w:val="007C6E7C"/>
    <w:rsid w:val="007D600E"/>
    <w:rsid w:val="007E189C"/>
    <w:rsid w:val="007E26C0"/>
    <w:rsid w:val="007E6588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132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1D94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3487"/>
    <w:rsid w:val="00935542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30ED"/>
    <w:rsid w:val="00A1625D"/>
    <w:rsid w:val="00A207B8"/>
    <w:rsid w:val="00A23C04"/>
    <w:rsid w:val="00A23FFB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54786"/>
    <w:rsid w:val="00A62D43"/>
    <w:rsid w:val="00A668BE"/>
    <w:rsid w:val="00A722A9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2C6E"/>
    <w:rsid w:val="00AC598F"/>
    <w:rsid w:val="00AD03D5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5AB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751E2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3B3F"/>
    <w:rsid w:val="00BC3B9E"/>
    <w:rsid w:val="00BC49E6"/>
    <w:rsid w:val="00BC53EA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A11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4AD8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1083"/>
    <w:rsid w:val="00C829AA"/>
    <w:rsid w:val="00C8443C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156D"/>
    <w:rsid w:val="00CA3E8E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2C8D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5F5D"/>
    <w:rsid w:val="00D36C6F"/>
    <w:rsid w:val="00D40017"/>
    <w:rsid w:val="00D408D1"/>
    <w:rsid w:val="00D415FD"/>
    <w:rsid w:val="00D421F1"/>
    <w:rsid w:val="00D43DE7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077B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35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0358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0503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0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03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35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0358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0503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0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03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4</cp:revision>
  <cp:lastPrinted>2025-05-05T07:31:00Z</cp:lastPrinted>
  <dcterms:created xsi:type="dcterms:W3CDTF">2025-05-05T06:06:00Z</dcterms:created>
  <dcterms:modified xsi:type="dcterms:W3CDTF">2025-05-05T07:31:00Z</dcterms:modified>
</cp:coreProperties>
</file>