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731" w:rsidRPr="00851731" w:rsidRDefault="00851731" w:rsidP="00851731">
      <w:pPr>
        <w:pStyle w:val="a4"/>
        <w:rPr>
          <w:sz w:val="24"/>
        </w:rPr>
      </w:pPr>
      <w:r w:rsidRPr="00851731">
        <w:rPr>
          <w:sz w:val="24"/>
        </w:rPr>
        <w:t xml:space="preserve">Протокол </w:t>
      </w:r>
    </w:p>
    <w:p w:rsidR="00851731" w:rsidRPr="00851731" w:rsidRDefault="00851731" w:rsidP="00851731">
      <w:pPr>
        <w:pStyle w:val="a4"/>
        <w:rPr>
          <w:b w:val="0"/>
          <w:sz w:val="24"/>
        </w:rPr>
      </w:pPr>
      <w:r w:rsidRPr="00851731">
        <w:rPr>
          <w:b w:val="0"/>
          <w:sz w:val="24"/>
        </w:rPr>
        <w:t>подведения итогов открытого аукциона в электронной форме</w:t>
      </w:r>
    </w:p>
    <w:p w:rsidR="00851731" w:rsidRPr="00851731" w:rsidRDefault="00851731" w:rsidP="00851731">
      <w:pPr>
        <w:pStyle w:val="21"/>
        <w:ind w:firstLine="0"/>
        <w:rPr>
          <w:b/>
          <w:sz w:val="22"/>
          <w:szCs w:val="22"/>
        </w:rPr>
      </w:pPr>
    </w:p>
    <w:p w:rsidR="00851731" w:rsidRPr="00851731" w:rsidRDefault="006075A6" w:rsidP="00851731">
      <w:pPr>
        <w:pStyle w:val="21"/>
        <w:ind w:firstLine="0"/>
        <w:rPr>
          <w:b/>
          <w:sz w:val="22"/>
          <w:szCs w:val="22"/>
        </w:rPr>
      </w:pPr>
      <w:r>
        <w:pict>
          <v:line id="_x0000_s1026" style="position:absolute;left:0;text-align:left;flip:y;z-index:251660288" from="18pt,4.75pt" to="495pt,4.75pt" strokeweight="2.25pt"/>
        </w:pict>
      </w:r>
    </w:p>
    <w:p w:rsidR="00851731" w:rsidRPr="00851731" w:rsidRDefault="00851731" w:rsidP="00851731">
      <w:pPr>
        <w:pStyle w:val="21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г.</w:t>
      </w:r>
      <w:r w:rsidRPr="00851731">
        <w:rPr>
          <w:sz w:val="22"/>
          <w:szCs w:val="22"/>
        </w:rPr>
        <w:t xml:space="preserve">Ардатов                                                                                                                             </w:t>
      </w:r>
      <w:r>
        <w:rPr>
          <w:sz w:val="22"/>
          <w:szCs w:val="22"/>
        </w:rPr>
        <w:t>08</w:t>
      </w:r>
      <w:r w:rsidRPr="00851731">
        <w:rPr>
          <w:sz w:val="22"/>
          <w:szCs w:val="22"/>
        </w:rPr>
        <w:t>.0</w:t>
      </w:r>
      <w:r>
        <w:rPr>
          <w:sz w:val="22"/>
          <w:szCs w:val="22"/>
        </w:rPr>
        <w:t>6</w:t>
      </w:r>
      <w:r w:rsidRPr="00851731">
        <w:rPr>
          <w:sz w:val="22"/>
          <w:szCs w:val="22"/>
        </w:rPr>
        <w:t xml:space="preserve">.2015 г. </w:t>
      </w:r>
    </w:p>
    <w:p w:rsidR="00851731" w:rsidRPr="00851731" w:rsidRDefault="00851731" w:rsidP="00851731">
      <w:pPr>
        <w:pStyle w:val="21"/>
        <w:ind w:firstLine="0"/>
        <w:jc w:val="center"/>
        <w:rPr>
          <w:sz w:val="22"/>
          <w:szCs w:val="22"/>
        </w:rPr>
      </w:pPr>
      <w:r w:rsidRPr="00851731">
        <w:t xml:space="preserve">                       </w:t>
      </w:r>
    </w:p>
    <w:p w:rsidR="00851731" w:rsidRPr="00851731" w:rsidRDefault="00851731" w:rsidP="00851731">
      <w:pPr>
        <w:ind w:left="-234" w:firstLine="942"/>
        <w:jc w:val="both"/>
        <w:rPr>
          <w:rFonts w:ascii="Times New Roman" w:hAnsi="Times New Roman" w:cs="Times New Roman"/>
          <w:bCs/>
        </w:rPr>
      </w:pPr>
      <w:r w:rsidRPr="00851731">
        <w:rPr>
          <w:rFonts w:ascii="Times New Roman" w:hAnsi="Times New Roman" w:cs="Times New Roman"/>
          <w:b/>
        </w:rPr>
        <w:t>Предмет аукциона</w:t>
      </w:r>
      <w:r w:rsidRPr="00851731">
        <w:rPr>
          <w:rFonts w:ascii="Times New Roman" w:hAnsi="Times New Roman" w:cs="Times New Roman"/>
        </w:rPr>
        <w:t>:</w:t>
      </w:r>
      <w:r w:rsidRPr="00851731">
        <w:rPr>
          <w:rFonts w:ascii="Times New Roman" w:hAnsi="Times New Roman" w:cs="Times New Roman"/>
          <w:b/>
          <w:caps/>
        </w:rPr>
        <w:t xml:space="preserve"> </w:t>
      </w:r>
      <w:r w:rsidRPr="00851731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851731">
        <w:rPr>
          <w:rFonts w:ascii="Times New Roman" w:hAnsi="Times New Roman" w:cs="Times New Roman"/>
          <w:sz w:val="24"/>
          <w:szCs w:val="24"/>
        </w:rPr>
        <w:t>оставка бензина марки АИ-9</w:t>
      </w:r>
      <w:r w:rsidRPr="00851731">
        <w:rPr>
          <w:rFonts w:ascii="Times New Roman" w:hAnsi="Times New Roman" w:cs="Times New Roman"/>
          <w:color w:val="333333"/>
          <w:sz w:val="24"/>
          <w:szCs w:val="24"/>
        </w:rPr>
        <w:t>5</w:t>
      </w:r>
      <w:r w:rsidRPr="00851731">
        <w:rPr>
          <w:rFonts w:ascii="Times New Roman" w:hAnsi="Times New Roman" w:cs="Times New Roman"/>
        </w:rPr>
        <w:t>».</w:t>
      </w:r>
    </w:p>
    <w:p w:rsidR="00851731" w:rsidRPr="00851731" w:rsidRDefault="00851731" w:rsidP="00851731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rFonts w:ascii="Times New Roman" w:hAnsi="Times New Roman" w:cs="Times New Roman"/>
          <w:b/>
          <w:bCs/>
          <w:i/>
          <w:iCs/>
          <w:color w:val="000000"/>
        </w:rPr>
      </w:pPr>
      <w:r w:rsidRPr="00851731">
        <w:rPr>
          <w:rFonts w:ascii="Times New Roman" w:hAnsi="Times New Roman" w:cs="Times New Roman"/>
        </w:rPr>
        <w:t xml:space="preserve"> </w:t>
      </w:r>
      <w:r w:rsidRPr="00851731">
        <w:rPr>
          <w:rFonts w:ascii="Times New Roman" w:hAnsi="Times New Roman" w:cs="Times New Roman"/>
          <w:b/>
        </w:rPr>
        <w:t>Муниципальный заказчик</w:t>
      </w:r>
      <w:r w:rsidRPr="00851731">
        <w:rPr>
          <w:rFonts w:ascii="Times New Roman" w:hAnsi="Times New Roman" w:cs="Times New Roman"/>
          <w:b/>
          <w:caps/>
        </w:rPr>
        <w:t>:</w:t>
      </w:r>
      <w:r w:rsidRPr="00851731">
        <w:rPr>
          <w:rFonts w:ascii="Times New Roman" w:hAnsi="Times New Roman" w:cs="Times New Roman"/>
        </w:rPr>
        <w:t xml:space="preserve"> </w:t>
      </w:r>
      <w:r w:rsidRPr="00851731">
        <w:rPr>
          <w:rFonts w:ascii="Times New Roman" w:hAnsi="Times New Roman" w:cs="Times New Roman"/>
          <w:color w:val="000000"/>
        </w:rPr>
        <w:t>Администрация Ардатовского муниципального района Республики Мордовия</w:t>
      </w:r>
      <w:r w:rsidRPr="00851731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</w:p>
    <w:p w:rsidR="00851731" w:rsidRPr="00851731" w:rsidRDefault="00851731" w:rsidP="00851731">
      <w:pPr>
        <w:shd w:val="clear" w:color="auto" w:fill="FFFFFF"/>
        <w:spacing w:after="120"/>
        <w:ind w:firstLine="720"/>
        <w:jc w:val="both"/>
        <w:rPr>
          <w:rFonts w:ascii="Times New Roman" w:hAnsi="Times New Roman" w:cs="Times New Roman"/>
          <w:b/>
        </w:rPr>
      </w:pPr>
    </w:p>
    <w:p w:rsidR="00851731" w:rsidRPr="009472C1" w:rsidRDefault="00851731" w:rsidP="00851731">
      <w:pPr>
        <w:suppressAutoHyphens/>
        <w:snapToGri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851731">
        <w:rPr>
          <w:rFonts w:ascii="Times New Roman" w:hAnsi="Times New Roman" w:cs="Times New Roman"/>
          <w:b/>
        </w:rPr>
        <w:t>Начальная (максимальная) цена государственного контракта</w:t>
      </w:r>
      <w:r w:rsidRPr="00851731">
        <w:rPr>
          <w:rFonts w:ascii="Times New Roman" w:hAnsi="Times New Roman" w:cs="Times New Roman"/>
        </w:rPr>
        <w:t xml:space="preserve"> </w:t>
      </w:r>
      <w:r w:rsidRPr="009472C1">
        <w:rPr>
          <w:rFonts w:ascii="Times New Roman" w:eastAsia="Arial" w:hAnsi="Times New Roman" w:cs="Times New Roman"/>
          <w:kern w:val="1"/>
          <w:lang w:eastAsia="ar-SA"/>
        </w:rPr>
        <w:t>112320 руб. 00 коп. (сто двенадцать тысяч триста двадцать рублей 00 копеек), в т.ч. НДС.</w:t>
      </w:r>
    </w:p>
    <w:p w:rsidR="00851731" w:rsidRPr="009472C1" w:rsidRDefault="00851731" w:rsidP="00851731">
      <w:pPr>
        <w:shd w:val="clear" w:color="auto" w:fill="FFFFFF"/>
        <w:spacing w:after="120"/>
        <w:ind w:firstLine="720"/>
        <w:jc w:val="both"/>
        <w:rPr>
          <w:rFonts w:ascii="Times New Roman" w:hAnsi="Times New Roman" w:cs="Times New Roman"/>
          <w:color w:val="333333"/>
        </w:rPr>
      </w:pPr>
      <w:r w:rsidRPr="009472C1">
        <w:rPr>
          <w:rFonts w:ascii="Times New Roman" w:hAnsi="Times New Roman" w:cs="Times New Roman"/>
        </w:rPr>
        <w:t xml:space="preserve">Извещение и документация о проведении открытого аукциона в электронной форме были размещены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9472C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472C1">
        <w:rPr>
          <w:rFonts w:ascii="Times New Roman" w:hAnsi="Times New Roman" w:cs="Times New Roman"/>
          <w:sz w:val="24"/>
          <w:szCs w:val="24"/>
        </w:rPr>
        <w:t>.2015</w:t>
      </w:r>
      <w:r w:rsidRPr="009472C1">
        <w:rPr>
          <w:rFonts w:ascii="Times New Roman" w:hAnsi="Times New Roman" w:cs="Times New Roman"/>
        </w:rPr>
        <w:t xml:space="preserve"> года на сайте электронной торговой площадки ЗАО «Сбербанк – Автоматизированная система торгов» по адресу: </w:t>
      </w:r>
      <w:hyperlink r:id="rId5" w:history="1">
        <w:r w:rsidRPr="009472C1">
          <w:rPr>
            <w:rFonts w:ascii="Times New Roman" w:hAnsi="Times New Roman" w:cs="Times New Roman"/>
          </w:rPr>
          <w:t>http://sberbank-ast.ru</w:t>
        </w:r>
      </w:hyperlink>
      <w:r w:rsidRPr="009472C1">
        <w:rPr>
          <w:rFonts w:ascii="Times New Roman" w:hAnsi="Times New Roman" w:cs="Times New Roman"/>
        </w:rPr>
        <w:t xml:space="preserve">  и на официальном сайте «Общероссийский официальный сайт» в сети Интернет по адресу: http://</w:t>
      </w:r>
      <w:hyperlink r:id="rId6" w:history="1">
        <w:r w:rsidRPr="009472C1">
          <w:rPr>
            <w:rFonts w:ascii="Times New Roman" w:hAnsi="Times New Roman" w:cs="Times New Roman"/>
          </w:rPr>
          <w:t>zakupki.gov.ru</w:t>
        </w:r>
      </w:hyperlink>
      <w:r w:rsidRPr="009472C1">
        <w:rPr>
          <w:rFonts w:ascii="Times New Roman" w:hAnsi="Times New Roman" w:cs="Times New Roman"/>
        </w:rPr>
        <w:t xml:space="preserve"> за  №</w:t>
      </w:r>
      <w:r>
        <w:rPr>
          <w:rFonts w:ascii="Times New Roman" w:hAnsi="Times New Roman" w:cs="Times New Roman"/>
        </w:rPr>
        <w:t xml:space="preserve"> </w:t>
      </w:r>
      <w:r w:rsidRPr="009472C1">
        <w:rPr>
          <w:rFonts w:ascii="Times New Roman" w:hAnsi="Times New Roman" w:cs="Times New Roman"/>
          <w:color w:val="333333"/>
          <w:sz w:val="24"/>
          <w:szCs w:val="24"/>
        </w:rPr>
        <w:t>0109300012415000010.</w:t>
      </w:r>
    </w:p>
    <w:p w:rsidR="00851731" w:rsidRPr="00851731" w:rsidRDefault="00851731" w:rsidP="00851731">
      <w:pPr>
        <w:shd w:val="clear" w:color="auto" w:fill="FFFFFF"/>
        <w:spacing w:after="120"/>
        <w:ind w:firstLine="7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Состав единой</w:t>
      </w:r>
      <w:r w:rsidRPr="00851731">
        <w:rPr>
          <w:rFonts w:ascii="Times New Roman" w:hAnsi="Times New Roman" w:cs="Times New Roman"/>
          <w:b/>
        </w:rPr>
        <w:t xml:space="preserve"> комисси</w:t>
      </w:r>
      <w:bookmarkStart w:id="0" w:name="_GoBack"/>
      <w:bookmarkEnd w:id="0"/>
      <w:r w:rsidRPr="00851731">
        <w:rPr>
          <w:rFonts w:ascii="Times New Roman" w:hAnsi="Times New Roman" w:cs="Times New Roman"/>
          <w:b/>
        </w:rPr>
        <w:t>и:</w:t>
      </w:r>
    </w:p>
    <w:p w:rsidR="00851731" w:rsidRPr="00851731" w:rsidRDefault="00851731" w:rsidP="00851731">
      <w:pPr>
        <w:ind w:firstLine="708"/>
        <w:jc w:val="both"/>
        <w:rPr>
          <w:rFonts w:ascii="Times New Roman" w:hAnsi="Times New Roman" w:cs="Times New Roman"/>
        </w:rPr>
      </w:pPr>
    </w:p>
    <w:tbl>
      <w:tblPr>
        <w:tblW w:w="10019" w:type="dxa"/>
        <w:tblLook w:val="01E0" w:firstRow="1" w:lastRow="1" w:firstColumn="1" w:lastColumn="1" w:noHBand="0" w:noVBand="0"/>
      </w:tblPr>
      <w:tblGrid>
        <w:gridCol w:w="2545"/>
        <w:gridCol w:w="7474"/>
      </w:tblGrid>
      <w:tr w:rsidR="00851731" w:rsidRPr="00851731" w:rsidTr="00845600">
        <w:trPr>
          <w:trHeight w:val="594"/>
        </w:trPr>
        <w:tc>
          <w:tcPr>
            <w:tcW w:w="2545" w:type="dxa"/>
          </w:tcPr>
          <w:p w:rsidR="00851731" w:rsidRPr="00851731" w:rsidRDefault="00851731" w:rsidP="00845600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851731">
              <w:rPr>
                <w:rFonts w:ascii="Times New Roman" w:hAnsi="Times New Roman" w:cs="Times New Roman"/>
                <w:color w:val="000000"/>
                <w:spacing w:val="-1"/>
              </w:rPr>
              <w:t xml:space="preserve">Чигирова И.А. </w:t>
            </w:r>
          </w:p>
        </w:tc>
        <w:tc>
          <w:tcPr>
            <w:tcW w:w="7474" w:type="dxa"/>
          </w:tcPr>
          <w:p w:rsidR="00851731" w:rsidRPr="00851731" w:rsidRDefault="00851731" w:rsidP="00845600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851731">
              <w:rPr>
                <w:rFonts w:ascii="Times New Roman" w:hAnsi="Times New Roman" w:cs="Times New Roman"/>
                <w:color w:val="000000"/>
                <w:spacing w:val="-1"/>
              </w:rPr>
              <w:t>- Зам. Главы администрации –</w:t>
            </w:r>
            <w:r w:rsidR="006075A6">
              <w:rPr>
                <w:rFonts w:ascii="Times New Roman" w:hAnsi="Times New Roman" w:cs="Times New Roman"/>
                <w:color w:val="000000"/>
                <w:spacing w:val="-1"/>
              </w:rPr>
              <w:t xml:space="preserve"> </w:t>
            </w:r>
            <w:r w:rsidRPr="00851731">
              <w:rPr>
                <w:rFonts w:ascii="Times New Roman" w:hAnsi="Times New Roman" w:cs="Times New Roman"/>
                <w:color w:val="000000"/>
                <w:spacing w:val="-1"/>
              </w:rPr>
              <w:t>Начальник управления финансов администрации Ардатовского муниципального района - председатель комиссии</w:t>
            </w:r>
          </w:p>
        </w:tc>
      </w:tr>
      <w:tr w:rsidR="00851731" w:rsidRPr="00851731" w:rsidTr="00845600">
        <w:trPr>
          <w:trHeight w:val="820"/>
        </w:trPr>
        <w:tc>
          <w:tcPr>
            <w:tcW w:w="2545" w:type="dxa"/>
          </w:tcPr>
          <w:p w:rsidR="00851731" w:rsidRPr="00851731" w:rsidRDefault="00851731" w:rsidP="00845600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851731">
              <w:rPr>
                <w:rFonts w:ascii="Times New Roman" w:hAnsi="Times New Roman" w:cs="Times New Roman"/>
                <w:color w:val="000000"/>
                <w:spacing w:val="-1"/>
              </w:rPr>
              <w:t>Члены аукционной комиссии :</w:t>
            </w:r>
          </w:p>
        </w:tc>
        <w:tc>
          <w:tcPr>
            <w:tcW w:w="7474" w:type="dxa"/>
          </w:tcPr>
          <w:p w:rsidR="00851731" w:rsidRPr="00851731" w:rsidRDefault="00851731" w:rsidP="00845600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</w:p>
        </w:tc>
      </w:tr>
      <w:tr w:rsidR="00851731" w:rsidRPr="00851731" w:rsidTr="00845600">
        <w:trPr>
          <w:trHeight w:val="353"/>
        </w:trPr>
        <w:tc>
          <w:tcPr>
            <w:tcW w:w="10019" w:type="dxa"/>
            <w:gridSpan w:val="2"/>
          </w:tcPr>
          <w:p w:rsidR="00851731" w:rsidRPr="00851731" w:rsidRDefault="00851731" w:rsidP="00845600">
            <w:pPr>
              <w:tabs>
                <w:tab w:val="left" w:pos="2670"/>
              </w:tabs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851731">
              <w:rPr>
                <w:rFonts w:ascii="Times New Roman" w:hAnsi="Times New Roman" w:cs="Times New Roman"/>
                <w:color w:val="000000"/>
                <w:spacing w:val="-1"/>
              </w:rPr>
              <w:t xml:space="preserve">Бутузов Д.Г                          - Начальник отдела по управлению муниципальным имуществом и           </w:t>
            </w:r>
          </w:p>
          <w:p w:rsidR="00851731" w:rsidRPr="00851731" w:rsidRDefault="00851731" w:rsidP="00845600">
            <w:pPr>
              <w:tabs>
                <w:tab w:val="left" w:pos="2670"/>
              </w:tabs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851731">
              <w:rPr>
                <w:rFonts w:ascii="Times New Roman" w:hAnsi="Times New Roman" w:cs="Times New Roman"/>
                <w:color w:val="000000"/>
                <w:spacing w:val="-1"/>
              </w:rPr>
              <w:t xml:space="preserve">                                               земельным отношениям администрации муниципального района –             </w:t>
            </w:r>
          </w:p>
          <w:p w:rsidR="00851731" w:rsidRPr="00851731" w:rsidRDefault="00851731" w:rsidP="00845600">
            <w:pPr>
              <w:tabs>
                <w:tab w:val="left" w:pos="2670"/>
              </w:tabs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851731">
              <w:rPr>
                <w:rFonts w:ascii="Times New Roman" w:hAnsi="Times New Roman" w:cs="Times New Roman"/>
                <w:color w:val="000000"/>
                <w:spacing w:val="-1"/>
              </w:rPr>
              <w:t xml:space="preserve">                                               заместитель председателя комиссии</w:t>
            </w:r>
          </w:p>
          <w:p w:rsidR="00851731" w:rsidRPr="00851731" w:rsidRDefault="00851731" w:rsidP="00845600">
            <w:pPr>
              <w:tabs>
                <w:tab w:val="left" w:pos="2670"/>
              </w:tabs>
              <w:rPr>
                <w:rFonts w:ascii="Times New Roman" w:hAnsi="Times New Roman" w:cs="Times New Roman"/>
                <w:color w:val="000000"/>
                <w:spacing w:val="-1"/>
              </w:rPr>
            </w:pPr>
          </w:p>
        </w:tc>
      </w:tr>
      <w:tr w:rsidR="00851731" w:rsidRPr="00851731" w:rsidTr="00845600">
        <w:trPr>
          <w:trHeight w:val="594"/>
        </w:trPr>
        <w:tc>
          <w:tcPr>
            <w:tcW w:w="2545" w:type="dxa"/>
          </w:tcPr>
          <w:p w:rsidR="00851731" w:rsidRPr="00851731" w:rsidRDefault="00851731" w:rsidP="00845600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851731">
              <w:rPr>
                <w:rFonts w:ascii="Times New Roman" w:hAnsi="Times New Roman" w:cs="Times New Roman"/>
                <w:color w:val="000000"/>
                <w:spacing w:val="-1"/>
              </w:rPr>
              <w:t xml:space="preserve">Клемашова И.С. </w:t>
            </w:r>
          </w:p>
        </w:tc>
        <w:tc>
          <w:tcPr>
            <w:tcW w:w="7474" w:type="dxa"/>
          </w:tcPr>
          <w:p w:rsidR="00851731" w:rsidRPr="00851731" w:rsidRDefault="00851731" w:rsidP="00845600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851731">
              <w:rPr>
                <w:rFonts w:ascii="Times New Roman" w:hAnsi="Times New Roman" w:cs="Times New Roman"/>
                <w:color w:val="000000"/>
                <w:spacing w:val="-1"/>
              </w:rPr>
              <w:t>- Главный специалист отдела по управлению муниципальным имуществом и земельным отношениям администрации муниципального района</w:t>
            </w:r>
          </w:p>
        </w:tc>
      </w:tr>
      <w:tr w:rsidR="00851731" w:rsidRPr="00851731" w:rsidTr="00845600">
        <w:trPr>
          <w:trHeight w:val="594"/>
        </w:trPr>
        <w:tc>
          <w:tcPr>
            <w:tcW w:w="2545" w:type="dxa"/>
          </w:tcPr>
          <w:p w:rsidR="00851731" w:rsidRPr="00851731" w:rsidRDefault="00851731" w:rsidP="00845600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851731">
              <w:rPr>
                <w:rFonts w:ascii="Times New Roman" w:hAnsi="Times New Roman" w:cs="Times New Roman"/>
                <w:color w:val="000000"/>
                <w:spacing w:val="-1"/>
              </w:rPr>
              <w:t xml:space="preserve">Гаврилова О.С. </w:t>
            </w:r>
          </w:p>
        </w:tc>
        <w:tc>
          <w:tcPr>
            <w:tcW w:w="7474" w:type="dxa"/>
          </w:tcPr>
          <w:p w:rsidR="00851731" w:rsidRPr="00851731" w:rsidRDefault="00851731" w:rsidP="00845600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851731">
              <w:rPr>
                <w:rFonts w:ascii="Times New Roman" w:hAnsi="Times New Roman" w:cs="Times New Roman"/>
                <w:color w:val="000000"/>
                <w:spacing w:val="-1"/>
              </w:rPr>
              <w:t>- Начальник юридического отдела администрации муниципального района</w:t>
            </w:r>
          </w:p>
        </w:tc>
      </w:tr>
      <w:tr w:rsidR="00851731" w:rsidRPr="00851731" w:rsidTr="00845600">
        <w:trPr>
          <w:trHeight w:val="636"/>
        </w:trPr>
        <w:tc>
          <w:tcPr>
            <w:tcW w:w="2545" w:type="dxa"/>
          </w:tcPr>
          <w:p w:rsidR="00851731" w:rsidRPr="00851731" w:rsidRDefault="00851731" w:rsidP="00845600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851731">
              <w:rPr>
                <w:rFonts w:ascii="Times New Roman" w:hAnsi="Times New Roman" w:cs="Times New Roman"/>
                <w:color w:val="000000"/>
                <w:spacing w:val="-1"/>
              </w:rPr>
              <w:t xml:space="preserve">Еремина Н.В. </w:t>
            </w:r>
          </w:p>
        </w:tc>
        <w:tc>
          <w:tcPr>
            <w:tcW w:w="7474" w:type="dxa"/>
          </w:tcPr>
          <w:p w:rsidR="00851731" w:rsidRPr="00851731" w:rsidRDefault="00851731" w:rsidP="00845600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851731">
              <w:rPr>
                <w:rFonts w:ascii="Times New Roman" w:hAnsi="Times New Roman" w:cs="Times New Roman"/>
                <w:color w:val="000000"/>
                <w:spacing w:val="-1"/>
              </w:rPr>
              <w:t>-Главный специалист управления образования администрации муниципального района</w:t>
            </w:r>
          </w:p>
          <w:p w:rsidR="00851731" w:rsidRPr="00851731" w:rsidRDefault="00851731" w:rsidP="00845600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</w:p>
          <w:p w:rsidR="00851731" w:rsidRPr="00851731" w:rsidRDefault="00851731" w:rsidP="00845600">
            <w:pPr>
              <w:tabs>
                <w:tab w:val="left" w:pos="6660"/>
              </w:tabs>
              <w:rPr>
                <w:rFonts w:ascii="Times New Roman" w:hAnsi="Times New Roman" w:cs="Times New Roman"/>
                <w:color w:val="000000"/>
                <w:spacing w:val="-1"/>
              </w:rPr>
            </w:pPr>
          </w:p>
        </w:tc>
      </w:tr>
    </w:tbl>
    <w:p w:rsidR="00851731" w:rsidRPr="00851731" w:rsidRDefault="00851731" w:rsidP="00851731">
      <w:pPr>
        <w:ind w:firstLine="720"/>
        <w:jc w:val="both"/>
        <w:rPr>
          <w:rFonts w:ascii="Times New Roman" w:hAnsi="Times New Roman" w:cs="Times New Roman"/>
          <w:bCs/>
        </w:rPr>
      </w:pPr>
      <w:r w:rsidRPr="00851731">
        <w:rPr>
          <w:rFonts w:ascii="Times New Roman" w:hAnsi="Times New Roman" w:cs="Times New Roman"/>
          <w:i/>
        </w:rPr>
        <w:t xml:space="preserve">    </w:t>
      </w:r>
      <w:r w:rsidRPr="00851731">
        <w:rPr>
          <w:rFonts w:ascii="Times New Roman" w:hAnsi="Times New Roman" w:cs="Times New Roman"/>
        </w:rPr>
        <w:t>Заседание проведено в присутствии 4 из 5 членов аукционной комиссии</w:t>
      </w:r>
      <w:r w:rsidRPr="00851731">
        <w:rPr>
          <w:rFonts w:ascii="Times New Roman" w:hAnsi="Times New Roman" w:cs="Times New Roman"/>
          <w:bCs/>
        </w:rPr>
        <w:t xml:space="preserve">. </w:t>
      </w:r>
    </w:p>
    <w:p w:rsidR="00851731" w:rsidRPr="00851731" w:rsidRDefault="00851731" w:rsidP="00851731">
      <w:pPr>
        <w:autoSpaceDE w:val="0"/>
        <w:autoSpaceDN w:val="0"/>
        <w:adjustRightInd w:val="0"/>
        <w:ind w:firstLine="720"/>
        <w:jc w:val="both"/>
        <w:outlineLvl w:val="0"/>
        <w:rPr>
          <w:rFonts w:ascii="Times New Roman" w:hAnsi="Times New Roman" w:cs="Times New Roman"/>
          <w:i/>
        </w:rPr>
      </w:pPr>
      <w:r w:rsidRPr="00851731">
        <w:rPr>
          <w:rFonts w:ascii="Times New Roman" w:hAnsi="Times New Roman" w:cs="Times New Roman"/>
          <w:i/>
        </w:rPr>
        <w:t xml:space="preserve">    Кворум обеспечен. Заседание правомочно.</w:t>
      </w:r>
    </w:p>
    <w:p w:rsidR="00851731" w:rsidRPr="00851731" w:rsidRDefault="00851731" w:rsidP="00851731">
      <w:pPr>
        <w:ind w:firstLine="720"/>
        <w:jc w:val="both"/>
        <w:rPr>
          <w:rFonts w:ascii="Times New Roman" w:hAnsi="Times New Roman" w:cs="Times New Roman"/>
          <w:i/>
        </w:rPr>
      </w:pPr>
      <w:r w:rsidRPr="00851731">
        <w:rPr>
          <w:rFonts w:ascii="Times New Roman" w:hAnsi="Times New Roman" w:cs="Times New Roman"/>
          <w:i/>
        </w:rPr>
        <w:t xml:space="preserve">    </w:t>
      </w:r>
    </w:p>
    <w:p w:rsidR="00851731" w:rsidRPr="00851731" w:rsidRDefault="00851731" w:rsidP="00851731">
      <w:pPr>
        <w:spacing w:after="240"/>
        <w:ind w:firstLine="284"/>
        <w:jc w:val="both"/>
        <w:rPr>
          <w:rFonts w:ascii="Times New Roman" w:hAnsi="Times New Roman" w:cs="Times New Roman"/>
        </w:rPr>
      </w:pPr>
      <w:r w:rsidRPr="00851731">
        <w:rPr>
          <w:rFonts w:ascii="Times New Roman" w:hAnsi="Times New Roman" w:cs="Times New Roman"/>
          <w:i/>
        </w:rPr>
        <w:lastRenderedPageBreak/>
        <w:t xml:space="preserve">       </w:t>
      </w:r>
      <w:r w:rsidRPr="00851731">
        <w:rPr>
          <w:rFonts w:ascii="Times New Roman" w:hAnsi="Times New Roman" w:cs="Times New Roman"/>
        </w:rPr>
        <w:t xml:space="preserve">1. По результатам рассмотрения первых частей заявок на участие в открытом аукционе в электронной форме </w:t>
      </w:r>
      <w:r w:rsidR="00F105FF">
        <w:rPr>
          <w:rFonts w:ascii="Times New Roman" w:hAnsi="Times New Roman" w:cs="Times New Roman"/>
        </w:rPr>
        <w:t>единой</w:t>
      </w:r>
      <w:r w:rsidRPr="00851731">
        <w:rPr>
          <w:rFonts w:ascii="Times New Roman" w:hAnsi="Times New Roman" w:cs="Times New Roman"/>
        </w:rPr>
        <w:t xml:space="preserve"> комиссией принято решение о допуске к участию в открытом аукционе в электронной форме и признании участниками аукциона участников размещения заказа, подавших заявки на участие в открытом аукционе в электронно</w:t>
      </w:r>
      <w:r>
        <w:rPr>
          <w:rFonts w:ascii="Times New Roman" w:hAnsi="Times New Roman" w:cs="Times New Roman"/>
        </w:rPr>
        <w:t>й форме с порядковым номером</w:t>
      </w:r>
      <w:r w:rsidRPr="00851731">
        <w:rPr>
          <w:rFonts w:ascii="Times New Roman" w:hAnsi="Times New Roman" w:cs="Times New Roman"/>
        </w:rPr>
        <w:t xml:space="preserve">,  </w:t>
      </w:r>
      <w:r w:rsidRPr="00851731">
        <w:rPr>
          <w:rFonts w:ascii="Times New Roman" w:hAnsi="Times New Roman" w:cs="Times New Roman"/>
          <w:b/>
        </w:rPr>
        <w:t>1074638</w:t>
      </w:r>
      <w:r>
        <w:rPr>
          <w:rFonts w:ascii="Times New Roman" w:hAnsi="Times New Roman" w:cs="Times New Roman"/>
        </w:rPr>
        <w:t xml:space="preserve"> </w:t>
      </w:r>
      <w:r w:rsidRPr="00851731">
        <w:rPr>
          <w:rFonts w:ascii="Times New Roman" w:hAnsi="Times New Roman" w:cs="Times New Roman"/>
        </w:rPr>
        <w:t xml:space="preserve">(протокол рассмотрения первых частей заявок на участие в открытом аукционе в электронной форме от </w:t>
      </w:r>
      <w:r>
        <w:rPr>
          <w:rFonts w:ascii="Times New Roman" w:hAnsi="Times New Roman" w:cs="Times New Roman"/>
        </w:rPr>
        <w:t xml:space="preserve">08 июня </w:t>
      </w:r>
      <w:r w:rsidRPr="00851731">
        <w:rPr>
          <w:rFonts w:ascii="Times New Roman" w:hAnsi="Times New Roman" w:cs="Times New Roman"/>
        </w:rPr>
        <w:t xml:space="preserve"> 2015 г.).</w:t>
      </w:r>
    </w:p>
    <w:p w:rsidR="00851731" w:rsidRPr="00851731" w:rsidRDefault="00851731" w:rsidP="00851731">
      <w:pPr>
        <w:spacing w:after="240"/>
        <w:ind w:firstLine="709"/>
        <w:jc w:val="both"/>
        <w:rPr>
          <w:rFonts w:ascii="Times New Roman" w:hAnsi="Times New Roman" w:cs="Times New Roman"/>
        </w:rPr>
      </w:pPr>
      <w:r w:rsidRPr="00851731">
        <w:rPr>
          <w:rFonts w:ascii="Times New Roman" w:hAnsi="Times New Roman" w:cs="Times New Roman"/>
        </w:rPr>
        <w:t>2. Единственным участником открытого аукциона в электронной форме является: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5"/>
        <w:gridCol w:w="3455"/>
        <w:gridCol w:w="2880"/>
        <w:gridCol w:w="2160"/>
      </w:tblGrid>
      <w:tr w:rsidR="00851731" w:rsidRPr="00851731" w:rsidTr="00845600">
        <w:trPr>
          <w:trHeight w:val="1226"/>
        </w:trPr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731" w:rsidRPr="00851731" w:rsidRDefault="00851731" w:rsidP="00845600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Порядковый номер заявки на участие в аукционе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731" w:rsidRPr="00851731" w:rsidRDefault="00851731" w:rsidP="00845600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  <w:p w:rsidR="00851731" w:rsidRPr="00851731" w:rsidRDefault="00851731" w:rsidP="00845600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  <w:p w:rsidR="00851731" w:rsidRPr="00851731" w:rsidRDefault="00851731" w:rsidP="00845600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Наименование участника</w:t>
            </w:r>
          </w:p>
          <w:p w:rsidR="00851731" w:rsidRPr="00851731" w:rsidRDefault="00851731" w:rsidP="00845600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731" w:rsidRPr="00851731" w:rsidRDefault="00851731" w:rsidP="00845600">
            <w:pPr>
              <w:jc w:val="center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731" w:rsidRPr="00851731" w:rsidRDefault="00851731" w:rsidP="00845600">
            <w:pPr>
              <w:jc w:val="center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ИНН</w:t>
            </w:r>
          </w:p>
        </w:tc>
      </w:tr>
      <w:tr w:rsidR="00851731" w:rsidRPr="00851731" w:rsidTr="00845600">
        <w:trPr>
          <w:trHeight w:val="735"/>
        </w:trPr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731" w:rsidRPr="00851731" w:rsidRDefault="00851731" w:rsidP="00845600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1074638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731" w:rsidRPr="00F105FF" w:rsidRDefault="00851731" w:rsidP="00F105FF">
            <w:pPr>
              <w:spacing w:line="240" w:lineRule="exact"/>
              <w:rPr>
                <w:rFonts w:ascii="Times New Roman" w:hAnsi="Times New Roman" w:cs="Times New Roman"/>
                <w:b/>
              </w:rPr>
            </w:pPr>
            <w:r w:rsidRPr="00F105FF">
              <w:rPr>
                <w:rStyle w:val="a8"/>
                <w:rFonts w:ascii="Times New Roman" w:hAnsi="Times New Roman" w:cs="Times New Roman"/>
                <w:b w:val="0"/>
              </w:rPr>
              <w:t>Общество с ограниченной ответственностью «АльянсОйл»</w:t>
            </w:r>
            <w:r w:rsidRPr="00F105F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731" w:rsidRPr="00F105FF" w:rsidRDefault="00851731" w:rsidP="00845600">
            <w:pPr>
              <w:rPr>
                <w:rFonts w:ascii="Times New Roman" w:hAnsi="Times New Roman" w:cs="Times New Roman"/>
              </w:rPr>
            </w:pPr>
            <w:r w:rsidRPr="00F105FF">
              <w:rPr>
                <w:rFonts w:ascii="Times New Roman" w:hAnsi="Times New Roman" w:cs="Times New Roman"/>
              </w:rPr>
              <w:t>430005, Мордовия Респ, Саранск г, ул.Проспект Ленина, д.21 - 418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731" w:rsidRPr="00F105FF" w:rsidRDefault="00851731" w:rsidP="00845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5FF">
              <w:rPr>
                <w:rFonts w:ascii="Times New Roman" w:hAnsi="Times New Roman" w:cs="Times New Roman"/>
                <w:sz w:val="24"/>
                <w:szCs w:val="24"/>
              </w:rPr>
              <w:t>1326224103</w:t>
            </w:r>
          </w:p>
        </w:tc>
      </w:tr>
    </w:tbl>
    <w:p w:rsidR="00851731" w:rsidRPr="00851731" w:rsidRDefault="00851731" w:rsidP="00851731">
      <w:pPr>
        <w:spacing w:after="240"/>
        <w:ind w:firstLine="709"/>
        <w:jc w:val="both"/>
        <w:rPr>
          <w:rFonts w:ascii="Times New Roman" w:hAnsi="Times New Roman" w:cs="Times New Roman"/>
        </w:rPr>
      </w:pPr>
      <w:r w:rsidRPr="00851731">
        <w:rPr>
          <w:rFonts w:ascii="Times New Roman" w:hAnsi="Times New Roman" w:cs="Times New Roman"/>
        </w:rPr>
        <w:t xml:space="preserve">в том числе участники размещения заказа, имеющие преимущества при участии в размещении заказов в соответствии с действующим законодательством Российской Федерации: </w:t>
      </w:r>
    </w:p>
    <w:tbl>
      <w:tblPr>
        <w:tblW w:w="99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9"/>
        <w:gridCol w:w="3852"/>
        <w:gridCol w:w="2494"/>
        <w:gridCol w:w="2115"/>
      </w:tblGrid>
      <w:tr w:rsidR="00851731" w:rsidRPr="00851731" w:rsidTr="00845600">
        <w:trPr>
          <w:trHeight w:val="1547"/>
        </w:trPr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731" w:rsidRPr="00851731" w:rsidRDefault="00851731" w:rsidP="00845600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Порядковый номер заявки на участие в аукционе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731" w:rsidRPr="00851731" w:rsidRDefault="00851731" w:rsidP="00845600">
            <w:pPr>
              <w:jc w:val="center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Наименование участника</w:t>
            </w:r>
          </w:p>
          <w:p w:rsidR="00851731" w:rsidRPr="00851731" w:rsidRDefault="00851731" w:rsidP="00845600">
            <w:pPr>
              <w:rPr>
                <w:rFonts w:ascii="Times New Roman" w:hAnsi="Times New Roman" w:cs="Times New Roman"/>
              </w:rPr>
            </w:pPr>
          </w:p>
          <w:p w:rsidR="00851731" w:rsidRPr="00851731" w:rsidRDefault="00851731" w:rsidP="008456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731" w:rsidRPr="00851731" w:rsidRDefault="00851731" w:rsidP="00845600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Адрес</w:t>
            </w:r>
          </w:p>
          <w:p w:rsidR="00851731" w:rsidRPr="00851731" w:rsidRDefault="00851731" w:rsidP="00845600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731" w:rsidRPr="00851731" w:rsidRDefault="00851731" w:rsidP="00845600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851731">
              <w:rPr>
                <w:rStyle w:val="textspanview"/>
                <w:rFonts w:ascii="Times New Roman" w:hAnsi="Times New Roman" w:cs="Times New Roman"/>
              </w:rPr>
              <w:t>ИНН</w:t>
            </w:r>
            <w:r w:rsidRPr="00851731">
              <w:rPr>
                <w:rStyle w:val="a3"/>
                <w:rFonts w:ascii="Times New Roman" w:hAnsi="Times New Roman" w:cs="Times New Roman"/>
                <w:color w:val="auto"/>
              </w:rPr>
              <w:t xml:space="preserve"> </w:t>
            </w:r>
          </w:p>
        </w:tc>
      </w:tr>
      <w:tr w:rsidR="00851731" w:rsidRPr="00851731" w:rsidTr="00845600">
        <w:trPr>
          <w:trHeight w:val="789"/>
        </w:trPr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731" w:rsidRPr="00851731" w:rsidRDefault="00851731" w:rsidP="00845600">
            <w:pPr>
              <w:spacing w:after="2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731" w:rsidRPr="00851731" w:rsidRDefault="00851731" w:rsidP="00845600">
            <w:pPr>
              <w:jc w:val="center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отсутствуют</w:t>
            </w:r>
          </w:p>
          <w:p w:rsidR="00851731" w:rsidRPr="00851731" w:rsidRDefault="00851731" w:rsidP="00845600">
            <w:pPr>
              <w:jc w:val="center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(преференции участникам размещения заказа в отношении цены контракта не применяются)</w:t>
            </w:r>
          </w:p>
        </w:tc>
      </w:tr>
    </w:tbl>
    <w:p w:rsidR="00851731" w:rsidRPr="00851731" w:rsidRDefault="00851731" w:rsidP="00851731">
      <w:pPr>
        <w:autoSpaceDE w:val="0"/>
        <w:autoSpaceDN w:val="0"/>
        <w:adjustRightInd w:val="0"/>
        <w:ind w:firstLine="720"/>
        <w:jc w:val="both"/>
        <w:outlineLvl w:val="0"/>
        <w:rPr>
          <w:rFonts w:ascii="Times New Roman" w:hAnsi="Times New Roman" w:cs="Times New Roman"/>
          <w:b/>
          <w:bCs/>
          <w:color w:val="000000"/>
        </w:rPr>
      </w:pPr>
      <w:r w:rsidRPr="00851731">
        <w:rPr>
          <w:rFonts w:ascii="Times New Roman" w:hAnsi="Times New Roman" w:cs="Times New Roman"/>
        </w:rPr>
        <w:t xml:space="preserve">3. Процедура рассмотрения вторых частей заявок на участие в открытом аукционе в электронной форме проводилась </w:t>
      </w:r>
      <w:r>
        <w:rPr>
          <w:rFonts w:ascii="Times New Roman" w:hAnsi="Times New Roman" w:cs="Times New Roman"/>
        </w:rPr>
        <w:t xml:space="preserve">единой </w:t>
      </w:r>
      <w:r w:rsidRPr="00851731">
        <w:rPr>
          <w:rFonts w:ascii="Times New Roman" w:hAnsi="Times New Roman" w:cs="Times New Roman"/>
        </w:rPr>
        <w:t>комиссией</w:t>
      </w:r>
      <w:r>
        <w:rPr>
          <w:rFonts w:ascii="Times New Roman" w:hAnsi="Times New Roman" w:cs="Times New Roman"/>
        </w:rPr>
        <w:t xml:space="preserve"> 08 июня</w:t>
      </w:r>
      <w:r w:rsidRPr="00851731">
        <w:rPr>
          <w:rFonts w:ascii="Times New Roman" w:hAnsi="Times New Roman" w:cs="Times New Roman"/>
        </w:rPr>
        <w:t xml:space="preserve"> 2015 г. по адресу:  </w:t>
      </w:r>
      <w:r w:rsidRPr="00851731">
        <w:rPr>
          <w:rFonts w:ascii="Times New Roman" w:hAnsi="Times New Roman" w:cs="Times New Roman"/>
          <w:color w:val="000000"/>
        </w:rPr>
        <w:t>Республика Мордовия, Ардатовский район, г. Ардатов, ул. Комсомольская, д. 121.</w:t>
      </w:r>
      <w:r w:rsidRPr="00851731">
        <w:rPr>
          <w:rFonts w:ascii="Times New Roman" w:hAnsi="Times New Roman" w:cs="Times New Roman"/>
          <w:i/>
          <w:iCs/>
          <w:color w:val="000000"/>
        </w:rPr>
        <w:t xml:space="preserve"> </w:t>
      </w:r>
    </w:p>
    <w:p w:rsidR="00851731" w:rsidRPr="00851731" w:rsidRDefault="00851731" w:rsidP="00851731">
      <w:pPr>
        <w:ind w:firstLine="709"/>
        <w:jc w:val="both"/>
        <w:rPr>
          <w:rFonts w:ascii="Times New Roman" w:hAnsi="Times New Roman" w:cs="Times New Roman"/>
        </w:rPr>
      </w:pPr>
      <w:r w:rsidRPr="00851731">
        <w:rPr>
          <w:rFonts w:ascii="Times New Roman" w:hAnsi="Times New Roman" w:cs="Times New Roman"/>
        </w:rPr>
        <w:t xml:space="preserve">На основании результатов рассмотрения вторых частей заявок на участие в открытом аукционе в электронной форме на соответствие требованиям, установленным документацией об аукционе, </w:t>
      </w:r>
      <w:r w:rsidR="00F105FF">
        <w:rPr>
          <w:rFonts w:ascii="Times New Roman" w:hAnsi="Times New Roman" w:cs="Times New Roman"/>
        </w:rPr>
        <w:t>единая</w:t>
      </w:r>
      <w:r w:rsidRPr="00851731">
        <w:rPr>
          <w:rFonts w:ascii="Times New Roman" w:hAnsi="Times New Roman" w:cs="Times New Roman"/>
        </w:rPr>
        <w:t xml:space="preserve"> комиссия приняла решение:</w:t>
      </w:r>
    </w:p>
    <w:tbl>
      <w:tblPr>
        <w:tblW w:w="10288" w:type="dxa"/>
        <w:tblInd w:w="-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"/>
        <w:gridCol w:w="1232"/>
        <w:gridCol w:w="28"/>
        <w:gridCol w:w="4680"/>
        <w:gridCol w:w="14"/>
        <w:gridCol w:w="2092"/>
        <w:gridCol w:w="26"/>
        <w:gridCol w:w="1319"/>
        <w:gridCol w:w="841"/>
        <w:gridCol w:w="28"/>
      </w:tblGrid>
      <w:tr w:rsidR="00851731" w:rsidRPr="00851731" w:rsidTr="00851731">
        <w:trPr>
          <w:gridBefore w:val="1"/>
          <w:wBefore w:w="28" w:type="dxa"/>
          <w:cantSplit/>
          <w:trHeight w:val="1208"/>
        </w:trPr>
        <w:tc>
          <w:tcPr>
            <w:tcW w:w="1260" w:type="dxa"/>
            <w:gridSpan w:val="2"/>
            <w:vAlign w:val="center"/>
          </w:tcPr>
          <w:p w:rsidR="00851731" w:rsidRPr="00851731" w:rsidRDefault="00851731" w:rsidP="00845600">
            <w:pPr>
              <w:pStyle w:val="a6"/>
              <w:ind w:left="0"/>
              <w:rPr>
                <w:sz w:val="22"/>
                <w:szCs w:val="22"/>
              </w:rPr>
            </w:pPr>
            <w:r w:rsidRPr="00851731">
              <w:rPr>
                <w:sz w:val="22"/>
                <w:szCs w:val="22"/>
              </w:rPr>
              <w:t xml:space="preserve">Порядковый (защищенный) номер заявки на участие в аукционе </w:t>
            </w:r>
          </w:p>
        </w:tc>
        <w:tc>
          <w:tcPr>
            <w:tcW w:w="4680" w:type="dxa"/>
            <w:vAlign w:val="center"/>
          </w:tcPr>
          <w:p w:rsidR="00851731" w:rsidRPr="00851731" w:rsidRDefault="00851731" w:rsidP="00845600">
            <w:pPr>
              <w:pStyle w:val="a6"/>
              <w:ind w:left="0"/>
              <w:rPr>
                <w:sz w:val="22"/>
                <w:szCs w:val="22"/>
              </w:rPr>
            </w:pPr>
            <w:r w:rsidRPr="00851731">
              <w:rPr>
                <w:sz w:val="22"/>
                <w:szCs w:val="22"/>
              </w:rPr>
              <w:t>Решение о допуске участника размещения заказа к участию в аукционе и о признании его участником аукциона или об отказе в допуске участника размещения заказа к участию в аукционе  с обоснованием такого решения</w:t>
            </w:r>
          </w:p>
        </w:tc>
        <w:tc>
          <w:tcPr>
            <w:tcW w:w="4320" w:type="dxa"/>
            <w:gridSpan w:val="6"/>
          </w:tcPr>
          <w:p w:rsidR="00851731" w:rsidRPr="00851731" w:rsidRDefault="00851731" w:rsidP="00E729B1">
            <w:pPr>
              <w:pStyle w:val="a6"/>
              <w:ind w:left="0"/>
              <w:rPr>
                <w:sz w:val="22"/>
                <w:szCs w:val="22"/>
              </w:rPr>
            </w:pPr>
            <w:r w:rsidRPr="00851731">
              <w:rPr>
                <w:sz w:val="22"/>
                <w:szCs w:val="22"/>
              </w:rPr>
              <w:t xml:space="preserve">Решение каждого члена </w:t>
            </w:r>
            <w:r w:rsidR="00E729B1">
              <w:rPr>
                <w:sz w:val="22"/>
                <w:szCs w:val="22"/>
              </w:rPr>
              <w:t>единой</w:t>
            </w:r>
            <w:r w:rsidRPr="00851731">
              <w:rPr>
                <w:sz w:val="22"/>
                <w:szCs w:val="22"/>
              </w:rPr>
              <w:t xml:space="preserve"> комиссии о допуске или об отказе в допуске участника размещения заказа к участию в открытом аукционе </w:t>
            </w:r>
          </w:p>
        </w:tc>
      </w:tr>
      <w:tr w:rsidR="00851731" w:rsidRPr="00851731" w:rsidTr="00F105FF">
        <w:trPr>
          <w:gridAfter w:val="1"/>
          <w:wAfter w:w="28" w:type="dxa"/>
          <w:cantSplit/>
          <w:trHeight w:val="269"/>
        </w:trPr>
        <w:tc>
          <w:tcPr>
            <w:tcW w:w="1260" w:type="dxa"/>
            <w:gridSpan w:val="2"/>
            <w:vMerge w:val="restart"/>
            <w:vAlign w:val="center"/>
          </w:tcPr>
          <w:p w:rsidR="00851731" w:rsidRPr="00851731" w:rsidRDefault="00851731" w:rsidP="00845600">
            <w:pPr>
              <w:ind w:firstLine="15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1074638</w:t>
            </w:r>
          </w:p>
        </w:tc>
        <w:tc>
          <w:tcPr>
            <w:tcW w:w="4722" w:type="dxa"/>
            <w:gridSpan w:val="3"/>
            <w:vMerge w:val="restart"/>
            <w:vAlign w:val="center"/>
          </w:tcPr>
          <w:p w:rsidR="00851731" w:rsidRPr="00851731" w:rsidRDefault="00851731" w:rsidP="00845600">
            <w:pPr>
              <w:ind w:firstLine="152"/>
              <w:rPr>
                <w:rFonts w:ascii="Times New Roman" w:hAnsi="Times New Roman" w:cs="Times New Roman"/>
                <w:bCs/>
              </w:rPr>
            </w:pPr>
            <w:r w:rsidRPr="00851731">
              <w:rPr>
                <w:rFonts w:ascii="Times New Roman" w:hAnsi="Times New Roman" w:cs="Times New Roman"/>
                <w:bCs/>
              </w:rPr>
              <w:t xml:space="preserve">                Соответствует требованиям</w:t>
            </w:r>
          </w:p>
          <w:p w:rsidR="00851731" w:rsidRPr="00851731" w:rsidRDefault="00851731" w:rsidP="0084560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51731">
              <w:rPr>
                <w:rFonts w:ascii="Times New Roman" w:hAnsi="Times New Roman" w:cs="Times New Roman"/>
                <w:bCs/>
              </w:rPr>
              <w:t>документации об аукционе</w:t>
            </w:r>
          </w:p>
          <w:p w:rsidR="00851731" w:rsidRPr="00851731" w:rsidRDefault="00851731" w:rsidP="0084560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851731" w:rsidRPr="00851731" w:rsidRDefault="00851731" w:rsidP="00845600">
            <w:pPr>
              <w:pStyle w:val="a6"/>
              <w:spacing w:line="360" w:lineRule="auto"/>
              <w:ind w:left="0"/>
              <w:rPr>
                <w:sz w:val="22"/>
                <w:szCs w:val="22"/>
              </w:rPr>
            </w:pPr>
          </w:p>
        </w:tc>
        <w:tc>
          <w:tcPr>
            <w:tcW w:w="2118" w:type="dxa"/>
            <w:gridSpan w:val="2"/>
            <w:vAlign w:val="center"/>
          </w:tcPr>
          <w:p w:rsidR="00851731" w:rsidRPr="00851731" w:rsidRDefault="00851731" w:rsidP="00845600">
            <w:pPr>
              <w:pStyle w:val="a6"/>
              <w:ind w:left="0"/>
              <w:rPr>
                <w:sz w:val="22"/>
                <w:szCs w:val="22"/>
              </w:rPr>
            </w:pPr>
            <w:r w:rsidRPr="00851731">
              <w:rPr>
                <w:sz w:val="22"/>
                <w:szCs w:val="22"/>
              </w:rPr>
              <w:lastRenderedPageBreak/>
              <w:t>ФИО члена комиссии</w:t>
            </w:r>
          </w:p>
        </w:tc>
        <w:tc>
          <w:tcPr>
            <w:tcW w:w="1319" w:type="dxa"/>
            <w:vAlign w:val="center"/>
          </w:tcPr>
          <w:p w:rsidR="00851731" w:rsidRPr="00851731" w:rsidRDefault="00851731" w:rsidP="00845600">
            <w:pPr>
              <w:pStyle w:val="a6"/>
              <w:ind w:left="0"/>
              <w:jc w:val="left"/>
              <w:rPr>
                <w:sz w:val="22"/>
                <w:szCs w:val="22"/>
              </w:rPr>
            </w:pPr>
            <w:r w:rsidRPr="00851731">
              <w:rPr>
                <w:sz w:val="22"/>
                <w:szCs w:val="22"/>
              </w:rPr>
              <w:t xml:space="preserve">Голосование </w:t>
            </w:r>
          </w:p>
        </w:tc>
        <w:tc>
          <w:tcPr>
            <w:tcW w:w="841" w:type="dxa"/>
            <w:vAlign w:val="center"/>
          </w:tcPr>
          <w:p w:rsidR="00851731" w:rsidRPr="00851731" w:rsidRDefault="00851731" w:rsidP="00845600">
            <w:pPr>
              <w:pStyle w:val="a6"/>
              <w:ind w:left="0"/>
              <w:jc w:val="left"/>
              <w:rPr>
                <w:sz w:val="22"/>
                <w:szCs w:val="22"/>
              </w:rPr>
            </w:pPr>
            <w:r w:rsidRPr="00851731">
              <w:rPr>
                <w:sz w:val="22"/>
                <w:szCs w:val="22"/>
              </w:rPr>
              <w:t>Подпись</w:t>
            </w:r>
          </w:p>
        </w:tc>
      </w:tr>
      <w:tr w:rsidR="00851731" w:rsidRPr="00851731" w:rsidTr="00F105FF">
        <w:trPr>
          <w:gridAfter w:val="1"/>
          <w:wAfter w:w="28" w:type="dxa"/>
          <w:cantSplit/>
          <w:trHeight w:hRule="exact" w:val="284"/>
        </w:trPr>
        <w:tc>
          <w:tcPr>
            <w:tcW w:w="1260" w:type="dxa"/>
            <w:gridSpan w:val="2"/>
            <w:vMerge/>
            <w:vAlign w:val="center"/>
          </w:tcPr>
          <w:p w:rsidR="00851731" w:rsidRPr="00851731" w:rsidRDefault="00851731" w:rsidP="00845600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4722" w:type="dxa"/>
            <w:gridSpan w:val="3"/>
            <w:vMerge/>
            <w:vAlign w:val="center"/>
          </w:tcPr>
          <w:p w:rsidR="00851731" w:rsidRPr="00851731" w:rsidRDefault="00851731" w:rsidP="008456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</w:tcPr>
          <w:p w:rsidR="00851731" w:rsidRPr="00851731" w:rsidRDefault="00851731" w:rsidP="00845600">
            <w:pPr>
              <w:pStyle w:val="2"/>
              <w:spacing w:line="240" w:lineRule="auto"/>
              <w:ind w:left="0"/>
              <w:rPr>
                <w:bCs/>
                <w:sz w:val="22"/>
                <w:szCs w:val="22"/>
              </w:rPr>
            </w:pPr>
            <w:r w:rsidRPr="00851731">
              <w:rPr>
                <w:sz w:val="22"/>
                <w:szCs w:val="22"/>
              </w:rPr>
              <w:t>И.А. Чигирова</w:t>
            </w:r>
          </w:p>
        </w:tc>
        <w:tc>
          <w:tcPr>
            <w:tcW w:w="1345" w:type="dxa"/>
            <w:gridSpan w:val="2"/>
          </w:tcPr>
          <w:p w:rsidR="00851731" w:rsidRPr="00851731" w:rsidRDefault="00851731" w:rsidP="00845600">
            <w:pPr>
              <w:jc w:val="center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841" w:type="dxa"/>
          </w:tcPr>
          <w:p w:rsidR="00851731" w:rsidRPr="00851731" w:rsidRDefault="00851731" w:rsidP="008456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1731" w:rsidRPr="00851731" w:rsidTr="00F105FF">
        <w:trPr>
          <w:gridAfter w:val="1"/>
          <w:wAfter w:w="28" w:type="dxa"/>
          <w:cantSplit/>
          <w:trHeight w:hRule="exact" w:val="284"/>
        </w:trPr>
        <w:tc>
          <w:tcPr>
            <w:tcW w:w="1260" w:type="dxa"/>
            <w:gridSpan w:val="2"/>
            <w:vMerge/>
            <w:vAlign w:val="center"/>
          </w:tcPr>
          <w:p w:rsidR="00851731" w:rsidRPr="00851731" w:rsidRDefault="00851731" w:rsidP="008456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2" w:type="dxa"/>
            <w:gridSpan w:val="3"/>
            <w:vMerge/>
          </w:tcPr>
          <w:p w:rsidR="00851731" w:rsidRPr="00851731" w:rsidRDefault="00851731" w:rsidP="008456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</w:tcPr>
          <w:p w:rsidR="00851731" w:rsidRPr="00851731" w:rsidRDefault="00851731" w:rsidP="00845600">
            <w:pPr>
              <w:pStyle w:val="2"/>
              <w:spacing w:line="240" w:lineRule="auto"/>
              <w:ind w:left="0"/>
              <w:rPr>
                <w:bCs/>
                <w:sz w:val="22"/>
                <w:szCs w:val="22"/>
              </w:rPr>
            </w:pPr>
            <w:r w:rsidRPr="00851731">
              <w:rPr>
                <w:color w:val="000000"/>
                <w:spacing w:val="-1"/>
                <w:sz w:val="22"/>
                <w:szCs w:val="22"/>
              </w:rPr>
              <w:t xml:space="preserve">Д.Г. Бутузов </w:t>
            </w:r>
          </w:p>
        </w:tc>
        <w:tc>
          <w:tcPr>
            <w:tcW w:w="1345" w:type="dxa"/>
            <w:gridSpan w:val="2"/>
          </w:tcPr>
          <w:p w:rsidR="00851731" w:rsidRPr="00851731" w:rsidRDefault="00851731" w:rsidP="00845600">
            <w:pPr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841" w:type="dxa"/>
          </w:tcPr>
          <w:p w:rsidR="00851731" w:rsidRPr="00851731" w:rsidRDefault="00851731" w:rsidP="00845600">
            <w:pPr>
              <w:pStyle w:val="a4"/>
              <w:rPr>
                <w:b w:val="0"/>
                <w:smallCaps w:val="0"/>
                <w:sz w:val="22"/>
                <w:szCs w:val="22"/>
              </w:rPr>
            </w:pPr>
          </w:p>
        </w:tc>
      </w:tr>
      <w:tr w:rsidR="00851731" w:rsidRPr="00851731" w:rsidTr="00F105FF">
        <w:trPr>
          <w:gridAfter w:val="1"/>
          <w:wAfter w:w="28" w:type="dxa"/>
          <w:cantSplit/>
          <w:trHeight w:hRule="exact" w:val="284"/>
        </w:trPr>
        <w:tc>
          <w:tcPr>
            <w:tcW w:w="1260" w:type="dxa"/>
            <w:gridSpan w:val="2"/>
            <w:vMerge/>
            <w:vAlign w:val="center"/>
          </w:tcPr>
          <w:p w:rsidR="00851731" w:rsidRPr="00851731" w:rsidRDefault="00851731" w:rsidP="00845600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4722" w:type="dxa"/>
            <w:gridSpan w:val="3"/>
            <w:vMerge/>
          </w:tcPr>
          <w:p w:rsidR="00851731" w:rsidRPr="00851731" w:rsidRDefault="00851731" w:rsidP="00845600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2092" w:type="dxa"/>
          </w:tcPr>
          <w:p w:rsidR="00851731" w:rsidRPr="00851731" w:rsidRDefault="00851731" w:rsidP="00845600">
            <w:pPr>
              <w:pStyle w:val="2"/>
              <w:spacing w:line="240" w:lineRule="auto"/>
              <w:ind w:left="0"/>
              <w:rPr>
                <w:bCs/>
                <w:sz w:val="22"/>
                <w:szCs w:val="22"/>
              </w:rPr>
            </w:pPr>
            <w:r w:rsidRPr="00851731">
              <w:rPr>
                <w:sz w:val="22"/>
                <w:szCs w:val="22"/>
              </w:rPr>
              <w:t>О.С. Гаврилова</w:t>
            </w:r>
          </w:p>
        </w:tc>
        <w:tc>
          <w:tcPr>
            <w:tcW w:w="1345" w:type="dxa"/>
            <w:gridSpan w:val="2"/>
          </w:tcPr>
          <w:p w:rsidR="00851731" w:rsidRPr="00851731" w:rsidRDefault="00851731" w:rsidP="00845600">
            <w:pPr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841" w:type="dxa"/>
          </w:tcPr>
          <w:p w:rsidR="00851731" w:rsidRPr="00851731" w:rsidRDefault="00851731" w:rsidP="00845600">
            <w:pPr>
              <w:pStyle w:val="a4"/>
              <w:rPr>
                <w:b w:val="0"/>
                <w:smallCaps w:val="0"/>
                <w:sz w:val="22"/>
                <w:szCs w:val="22"/>
              </w:rPr>
            </w:pPr>
          </w:p>
        </w:tc>
      </w:tr>
      <w:tr w:rsidR="00851731" w:rsidRPr="00851731" w:rsidTr="00F105FF">
        <w:trPr>
          <w:gridAfter w:val="1"/>
          <w:wAfter w:w="28" w:type="dxa"/>
          <w:cantSplit/>
          <w:trHeight w:hRule="exact" w:val="284"/>
        </w:trPr>
        <w:tc>
          <w:tcPr>
            <w:tcW w:w="1260" w:type="dxa"/>
            <w:gridSpan w:val="2"/>
            <w:vMerge/>
            <w:vAlign w:val="center"/>
          </w:tcPr>
          <w:p w:rsidR="00851731" w:rsidRPr="00851731" w:rsidRDefault="00851731" w:rsidP="00845600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4722" w:type="dxa"/>
            <w:gridSpan w:val="3"/>
            <w:vMerge/>
          </w:tcPr>
          <w:p w:rsidR="00851731" w:rsidRPr="00851731" w:rsidRDefault="00851731" w:rsidP="00845600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2092" w:type="dxa"/>
          </w:tcPr>
          <w:p w:rsidR="00851731" w:rsidRPr="00851731" w:rsidRDefault="00851731" w:rsidP="00845600">
            <w:pPr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Н.В. Еремина</w:t>
            </w:r>
          </w:p>
        </w:tc>
        <w:tc>
          <w:tcPr>
            <w:tcW w:w="1345" w:type="dxa"/>
            <w:gridSpan w:val="2"/>
          </w:tcPr>
          <w:p w:rsidR="00851731" w:rsidRPr="00851731" w:rsidRDefault="00851731" w:rsidP="00845600">
            <w:pPr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841" w:type="dxa"/>
          </w:tcPr>
          <w:p w:rsidR="00851731" w:rsidRPr="00851731" w:rsidRDefault="00851731" w:rsidP="00845600">
            <w:pPr>
              <w:pStyle w:val="21"/>
              <w:ind w:firstLine="0"/>
              <w:rPr>
                <w:sz w:val="22"/>
                <w:szCs w:val="22"/>
              </w:rPr>
            </w:pPr>
          </w:p>
        </w:tc>
      </w:tr>
      <w:tr w:rsidR="00851731" w:rsidRPr="00851731" w:rsidTr="00851731">
        <w:trPr>
          <w:gridAfter w:val="1"/>
          <w:wAfter w:w="28" w:type="dxa"/>
          <w:cantSplit/>
          <w:trHeight w:val="241"/>
        </w:trPr>
        <w:tc>
          <w:tcPr>
            <w:tcW w:w="126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851731" w:rsidRPr="00851731" w:rsidRDefault="00851731" w:rsidP="00845600">
            <w:pPr>
              <w:pStyle w:val="a6"/>
              <w:ind w:left="0"/>
              <w:rPr>
                <w:sz w:val="22"/>
                <w:szCs w:val="22"/>
              </w:rPr>
            </w:pPr>
          </w:p>
        </w:tc>
        <w:tc>
          <w:tcPr>
            <w:tcW w:w="4722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851731" w:rsidRPr="00851731" w:rsidRDefault="00851731" w:rsidP="008456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8" w:type="dxa"/>
            <w:gridSpan w:val="4"/>
          </w:tcPr>
          <w:p w:rsidR="00851731" w:rsidRPr="00851731" w:rsidRDefault="00851731" w:rsidP="00845600">
            <w:pPr>
              <w:jc w:val="center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  <w:i/>
              </w:rPr>
              <w:t>Результат голосования</w:t>
            </w:r>
            <w:r w:rsidRPr="00851731">
              <w:rPr>
                <w:rFonts w:ascii="Times New Roman" w:hAnsi="Times New Roman" w:cs="Times New Roman"/>
              </w:rPr>
              <w:t xml:space="preserve">: </w:t>
            </w:r>
          </w:p>
          <w:p w:rsidR="00851731" w:rsidRPr="00851731" w:rsidRDefault="00851731" w:rsidP="00845600">
            <w:pPr>
              <w:pStyle w:val="a6"/>
              <w:ind w:left="0"/>
              <w:rPr>
                <w:sz w:val="22"/>
                <w:szCs w:val="22"/>
              </w:rPr>
            </w:pPr>
            <w:r w:rsidRPr="00851731">
              <w:rPr>
                <w:i/>
                <w:sz w:val="22"/>
                <w:szCs w:val="22"/>
              </w:rPr>
              <w:t>«допустить» - единогласно</w:t>
            </w:r>
          </w:p>
        </w:tc>
      </w:tr>
    </w:tbl>
    <w:p w:rsidR="00851731" w:rsidRPr="00851731" w:rsidRDefault="00851731" w:rsidP="00851731">
      <w:pPr>
        <w:pStyle w:val="1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851731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lastRenderedPageBreak/>
        <w:t xml:space="preserve">             </w:t>
      </w:r>
      <w:r w:rsidRPr="0085173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4.  В соответствии с Федеральный закон от 5 апреля </w:t>
      </w:r>
      <w:smartTag w:uri="urn:schemas-microsoft-com:office:smarttags" w:element="metricconverter">
        <w:smartTagPr>
          <w:attr w:name="ProductID" w:val="2013 г"/>
        </w:smartTagPr>
        <w:r w:rsidRPr="00851731">
          <w:rPr>
            <w:rFonts w:ascii="Times New Roman" w:hAnsi="Times New Roman" w:cs="Times New Roman"/>
            <w:b w:val="0"/>
            <w:color w:val="auto"/>
            <w:sz w:val="22"/>
            <w:szCs w:val="22"/>
          </w:rPr>
          <w:t>2013 г</w:t>
        </w:r>
      </w:smartTag>
      <w:r w:rsidRPr="00851731">
        <w:rPr>
          <w:rFonts w:ascii="Times New Roman" w:hAnsi="Times New Roman" w:cs="Times New Roman"/>
          <w:b w:val="0"/>
          <w:color w:val="auto"/>
          <w:sz w:val="22"/>
          <w:szCs w:val="22"/>
        </w:rPr>
        <w:t>. N 44-ФЗ "О контрактной системе в сфере закупок товаров, работ, услуг для обеспечения государственных и муниципальных нужд"  муниципальный контракт заключается на условиях, предусмотренных документацией об открытом аукционе в электронной форме, по начальной (максимальной) цене контракта, указанной в извещении</w:t>
      </w:r>
      <w:r w:rsidRPr="00851731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851731">
        <w:rPr>
          <w:rFonts w:ascii="Times New Roman" w:hAnsi="Times New Roman" w:cs="Times New Roman"/>
          <w:b w:val="0"/>
          <w:color w:val="auto"/>
          <w:sz w:val="22"/>
          <w:szCs w:val="22"/>
        </w:rPr>
        <w:t>о проведении открытого аукциона в электронной форме, или по цене контракта, согласованной с таким участником размещения заказа и не превышающей начальной (максимальной) цены контракта.</w:t>
      </w:r>
    </w:p>
    <w:p w:rsidR="00851731" w:rsidRPr="00851731" w:rsidRDefault="00851731" w:rsidP="00851731">
      <w:pPr>
        <w:ind w:firstLine="708"/>
        <w:rPr>
          <w:rFonts w:ascii="Times New Roman" w:hAnsi="Times New Roman" w:cs="Times New Roman"/>
        </w:rPr>
      </w:pPr>
      <w:r w:rsidRPr="00851731">
        <w:rPr>
          <w:rFonts w:ascii="Times New Roman" w:hAnsi="Times New Roman" w:cs="Times New Roman"/>
          <w:color w:val="000000"/>
        </w:rPr>
        <w:t>5. В связи с тем, что по окончании срока подачи заявок на участие в открытом аукционе в электронной форме подана только одна заявка, открытый аукцион в электронной форме признается несостоявшимся</w:t>
      </w:r>
    </w:p>
    <w:p w:rsidR="00851731" w:rsidRPr="00851731" w:rsidRDefault="00851731" w:rsidP="00851731">
      <w:pPr>
        <w:spacing w:after="120"/>
        <w:ind w:firstLine="720"/>
        <w:jc w:val="both"/>
        <w:rPr>
          <w:rFonts w:ascii="Times New Roman" w:hAnsi="Times New Roman" w:cs="Times New Roman"/>
        </w:rPr>
      </w:pPr>
      <w:r w:rsidRPr="00851731">
        <w:rPr>
          <w:rFonts w:ascii="Times New Roman" w:hAnsi="Times New Roman" w:cs="Times New Roman"/>
        </w:rPr>
        <w:t xml:space="preserve">6. Настоящий протокол рассмотрения вторых частей заявок на участие в открытом аукционе в электронной форме в течении дня, следующего за днем его подписания, подлежит направлению оператору электронной торговой площадки </w:t>
      </w:r>
      <w:hyperlink r:id="rId7" w:history="1">
        <w:r w:rsidRPr="00851731">
          <w:rPr>
            <w:rStyle w:val="a3"/>
            <w:rFonts w:ascii="Times New Roman" w:hAnsi="Times New Roman" w:cs="Times New Roman"/>
          </w:rPr>
          <w:t>http://sberbank-ast.ru</w:t>
        </w:r>
      </w:hyperlink>
      <w:r w:rsidRPr="00851731">
        <w:rPr>
          <w:rFonts w:ascii="Times New Roman" w:hAnsi="Times New Roman" w:cs="Times New Roman"/>
        </w:rPr>
        <w:t xml:space="preserve"> и размещению на официальном сайте </w:t>
      </w:r>
      <w:hyperlink r:id="rId8" w:history="1">
        <w:r w:rsidRPr="00851731">
          <w:rPr>
            <w:rStyle w:val="a3"/>
            <w:rFonts w:ascii="Times New Roman" w:hAnsi="Times New Roman" w:cs="Times New Roman"/>
          </w:rPr>
          <w:t>http://zakupki.gov.ru</w:t>
        </w:r>
      </w:hyperlink>
      <w:r w:rsidRPr="00851731">
        <w:rPr>
          <w:rStyle w:val="a3"/>
          <w:rFonts w:ascii="Times New Roman" w:hAnsi="Times New Roman" w:cs="Times New Roman"/>
        </w:rPr>
        <w:t>.</w:t>
      </w:r>
    </w:p>
    <w:p w:rsidR="00851731" w:rsidRPr="00851731" w:rsidRDefault="00851731" w:rsidP="00F105FF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4678"/>
        <w:gridCol w:w="4862"/>
      </w:tblGrid>
      <w:tr w:rsidR="00851731" w:rsidRPr="00851731" w:rsidTr="00845600">
        <w:trPr>
          <w:trHeight w:val="129"/>
        </w:trPr>
        <w:tc>
          <w:tcPr>
            <w:tcW w:w="4678" w:type="dxa"/>
          </w:tcPr>
          <w:p w:rsidR="00851731" w:rsidRPr="00851731" w:rsidRDefault="00851731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Председатель аукционной комиссии:</w:t>
            </w:r>
          </w:p>
          <w:p w:rsidR="00851731" w:rsidRPr="00851731" w:rsidRDefault="00851731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62" w:type="dxa"/>
          </w:tcPr>
          <w:p w:rsidR="00851731" w:rsidRPr="00851731" w:rsidRDefault="00851731" w:rsidP="00F105FF">
            <w:pPr>
              <w:spacing w:after="0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 xml:space="preserve">___________________ И.А Чигирова </w:t>
            </w:r>
          </w:p>
        </w:tc>
      </w:tr>
      <w:tr w:rsidR="00851731" w:rsidRPr="00851731" w:rsidTr="00845600">
        <w:trPr>
          <w:trHeight w:val="129"/>
        </w:trPr>
        <w:tc>
          <w:tcPr>
            <w:tcW w:w="4678" w:type="dxa"/>
          </w:tcPr>
          <w:p w:rsidR="00851731" w:rsidRPr="00851731" w:rsidRDefault="00851731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Члены аукционной комиссии:</w:t>
            </w:r>
          </w:p>
        </w:tc>
        <w:tc>
          <w:tcPr>
            <w:tcW w:w="4862" w:type="dxa"/>
          </w:tcPr>
          <w:p w:rsidR="00851731" w:rsidRPr="00851731" w:rsidRDefault="00851731" w:rsidP="00F105F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51731" w:rsidRPr="00851731" w:rsidTr="00845600">
        <w:trPr>
          <w:trHeight w:val="425"/>
        </w:trPr>
        <w:tc>
          <w:tcPr>
            <w:tcW w:w="4678" w:type="dxa"/>
          </w:tcPr>
          <w:p w:rsidR="00851731" w:rsidRPr="00851731" w:rsidRDefault="00851731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62" w:type="dxa"/>
          </w:tcPr>
          <w:p w:rsidR="00851731" w:rsidRPr="00851731" w:rsidRDefault="00851731" w:rsidP="00F105FF">
            <w:pPr>
              <w:spacing w:after="0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 xml:space="preserve">___________________ Д.Г. Бутузов </w:t>
            </w:r>
          </w:p>
        </w:tc>
      </w:tr>
      <w:tr w:rsidR="00851731" w:rsidRPr="00851731" w:rsidTr="00845600">
        <w:trPr>
          <w:trHeight w:val="425"/>
        </w:trPr>
        <w:tc>
          <w:tcPr>
            <w:tcW w:w="4678" w:type="dxa"/>
          </w:tcPr>
          <w:p w:rsidR="00851731" w:rsidRPr="00851731" w:rsidRDefault="00851731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62" w:type="dxa"/>
          </w:tcPr>
          <w:p w:rsidR="00851731" w:rsidRPr="00851731" w:rsidRDefault="00851731" w:rsidP="00F105FF">
            <w:pPr>
              <w:spacing w:after="0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___________________ О.С Гаврилова</w:t>
            </w:r>
          </w:p>
        </w:tc>
      </w:tr>
      <w:tr w:rsidR="00851731" w:rsidRPr="00851731" w:rsidTr="00845600">
        <w:trPr>
          <w:trHeight w:val="612"/>
        </w:trPr>
        <w:tc>
          <w:tcPr>
            <w:tcW w:w="4678" w:type="dxa"/>
          </w:tcPr>
          <w:p w:rsidR="00851731" w:rsidRDefault="00851731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F105FF" w:rsidRDefault="00F105FF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F105FF" w:rsidRDefault="00F105FF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F105FF" w:rsidRDefault="00F105FF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F105FF" w:rsidRDefault="00F105FF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F105FF" w:rsidRDefault="00F105FF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F105FF" w:rsidRDefault="00F105FF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F105FF" w:rsidRDefault="00F105FF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F105FF" w:rsidRDefault="00F105FF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F105FF" w:rsidRDefault="00F105FF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F105FF" w:rsidRDefault="00F105FF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F105FF" w:rsidRPr="00851731" w:rsidRDefault="00F105FF" w:rsidP="00F105F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62" w:type="dxa"/>
          </w:tcPr>
          <w:p w:rsidR="00851731" w:rsidRPr="00851731" w:rsidRDefault="00851731" w:rsidP="00F105FF">
            <w:pPr>
              <w:spacing w:after="0"/>
              <w:rPr>
                <w:rFonts w:ascii="Times New Roman" w:hAnsi="Times New Roman" w:cs="Times New Roman"/>
              </w:rPr>
            </w:pPr>
            <w:r w:rsidRPr="00851731">
              <w:rPr>
                <w:rFonts w:ascii="Times New Roman" w:hAnsi="Times New Roman" w:cs="Times New Roman"/>
              </w:rPr>
              <w:t>___________________ Н.В Еремина</w:t>
            </w:r>
          </w:p>
          <w:p w:rsidR="00851731" w:rsidRPr="00851731" w:rsidRDefault="00851731" w:rsidP="00F105F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F105FF" w:rsidRPr="009472C1" w:rsidRDefault="00F105FF" w:rsidP="00F105FF">
      <w:pPr>
        <w:shd w:val="clear" w:color="auto" w:fill="FFFFFF"/>
        <w:spacing w:after="0" w:line="274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</w:t>
      </w:r>
      <w:r w:rsidRPr="009472C1">
        <w:rPr>
          <w:rFonts w:ascii="Times New Roman" w:hAnsi="Times New Roman" w:cs="Times New Roman"/>
        </w:rPr>
        <w:t xml:space="preserve"> администрации </w:t>
      </w:r>
    </w:p>
    <w:p w:rsidR="00F105FF" w:rsidRPr="009472C1" w:rsidRDefault="00F105FF" w:rsidP="00F105FF">
      <w:pPr>
        <w:shd w:val="clear" w:color="auto" w:fill="FFFFFF"/>
        <w:spacing w:after="0" w:line="274" w:lineRule="exact"/>
        <w:jc w:val="both"/>
        <w:rPr>
          <w:rFonts w:ascii="Times New Roman" w:hAnsi="Times New Roman" w:cs="Times New Roman"/>
        </w:rPr>
      </w:pPr>
      <w:r w:rsidRPr="009472C1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F105FF" w:rsidRPr="009472C1" w:rsidRDefault="00F105FF" w:rsidP="00F105FF">
      <w:pPr>
        <w:shd w:val="clear" w:color="auto" w:fill="FFFFFF"/>
        <w:spacing w:after="0" w:line="480" w:lineRule="auto"/>
        <w:jc w:val="both"/>
        <w:rPr>
          <w:rFonts w:ascii="Times New Roman" w:hAnsi="Times New Roman" w:cs="Times New Roman"/>
        </w:rPr>
      </w:pPr>
      <w:r w:rsidRPr="009472C1">
        <w:rPr>
          <w:rFonts w:ascii="Times New Roman" w:hAnsi="Times New Roman" w:cs="Times New Roman"/>
        </w:rPr>
        <w:t xml:space="preserve">Республики Мордовия                                                                  _________ А.Н. Антипов                                       </w:t>
      </w:r>
    </w:p>
    <w:p w:rsidR="008118E4" w:rsidRDefault="008118E4"/>
    <w:sectPr w:rsidR="008118E4" w:rsidSect="00811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51731"/>
    <w:rsid w:val="006075A6"/>
    <w:rsid w:val="008118E4"/>
    <w:rsid w:val="00851731"/>
    <w:rsid w:val="00E729B1"/>
    <w:rsid w:val="00F105FF"/>
    <w:rsid w:val="00F1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8E4"/>
  </w:style>
  <w:style w:type="paragraph" w:styleId="1">
    <w:name w:val="heading 1"/>
    <w:basedOn w:val="a"/>
    <w:next w:val="a"/>
    <w:link w:val="10"/>
    <w:uiPriority w:val="99"/>
    <w:qFormat/>
    <w:rsid w:val="008517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51731"/>
    <w:rPr>
      <w:rFonts w:ascii="Arial" w:eastAsia="Times New Roman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rsid w:val="00851731"/>
    <w:rPr>
      <w:color w:val="0000FF"/>
      <w:u w:val="single"/>
    </w:rPr>
  </w:style>
  <w:style w:type="paragraph" w:styleId="a4">
    <w:name w:val="Title"/>
    <w:basedOn w:val="a"/>
    <w:link w:val="a5"/>
    <w:qFormat/>
    <w:rsid w:val="00851731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5">
    <w:name w:val="Название Знак"/>
    <w:basedOn w:val="a0"/>
    <w:link w:val="a4"/>
    <w:rsid w:val="00851731"/>
    <w:rPr>
      <w:rFonts w:ascii="Times New Roman" w:eastAsia="Times New Roman" w:hAnsi="Times New Roman" w:cs="Times New Roman"/>
      <w:b/>
      <w:smallCaps/>
      <w:sz w:val="32"/>
      <w:szCs w:val="20"/>
    </w:rPr>
  </w:style>
  <w:style w:type="paragraph" w:styleId="a6">
    <w:name w:val="Body Text Indent"/>
    <w:basedOn w:val="a"/>
    <w:link w:val="a7"/>
    <w:rsid w:val="00851731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851731"/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Основной текст 21"/>
    <w:basedOn w:val="a"/>
    <w:rsid w:val="0085173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spanview">
    <w:name w:val="textspanview"/>
    <w:basedOn w:val="a0"/>
    <w:rsid w:val="00851731"/>
  </w:style>
  <w:style w:type="paragraph" w:styleId="2">
    <w:name w:val="Body Text Indent 2"/>
    <w:basedOn w:val="a"/>
    <w:link w:val="20"/>
    <w:rsid w:val="0085173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851731"/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Стиль3"/>
    <w:basedOn w:val="2"/>
    <w:rsid w:val="0085173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  <w:szCs w:val="24"/>
    </w:rPr>
  </w:style>
  <w:style w:type="character" w:styleId="a8">
    <w:name w:val="Strong"/>
    <w:basedOn w:val="a0"/>
    <w:uiPriority w:val="22"/>
    <w:qFormat/>
    <w:rsid w:val="008517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berbank-as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1\AppData\Local\Temp\7zOBF5F.tmp\www.e-mordovia.ru" TargetMode="External"/><Relationship Id="rId5" Type="http://schemas.openxmlformats.org/officeDocument/2006/relationships/hyperlink" Target="http://sberbank-a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869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dcterms:created xsi:type="dcterms:W3CDTF">2015-06-08T13:39:00Z</dcterms:created>
  <dcterms:modified xsi:type="dcterms:W3CDTF">2015-06-08T13:39:00Z</dcterms:modified>
</cp:coreProperties>
</file>