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0A4" w:rsidRPr="005B4A3F" w:rsidRDefault="00E540A4" w:rsidP="00D1095D">
      <w:pPr>
        <w:jc w:val="center"/>
        <w:rPr>
          <w:b/>
          <w:sz w:val="24"/>
          <w:szCs w:val="24"/>
        </w:rPr>
      </w:pPr>
    </w:p>
    <w:p w:rsidR="00E540A4" w:rsidRPr="005B4A3F" w:rsidRDefault="00E540A4" w:rsidP="005B4A3F">
      <w:pPr>
        <w:rPr>
          <w:b/>
          <w:sz w:val="24"/>
          <w:szCs w:val="24"/>
          <w:u w:val="single"/>
        </w:rPr>
      </w:pPr>
    </w:p>
    <w:p w:rsidR="00E540A4" w:rsidRDefault="00E540A4" w:rsidP="00B04093">
      <w:pPr>
        <w:jc w:val="center"/>
        <w:rPr>
          <w:b/>
        </w:rPr>
      </w:pPr>
      <w:r>
        <w:rPr>
          <w:b/>
        </w:rPr>
        <w:t>МУНИЦИПАЛЬНЫЙ КОНТРАКТ</w:t>
      </w:r>
      <w:r w:rsidRPr="00AA3CB8">
        <w:rPr>
          <w:b/>
        </w:rPr>
        <w:t xml:space="preserve"> №</w:t>
      </w:r>
      <w:r w:rsidR="002459A4">
        <w:rPr>
          <w:b/>
        </w:rPr>
        <w:t>_____</w:t>
      </w:r>
    </w:p>
    <w:p w:rsidR="00E540A4" w:rsidRDefault="00E540A4" w:rsidP="00B04093">
      <w:pPr>
        <w:rPr>
          <w:b/>
          <w:sz w:val="22"/>
          <w:szCs w:val="22"/>
        </w:rPr>
      </w:pPr>
    </w:p>
    <w:p w:rsidR="00E540A4" w:rsidRPr="007F3966" w:rsidRDefault="00FA29A5" w:rsidP="00B04093">
      <w:pPr>
        <w:jc w:val="both"/>
        <w:rPr>
          <w:sz w:val="22"/>
          <w:szCs w:val="22"/>
        </w:rPr>
      </w:pPr>
      <w:r>
        <w:rPr>
          <w:sz w:val="22"/>
          <w:szCs w:val="22"/>
        </w:rPr>
        <w:t>г. Ардатов</w:t>
      </w:r>
      <w:r w:rsidR="00E540A4" w:rsidRPr="007F3966">
        <w:rPr>
          <w:sz w:val="22"/>
          <w:szCs w:val="22"/>
        </w:rPr>
        <w:t xml:space="preserve">                                                                                             </w:t>
      </w:r>
      <w:r w:rsidR="002459A4">
        <w:rPr>
          <w:sz w:val="22"/>
          <w:szCs w:val="22"/>
        </w:rPr>
        <w:t xml:space="preserve">          «___»___________</w:t>
      </w:r>
      <w:r w:rsidR="00E540A4" w:rsidRPr="007F3966">
        <w:rPr>
          <w:sz w:val="22"/>
          <w:szCs w:val="22"/>
        </w:rPr>
        <w:t>20</w:t>
      </w:r>
      <w:r w:rsidR="00E540A4">
        <w:rPr>
          <w:sz w:val="22"/>
          <w:szCs w:val="22"/>
        </w:rPr>
        <w:t>15</w:t>
      </w:r>
      <w:r w:rsidR="00E540A4" w:rsidRPr="007F3966">
        <w:rPr>
          <w:sz w:val="22"/>
          <w:szCs w:val="22"/>
        </w:rPr>
        <w:t xml:space="preserve"> г.</w:t>
      </w:r>
    </w:p>
    <w:p w:rsidR="00E540A4" w:rsidRDefault="00E540A4" w:rsidP="00B04093">
      <w:pPr>
        <w:jc w:val="both"/>
        <w:rPr>
          <w:sz w:val="18"/>
          <w:szCs w:val="18"/>
        </w:rPr>
      </w:pPr>
    </w:p>
    <w:p w:rsidR="00E540A4" w:rsidRDefault="00E540A4" w:rsidP="00B04093">
      <w:pPr>
        <w:rPr>
          <w:sz w:val="22"/>
          <w:szCs w:val="22"/>
        </w:rPr>
      </w:pPr>
    </w:p>
    <w:p w:rsidR="00E540A4" w:rsidRPr="00B8314C" w:rsidRDefault="00E540A4" w:rsidP="00B04093">
      <w:pPr>
        <w:ind w:firstLine="708"/>
        <w:jc w:val="both"/>
        <w:rPr>
          <w:sz w:val="22"/>
          <w:szCs w:val="22"/>
        </w:rPr>
      </w:pPr>
    </w:p>
    <w:p w:rsidR="00E540A4" w:rsidRPr="00B8314C" w:rsidRDefault="00FA29A5" w:rsidP="00B04093">
      <w:pPr>
        <w:ind w:firstLine="708"/>
        <w:jc w:val="both"/>
        <w:rPr>
          <w:sz w:val="22"/>
          <w:szCs w:val="22"/>
        </w:rPr>
      </w:pPr>
      <w:proofErr w:type="gramStart"/>
      <w:r>
        <w:rPr>
          <w:b/>
          <w:sz w:val="22"/>
          <w:szCs w:val="22"/>
        </w:rPr>
        <w:t>Администрация Ардатовского муниципального района Республики Мордовия</w:t>
      </w:r>
      <w:r w:rsidR="00E540A4" w:rsidRPr="00B8314C">
        <w:rPr>
          <w:sz w:val="22"/>
          <w:szCs w:val="22"/>
        </w:rPr>
        <w:t xml:space="preserve"> в лице </w:t>
      </w:r>
      <w:r w:rsidR="00CC22A4">
        <w:rPr>
          <w:sz w:val="22"/>
          <w:szCs w:val="22"/>
        </w:rPr>
        <w:t>Г</w:t>
      </w:r>
      <w:r w:rsidR="00E540A4" w:rsidRPr="00B8314C">
        <w:rPr>
          <w:sz w:val="22"/>
          <w:szCs w:val="22"/>
        </w:rPr>
        <w:t>лавы Администрации</w:t>
      </w:r>
      <w:r w:rsidR="00E540A4">
        <w:rPr>
          <w:sz w:val="22"/>
          <w:szCs w:val="22"/>
        </w:rPr>
        <w:t xml:space="preserve"> </w:t>
      </w:r>
      <w:r>
        <w:rPr>
          <w:b/>
          <w:sz w:val="22"/>
          <w:szCs w:val="22"/>
        </w:rPr>
        <w:t>Антипова Александра Николаевича</w:t>
      </w:r>
      <w:r w:rsidR="00E540A4" w:rsidRPr="00B8314C">
        <w:rPr>
          <w:sz w:val="22"/>
          <w:szCs w:val="22"/>
        </w:rPr>
        <w:t xml:space="preserve">, действующего на основании Устава, именуемый в дальнейшем «Муниципальный заказчик», с одной стороны, и  </w:t>
      </w:r>
      <w:r w:rsidR="002459A4" w:rsidRPr="002459A4">
        <w:rPr>
          <w:b/>
          <w:sz w:val="22"/>
          <w:szCs w:val="22"/>
        </w:rPr>
        <w:t>Общество с ограниченной ответственностью</w:t>
      </w:r>
      <w:r w:rsidR="00E540A4" w:rsidRPr="002459A4">
        <w:rPr>
          <w:b/>
          <w:sz w:val="22"/>
          <w:szCs w:val="22"/>
        </w:rPr>
        <w:t xml:space="preserve"> </w:t>
      </w:r>
      <w:r w:rsidR="002459A4" w:rsidRPr="002459A4">
        <w:rPr>
          <w:b/>
          <w:sz w:val="22"/>
          <w:szCs w:val="22"/>
        </w:rPr>
        <w:t>«Перспектива Н»</w:t>
      </w:r>
      <w:r w:rsidR="002459A4">
        <w:rPr>
          <w:sz w:val="22"/>
          <w:szCs w:val="22"/>
        </w:rPr>
        <w:t xml:space="preserve"> </w:t>
      </w:r>
      <w:r w:rsidR="00E540A4" w:rsidRPr="00B8314C">
        <w:rPr>
          <w:sz w:val="22"/>
          <w:szCs w:val="22"/>
        </w:rPr>
        <w:t>в л</w:t>
      </w:r>
      <w:r>
        <w:rPr>
          <w:sz w:val="22"/>
          <w:szCs w:val="22"/>
        </w:rPr>
        <w:t xml:space="preserve">ице </w:t>
      </w:r>
      <w:proofErr w:type="spellStart"/>
      <w:r w:rsidR="002459A4" w:rsidRPr="002459A4">
        <w:rPr>
          <w:b/>
          <w:sz w:val="22"/>
          <w:szCs w:val="22"/>
        </w:rPr>
        <w:t>Моружонковой</w:t>
      </w:r>
      <w:proofErr w:type="spellEnd"/>
      <w:r w:rsidR="002459A4" w:rsidRPr="002459A4">
        <w:rPr>
          <w:b/>
          <w:sz w:val="22"/>
          <w:szCs w:val="22"/>
        </w:rPr>
        <w:t xml:space="preserve"> Эллы Валерьевны</w:t>
      </w:r>
      <w:r w:rsidR="00E540A4" w:rsidRPr="00B8314C">
        <w:rPr>
          <w:sz w:val="22"/>
          <w:szCs w:val="22"/>
        </w:rPr>
        <w:t>, действующе</w:t>
      </w:r>
      <w:r w:rsidR="002459A4">
        <w:rPr>
          <w:sz w:val="22"/>
          <w:szCs w:val="22"/>
        </w:rPr>
        <w:t>й</w:t>
      </w:r>
      <w:r w:rsidR="00E540A4" w:rsidRPr="00B8314C">
        <w:rPr>
          <w:sz w:val="22"/>
          <w:szCs w:val="22"/>
        </w:rPr>
        <w:t xml:space="preserve"> на основании </w:t>
      </w:r>
      <w:r w:rsidR="00C41043">
        <w:rPr>
          <w:sz w:val="22"/>
          <w:szCs w:val="22"/>
        </w:rPr>
        <w:t>Д</w:t>
      </w:r>
      <w:r w:rsidR="002459A4">
        <w:rPr>
          <w:sz w:val="22"/>
          <w:szCs w:val="22"/>
        </w:rPr>
        <w:t>оверенности № 001/15 от  27.01.2015 г.</w:t>
      </w:r>
      <w:r w:rsidR="00E540A4" w:rsidRPr="00B8314C">
        <w:rPr>
          <w:sz w:val="22"/>
          <w:szCs w:val="22"/>
        </w:rPr>
        <w:t>, именуемое в дальнейшем «Поставщик», с другой стороны, далее именуемые «Стороны»,  на</w:t>
      </w:r>
      <w:r w:rsidR="00E540A4">
        <w:rPr>
          <w:sz w:val="22"/>
          <w:szCs w:val="22"/>
        </w:rPr>
        <w:t xml:space="preserve"> основании результатов электронн</w:t>
      </w:r>
      <w:r>
        <w:rPr>
          <w:sz w:val="22"/>
          <w:szCs w:val="22"/>
        </w:rPr>
        <w:t>о</w:t>
      </w:r>
      <w:r w:rsidR="00E540A4">
        <w:rPr>
          <w:sz w:val="22"/>
          <w:szCs w:val="22"/>
        </w:rPr>
        <w:t>го</w:t>
      </w:r>
      <w:proofErr w:type="gramEnd"/>
      <w:r w:rsidR="00E540A4">
        <w:rPr>
          <w:sz w:val="22"/>
          <w:szCs w:val="22"/>
        </w:rPr>
        <w:t xml:space="preserve">  аукциона </w:t>
      </w:r>
      <w:r w:rsidR="00E540A4" w:rsidRPr="00B8314C">
        <w:rPr>
          <w:sz w:val="22"/>
          <w:szCs w:val="22"/>
        </w:rPr>
        <w:t xml:space="preserve"> (Протокол </w:t>
      </w:r>
      <w:r w:rsidR="002459A4">
        <w:rPr>
          <w:sz w:val="22"/>
          <w:szCs w:val="22"/>
        </w:rPr>
        <w:t xml:space="preserve">подведения итогов электронного аукциона </w:t>
      </w:r>
      <w:hyperlink r:id="rId8" w:tgtFrame="_blank" w:history="1">
        <w:r w:rsidR="002459A4" w:rsidRPr="002459A4">
          <w:rPr>
            <w:rStyle w:val="afa"/>
            <w:color w:val="auto"/>
            <w:sz w:val="22"/>
            <w:szCs w:val="22"/>
            <w:u w:val="none"/>
          </w:rPr>
          <w:t>№ 0109300012415000011-3</w:t>
        </w:r>
      </w:hyperlink>
      <w:r w:rsidR="002459A4">
        <w:rPr>
          <w:rFonts w:ascii="Tahoma" w:hAnsi="Tahoma" w:cs="Tahoma"/>
          <w:sz w:val="21"/>
          <w:szCs w:val="21"/>
        </w:rPr>
        <w:t xml:space="preserve"> </w:t>
      </w:r>
      <w:r w:rsidR="00E540A4" w:rsidRPr="00B8314C">
        <w:rPr>
          <w:sz w:val="22"/>
          <w:szCs w:val="22"/>
        </w:rPr>
        <w:t>от «</w:t>
      </w:r>
      <w:r w:rsidR="002459A4">
        <w:rPr>
          <w:sz w:val="22"/>
          <w:szCs w:val="22"/>
        </w:rPr>
        <w:t>11</w:t>
      </w:r>
      <w:r w:rsidR="00E540A4" w:rsidRPr="00B8314C">
        <w:rPr>
          <w:sz w:val="22"/>
          <w:szCs w:val="22"/>
        </w:rPr>
        <w:t>»</w:t>
      </w:r>
      <w:r w:rsidR="002459A4">
        <w:rPr>
          <w:sz w:val="22"/>
          <w:szCs w:val="22"/>
        </w:rPr>
        <w:t xml:space="preserve"> июня </w:t>
      </w:r>
      <w:r w:rsidR="00E540A4" w:rsidRPr="00B8314C">
        <w:rPr>
          <w:sz w:val="22"/>
          <w:szCs w:val="22"/>
        </w:rPr>
        <w:t>201</w:t>
      </w:r>
      <w:r w:rsidR="00E540A4">
        <w:rPr>
          <w:sz w:val="22"/>
          <w:szCs w:val="22"/>
        </w:rPr>
        <w:t>5</w:t>
      </w:r>
      <w:r w:rsidR="00E540A4" w:rsidRPr="00B8314C">
        <w:rPr>
          <w:sz w:val="22"/>
          <w:szCs w:val="22"/>
        </w:rPr>
        <w:t>г.),  заключили настоящий муниципальный контракт (далее  – Контракт) о нижеследующем:</w:t>
      </w:r>
    </w:p>
    <w:p w:rsidR="00E540A4" w:rsidRDefault="00E540A4" w:rsidP="00B04093">
      <w:pPr>
        <w:ind w:firstLine="708"/>
        <w:jc w:val="both"/>
        <w:rPr>
          <w:sz w:val="22"/>
          <w:szCs w:val="22"/>
        </w:rPr>
      </w:pPr>
    </w:p>
    <w:p w:rsidR="00E540A4" w:rsidRDefault="00E540A4" w:rsidP="00B04093">
      <w:pPr>
        <w:jc w:val="center"/>
        <w:rPr>
          <w:b/>
          <w:sz w:val="22"/>
          <w:szCs w:val="22"/>
        </w:rPr>
      </w:pPr>
      <w:r>
        <w:rPr>
          <w:b/>
          <w:sz w:val="22"/>
          <w:szCs w:val="22"/>
        </w:rPr>
        <w:t>1. ПРЕДМЕТ КОНТРАКТА</w:t>
      </w:r>
    </w:p>
    <w:p w:rsidR="00E540A4" w:rsidRDefault="00E540A4" w:rsidP="00B04093">
      <w:pPr>
        <w:jc w:val="both"/>
        <w:rPr>
          <w:sz w:val="22"/>
          <w:szCs w:val="22"/>
        </w:rPr>
      </w:pPr>
    </w:p>
    <w:p w:rsidR="00E540A4" w:rsidRPr="00B8314C" w:rsidRDefault="00E540A4" w:rsidP="00B04093">
      <w:pPr>
        <w:tabs>
          <w:tab w:val="left" w:pos="1080"/>
        </w:tabs>
        <w:ind w:firstLine="720"/>
        <w:jc w:val="both"/>
        <w:rPr>
          <w:sz w:val="22"/>
          <w:szCs w:val="22"/>
        </w:rPr>
      </w:pPr>
      <w:r w:rsidRPr="00B8314C">
        <w:rPr>
          <w:sz w:val="22"/>
          <w:szCs w:val="22"/>
        </w:rPr>
        <w:t>1.1. </w:t>
      </w:r>
      <w:proofErr w:type="gramStart"/>
      <w:r w:rsidRPr="00B8314C">
        <w:rPr>
          <w:sz w:val="22"/>
          <w:szCs w:val="22"/>
        </w:rPr>
        <w:t>Поставщик обязуется осуществить поставку и передать в собственность Муниципальному заказчику автомобиль</w:t>
      </w:r>
      <w:r>
        <w:rPr>
          <w:sz w:val="22"/>
          <w:szCs w:val="22"/>
        </w:rPr>
        <w:t xml:space="preserve">, </w:t>
      </w:r>
      <w:r w:rsidRPr="001F6E24">
        <w:rPr>
          <w:sz w:val="22"/>
          <w:szCs w:val="22"/>
        </w:rPr>
        <w:t>соответствующий характеристикам, указанным в Приложении № 1 к настоящему муниципальному контракту</w:t>
      </w:r>
      <w:r>
        <w:rPr>
          <w:sz w:val="22"/>
          <w:szCs w:val="22"/>
        </w:rPr>
        <w:t xml:space="preserve">, </w:t>
      </w:r>
      <w:r w:rsidRPr="00B8314C">
        <w:rPr>
          <w:sz w:val="22"/>
          <w:szCs w:val="22"/>
        </w:rPr>
        <w:t>в количестве, ассортименте и по ценам, указанным в Спецификации (приложение № 2 к настоящему Контракту) (далее — Автомобиль или Товар), а Муниципальный заказчик обязуется принять и оплатить поставленный Автомобиль в установленные настоящим Контрактом порядке, форме и размере.</w:t>
      </w:r>
      <w:proofErr w:type="gramEnd"/>
    </w:p>
    <w:p w:rsidR="00E540A4" w:rsidRPr="00B8314C" w:rsidRDefault="00E540A4" w:rsidP="00B04093">
      <w:pPr>
        <w:tabs>
          <w:tab w:val="left" w:pos="1080"/>
        </w:tabs>
        <w:ind w:firstLine="720"/>
        <w:jc w:val="both"/>
        <w:rPr>
          <w:color w:val="000000"/>
          <w:sz w:val="22"/>
          <w:szCs w:val="22"/>
        </w:rPr>
      </w:pPr>
      <w:r w:rsidRPr="00B8314C">
        <w:rPr>
          <w:sz w:val="22"/>
          <w:szCs w:val="22"/>
        </w:rPr>
        <w:t>1.2.</w:t>
      </w:r>
      <w:r w:rsidRPr="00B8314C">
        <w:rPr>
          <w:color w:val="000000"/>
          <w:sz w:val="22"/>
          <w:szCs w:val="22"/>
        </w:rPr>
        <w:t>Автомобиль, отчуждаемый по настоящему Договору, принадлежит Поставщику на праве собственности.</w:t>
      </w:r>
    </w:p>
    <w:p w:rsidR="00E540A4" w:rsidRDefault="00E540A4" w:rsidP="00B04093">
      <w:pPr>
        <w:tabs>
          <w:tab w:val="left" w:pos="1080"/>
        </w:tabs>
        <w:ind w:firstLine="720"/>
        <w:jc w:val="both"/>
        <w:rPr>
          <w:color w:val="000000"/>
          <w:sz w:val="22"/>
          <w:szCs w:val="22"/>
        </w:rPr>
      </w:pPr>
    </w:p>
    <w:p w:rsidR="00E540A4" w:rsidRPr="005B07EA" w:rsidRDefault="00E540A4" w:rsidP="00B04093">
      <w:pPr>
        <w:tabs>
          <w:tab w:val="left" w:pos="1260"/>
          <w:tab w:val="left" w:pos="1665"/>
        </w:tabs>
        <w:ind w:firstLine="720"/>
        <w:jc w:val="center"/>
        <w:rPr>
          <w:sz w:val="22"/>
          <w:szCs w:val="22"/>
        </w:rPr>
      </w:pPr>
      <w:r>
        <w:rPr>
          <w:b/>
          <w:bCs/>
          <w:kern w:val="32"/>
          <w:sz w:val="22"/>
          <w:szCs w:val="22"/>
        </w:rPr>
        <w:t>2</w:t>
      </w:r>
      <w:r w:rsidRPr="005B07EA">
        <w:rPr>
          <w:b/>
          <w:bCs/>
          <w:kern w:val="32"/>
          <w:sz w:val="22"/>
          <w:szCs w:val="22"/>
        </w:rPr>
        <w:t xml:space="preserve">. </w:t>
      </w:r>
      <w:r>
        <w:rPr>
          <w:b/>
          <w:bCs/>
          <w:kern w:val="32"/>
          <w:sz w:val="22"/>
          <w:szCs w:val="22"/>
        </w:rPr>
        <w:t xml:space="preserve">ПРАВА И </w:t>
      </w:r>
      <w:r w:rsidRPr="005B07EA">
        <w:rPr>
          <w:b/>
          <w:bCs/>
          <w:kern w:val="32"/>
          <w:sz w:val="22"/>
          <w:szCs w:val="22"/>
        </w:rPr>
        <w:t>ОБЯЗА</w:t>
      </w:r>
      <w:r>
        <w:rPr>
          <w:b/>
          <w:bCs/>
          <w:kern w:val="32"/>
          <w:sz w:val="22"/>
          <w:szCs w:val="22"/>
        </w:rPr>
        <w:t>ННОСТИ</w:t>
      </w:r>
      <w:r w:rsidRPr="005B07EA">
        <w:rPr>
          <w:b/>
          <w:bCs/>
          <w:kern w:val="32"/>
          <w:sz w:val="22"/>
          <w:szCs w:val="22"/>
        </w:rPr>
        <w:t xml:space="preserve"> СТОРОН</w:t>
      </w:r>
    </w:p>
    <w:p w:rsidR="00E540A4" w:rsidRPr="005B07EA" w:rsidRDefault="00E540A4" w:rsidP="00B04093">
      <w:pPr>
        <w:tabs>
          <w:tab w:val="left" w:pos="1260"/>
          <w:tab w:val="left" w:pos="1665"/>
        </w:tabs>
        <w:ind w:firstLine="720"/>
        <w:jc w:val="center"/>
        <w:rPr>
          <w:sz w:val="22"/>
          <w:szCs w:val="22"/>
        </w:rPr>
      </w:pPr>
    </w:p>
    <w:p w:rsidR="00E540A4" w:rsidRPr="00B8314C" w:rsidRDefault="00E540A4" w:rsidP="00B04093">
      <w:pPr>
        <w:tabs>
          <w:tab w:val="left" w:pos="1260"/>
          <w:tab w:val="left" w:pos="1665"/>
        </w:tabs>
        <w:ind w:firstLine="720"/>
        <w:jc w:val="both"/>
        <w:rPr>
          <w:bCs/>
          <w:kern w:val="32"/>
          <w:sz w:val="22"/>
          <w:szCs w:val="22"/>
        </w:rPr>
      </w:pPr>
      <w:r w:rsidRPr="00B8314C">
        <w:rPr>
          <w:bCs/>
          <w:kern w:val="32"/>
          <w:sz w:val="22"/>
          <w:szCs w:val="22"/>
        </w:rPr>
        <w:t xml:space="preserve">2.1. </w:t>
      </w:r>
      <w:r w:rsidRPr="00B8314C">
        <w:rPr>
          <w:sz w:val="22"/>
          <w:szCs w:val="22"/>
        </w:rPr>
        <w:t>Муниципальный</w:t>
      </w:r>
      <w:r w:rsidRPr="00B8314C">
        <w:rPr>
          <w:bCs/>
          <w:kern w:val="32"/>
          <w:sz w:val="22"/>
          <w:szCs w:val="22"/>
        </w:rPr>
        <w:t xml:space="preserve"> заказчик вправе:</w:t>
      </w:r>
    </w:p>
    <w:p w:rsidR="00E540A4" w:rsidRPr="00B8314C" w:rsidRDefault="00E540A4" w:rsidP="00B04093">
      <w:pPr>
        <w:pStyle w:val="ConsPlusNormal"/>
        <w:ind w:firstLine="540"/>
        <w:jc w:val="both"/>
        <w:rPr>
          <w:rFonts w:ascii="Times New Roman" w:hAnsi="Times New Roman" w:cs="Times New Roman"/>
          <w:sz w:val="22"/>
          <w:szCs w:val="22"/>
        </w:rPr>
      </w:pPr>
      <w:r w:rsidRPr="00B8314C">
        <w:rPr>
          <w:rFonts w:ascii="Times New Roman" w:hAnsi="Times New Roman" w:cs="Times New Roman"/>
          <w:sz w:val="22"/>
          <w:szCs w:val="22"/>
        </w:rPr>
        <w:t xml:space="preserve">   2.1.1. Требовать надлежащего исполнения обязательств в соответствии с контрактом;</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sz w:val="22"/>
          <w:szCs w:val="22"/>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sz w:val="22"/>
          <w:szCs w:val="22"/>
        </w:rPr>
        <w:t>2.1.3. Запрашивать информацию о ходе и состоянии исполнения обязательств по контракту;</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sz w:val="22"/>
          <w:szCs w:val="22"/>
        </w:rPr>
        <w:t xml:space="preserve">2.1.4. Осуществлять </w:t>
      </w:r>
      <w:proofErr w:type="gramStart"/>
      <w:r w:rsidRPr="00B8314C">
        <w:rPr>
          <w:rFonts w:ascii="Times New Roman" w:hAnsi="Times New Roman" w:cs="Times New Roman"/>
          <w:sz w:val="22"/>
          <w:szCs w:val="22"/>
        </w:rPr>
        <w:t>контроль за</w:t>
      </w:r>
      <w:proofErr w:type="gramEnd"/>
      <w:r w:rsidRPr="00B8314C">
        <w:rPr>
          <w:rFonts w:ascii="Times New Roman" w:hAnsi="Times New Roman" w:cs="Times New Roman"/>
          <w:sz w:val="22"/>
          <w:szCs w:val="22"/>
        </w:rPr>
        <w:t xml:space="preserve"> порядком и сроками поставки товара, не вмешиваясь в оперативно-хозяйственную деятельность поставщика;</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sz w:val="22"/>
          <w:szCs w:val="22"/>
        </w:rPr>
        <w:t>2.1.5. Отказаться от принятия и оплаты товаров, услуг, работ, не соответствующих требованиям контракта;</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sz w:val="22"/>
          <w:szCs w:val="22"/>
        </w:rPr>
        <w:t>2.1.6. Потребовать возврата уплаченных сумм, в случае оплаты товаров, услуг, работ, не соответствующих требованиям контракта, до устранения выявленных недостатков, а также выплаты неустойки.</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 xml:space="preserve">2.2. </w:t>
      </w:r>
      <w:r w:rsidRPr="00B8314C">
        <w:rPr>
          <w:sz w:val="22"/>
          <w:szCs w:val="22"/>
        </w:rPr>
        <w:t>Муниципальный</w:t>
      </w:r>
      <w:r w:rsidRPr="00B8314C">
        <w:rPr>
          <w:bCs/>
          <w:kern w:val="32"/>
          <w:sz w:val="22"/>
          <w:szCs w:val="22"/>
        </w:rPr>
        <w:t xml:space="preserve"> заказчик обязан:</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 xml:space="preserve">2.2.1. Оплатить Товар согласно </w:t>
      </w:r>
      <w:proofErr w:type="gramStart"/>
      <w:r w:rsidRPr="00B8314C">
        <w:rPr>
          <w:bCs/>
          <w:kern w:val="32"/>
          <w:sz w:val="22"/>
          <w:szCs w:val="22"/>
        </w:rPr>
        <w:t>п</w:t>
      </w:r>
      <w:proofErr w:type="gramEnd"/>
      <w:r w:rsidRPr="00B8314C">
        <w:rPr>
          <w:bCs/>
          <w:kern w:val="32"/>
          <w:sz w:val="22"/>
          <w:szCs w:val="22"/>
        </w:rPr>
        <w:t xml:space="preserve"> 3.4.</w:t>
      </w:r>
    </w:p>
    <w:p w:rsidR="00E540A4" w:rsidRPr="00B8314C" w:rsidRDefault="00E540A4" w:rsidP="00B04093">
      <w:pPr>
        <w:tabs>
          <w:tab w:val="left" w:pos="1260"/>
          <w:tab w:val="left" w:pos="1665"/>
        </w:tabs>
        <w:ind w:firstLine="720"/>
        <w:jc w:val="both"/>
        <w:rPr>
          <w:bCs/>
          <w:kern w:val="32"/>
          <w:sz w:val="22"/>
          <w:szCs w:val="22"/>
        </w:rPr>
      </w:pPr>
      <w:r w:rsidRPr="00B8314C">
        <w:rPr>
          <w:bCs/>
          <w:kern w:val="32"/>
          <w:sz w:val="22"/>
          <w:szCs w:val="22"/>
        </w:rPr>
        <w:t>2.2.2. Принять Товар по количеству, качеству, ассортименту и комплектности в соответствии с условиями Контракта.</w:t>
      </w:r>
    </w:p>
    <w:p w:rsidR="00E540A4" w:rsidRPr="00B8314C" w:rsidRDefault="00E540A4" w:rsidP="00B04093">
      <w:pPr>
        <w:keepNext/>
        <w:jc w:val="both"/>
        <w:outlineLvl w:val="0"/>
        <w:rPr>
          <w:bCs/>
          <w:kern w:val="32"/>
          <w:sz w:val="22"/>
          <w:szCs w:val="22"/>
        </w:rPr>
      </w:pPr>
      <w:r w:rsidRPr="00B8314C">
        <w:rPr>
          <w:bCs/>
          <w:kern w:val="32"/>
          <w:sz w:val="22"/>
          <w:szCs w:val="22"/>
        </w:rPr>
        <w:tab/>
        <w:t>2.2.3. Проводить экспертизу для проверки соответствия качества поставляемого товара требованиям, установленным Контрактом.</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2.3. Поставщик вправе:</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sz w:val="22"/>
          <w:szCs w:val="22"/>
        </w:rPr>
        <w:t>2.3.1. Требовать подписания документов об исполнении им обязательств по контракту от Муниципального заказчика;</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sz w:val="22"/>
          <w:szCs w:val="22"/>
        </w:rPr>
        <w:t>2.3.2. Требовать оплаты по контракту в случае надлежащего исполнения своих обязательств по контракту.</w:t>
      </w:r>
    </w:p>
    <w:p w:rsidR="00E540A4" w:rsidRPr="00B8314C" w:rsidRDefault="00E540A4" w:rsidP="00B04093">
      <w:pPr>
        <w:tabs>
          <w:tab w:val="left" w:pos="1260"/>
          <w:tab w:val="left" w:pos="1665"/>
        </w:tabs>
        <w:ind w:firstLine="720"/>
        <w:jc w:val="both"/>
        <w:rPr>
          <w:bCs/>
          <w:kern w:val="32"/>
          <w:sz w:val="22"/>
          <w:szCs w:val="22"/>
        </w:rPr>
      </w:pPr>
      <w:r w:rsidRPr="00B8314C">
        <w:rPr>
          <w:bCs/>
          <w:kern w:val="32"/>
          <w:sz w:val="22"/>
          <w:szCs w:val="22"/>
        </w:rPr>
        <w:t>2.4. Поставщик обязан:</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 xml:space="preserve">2.4.1. Передать </w:t>
      </w:r>
      <w:r w:rsidRPr="00B8314C">
        <w:rPr>
          <w:sz w:val="22"/>
          <w:szCs w:val="22"/>
        </w:rPr>
        <w:t>Муниципальному з</w:t>
      </w:r>
      <w:r w:rsidRPr="00B8314C">
        <w:rPr>
          <w:bCs/>
          <w:kern w:val="32"/>
          <w:sz w:val="22"/>
          <w:szCs w:val="22"/>
        </w:rPr>
        <w:t>аказчику Товар</w:t>
      </w:r>
      <w:r w:rsidRPr="00B8314C">
        <w:rPr>
          <w:sz w:val="22"/>
          <w:szCs w:val="22"/>
        </w:rPr>
        <w:t xml:space="preserve">, обеспечив надлежащее качество, </w:t>
      </w:r>
      <w:r w:rsidRPr="00B8314C">
        <w:rPr>
          <w:bCs/>
          <w:kern w:val="32"/>
          <w:sz w:val="22"/>
          <w:szCs w:val="22"/>
        </w:rPr>
        <w:t xml:space="preserve"> в </w:t>
      </w:r>
      <w:proofErr w:type="gramStart"/>
      <w:r w:rsidRPr="00B8314C">
        <w:rPr>
          <w:bCs/>
          <w:kern w:val="32"/>
          <w:sz w:val="22"/>
          <w:szCs w:val="22"/>
        </w:rPr>
        <w:t>сроки</w:t>
      </w:r>
      <w:proofErr w:type="gramEnd"/>
      <w:r w:rsidRPr="00B8314C">
        <w:rPr>
          <w:bCs/>
          <w:kern w:val="32"/>
          <w:sz w:val="22"/>
          <w:szCs w:val="22"/>
        </w:rPr>
        <w:t xml:space="preserve"> установленные в контракте.</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2.4.2. Предоставить информацию о реализуемом автомобиле, правилах его эксплуатации, порядке рассмотрения и удовлетворения претензий, срока гарантии, сроках службы и о наличии сертификата на продаваемый автомобиль.</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2.4.3. Выполнить в полном объеме предпродажную подготовку и сделать об этом отметку в соответствующем документе.</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lastRenderedPageBreak/>
        <w:t xml:space="preserve">2.4.4. Предоставить </w:t>
      </w:r>
      <w:r w:rsidRPr="00B8314C">
        <w:rPr>
          <w:sz w:val="22"/>
          <w:szCs w:val="22"/>
        </w:rPr>
        <w:t>Муниципальному з</w:t>
      </w:r>
      <w:r w:rsidRPr="00B8314C">
        <w:rPr>
          <w:bCs/>
          <w:kern w:val="32"/>
          <w:sz w:val="22"/>
          <w:szCs w:val="22"/>
        </w:rPr>
        <w:t>аказчику возможность проверить качество предпродажной подготовки автомобиля и его комплектность.</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 xml:space="preserve">2.4.5. </w:t>
      </w:r>
      <w:r w:rsidRPr="005201BD">
        <w:rPr>
          <w:bCs/>
          <w:kern w:val="32"/>
          <w:sz w:val="22"/>
          <w:szCs w:val="22"/>
        </w:rPr>
        <w:t xml:space="preserve">В период гарантийного срока эксплуатации проводить техническое обслуживание и гарантийный ремонт, в соответствии  с условиями предоставления гарантии, </w:t>
      </w:r>
      <w:proofErr w:type="gramStart"/>
      <w:r w:rsidRPr="005201BD">
        <w:rPr>
          <w:bCs/>
          <w:kern w:val="32"/>
          <w:sz w:val="22"/>
          <w:szCs w:val="22"/>
        </w:rPr>
        <w:t>оговоренных</w:t>
      </w:r>
      <w:proofErr w:type="gramEnd"/>
      <w:r w:rsidRPr="005201BD">
        <w:rPr>
          <w:bCs/>
          <w:kern w:val="32"/>
          <w:sz w:val="22"/>
          <w:szCs w:val="22"/>
        </w:rPr>
        <w:t xml:space="preserve"> в Руководстве по гарантийному обслуживанию (сервисной книжке, гарантийн</w:t>
      </w:r>
      <w:r w:rsidR="00FA29A5" w:rsidRPr="005201BD">
        <w:rPr>
          <w:bCs/>
          <w:kern w:val="32"/>
          <w:sz w:val="22"/>
          <w:szCs w:val="22"/>
        </w:rPr>
        <w:t>ом сертификате)</w:t>
      </w:r>
      <w:r w:rsidRPr="005201BD">
        <w:rPr>
          <w:bCs/>
          <w:kern w:val="32"/>
          <w:sz w:val="22"/>
          <w:szCs w:val="22"/>
        </w:rPr>
        <w:t>.</w:t>
      </w:r>
    </w:p>
    <w:p w:rsidR="00E540A4" w:rsidRPr="00B8314C" w:rsidRDefault="00E540A4" w:rsidP="00B04093">
      <w:pPr>
        <w:tabs>
          <w:tab w:val="left" w:pos="1260"/>
          <w:tab w:val="left" w:pos="1665"/>
        </w:tabs>
        <w:ind w:firstLine="720"/>
        <w:jc w:val="both"/>
        <w:rPr>
          <w:sz w:val="22"/>
          <w:szCs w:val="22"/>
        </w:rPr>
      </w:pPr>
      <w:r w:rsidRPr="00B8314C">
        <w:rPr>
          <w:bCs/>
          <w:kern w:val="32"/>
          <w:sz w:val="22"/>
          <w:szCs w:val="22"/>
        </w:rPr>
        <w:t>2.4.6. Одновременно с Товаром передать Покупателю принадлежности Товара, а так же относящиеся к нему документы,  предусмотренные Контрактом и законодательством.</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bCs/>
          <w:kern w:val="32"/>
          <w:sz w:val="22"/>
          <w:szCs w:val="22"/>
        </w:rPr>
        <w:t xml:space="preserve">2.4.7. </w:t>
      </w:r>
      <w:r w:rsidRPr="00B8314C">
        <w:rPr>
          <w:rFonts w:ascii="Times New Roman" w:hAnsi="Times New Roman" w:cs="Times New Roman"/>
          <w:sz w:val="22"/>
          <w:szCs w:val="22"/>
        </w:rPr>
        <w:t>Исполнять полученные в ходе исполнения обязательств по контракту указания Муниципального заказчика, в том числе в срок, установленный Муниципальным заказчиком, безвозмездно устранять обнаруженные им недостатки в поставленном товаре.</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bCs/>
          <w:kern w:val="32"/>
          <w:sz w:val="22"/>
          <w:szCs w:val="22"/>
        </w:rPr>
        <w:t xml:space="preserve">2.4.8. </w:t>
      </w:r>
      <w:r w:rsidRPr="00B8314C">
        <w:rPr>
          <w:rFonts w:ascii="Times New Roman" w:hAnsi="Times New Roman" w:cs="Times New Roman"/>
          <w:sz w:val="22"/>
          <w:szCs w:val="22"/>
        </w:rPr>
        <w:t>Передать надлежащим образом оформленные отчетные и финансовые документы в порядке и срок, установленные контрактом.</w:t>
      </w:r>
    </w:p>
    <w:p w:rsidR="00E540A4" w:rsidRPr="00B8314C" w:rsidRDefault="00E540A4" w:rsidP="00B04093">
      <w:pPr>
        <w:pStyle w:val="ConsPlusNormal"/>
        <w:ind w:firstLine="709"/>
        <w:jc w:val="both"/>
        <w:rPr>
          <w:rFonts w:ascii="Times New Roman" w:hAnsi="Times New Roman" w:cs="Times New Roman"/>
          <w:sz w:val="22"/>
          <w:szCs w:val="22"/>
        </w:rPr>
      </w:pPr>
      <w:r w:rsidRPr="00B8314C">
        <w:rPr>
          <w:rFonts w:ascii="Times New Roman" w:hAnsi="Times New Roman" w:cs="Times New Roman"/>
          <w:bCs/>
          <w:kern w:val="32"/>
          <w:sz w:val="22"/>
          <w:szCs w:val="22"/>
        </w:rPr>
        <w:t xml:space="preserve">2.4.9. </w:t>
      </w:r>
      <w:r w:rsidRPr="00B8314C">
        <w:rPr>
          <w:rFonts w:ascii="Times New Roman" w:hAnsi="Times New Roman" w:cs="Times New Roman"/>
          <w:sz w:val="22"/>
          <w:szCs w:val="22"/>
        </w:rPr>
        <w:t>Представить по запросу Муниципального з</w:t>
      </w:r>
      <w:r w:rsidRPr="00B8314C">
        <w:rPr>
          <w:rFonts w:ascii="Times New Roman" w:hAnsi="Times New Roman" w:cs="Times New Roman"/>
          <w:bCs/>
          <w:kern w:val="32"/>
          <w:sz w:val="22"/>
          <w:szCs w:val="22"/>
        </w:rPr>
        <w:t>аказчика</w:t>
      </w:r>
      <w:r w:rsidRPr="00B8314C">
        <w:rPr>
          <w:rFonts w:ascii="Times New Roman" w:hAnsi="Times New Roman" w:cs="Times New Roman"/>
          <w:sz w:val="22"/>
          <w:szCs w:val="22"/>
        </w:rPr>
        <w:t xml:space="preserve"> в сроки, указанные в таком запросе, информацию о ходе исполнения обязательств по контракту.</w:t>
      </w:r>
    </w:p>
    <w:p w:rsidR="00E540A4" w:rsidRPr="00B8314C" w:rsidRDefault="00E540A4" w:rsidP="00B04093">
      <w:pPr>
        <w:pStyle w:val="ConsPlusNormal"/>
        <w:ind w:firstLine="709"/>
        <w:jc w:val="both"/>
        <w:rPr>
          <w:rFonts w:ascii="Times New Roman" w:hAnsi="Times New Roman" w:cs="Times New Roman"/>
          <w:sz w:val="22"/>
          <w:szCs w:val="22"/>
        </w:rPr>
      </w:pPr>
    </w:p>
    <w:p w:rsidR="00E540A4" w:rsidRDefault="00E540A4" w:rsidP="00B04093">
      <w:pPr>
        <w:jc w:val="center"/>
        <w:rPr>
          <w:b/>
          <w:sz w:val="22"/>
          <w:szCs w:val="22"/>
        </w:rPr>
      </w:pPr>
      <w:r>
        <w:rPr>
          <w:b/>
          <w:sz w:val="22"/>
          <w:szCs w:val="22"/>
        </w:rPr>
        <w:t>3. ЦЕНА КОНТРАКТА И ПОРЯДОК РАСЧЕТОВ</w:t>
      </w:r>
    </w:p>
    <w:p w:rsidR="00E540A4" w:rsidRDefault="00E540A4" w:rsidP="00B04093">
      <w:pPr>
        <w:jc w:val="both"/>
        <w:rPr>
          <w:sz w:val="22"/>
          <w:szCs w:val="22"/>
        </w:rPr>
      </w:pPr>
    </w:p>
    <w:p w:rsidR="00E540A4" w:rsidRPr="00B8314C" w:rsidRDefault="00E540A4" w:rsidP="00B04093">
      <w:pPr>
        <w:ind w:firstLine="720"/>
        <w:jc w:val="both"/>
        <w:rPr>
          <w:sz w:val="22"/>
          <w:szCs w:val="22"/>
        </w:rPr>
      </w:pPr>
      <w:r w:rsidRPr="00B8314C">
        <w:rPr>
          <w:sz w:val="22"/>
          <w:szCs w:val="22"/>
        </w:rPr>
        <w:t xml:space="preserve">3.1. Цена настоящего Контракта является твердой в течение всего срока действия настоящего Контракта и составляет </w:t>
      </w:r>
      <w:r w:rsidR="007B7A9E">
        <w:rPr>
          <w:sz w:val="22"/>
          <w:szCs w:val="22"/>
        </w:rPr>
        <w:t>390 060,00 (триста девяносто тысяч шестьдесят</w:t>
      </w:r>
      <w:r w:rsidRPr="00B8314C">
        <w:rPr>
          <w:sz w:val="22"/>
          <w:szCs w:val="22"/>
        </w:rPr>
        <w:t>) рублей</w:t>
      </w:r>
      <w:r w:rsidR="007B7A9E">
        <w:rPr>
          <w:sz w:val="22"/>
          <w:szCs w:val="22"/>
        </w:rPr>
        <w:t xml:space="preserve"> 00 копеек</w:t>
      </w:r>
      <w:r w:rsidRPr="00B8314C">
        <w:rPr>
          <w:sz w:val="22"/>
          <w:szCs w:val="22"/>
        </w:rPr>
        <w:t xml:space="preserve">, в том числе НДС </w:t>
      </w:r>
      <w:r w:rsidR="007B7A9E">
        <w:rPr>
          <w:sz w:val="22"/>
          <w:szCs w:val="22"/>
        </w:rPr>
        <w:t>–</w:t>
      </w:r>
      <w:r w:rsidRPr="00B8314C">
        <w:rPr>
          <w:sz w:val="22"/>
          <w:szCs w:val="22"/>
        </w:rPr>
        <w:t xml:space="preserve"> </w:t>
      </w:r>
      <w:r w:rsidR="007B7A9E">
        <w:rPr>
          <w:sz w:val="22"/>
          <w:szCs w:val="22"/>
        </w:rPr>
        <w:t xml:space="preserve">70 210,80 </w:t>
      </w:r>
      <w:r w:rsidRPr="00B8314C">
        <w:rPr>
          <w:sz w:val="22"/>
          <w:szCs w:val="22"/>
        </w:rPr>
        <w:t>(</w:t>
      </w:r>
      <w:r w:rsidR="007B7A9E">
        <w:rPr>
          <w:sz w:val="22"/>
          <w:szCs w:val="22"/>
        </w:rPr>
        <w:t>семьдесят тысяч двести десять</w:t>
      </w:r>
      <w:r w:rsidRPr="00B8314C">
        <w:rPr>
          <w:sz w:val="22"/>
          <w:szCs w:val="22"/>
        </w:rPr>
        <w:t>) рублей</w:t>
      </w:r>
      <w:r w:rsidR="007B7A9E">
        <w:rPr>
          <w:sz w:val="22"/>
          <w:szCs w:val="22"/>
        </w:rPr>
        <w:t xml:space="preserve"> 80 копеек</w:t>
      </w:r>
      <w:r w:rsidRPr="00B8314C">
        <w:rPr>
          <w:sz w:val="22"/>
          <w:szCs w:val="22"/>
        </w:rPr>
        <w:t xml:space="preserve">. </w:t>
      </w:r>
    </w:p>
    <w:p w:rsidR="00E540A4" w:rsidRPr="00B8314C" w:rsidRDefault="00E540A4" w:rsidP="00B04093">
      <w:pPr>
        <w:tabs>
          <w:tab w:val="left" w:pos="1080"/>
          <w:tab w:val="left" w:pos="1665"/>
        </w:tabs>
        <w:ind w:firstLine="720"/>
        <w:jc w:val="both"/>
        <w:rPr>
          <w:sz w:val="22"/>
          <w:szCs w:val="22"/>
        </w:rPr>
      </w:pPr>
      <w:r w:rsidRPr="00B8314C">
        <w:rPr>
          <w:sz w:val="22"/>
          <w:szCs w:val="22"/>
        </w:rPr>
        <w:t>3.2. Автомобиль оплачивается Муниципальным заказчиком по ценам, указанным в Спецификации (приложение № 2 к настоящему Контракту).</w:t>
      </w:r>
    </w:p>
    <w:p w:rsidR="00E540A4" w:rsidRPr="00B8314C" w:rsidRDefault="00E540A4" w:rsidP="00B04093">
      <w:pPr>
        <w:tabs>
          <w:tab w:val="left" w:pos="1080"/>
          <w:tab w:val="left" w:pos="1665"/>
        </w:tabs>
        <w:ind w:firstLine="720"/>
        <w:jc w:val="both"/>
        <w:rPr>
          <w:color w:val="000000"/>
          <w:sz w:val="22"/>
          <w:szCs w:val="22"/>
        </w:rPr>
      </w:pPr>
      <w:r w:rsidRPr="00B8314C">
        <w:rPr>
          <w:sz w:val="22"/>
          <w:szCs w:val="22"/>
        </w:rPr>
        <w:t xml:space="preserve">3.3. Указанная в п. 3.1. цена Контракта включает все расходы, </w:t>
      </w:r>
      <w:r w:rsidRPr="00B8314C">
        <w:rPr>
          <w:color w:val="000000"/>
          <w:sz w:val="22"/>
          <w:szCs w:val="22"/>
        </w:rPr>
        <w:t xml:space="preserve">связанные с исполнением обязательств по контракту, в том числе </w:t>
      </w:r>
      <w:r w:rsidRPr="00B8314C">
        <w:rPr>
          <w:sz w:val="22"/>
          <w:szCs w:val="22"/>
        </w:rPr>
        <w:t xml:space="preserve">стоимость товара, </w:t>
      </w:r>
      <w:r w:rsidRPr="00B8314C">
        <w:rPr>
          <w:color w:val="000000"/>
          <w:sz w:val="22"/>
          <w:szCs w:val="22"/>
        </w:rPr>
        <w:t xml:space="preserve">расходы на перевозку, </w:t>
      </w:r>
      <w:r w:rsidRPr="00B8314C">
        <w:rPr>
          <w:sz w:val="22"/>
          <w:szCs w:val="22"/>
        </w:rPr>
        <w:t>доставку до места назначения</w:t>
      </w:r>
      <w:r w:rsidRPr="00B8314C">
        <w:rPr>
          <w:color w:val="000000"/>
          <w:sz w:val="22"/>
          <w:szCs w:val="22"/>
        </w:rPr>
        <w:t xml:space="preserve">, страхование, уплату таможенных пошлин, налогов </w:t>
      </w:r>
      <w:r w:rsidRPr="00B8314C">
        <w:rPr>
          <w:sz w:val="22"/>
          <w:szCs w:val="22"/>
        </w:rPr>
        <w:t>(в т. ч. НДС)</w:t>
      </w:r>
      <w:r w:rsidRPr="00B8314C">
        <w:rPr>
          <w:color w:val="000000"/>
          <w:sz w:val="22"/>
          <w:szCs w:val="22"/>
        </w:rPr>
        <w:t>, сборов,</w:t>
      </w:r>
      <w:r w:rsidRPr="00B8314C">
        <w:rPr>
          <w:sz w:val="22"/>
          <w:szCs w:val="22"/>
        </w:rPr>
        <w:t xml:space="preserve"> таможенных платежей</w:t>
      </w:r>
      <w:r w:rsidRPr="00B8314C">
        <w:rPr>
          <w:color w:val="000000"/>
          <w:sz w:val="22"/>
          <w:szCs w:val="22"/>
        </w:rPr>
        <w:t xml:space="preserve"> и других обязательных платежей. </w:t>
      </w:r>
    </w:p>
    <w:p w:rsidR="00E540A4"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709"/>
        <w:jc w:val="both"/>
        <w:rPr>
          <w:sz w:val="22"/>
          <w:szCs w:val="22"/>
        </w:rPr>
      </w:pPr>
      <w:r w:rsidRPr="00B8314C">
        <w:rPr>
          <w:color w:val="000000"/>
          <w:sz w:val="22"/>
          <w:szCs w:val="22"/>
        </w:rPr>
        <w:t>3.4.</w:t>
      </w:r>
      <w:r w:rsidRPr="00B8314C">
        <w:rPr>
          <w:sz w:val="22"/>
          <w:szCs w:val="22"/>
        </w:rPr>
        <w:t xml:space="preserve"> Оплата производится по факту поставки товара </w:t>
      </w:r>
      <w:r w:rsidRPr="005201BD">
        <w:rPr>
          <w:sz w:val="22"/>
          <w:szCs w:val="22"/>
        </w:rPr>
        <w:t>в течение 10 (десяти) рабочих дней на основании счета-фактуры, товарной накладной на получение товара и акта приема - передачи Товара, предоставляемых исполнителем. Форма оплаты – безналичный расчет платежными поручениями.</w:t>
      </w:r>
    </w:p>
    <w:p w:rsidR="00C07C65" w:rsidRPr="00A06EEE" w:rsidRDefault="00C07C65" w:rsidP="00C07C65">
      <w:pPr>
        <w:ind w:firstLine="851"/>
        <w:jc w:val="both"/>
        <w:rPr>
          <w:bCs/>
          <w:sz w:val="24"/>
          <w:szCs w:val="24"/>
        </w:rPr>
      </w:pPr>
      <w:r>
        <w:rPr>
          <w:sz w:val="22"/>
          <w:szCs w:val="22"/>
        </w:rPr>
        <w:t xml:space="preserve">3.5. </w:t>
      </w:r>
      <w:r w:rsidRPr="00A06EEE">
        <w:rPr>
          <w:bCs/>
          <w:sz w:val="24"/>
          <w:szCs w:val="24"/>
        </w:rPr>
        <w:t>Изменение существенных условий контракта допускается по соглашению сторон в случаях:</w:t>
      </w:r>
    </w:p>
    <w:p w:rsidR="00C07C65" w:rsidRPr="00A06EEE" w:rsidRDefault="00C07C65" w:rsidP="00C07C65">
      <w:pPr>
        <w:ind w:firstLine="851"/>
        <w:jc w:val="both"/>
        <w:rPr>
          <w:bCs/>
          <w:sz w:val="24"/>
          <w:szCs w:val="24"/>
        </w:rPr>
      </w:pPr>
      <w:r w:rsidRPr="00A06EEE">
        <w:rPr>
          <w:bCs/>
          <w:sz w:val="24"/>
          <w:szCs w:val="24"/>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07C65" w:rsidRPr="00B8314C" w:rsidRDefault="00C07C65" w:rsidP="00C07C65">
      <w:pPr>
        <w:ind w:firstLine="851"/>
        <w:jc w:val="both"/>
        <w:rPr>
          <w:sz w:val="22"/>
          <w:szCs w:val="22"/>
        </w:rPr>
      </w:pPr>
      <w:r w:rsidRPr="00A06EEE">
        <w:rPr>
          <w:bCs/>
          <w:sz w:val="24"/>
          <w:szCs w:val="24"/>
        </w:rPr>
        <w:t xml:space="preserve">-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rsidR="00E540A4" w:rsidRPr="001D4F09" w:rsidRDefault="00E540A4" w:rsidP="00B04093">
      <w:pPr>
        <w:tabs>
          <w:tab w:val="left" w:pos="1080"/>
          <w:tab w:val="left" w:pos="1665"/>
        </w:tabs>
        <w:ind w:firstLine="720"/>
        <w:jc w:val="both"/>
        <w:rPr>
          <w:sz w:val="22"/>
          <w:szCs w:val="22"/>
        </w:rPr>
      </w:pPr>
    </w:p>
    <w:p w:rsidR="00E540A4" w:rsidRDefault="00E540A4" w:rsidP="00B04093">
      <w:pPr>
        <w:jc w:val="center"/>
        <w:rPr>
          <w:b/>
          <w:sz w:val="22"/>
          <w:szCs w:val="22"/>
        </w:rPr>
      </w:pPr>
      <w:r>
        <w:rPr>
          <w:b/>
          <w:sz w:val="22"/>
          <w:szCs w:val="22"/>
        </w:rPr>
        <w:t>4. ПОРЯДОК ПОСТАВКИ ТОВАРА</w:t>
      </w:r>
    </w:p>
    <w:p w:rsidR="00E540A4" w:rsidRDefault="00E540A4" w:rsidP="00B04093">
      <w:pPr>
        <w:jc w:val="center"/>
        <w:rPr>
          <w:b/>
          <w:sz w:val="22"/>
          <w:szCs w:val="22"/>
        </w:rPr>
      </w:pPr>
    </w:p>
    <w:p w:rsidR="00E540A4" w:rsidRPr="00B8314C"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94" w:firstLine="720"/>
        <w:jc w:val="both"/>
        <w:rPr>
          <w:color w:val="000000"/>
          <w:sz w:val="22"/>
          <w:szCs w:val="22"/>
        </w:rPr>
      </w:pPr>
      <w:r w:rsidRPr="00B8314C">
        <w:rPr>
          <w:color w:val="000000"/>
          <w:sz w:val="22"/>
          <w:szCs w:val="22"/>
        </w:rPr>
        <w:t>4</w:t>
      </w:r>
      <w:r>
        <w:rPr>
          <w:color w:val="000000"/>
          <w:sz w:val="22"/>
          <w:szCs w:val="22"/>
        </w:rPr>
        <w:t xml:space="preserve">.1.Место поставки: </w:t>
      </w:r>
      <w:r w:rsidR="00FA29A5">
        <w:rPr>
          <w:color w:val="000000"/>
          <w:sz w:val="22"/>
          <w:szCs w:val="22"/>
        </w:rPr>
        <w:t>431860</w:t>
      </w:r>
      <w:r w:rsidRPr="00B8314C">
        <w:rPr>
          <w:color w:val="000000"/>
          <w:sz w:val="22"/>
          <w:szCs w:val="22"/>
        </w:rPr>
        <w:t xml:space="preserve">, Республика </w:t>
      </w:r>
      <w:r w:rsidR="00FA29A5">
        <w:rPr>
          <w:color w:val="000000"/>
          <w:sz w:val="22"/>
          <w:szCs w:val="22"/>
        </w:rPr>
        <w:t>Мордовия, г. Ардатов, ул. Комсомольская, д. 121.</w:t>
      </w:r>
    </w:p>
    <w:p w:rsidR="00E540A4" w:rsidRPr="00B8314C" w:rsidRDefault="00E540A4" w:rsidP="00B04093">
      <w:pPr>
        <w:tabs>
          <w:tab w:val="left" w:pos="1080"/>
        </w:tabs>
        <w:ind w:firstLine="720"/>
        <w:jc w:val="both"/>
        <w:rPr>
          <w:color w:val="000000"/>
          <w:sz w:val="22"/>
          <w:szCs w:val="22"/>
        </w:rPr>
      </w:pPr>
      <w:r w:rsidRPr="00B8314C">
        <w:rPr>
          <w:color w:val="000000"/>
          <w:sz w:val="22"/>
          <w:szCs w:val="22"/>
        </w:rPr>
        <w:t>4.2.Срок поставки: в течение 15 (пятнадцати) календарных дней с момента заключения муниципального контракта.</w:t>
      </w:r>
    </w:p>
    <w:p w:rsidR="00E540A4" w:rsidRPr="00B8314C" w:rsidRDefault="00E540A4" w:rsidP="00B04093">
      <w:pPr>
        <w:ind w:firstLine="720"/>
        <w:jc w:val="both"/>
        <w:rPr>
          <w:bCs/>
          <w:color w:val="000000"/>
          <w:sz w:val="22"/>
          <w:szCs w:val="22"/>
        </w:rPr>
      </w:pPr>
      <w:r w:rsidRPr="00B8314C">
        <w:rPr>
          <w:color w:val="000000"/>
          <w:sz w:val="22"/>
          <w:szCs w:val="22"/>
        </w:rPr>
        <w:t>4.3.</w:t>
      </w:r>
      <w:r w:rsidRPr="00B8314C">
        <w:rPr>
          <w:b/>
          <w:bCs/>
          <w:color w:val="000000"/>
          <w:sz w:val="22"/>
          <w:szCs w:val="22"/>
        </w:rPr>
        <w:t xml:space="preserve"> </w:t>
      </w:r>
      <w:r w:rsidRPr="00B8314C">
        <w:rPr>
          <w:bCs/>
          <w:color w:val="000000"/>
          <w:sz w:val="22"/>
          <w:szCs w:val="22"/>
        </w:rPr>
        <w:t>Поставка Автомобиля осуществляется</w:t>
      </w:r>
      <w:r w:rsidRPr="00B8314C">
        <w:rPr>
          <w:b/>
          <w:bCs/>
          <w:color w:val="000000"/>
          <w:sz w:val="22"/>
          <w:szCs w:val="22"/>
        </w:rPr>
        <w:t xml:space="preserve"> </w:t>
      </w:r>
      <w:r w:rsidRPr="00B8314C">
        <w:rPr>
          <w:bCs/>
          <w:color w:val="000000"/>
          <w:sz w:val="22"/>
          <w:szCs w:val="22"/>
        </w:rPr>
        <w:t xml:space="preserve">силами Поставщика и за счет Поставщика до места назначения </w:t>
      </w:r>
      <w:r w:rsidRPr="00B8314C">
        <w:rPr>
          <w:sz w:val="22"/>
          <w:szCs w:val="22"/>
        </w:rPr>
        <w:t>Муниципального</w:t>
      </w:r>
      <w:r w:rsidRPr="00B8314C">
        <w:rPr>
          <w:bCs/>
          <w:color w:val="000000"/>
          <w:sz w:val="22"/>
          <w:szCs w:val="22"/>
        </w:rPr>
        <w:t xml:space="preserve"> заказчика.</w:t>
      </w:r>
    </w:p>
    <w:p w:rsidR="00E540A4" w:rsidRPr="00B8314C" w:rsidRDefault="00E540A4" w:rsidP="00B04093">
      <w:pPr>
        <w:pStyle w:val="a3"/>
        <w:spacing w:after="0"/>
        <w:ind w:firstLine="720"/>
        <w:jc w:val="both"/>
        <w:rPr>
          <w:sz w:val="22"/>
          <w:szCs w:val="22"/>
        </w:rPr>
      </w:pPr>
      <w:r w:rsidRPr="00B8314C">
        <w:rPr>
          <w:bCs/>
          <w:color w:val="000000"/>
          <w:sz w:val="22"/>
          <w:szCs w:val="22"/>
        </w:rPr>
        <w:t xml:space="preserve">4.4. </w:t>
      </w:r>
      <w:r w:rsidRPr="00B8314C">
        <w:rPr>
          <w:sz w:val="22"/>
          <w:szCs w:val="22"/>
        </w:rPr>
        <w:t>Поставка Товара должна осуществляться в рабочие дни, в рабочее время.</w:t>
      </w:r>
    </w:p>
    <w:p w:rsidR="00E540A4" w:rsidRPr="00B8314C" w:rsidRDefault="00E540A4" w:rsidP="00B04093">
      <w:pPr>
        <w:rPr>
          <w:b/>
          <w:sz w:val="22"/>
          <w:szCs w:val="22"/>
        </w:rPr>
      </w:pPr>
    </w:p>
    <w:p w:rsidR="00E540A4" w:rsidRDefault="00E540A4" w:rsidP="00B04093">
      <w:pPr>
        <w:jc w:val="center"/>
        <w:rPr>
          <w:b/>
          <w:sz w:val="22"/>
          <w:szCs w:val="22"/>
        </w:rPr>
      </w:pPr>
      <w:r>
        <w:rPr>
          <w:b/>
          <w:sz w:val="22"/>
          <w:szCs w:val="22"/>
        </w:rPr>
        <w:t xml:space="preserve">5. ПОРЯДОК И СРОК ПРИЕМКИ ТОВАРА </w:t>
      </w:r>
    </w:p>
    <w:p w:rsidR="00E540A4" w:rsidRDefault="00E540A4" w:rsidP="00B04093">
      <w:pPr>
        <w:jc w:val="center"/>
        <w:rPr>
          <w:b/>
          <w:sz w:val="22"/>
          <w:szCs w:val="22"/>
        </w:rPr>
      </w:pPr>
    </w:p>
    <w:p w:rsidR="00E540A4" w:rsidRPr="00B8314C" w:rsidRDefault="00E540A4" w:rsidP="00B04093">
      <w:pPr>
        <w:ind w:firstLine="720"/>
        <w:jc w:val="both"/>
        <w:rPr>
          <w:sz w:val="22"/>
          <w:szCs w:val="22"/>
        </w:rPr>
      </w:pPr>
      <w:r w:rsidRPr="00B8314C">
        <w:rPr>
          <w:sz w:val="22"/>
          <w:szCs w:val="22"/>
        </w:rPr>
        <w:t>5.1. Приемка Автомобиля по количеству и качеству производится в порядке, установленном д</w:t>
      </w:r>
      <w:r w:rsidR="00EC4DC9">
        <w:rPr>
          <w:sz w:val="22"/>
          <w:szCs w:val="22"/>
        </w:rPr>
        <w:t>ействующим законодательством РФ</w:t>
      </w:r>
      <w:r>
        <w:rPr>
          <w:sz w:val="22"/>
          <w:szCs w:val="22"/>
        </w:rPr>
        <w:t>, по Акту приёма-передачи в день поставки Товара.</w:t>
      </w:r>
    </w:p>
    <w:p w:rsidR="00E540A4" w:rsidRPr="00B8314C" w:rsidRDefault="00E540A4" w:rsidP="00B04093">
      <w:pPr>
        <w:ind w:firstLine="720"/>
        <w:jc w:val="both"/>
        <w:rPr>
          <w:sz w:val="22"/>
          <w:szCs w:val="22"/>
        </w:rPr>
      </w:pPr>
      <w:r w:rsidRPr="00B8314C">
        <w:rPr>
          <w:color w:val="000000"/>
          <w:sz w:val="22"/>
          <w:szCs w:val="22"/>
        </w:rPr>
        <w:t>При приемке Автомобиля Муниципальный  заказчик обязан осуществить его проверку по качеству, комплектности, в том числе проверить внешний вид и общую целостность Автомобиля, наличие трещин, пятен, сколов, потертостей, царапин, а также иных недостатков (в том числе недостатков лакокрасочного покрытия), для обнаружения которых не требуется специального оборудования. В случае обнаружения указанных либо каких-либо иных недостатков в момент приемки Муниципальный заказчик обязан сообщить о них Поставщику, сделав соответствующую отметку в Акте приема-передачи.</w:t>
      </w:r>
    </w:p>
    <w:p w:rsidR="00E540A4" w:rsidRPr="00B8314C"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680"/>
        <w:jc w:val="both"/>
        <w:rPr>
          <w:color w:val="000000"/>
          <w:sz w:val="22"/>
          <w:szCs w:val="22"/>
        </w:rPr>
      </w:pPr>
      <w:r w:rsidRPr="00B8314C">
        <w:rPr>
          <w:color w:val="000000"/>
          <w:sz w:val="22"/>
          <w:szCs w:val="22"/>
        </w:rPr>
        <w:t xml:space="preserve">5.2.Автомобиль передается лицу, документально подтвердившему свое право действовать без доверенности от имени   Муниципального  заказчика – юридического лица, либо представителю </w:t>
      </w:r>
      <w:r w:rsidRPr="00B8314C">
        <w:rPr>
          <w:color w:val="000000"/>
          <w:sz w:val="22"/>
          <w:szCs w:val="22"/>
        </w:rPr>
        <w:lastRenderedPageBreak/>
        <w:t xml:space="preserve">Муниципального  заказчика – юридического лица, при наличии   надлежащим образом оформленной доверенности (за подписью руководителя юридического лица, с приложением печати юридического лица), подтверждающей правомочия на получение Автомобиля и подпись необходимых для этого документов. </w:t>
      </w:r>
    </w:p>
    <w:p w:rsidR="00E540A4" w:rsidRDefault="00E540A4" w:rsidP="00B04093">
      <w:pPr>
        <w:ind w:firstLine="567"/>
        <w:jc w:val="both"/>
        <w:rPr>
          <w:bCs/>
          <w:color w:val="000000"/>
        </w:rPr>
      </w:pPr>
      <w:r w:rsidRPr="00B8314C">
        <w:rPr>
          <w:color w:val="000000"/>
          <w:sz w:val="22"/>
          <w:szCs w:val="22"/>
        </w:rPr>
        <w:t>5.3.</w:t>
      </w:r>
      <w:r w:rsidR="00D60ED0">
        <w:rPr>
          <w:color w:val="000000"/>
          <w:sz w:val="22"/>
          <w:szCs w:val="22"/>
        </w:rPr>
        <w:t xml:space="preserve"> </w:t>
      </w:r>
      <w:r w:rsidRPr="00B8314C">
        <w:rPr>
          <w:color w:val="000000"/>
          <w:sz w:val="22"/>
          <w:szCs w:val="22"/>
        </w:rPr>
        <w:t>Одновременно с Автомобилем Муниципальному  заказчику передаются: паспорт транспортного средства (ПТС</w:t>
      </w:r>
      <w:r w:rsidRPr="00EC4DC9">
        <w:rPr>
          <w:color w:val="000000"/>
          <w:sz w:val="22"/>
          <w:szCs w:val="22"/>
        </w:rPr>
        <w:t xml:space="preserve">), </w:t>
      </w:r>
      <w:r w:rsidRPr="00EC4DC9">
        <w:rPr>
          <w:bCs/>
          <w:color w:val="000000"/>
          <w:sz w:val="22"/>
          <w:szCs w:val="22"/>
        </w:rPr>
        <w:t>копия сертификата соответствия</w:t>
      </w:r>
      <w:r>
        <w:rPr>
          <w:bCs/>
          <w:color w:val="000000"/>
        </w:rPr>
        <w:t xml:space="preserve">, </w:t>
      </w:r>
      <w:r w:rsidRPr="00B8314C">
        <w:rPr>
          <w:color w:val="000000"/>
          <w:sz w:val="22"/>
          <w:szCs w:val="22"/>
        </w:rPr>
        <w:t>руководство для владельца автомобиля, руководство по гарантийному обслуживанию автомобиля</w:t>
      </w:r>
      <w:r>
        <w:rPr>
          <w:color w:val="000000"/>
          <w:sz w:val="22"/>
          <w:szCs w:val="22"/>
        </w:rPr>
        <w:t>, комплект ключей от Автомобиля</w:t>
      </w:r>
      <w:r w:rsidRPr="00EC4DC9">
        <w:rPr>
          <w:color w:val="000000"/>
          <w:sz w:val="22"/>
          <w:szCs w:val="22"/>
        </w:rPr>
        <w:t xml:space="preserve">, </w:t>
      </w:r>
      <w:r w:rsidRPr="00EC4DC9">
        <w:rPr>
          <w:bCs/>
          <w:color w:val="000000"/>
          <w:sz w:val="22"/>
          <w:szCs w:val="22"/>
        </w:rPr>
        <w:t>счёт – фактура, товарная накладная.</w:t>
      </w:r>
      <w:r>
        <w:rPr>
          <w:bCs/>
          <w:color w:val="000000"/>
        </w:rPr>
        <w:t xml:space="preserve"> </w:t>
      </w:r>
      <w:r w:rsidRPr="00B8314C">
        <w:rPr>
          <w:color w:val="000000"/>
          <w:sz w:val="22"/>
          <w:szCs w:val="22"/>
        </w:rPr>
        <w:t xml:space="preserve">В случае отсутствия каких-либо из указанных в настоящем пункте </w:t>
      </w:r>
      <w:r w:rsidR="00EC4DC9">
        <w:rPr>
          <w:color w:val="000000"/>
          <w:sz w:val="22"/>
          <w:szCs w:val="22"/>
        </w:rPr>
        <w:t>Муниципального к</w:t>
      </w:r>
      <w:r w:rsidRPr="00B8314C">
        <w:rPr>
          <w:color w:val="000000"/>
          <w:sz w:val="22"/>
          <w:szCs w:val="22"/>
        </w:rPr>
        <w:t>онтракта документов и (или) ключей,  Муниципальный  заказчик обязан сделать соответствующую отметку в Акте приема-передачи Автомобиля.</w:t>
      </w:r>
      <w:r w:rsidRPr="00C53DE3">
        <w:rPr>
          <w:bCs/>
          <w:color w:val="000000"/>
        </w:rPr>
        <w:t xml:space="preserve"> </w:t>
      </w:r>
    </w:p>
    <w:p w:rsidR="00E540A4"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color w:val="000000"/>
          <w:sz w:val="22"/>
          <w:szCs w:val="22"/>
        </w:rPr>
      </w:pPr>
    </w:p>
    <w:p w:rsidR="00E540A4"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680"/>
        <w:jc w:val="center"/>
        <w:rPr>
          <w:b/>
          <w:bCs/>
          <w:color w:val="000000"/>
          <w:sz w:val="22"/>
          <w:szCs w:val="22"/>
        </w:rPr>
      </w:pPr>
      <w:r>
        <w:rPr>
          <w:b/>
          <w:bCs/>
          <w:color w:val="000000"/>
          <w:sz w:val="22"/>
          <w:szCs w:val="22"/>
        </w:rPr>
        <w:t>6. ОТВЕТСТВЕННОСТЬ СТОРОН</w:t>
      </w:r>
    </w:p>
    <w:p w:rsidR="00E540A4"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680"/>
        <w:jc w:val="center"/>
        <w:rPr>
          <w:b/>
          <w:bCs/>
          <w:color w:val="000000"/>
          <w:sz w:val="22"/>
          <w:szCs w:val="22"/>
        </w:rPr>
      </w:pPr>
    </w:p>
    <w:p w:rsidR="00E540A4" w:rsidRPr="008C66EE"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680"/>
        <w:jc w:val="both"/>
        <w:rPr>
          <w:color w:val="000000"/>
          <w:sz w:val="22"/>
          <w:szCs w:val="22"/>
        </w:rPr>
      </w:pPr>
      <w:r w:rsidRPr="008C66EE">
        <w:rPr>
          <w:color w:val="000000"/>
          <w:sz w:val="22"/>
          <w:szCs w:val="22"/>
        </w:rPr>
        <w:t>6.1. В случае несоответствия Автомобиля характеристикам, указанным в Приложении № 1 к настоящему Контракту,  Муниципальный заказчик вправе потребовать передачи Автомобиля, соответствующего Приложению №1, либо в одностороннем порядке отказаться от исполнения настоящего Контракта.</w:t>
      </w:r>
    </w:p>
    <w:p w:rsidR="00E540A4" w:rsidRPr="008C66EE" w:rsidRDefault="00E540A4" w:rsidP="00B04093">
      <w:pPr>
        <w:adjustRightInd w:val="0"/>
        <w:ind w:firstLine="709"/>
        <w:jc w:val="both"/>
        <w:rPr>
          <w:sz w:val="22"/>
          <w:szCs w:val="22"/>
        </w:rPr>
      </w:pPr>
      <w:r w:rsidRPr="008C66EE">
        <w:rPr>
          <w:sz w:val="22"/>
          <w:szCs w:val="22"/>
        </w:rPr>
        <w:t xml:space="preserve">6.2. В случае просрочки исполнения Поставщиком обязательств (в том числе гарантийного обязательства), предусмотренных </w:t>
      </w:r>
      <w:r w:rsidR="009F0489">
        <w:rPr>
          <w:sz w:val="22"/>
          <w:szCs w:val="22"/>
        </w:rPr>
        <w:t xml:space="preserve">муниципальным </w:t>
      </w:r>
      <w:r w:rsidRPr="008C66EE">
        <w:rPr>
          <w:sz w:val="22"/>
          <w:szCs w:val="22"/>
        </w:rPr>
        <w:t>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540A4" w:rsidRPr="008C66EE" w:rsidRDefault="00E540A4" w:rsidP="00B04093">
      <w:pPr>
        <w:adjustRightInd w:val="0"/>
        <w:ind w:firstLine="709"/>
        <w:jc w:val="both"/>
        <w:rPr>
          <w:sz w:val="22"/>
          <w:szCs w:val="22"/>
        </w:rPr>
      </w:pPr>
      <w:r w:rsidRPr="008C66EE">
        <w:rPr>
          <w:sz w:val="22"/>
          <w:szCs w:val="22"/>
        </w:rPr>
        <w:t xml:space="preserve">6.3. </w:t>
      </w:r>
      <w:proofErr w:type="gramStart"/>
      <w:r w:rsidRPr="008C66EE">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9" w:history="1">
        <w:r w:rsidRPr="008C66EE">
          <w:rPr>
            <w:sz w:val="22"/>
            <w:szCs w:val="22"/>
          </w:rPr>
          <w:t>порядке</w:t>
        </w:r>
      </w:hyperlink>
      <w:r w:rsidRPr="008C66EE">
        <w:rPr>
          <w:sz w:val="22"/>
          <w:szCs w:val="22"/>
        </w:rPr>
        <w:t xml:space="preserve">,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w:t>
      </w:r>
      <w:proofErr w:type="gramEnd"/>
    </w:p>
    <w:p w:rsidR="00E540A4" w:rsidRPr="008C66EE" w:rsidRDefault="00E540A4" w:rsidP="00B04093">
      <w:pPr>
        <w:adjustRightInd w:val="0"/>
        <w:ind w:firstLine="709"/>
        <w:jc w:val="both"/>
        <w:rPr>
          <w:sz w:val="22"/>
          <w:szCs w:val="22"/>
        </w:rPr>
      </w:pPr>
      <w:r w:rsidRPr="008C66EE">
        <w:rPr>
          <w:sz w:val="22"/>
          <w:szCs w:val="22"/>
        </w:rPr>
        <w:t xml:space="preserve">6.4. Штрафы </w:t>
      </w:r>
      <w:r w:rsidRPr="0098057E">
        <w:rPr>
          <w:sz w:val="22"/>
          <w:szCs w:val="22"/>
        </w:rPr>
        <w:t xml:space="preserve">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10" w:history="1">
        <w:r w:rsidRPr="0098057E">
          <w:rPr>
            <w:sz w:val="22"/>
            <w:szCs w:val="22"/>
          </w:rPr>
          <w:t>порядке</w:t>
        </w:r>
      </w:hyperlink>
      <w:r w:rsidRPr="0098057E">
        <w:rPr>
          <w:sz w:val="22"/>
          <w:szCs w:val="22"/>
        </w:rPr>
        <w:t>, установленном Правительством Российской Федерации.</w:t>
      </w:r>
    </w:p>
    <w:p w:rsidR="00E540A4" w:rsidRPr="008C66EE" w:rsidRDefault="00E540A4" w:rsidP="00B04093">
      <w:pPr>
        <w:widowControl w:val="0"/>
        <w:adjustRightInd w:val="0"/>
        <w:ind w:firstLine="709"/>
        <w:jc w:val="both"/>
        <w:rPr>
          <w:sz w:val="22"/>
          <w:szCs w:val="22"/>
        </w:rPr>
      </w:pPr>
      <w:r w:rsidRPr="008C66EE">
        <w:rPr>
          <w:sz w:val="22"/>
          <w:szCs w:val="22"/>
        </w:rPr>
        <w:t>6.</w:t>
      </w:r>
      <w:r>
        <w:rPr>
          <w:sz w:val="22"/>
          <w:szCs w:val="22"/>
        </w:rPr>
        <w:t>5</w:t>
      </w:r>
      <w:r w:rsidRPr="008C66EE">
        <w:rPr>
          <w:sz w:val="22"/>
          <w:szCs w:val="22"/>
        </w:rPr>
        <w:t>. В случае неисполнения или ненадлежащего исполнения своих обязательств Поставщик возмещает Муниципальному заказчику,  все причиненные убытки в полном объеме сверх неустойки.</w:t>
      </w:r>
    </w:p>
    <w:p w:rsidR="00E540A4" w:rsidRPr="008C66EE" w:rsidRDefault="00E540A4" w:rsidP="00B04093">
      <w:pPr>
        <w:ind w:firstLine="709"/>
        <w:jc w:val="both"/>
        <w:rPr>
          <w:sz w:val="22"/>
          <w:szCs w:val="22"/>
          <w:lang w:eastAsia="ar-SA"/>
        </w:rPr>
      </w:pPr>
      <w:r w:rsidRPr="008C66EE">
        <w:rPr>
          <w:sz w:val="22"/>
          <w:szCs w:val="22"/>
        </w:rPr>
        <w:t>6.</w:t>
      </w:r>
      <w:r>
        <w:rPr>
          <w:sz w:val="22"/>
          <w:szCs w:val="22"/>
        </w:rPr>
        <w:t>6</w:t>
      </w:r>
      <w:r w:rsidRPr="008C66EE">
        <w:rPr>
          <w:sz w:val="22"/>
          <w:szCs w:val="22"/>
        </w:rPr>
        <w:t>. Ответственность сторон, не предусмотренная настоящим Контрактом, определяется в соответствии с действующим законодательством.</w:t>
      </w:r>
    </w:p>
    <w:p w:rsidR="00E540A4" w:rsidRPr="008C66EE" w:rsidRDefault="00E540A4" w:rsidP="00B04093">
      <w:pPr>
        <w:pStyle w:val="aff"/>
        <w:ind w:firstLine="709"/>
        <w:jc w:val="both"/>
        <w:rPr>
          <w:sz w:val="22"/>
          <w:szCs w:val="22"/>
        </w:rPr>
      </w:pPr>
      <w:r w:rsidRPr="008C66EE">
        <w:rPr>
          <w:sz w:val="22"/>
          <w:szCs w:val="22"/>
        </w:rPr>
        <w:t>6.</w:t>
      </w:r>
      <w:r>
        <w:rPr>
          <w:sz w:val="22"/>
          <w:szCs w:val="22"/>
        </w:rPr>
        <w:t>7</w:t>
      </w:r>
      <w:r w:rsidRPr="008C66EE">
        <w:rPr>
          <w:sz w:val="22"/>
          <w:szCs w:val="22"/>
        </w:rPr>
        <w:t>. Обеспечение исполнения контракта предоставляется участником электронного аукциона, с которым заключается Контракт, путем внесения денежных средств на расчетный счет Муниципально</w:t>
      </w:r>
      <w:r>
        <w:rPr>
          <w:sz w:val="22"/>
          <w:szCs w:val="22"/>
        </w:rPr>
        <w:t>го</w:t>
      </w:r>
      <w:r w:rsidRPr="008C66EE">
        <w:rPr>
          <w:sz w:val="22"/>
          <w:szCs w:val="22"/>
        </w:rPr>
        <w:t xml:space="preserve"> </w:t>
      </w:r>
      <w:r>
        <w:rPr>
          <w:sz w:val="22"/>
          <w:szCs w:val="22"/>
        </w:rPr>
        <w:t>з</w:t>
      </w:r>
      <w:r w:rsidRPr="008C66EE">
        <w:rPr>
          <w:sz w:val="22"/>
          <w:szCs w:val="22"/>
        </w:rPr>
        <w:t xml:space="preserve">аказчика, указанный в документации об электронном аукционе или безотзывной банковской гарантией, выданной банком, включенным в перечень, указанный в документации об электронном аукционе. </w:t>
      </w:r>
    </w:p>
    <w:p w:rsidR="00E540A4" w:rsidRPr="008C66EE" w:rsidRDefault="00E540A4" w:rsidP="00B04093">
      <w:pPr>
        <w:pStyle w:val="aff"/>
        <w:ind w:firstLine="708"/>
        <w:jc w:val="both"/>
        <w:rPr>
          <w:sz w:val="22"/>
          <w:szCs w:val="22"/>
        </w:rPr>
      </w:pPr>
      <w:r w:rsidRPr="008C66EE">
        <w:rPr>
          <w:sz w:val="22"/>
          <w:szCs w:val="22"/>
        </w:rPr>
        <w:t>Способ обеспечения исполнения контракта определяется участником электронного аукциона самостоятельно.</w:t>
      </w:r>
    </w:p>
    <w:p w:rsidR="00E540A4" w:rsidRPr="008C66EE" w:rsidRDefault="00E540A4" w:rsidP="00B04093">
      <w:pPr>
        <w:pStyle w:val="aff"/>
        <w:ind w:firstLine="708"/>
        <w:jc w:val="both"/>
        <w:rPr>
          <w:sz w:val="22"/>
          <w:szCs w:val="22"/>
          <w:lang w:eastAsia="zh-CN"/>
        </w:rPr>
      </w:pPr>
      <w:r w:rsidRPr="008C66EE">
        <w:rPr>
          <w:sz w:val="22"/>
          <w:szCs w:val="22"/>
          <w:lang w:eastAsia="zh-CN"/>
        </w:rPr>
        <w:t>Участник электронного аукциона</w:t>
      </w:r>
      <w:r w:rsidRPr="008C66EE">
        <w:rPr>
          <w:sz w:val="22"/>
          <w:szCs w:val="22"/>
        </w:rPr>
        <w:t>,</w:t>
      </w:r>
      <w:r w:rsidRPr="008C66EE">
        <w:rPr>
          <w:sz w:val="22"/>
          <w:szCs w:val="22"/>
          <w:lang w:eastAsia="zh-CN"/>
        </w:rPr>
        <w:t xml:space="preserve">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w:t>
      </w:r>
      <w:proofErr w:type="gramStart"/>
      <w:r w:rsidRPr="008C66EE">
        <w:rPr>
          <w:sz w:val="22"/>
          <w:szCs w:val="22"/>
          <w:lang w:eastAsia="zh-CN"/>
        </w:rPr>
        <w:t>аукциона</w:t>
      </w:r>
      <w:proofErr w:type="gramEnd"/>
      <w:r w:rsidRPr="008C66EE">
        <w:rPr>
          <w:sz w:val="22"/>
          <w:szCs w:val="22"/>
          <w:lang w:eastAsia="zh-CN"/>
        </w:rPr>
        <w:t xml:space="preserve"> с которым заключается контракт вместе с проектом контракта, подписанным указанным лицом.</w:t>
      </w:r>
    </w:p>
    <w:p w:rsidR="00E540A4" w:rsidRPr="008C66EE" w:rsidRDefault="00E540A4" w:rsidP="00B04093">
      <w:pPr>
        <w:widowControl w:val="0"/>
        <w:ind w:firstLine="708"/>
        <w:jc w:val="both"/>
        <w:rPr>
          <w:sz w:val="22"/>
          <w:szCs w:val="22"/>
        </w:rPr>
      </w:pPr>
      <w:r w:rsidRPr="008C66EE">
        <w:rPr>
          <w:sz w:val="22"/>
          <w:szCs w:val="22"/>
        </w:rPr>
        <w:t>В случае</w:t>
      </w:r>
      <w:proofErr w:type="gramStart"/>
      <w:r w:rsidRPr="008C66EE">
        <w:rPr>
          <w:sz w:val="22"/>
          <w:szCs w:val="22"/>
        </w:rPr>
        <w:t>,</w:t>
      </w:r>
      <w:proofErr w:type="gramEnd"/>
      <w:r w:rsidRPr="008C66EE">
        <w:rPr>
          <w:sz w:val="22"/>
          <w:szCs w:val="22"/>
        </w:rPr>
        <w:t xml:space="preserve"> если обеспечение исполнения контракта представляется в виде передачи заказчику в залог денежных средств, в том числе в форме вклада (депозита), денежные средства, вносимые в качестве обеспечение исполнения контракта, должны быть перечислены в размере </w:t>
      </w:r>
      <w:r w:rsidR="00D40C3B" w:rsidRPr="00D40C3B">
        <w:rPr>
          <w:sz w:val="22"/>
          <w:szCs w:val="22"/>
        </w:rPr>
        <w:t>19 800,00</w:t>
      </w:r>
      <w:r w:rsidRPr="00D40C3B">
        <w:rPr>
          <w:sz w:val="22"/>
          <w:szCs w:val="22"/>
        </w:rPr>
        <w:t xml:space="preserve"> рублей</w:t>
      </w:r>
      <w:r w:rsidRPr="008C66EE">
        <w:rPr>
          <w:sz w:val="22"/>
          <w:szCs w:val="22"/>
        </w:rPr>
        <w:t xml:space="preserve"> по следующим реквизитам:</w:t>
      </w:r>
    </w:p>
    <w:p w:rsidR="009F0489" w:rsidRDefault="00E540A4" w:rsidP="009F0489">
      <w:pPr>
        <w:ind w:firstLine="709"/>
        <w:jc w:val="both"/>
        <w:rPr>
          <w:bCs/>
          <w:sz w:val="22"/>
          <w:szCs w:val="22"/>
        </w:rPr>
      </w:pPr>
      <w:r w:rsidRPr="008C66EE">
        <w:rPr>
          <w:sz w:val="22"/>
          <w:szCs w:val="22"/>
        </w:rPr>
        <w:t>Наименование учреждения:</w:t>
      </w:r>
      <w:r>
        <w:rPr>
          <w:bCs/>
          <w:sz w:val="22"/>
          <w:szCs w:val="22"/>
        </w:rPr>
        <w:t xml:space="preserve"> </w:t>
      </w:r>
    </w:p>
    <w:p w:rsidR="009F0489" w:rsidRPr="00C84501" w:rsidRDefault="009F0489" w:rsidP="009F0489">
      <w:pPr>
        <w:ind w:firstLine="709"/>
        <w:jc w:val="both"/>
        <w:rPr>
          <w:b/>
          <w:sz w:val="24"/>
          <w:szCs w:val="24"/>
        </w:rPr>
      </w:pPr>
      <w:r w:rsidRPr="00C84501">
        <w:rPr>
          <w:b/>
          <w:sz w:val="24"/>
          <w:szCs w:val="24"/>
        </w:rPr>
        <w:t xml:space="preserve">Управление федерального казначейства по Республике Мордовия (администрация Ардатовского муниципального района Республики Мордовия </w:t>
      </w:r>
      <w:proofErr w:type="gramStart"/>
      <w:r w:rsidRPr="00C84501">
        <w:rPr>
          <w:b/>
          <w:sz w:val="24"/>
          <w:szCs w:val="24"/>
        </w:rPr>
        <w:t>л</w:t>
      </w:r>
      <w:proofErr w:type="gramEnd"/>
      <w:r w:rsidRPr="00C84501">
        <w:rPr>
          <w:b/>
          <w:sz w:val="24"/>
          <w:szCs w:val="24"/>
        </w:rPr>
        <w:t>/с 05093015620)</w:t>
      </w:r>
    </w:p>
    <w:p w:rsidR="009F0489" w:rsidRPr="00C84501" w:rsidRDefault="009F0489" w:rsidP="009F0489">
      <w:pPr>
        <w:ind w:firstLine="709"/>
        <w:jc w:val="both"/>
        <w:rPr>
          <w:b/>
          <w:sz w:val="24"/>
          <w:szCs w:val="24"/>
        </w:rPr>
      </w:pPr>
      <w:r w:rsidRPr="00C84501">
        <w:rPr>
          <w:b/>
          <w:sz w:val="24"/>
          <w:szCs w:val="24"/>
        </w:rPr>
        <w:t>ИНН 1301060196</w:t>
      </w:r>
    </w:p>
    <w:p w:rsidR="009F0489" w:rsidRPr="00C84501" w:rsidRDefault="009F0489" w:rsidP="009F0489">
      <w:pPr>
        <w:ind w:firstLine="709"/>
        <w:jc w:val="both"/>
        <w:rPr>
          <w:b/>
          <w:sz w:val="24"/>
          <w:szCs w:val="24"/>
        </w:rPr>
      </w:pPr>
      <w:r w:rsidRPr="00C84501">
        <w:rPr>
          <w:b/>
          <w:sz w:val="24"/>
          <w:szCs w:val="24"/>
        </w:rPr>
        <w:t>КПП 130101001</w:t>
      </w:r>
    </w:p>
    <w:p w:rsidR="009F0489" w:rsidRDefault="009F0489" w:rsidP="009F0489">
      <w:pPr>
        <w:ind w:firstLine="709"/>
        <w:jc w:val="both"/>
        <w:rPr>
          <w:b/>
          <w:sz w:val="24"/>
          <w:szCs w:val="24"/>
        </w:rPr>
      </w:pPr>
      <w:r w:rsidRPr="00C84501">
        <w:rPr>
          <w:b/>
          <w:sz w:val="24"/>
          <w:szCs w:val="24"/>
        </w:rPr>
        <w:t xml:space="preserve">Банк: ОТДЕЛЕНИЕ-НБ РЕСПУБЛИКА МОРДОВИЯ г. САРАНСК, </w:t>
      </w:r>
    </w:p>
    <w:p w:rsidR="009F0489" w:rsidRPr="00C84501" w:rsidRDefault="009F0489" w:rsidP="009F0489">
      <w:pPr>
        <w:ind w:firstLine="709"/>
        <w:jc w:val="both"/>
        <w:rPr>
          <w:b/>
          <w:sz w:val="24"/>
          <w:szCs w:val="24"/>
        </w:rPr>
      </w:pPr>
      <w:proofErr w:type="gramStart"/>
      <w:r w:rsidRPr="00C84501">
        <w:rPr>
          <w:b/>
          <w:sz w:val="24"/>
          <w:szCs w:val="24"/>
        </w:rPr>
        <w:t>р</w:t>
      </w:r>
      <w:proofErr w:type="gramEnd"/>
      <w:r w:rsidRPr="00C84501">
        <w:rPr>
          <w:b/>
          <w:sz w:val="24"/>
          <w:szCs w:val="24"/>
        </w:rPr>
        <w:t>\с 40302810400003000020</w:t>
      </w:r>
    </w:p>
    <w:p w:rsidR="009F0489" w:rsidRPr="00C84501" w:rsidRDefault="009F0489" w:rsidP="009F0489">
      <w:pPr>
        <w:ind w:firstLine="709"/>
        <w:jc w:val="both"/>
        <w:rPr>
          <w:b/>
          <w:sz w:val="24"/>
          <w:szCs w:val="24"/>
        </w:rPr>
      </w:pPr>
      <w:r w:rsidRPr="00C84501">
        <w:rPr>
          <w:b/>
          <w:sz w:val="24"/>
          <w:szCs w:val="24"/>
        </w:rPr>
        <w:t>БИК 048952001</w:t>
      </w:r>
    </w:p>
    <w:p w:rsidR="00E540A4" w:rsidRPr="008C66EE" w:rsidRDefault="00E540A4" w:rsidP="00B04093">
      <w:pPr>
        <w:pStyle w:val="aff"/>
        <w:ind w:firstLine="708"/>
        <w:jc w:val="both"/>
        <w:rPr>
          <w:sz w:val="22"/>
          <w:szCs w:val="22"/>
          <w:lang w:eastAsia="zh-CN"/>
        </w:rPr>
      </w:pPr>
      <w:r w:rsidRPr="008C66EE">
        <w:rPr>
          <w:sz w:val="22"/>
          <w:szCs w:val="22"/>
        </w:rPr>
        <w:t>Факт внесения денежных сре</w:t>
      </w:r>
      <w:proofErr w:type="gramStart"/>
      <w:r w:rsidRPr="008C66EE">
        <w:rPr>
          <w:sz w:val="22"/>
          <w:szCs w:val="22"/>
        </w:rPr>
        <w:t>дств в к</w:t>
      </w:r>
      <w:proofErr w:type="gramEnd"/>
      <w:r w:rsidRPr="008C66EE">
        <w:rPr>
          <w:sz w:val="22"/>
          <w:szCs w:val="22"/>
        </w:rPr>
        <w:t xml:space="preserve">ачестве обеспечения исполнения контракта подтверждается платежным поручением с отметкой банка об оплате. Денежные средства возвращаются </w:t>
      </w:r>
      <w:r>
        <w:rPr>
          <w:sz w:val="22"/>
          <w:szCs w:val="22"/>
        </w:rPr>
        <w:t>Поставщику</w:t>
      </w:r>
      <w:r w:rsidRPr="008C66EE">
        <w:rPr>
          <w:sz w:val="22"/>
          <w:szCs w:val="22"/>
        </w:rPr>
        <w:t xml:space="preserve">, с </w:t>
      </w:r>
      <w:r w:rsidRPr="008C66EE">
        <w:rPr>
          <w:sz w:val="22"/>
          <w:szCs w:val="22"/>
        </w:rPr>
        <w:lastRenderedPageBreak/>
        <w:t>которым заключается контракт при условии надлежащего исполнения им всех своих обязательств по такому контракту.</w:t>
      </w:r>
    </w:p>
    <w:p w:rsidR="00E540A4" w:rsidRPr="008C66EE" w:rsidRDefault="00E540A4" w:rsidP="00B04093">
      <w:pPr>
        <w:pStyle w:val="ConsPlusNormal"/>
        <w:ind w:firstLine="709"/>
        <w:jc w:val="both"/>
        <w:rPr>
          <w:rFonts w:ascii="Times New Roman" w:hAnsi="Times New Roman" w:cs="Times New Roman"/>
          <w:sz w:val="22"/>
          <w:szCs w:val="22"/>
        </w:rPr>
      </w:pPr>
      <w:r w:rsidRPr="008C66EE">
        <w:rPr>
          <w:rFonts w:ascii="Times New Roman" w:hAnsi="Times New Roman" w:cs="Times New Roman"/>
          <w:sz w:val="22"/>
          <w:szCs w:val="22"/>
        </w:rPr>
        <w:t>6.</w:t>
      </w:r>
      <w:r>
        <w:rPr>
          <w:rFonts w:ascii="Times New Roman" w:hAnsi="Times New Roman" w:cs="Times New Roman"/>
          <w:sz w:val="22"/>
          <w:szCs w:val="22"/>
        </w:rPr>
        <w:t>8</w:t>
      </w:r>
      <w:r w:rsidRPr="008C66EE">
        <w:rPr>
          <w:rFonts w:ascii="Times New Roman" w:hAnsi="Times New Roman" w:cs="Times New Roman"/>
          <w:sz w:val="22"/>
          <w:szCs w:val="22"/>
        </w:rPr>
        <w:t xml:space="preserve">. Срок возврата </w:t>
      </w:r>
      <w:r w:rsidRPr="005201BD">
        <w:rPr>
          <w:rFonts w:ascii="Times New Roman" w:hAnsi="Times New Roman" w:cs="Times New Roman"/>
          <w:sz w:val="22"/>
          <w:szCs w:val="22"/>
        </w:rPr>
        <w:t>заказчиком поставщику денежных средств, внесенных в качестве обеспечения исполнения контракта в течение 10 (десяти) рабочих дней.</w:t>
      </w:r>
    </w:p>
    <w:p w:rsidR="00E540A4" w:rsidRDefault="00E540A4" w:rsidP="00F25946">
      <w:pPr>
        <w:pStyle w:val="ConsPlusNormal"/>
        <w:ind w:firstLine="709"/>
        <w:jc w:val="both"/>
        <w:rPr>
          <w:b/>
          <w:sz w:val="22"/>
          <w:szCs w:val="22"/>
        </w:rPr>
      </w:pPr>
      <w:r w:rsidRPr="008C66EE">
        <w:rPr>
          <w:rFonts w:ascii="Times New Roman" w:hAnsi="Times New Roman" w:cs="Times New Roman"/>
          <w:sz w:val="22"/>
          <w:szCs w:val="22"/>
        </w:rPr>
        <w:t>6.</w:t>
      </w:r>
      <w:r>
        <w:rPr>
          <w:rFonts w:ascii="Times New Roman" w:hAnsi="Times New Roman" w:cs="Times New Roman"/>
          <w:sz w:val="22"/>
          <w:szCs w:val="22"/>
        </w:rPr>
        <w:t>9</w:t>
      </w:r>
      <w:r w:rsidRPr="008C66EE">
        <w:rPr>
          <w:rFonts w:ascii="Times New Roman" w:hAnsi="Times New Roman" w:cs="Times New Roman"/>
          <w:sz w:val="22"/>
          <w:szCs w:val="22"/>
        </w:rPr>
        <w:t xml:space="preserve">. Условие, что, если способом обеспечения является залог денежных средств, при ненадлежащем исполнении или неисполнении обеспеченного залогом обязательства требования залогодержателя удовлетворяются без обращения в суд - заложенные денежные средства остаются у </w:t>
      </w:r>
      <w:r w:rsidRPr="00F51D36">
        <w:rPr>
          <w:rFonts w:ascii="Times New Roman" w:hAnsi="Times New Roman" w:cs="Times New Roman"/>
          <w:sz w:val="22"/>
          <w:szCs w:val="22"/>
        </w:rPr>
        <w:t>Муниципально</w:t>
      </w:r>
      <w:r>
        <w:rPr>
          <w:rFonts w:ascii="Times New Roman" w:hAnsi="Times New Roman" w:cs="Times New Roman"/>
          <w:sz w:val="22"/>
          <w:szCs w:val="22"/>
        </w:rPr>
        <w:t>го</w:t>
      </w:r>
      <w:r w:rsidRPr="008C66EE">
        <w:rPr>
          <w:rFonts w:ascii="Times New Roman" w:hAnsi="Times New Roman" w:cs="Times New Roman"/>
          <w:sz w:val="22"/>
          <w:szCs w:val="22"/>
        </w:rPr>
        <w:t xml:space="preserve"> заказчика.</w:t>
      </w:r>
    </w:p>
    <w:p w:rsidR="00E540A4" w:rsidRPr="00240A23" w:rsidRDefault="00E540A4" w:rsidP="00B04093">
      <w:pPr>
        <w:jc w:val="center"/>
        <w:rPr>
          <w:b/>
          <w:sz w:val="22"/>
          <w:szCs w:val="22"/>
        </w:rPr>
      </w:pPr>
      <w:r>
        <w:rPr>
          <w:b/>
          <w:sz w:val="22"/>
          <w:szCs w:val="22"/>
        </w:rPr>
        <w:t>7. ГАРАНТИЙНЫЕ ОБЯЗАТЕЛЬСТВА</w:t>
      </w:r>
    </w:p>
    <w:p w:rsidR="00E540A4" w:rsidRDefault="00E540A4" w:rsidP="00B04093">
      <w:pPr>
        <w:tabs>
          <w:tab w:val="left" w:pos="1260"/>
          <w:tab w:val="left" w:pos="1665"/>
        </w:tabs>
        <w:jc w:val="both"/>
        <w:rPr>
          <w:sz w:val="22"/>
          <w:szCs w:val="22"/>
        </w:rPr>
      </w:pPr>
    </w:p>
    <w:p w:rsidR="00E540A4" w:rsidRPr="00B82372" w:rsidRDefault="00E540A4" w:rsidP="00B04093">
      <w:pPr>
        <w:tabs>
          <w:tab w:val="left" w:pos="1260"/>
          <w:tab w:val="left" w:pos="1665"/>
        </w:tabs>
        <w:jc w:val="both"/>
        <w:rPr>
          <w:sz w:val="22"/>
          <w:szCs w:val="22"/>
        </w:rPr>
      </w:pPr>
      <w:r w:rsidRPr="00B82372">
        <w:rPr>
          <w:sz w:val="22"/>
          <w:szCs w:val="22"/>
        </w:rPr>
        <w:t xml:space="preserve">            7.1. Поставщик гарантирует, что Товар, поставляемый по настоящему Контракту, новый и не имеет недостатков.</w:t>
      </w:r>
    </w:p>
    <w:p w:rsidR="00E540A4" w:rsidRPr="00B82372" w:rsidRDefault="00E540A4" w:rsidP="00B04093">
      <w:pPr>
        <w:pStyle w:val="a3"/>
        <w:spacing w:after="0"/>
        <w:ind w:firstLine="720"/>
        <w:jc w:val="both"/>
        <w:rPr>
          <w:sz w:val="22"/>
          <w:szCs w:val="22"/>
        </w:rPr>
      </w:pPr>
      <w:r w:rsidRPr="00B82372">
        <w:rPr>
          <w:sz w:val="22"/>
          <w:szCs w:val="22"/>
        </w:rPr>
        <w:t>7.2. Поставщик гарантирует комплектность Товара и качество в соответствии с государственными стандартами и техническими условиями, которые подтверждаются соответствующей документацией (сертификат  соответствия, паспорт изделия), которые Поставщик передает Муниципальному заказчику совместно с Товаром.</w:t>
      </w:r>
    </w:p>
    <w:p w:rsidR="00E540A4" w:rsidRPr="00B82372" w:rsidRDefault="00E540A4" w:rsidP="00B04093">
      <w:pPr>
        <w:pStyle w:val="a3"/>
        <w:spacing w:after="0"/>
        <w:ind w:firstLine="720"/>
        <w:jc w:val="both"/>
        <w:rPr>
          <w:color w:val="FF0000"/>
          <w:sz w:val="22"/>
          <w:szCs w:val="22"/>
        </w:rPr>
      </w:pPr>
      <w:r w:rsidRPr="00B82372">
        <w:rPr>
          <w:sz w:val="22"/>
          <w:szCs w:val="22"/>
        </w:rPr>
        <w:t xml:space="preserve">7.3. Гарантийный срок на Товар, включая все комплектующие, составные части и принадлежности, исчисляется с момента подписания товарно-транспортной накладной поставленного Товара. Вместе с Товаром должна быть представлена гарантия Поставщика и Производителя на срок </w:t>
      </w:r>
      <w:r w:rsidRPr="005201BD">
        <w:rPr>
          <w:bCs/>
          <w:color w:val="000000"/>
          <w:sz w:val="22"/>
          <w:szCs w:val="22"/>
        </w:rPr>
        <w:t xml:space="preserve">3 года или </w:t>
      </w:r>
      <w:smartTag w:uri="urn:schemas-microsoft-com:office:smarttags" w:element="metricconverter">
        <w:smartTagPr>
          <w:attr w:name="ProductID" w:val="100 000 км"/>
        </w:smartTagPr>
        <w:r w:rsidRPr="005201BD">
          <w:rPr>
            <w:bCs/>
            <w:color w:val="000000"/>
            <w:sz w:val="22"/>
            <w:szCs w:val="22"/>
          </w:rPr>
          <w:t>100 000 км</w:t>
        </w:r>
      </w:smartTag>
      <w:r w:rsidRPr="005201BD">
        <w:rPr>
          <w:bCs/>
          <w:color w:val="000000"/>
          <w:sz w:val="22"/>
          <w:szCs w:val="22"/>
        </w:rPr>
        <w:t xml:space="preserve"> пробега </w:t>
      </w:r>
      <w:r w:rsidRPr="005201BD">
        <w:rPr>
          <w:sz w:val="22"/>
          <w:szCs w:val="22"/>
        </w:rPr>
        <w:t>с момента передачи Товара Муниципальному заказчику, при этом предоставление такой гарантии</w:t>
      </w:r>
      <w:r w:rsidRPr="00B82372">
        <w:rPr>
          <w:sz w:val="22"/>
          <w:szCs w:val="22"/>
        </w:rPr>
        <w:t xml:space="preserve"> осуществляется вместе с Товаром и срок действия такой гарантии должен быть не менее чем срок действия гарантии Производителя данного Товара.</w:t>
      </w:r>
    </w:p>
    <w:p w:rsidR="00E540A4" w:rsidRPr="00B82372" w:rsidRDefault="00E540A4" w:rsidP="00B04093">
      <w:pPr>
        <w:pStyle w:val="a3"/>
        <w:spacing w:after="0"/>
        <w:ind w:firstLine="720"/>
        <w:jc w:val="both"/>
        <w:rPr>
          <w:sz w:val="22"/>
          <w:szCs w:val="22"/>
        </w:rPr>
      </w:pPr>
      <w:r w:rsidRPr="00B82372">
        <w:rPr>
          <w:sz w:val="22"/>
          <w:szCs w:val="22"/>
        </w:rPr>
        <w:t>7.4. В течение гарантийного срока Муниципальный заказчик вправе по своему усмотрению требовать от Поставщика:</w:t>
      </w:r>
    </w:p>
    <w:p w:rsidR="00E540A4" w:rsidRPr="00B82372" w:rsidRDefault="00E540A4" w:rsidP="00B04093">
      <w:pPr>
        <w:pStyle w:val="a3"/>
        <w:spacing w:after="0"/>
        <w:jc w:val="both"/>
        <w:rPr>
          <w:sz w:val="22"/>
          <w:szCs w:val="22"/>
        </w:rPr>
      </w:pPr>
      <w:r w:rsidRPr="00B82372">
        <w:rPr>
          <w:sz w:val="22"/>
          <w:szCs w:val="22"/>
        </w:rPr>
        <w:t>- безвозмездного устранения недостатков Товара;</w:t>
      </w:r>
    </w:p>
    <w:p w:rsidR="00E540A4" w:rsidRPr="00B82372" w:rsidRDefault="00E540A4" w:rsidP="00B04093">
      <w:pPr>
        <w:pStyle w:val="a3"/>
        <w:spacing w:after="0"/>
        <w:jc w:val="both"/>
        <w:rPr>
          <w:sz w:val="22"/>
          <w:szCs w:val="22"/>
        </w:rPr>
      </w:pPr>
      <w:r w:rsidRPr="00B82372">
        <w:rPr>
          <w:sz w:val="22"/>
          <w:szCs w:val="22"/>
        </w:rPr>
        <w:t>- возмещения расходов на их исправление, понесенные Муниципальным заказчиком или другим лицом;</w:t>
      </w:r>
    </w:p>
    <w:p w:rsidR="00E540A4" w:rsidRPr="00B82372" w:rsidRDefault="00E540A4" w:rsidP="00B04093">
      <w:pPr>
        <w:pStyle w:val="a3"/>
        <w:spacing w:after="0"/>
        <w:jc w:val="both"/>
        <w:rPr>
          <w:sz w:val="22"/>
          <w:szCs w:val="22"/>
        </w:rPr>
      </w:pPr>
      <w:r w:rsidRPr="00B82372">
        <w:rPr>
          <w:sz w:val="22"/>
          <w:szCs w:val="22"/>
        </w:rPr>
        <w:t>- замены Товара.</w:t>
      </w:r>
    </w:p>
    <w:p w:rsidR="00E540A4" w:rsidRPr="00B82372" w:rsidRDefault="00E540A4" w:rsidP="00B04093">
      <w:pPr>
        <w:pStyle w:val="a3"/>
        <w:spacing w:after="0"/>
        <w:ind w:firstLine="720"/>
        <w:jc w:val="both"/>
        <w:rPr>
          <w:sz w:val="22"/>
          <w:szCs w:val="22"/>
        </w:rPr>
      </w:pPr>
      <w:r w:rsidRPr="00B82372">
        <w:rPr>
          <w:sz w:val="22"/>
          <w:szCs w:val="22"/>
        </w:rPr>
        <w:t>7.5. Муниципальный заказчик, вправе требовать полного возмещения убытков, причиненных ему вследствие поставки Товара ненадлежащего качества.</w:t>
      </w:r>
    </w:p>
    <w:p w:rsidR="00E540A4" w:rsidRPr="00B82372" w:rsidRDefault="00E540A4" w:rsidP="00B04093">
      <w:pPr>
        <w:pStyle w:val="a3"/>
        <w:spacing w:after="0"/>
        <w:ind w:firstLine="720"/>
        <w:jc w:val="both"/>
        <w:rPr>
          <w:sz w:val="22"/>
          <w:szCs w:val="22"/>
        </w:rPr>
      </w:pPr>
      <w:r w:rsidRPr="00B82372">
        <w:rPr>
          <w:sz w:val="22"/>
          <w:szCs w:val="22"/>
        </w:rPr>
        <w:t xml:space="preserve">7.6. </w:t>
      </w:r>
      <w:proofErr w:type="gramStart"/>
      <w:r w:rsidRPr="00B82372">
        <w:rPr>
          <w:sz w:val="22"/>
          <w:szCs w:val="22"/>
        </w:rPr>
        <w:t>Если в период гарантийного срока обнаружатся недостатки, Поставщик обязан исполнить требования Муниципального заказчика, предусмотренные в пунктом 7.4. настоящего Контракта, в установленные Муниципальным заказчиком, сроки, но не более 10 календарных дней с момента обнаружения недостатков.</w:t>
      </w:r>
      <w:proofErr w:type="gramEnd"/>
    </w:p>
    <w:p w:rsidR="00E540A4" w:rsidRPr="00B82372" w:rsidRDefault="00E540A4" w:rsidP="00B04093">
      <w:pPr>
        <w:pStyle w:val="a3"/>
        <w:spacing w:after="0"/>
        <w:ind w:firstLine="720"/>
        <w:jc w:val="both"/>
        <w:rPr>
          <w:sz w:val="22"/>
          <w:szCs w:val="22"/>
        </w:rPr>
      </w:pPr>
      <w:r w:rsidRPr="00B82372">
        <w:rPr>
          <w:sz w:val="22"/>
          <w:szCs w:val="22"/>
        </w:rPr>
        <w:t>7.7. Для участия в составлении акта, фиксирующего недостатки, согласования порядка и сроков их устранения Поставщик обязан направить своего представителя не позднее 2-х дней со дня получения письменного извещения от Муниципального заказчика. Гарантийный срок в этом случае продлевается соответственно на период устранения недостатков.</w:t>
      </w:r>
    </w:p>
    <w:p w:rsidR="00E540A4" w:rsidRPr="00B82372" w:rsidRDefault="00E540A4" w:rsidP="00B04093">
      <w:pPr>
        <w:pStyle w:val="a3"/>
        <w:spacing w:after="0"/>
        <w:ind w:firstLine="720"/>
        <w:jc w:val="both"/>
        <w:rPr>
          <w:sz w:val="22"/>
          <w:szCs w:val="22"/>
        </w:rPr>
      </w:pPr>
      <w:r w:rsidRPr="00B82372">
        <w:rPr>
          <w:sz w:val="22"/>
          <w:szCs w:val="22"/>
        </w:rPr>
        <w:t>7.8. При неявке или отказе Поставщика от составления или подписания акта обнаруженных недостатков, односторонний акт, составленный Муниципальным заказчиком, имеет силу двустороннего и является основанием для исполнения Поставщиком обязательств, предусмотренных п. 7.4. настоящего Контракта. В случае если Муниципальный заказчик привлек для экспертизы недостатков независимых специалистов, расходы на проведение независимой экспертизы относятся на счет Поставщика.</w:t>
      </w:r>
    </w:p>
    <w:p w:rsidR="00E540A4" w:rsidRDefault="00E540A4" w:rsidP="00B04093">
      <w:pPr>
        <w:tabs>
          <w:tab w:val="left" w:pos="1260"/>
          <w:tab w:val="left" w:pos="1665"/>
        </w:tabs>
        <w:ind w:firstLine="720"/>
        <w:jc w:val="both"/>
        <w:rPr>
          <w:sz w:val="22"/>
          <w:szCs w:val="22"/>
        </w:rPr>
      </w:pPr>
    </w:p>
    <w:p w:rsidR="00E540A4" w:rsidRDefault="00E540A4" w:rsidP="00B04093">
      <w:pPr>
        <w:jc w:val="center"/>
        <w:rPr>
          <w:b/>
          <w:sz w:val="22"/>
          <w:szCs w:val="22"/>
        </w:rPr>
      </w:pPr>
      <w:r>
        <w:rPr>
          <w:b/>
          <w:sz w:val="22"/>
          <w:szCs w:val="22"/>
        </w:rPr>
        <w:t xml:space="preserve">8. СРОК ДЕЙСТВИЯ КОНТРАКТА, ПОРЯДОК ИЗМЕНЕНИЯ </w:t>
      </w:r>
    </w:p>
    <w:p w:rsidR="00E540A4" w:rsidRDefault="00E540A4" w:rsidP="00B04093">
      <w:pPr>
        <w:jc w:val="center"/>
        <w:rPr>
          <w:b/>
          <w:sz w:val="22"/>
          <w:szCs w:val="22"/>
        </w:rPr>
      </w:pPr>
      <w:r>
        <w:rPr>
          <w:b/>
          <w:sz w:val="22"/>
          <w:szCs w:val="22"/>
        </w:rPr>
        <w:t>И РАСТОРЖЕНИЯ КОНТРАКТА</w:t>
      </w:r>
    </w:p>
    <w:p w:rsidR="00E540A4" w:rsidRDefault="00E540A4" w:rsidP="00B04093">
      <w:pPr>
        <w:tabs>
          <w:tab w:val="left" w:pos="1665"/>
        </w:tabs>
        <w:jc w:val="both"/>
        <w:rPr>
          <w:b/>
          <w:sz w:val="22"/>
          <w:szCs w:val="22"/>
        </w:rPr>
      </w:pPr>
    </w:p>
    <w:p w:rsidR="00E540A4" w:rsidRPr="00B82372" w:rsidRDefault="00E540A4" w:rsidP="00B04093">
      <w:pPr>
        <w:tabs>
          <w:tab w:val="left" w:pos="1665"/>
        </w:tabs>
        <w:ind w:firstLine="720"/>
        <w:jc w:val="both"/>
        <w:rPr>
          <w:sz w:val="22"/>
          <w:szCs w:val="22"/>
        </w:rPr>
      </w:pPr>
      <w:r w:rsidRPr="00B82372">
        <w:rPr>
          <w:sz w:val="22"/>
          <w:szCs w:val="22"/>
        </w:rPr>
        <w:t>8.1. Срок действия Контракта устанавливается с момента заключения настоящего Контракта до полного исполнения сторонами своих обязательств по настоящему Контракту.</w:t>
      </w:r>
    </w:p>
    <w:p w:rsidR="00E540A4" w:rsidRPr="00B82372" w:rsidRDefault="00E540A4" w:rsidP="00B04093">
      <w:pPr>
        <w:adjustRightInd w:val="0"/>
        <w:ind w:firstLine="709"/>
        <w:jc w:val="both"/>
        <w:rPr>
          <w:sz w:val="22"/>
          <w:szCs w:val="22"/>
        </w:rPr>
      </w:pPr>
      <w:r w:rsidRPr="00B82372">
        <w:rPr>
          <w:sz w:val="22"/>
          <w:szCs w:val="22"/>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568DF" w:rsidRDefault="004568DF" w:rsidP="00B04093">
      <w:pPr>
        <w:jc w:val="center"/>
        <w:rPr>
          <w:b/>
          <w:sz w:val="22"/>
          <w:szCs w:val="22"/>
        </w:rPr>
      </w:pPr>
    </w:p>
    <w:p w:rsidR="00E540A4" w:rsidRDefault="00E540A4" w:rsidP="00B04093">
      <w:pPr>
        <w:jc w:val="center"/>
        <w:rPr>
          <w:b/>
          <w:sz w:val="22"/>
          <w:szCs w:val="22"/>
        </w:rPr>
      </w:pPr>
      <w:r>
        <w:rPr>
          <w:b/>
          <w:sz w:val="22"/>
          <w:szCs w:val="22"/>
        </w:rPr>
        <w:t>9. ОБСТОЯТЕЛЬСТВА  НЕПРЕОДОЛИМОЙ  СИЛЫ</w:t>
      </w:r>
    </w:p>
    <w:p w:rsidR="00E540A4" w:rsidRDefault="00E540A4" w:rsidP="00B04093">
      <w:pPr>
        <w:jc w:val="both"/>
        <w:rPr>
          <w:sz w:val="22"/>
          <w:szCs w:val="22"/>
        </w:rPr>
      </w:pPr>
    </w:p>
    <w:p w:rsidR="00E540A4" w:rsidRPr="00B82372" w:rsidRDefault="00E540A4" w:rsidP="00B04093">
      <w:pPr>
        <w:tabs>
          <w:tab w:val="left" w:pos="1665"/>
        </w:tabs>
        <w:ind w:firstLine="720"/>
        <w:jc w:val="both"/>
        <w:rPr>
          <w:sz w:val="22"/>
          <w:szCs w:val="22"/>
        </w:rPr>
      </w:pPr>
      <w:r w:rsidRPr="00B82372">
        <w:rPr>
          <w:sz w:val="22"/>
          <w:szCs w:val="22"/>
        </w:rPr>
        <w:t>9.1. </w:t>
      </w:r>
      <w:proofErr w:type="gramStart"/>
      <w:r w:rsidRPr="00B82372">
        <w:rPr>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Муниципальный заказчик</w:t>
      </w:r>
      <w:proofErr w:type="gramEnd"/>
      <w:r w:rsidRPr="00B82372">
        <w:rPr>
          <w:sz w:val="22"/>
          <w:szCs w:val="22"/>
        </w:rPr>
        <w:t xml:space="preserve"> и Поставщик были не в состоянии предвидеть и предотвратить.</w:t>
      </w:r>
    </w:p>
    <w:p w:rsidR="00E540A4" w:rsidRPr="00B82372" w:rsidRDefault="00E540A4" w:rsidP="00B04093">
      <w:pPr>
        <w:tabs>
          <w:tab w:val="left" w:pos="1665"/>
        </w:tabs>
        <w:ind w:firstLine="720"/>
        <w:jc w:val="both"/>
        <w:rPr>
          <w:sz w:val="22"/>
          <w:szCs w:val="22"/>
        </w:rPr>
      </w:pPr>
      <w:r w:rsidRPr="00B82372">
        <w:rPr>
          <w:sz w:val="22"/>
          <w:szCs w:val="22"/>
        </w:rPr>
        <w:lastRenderedPageBreak/>
        <w:t>9.2. При наступлении таких обстоятель</w:t>
      </w:r>
      <w:proofErr w:type="gramStart"/>
      <w:r w:rsidRPr="00B82372">
        <w:rPr>
          <w:sz w:val="22"/>
          <w:szCs w:val="22"/>
        </w:rPr>
        <w:t>ств ср</w:t>
      </w:r>
      <w:proofErr w:type="gramEnd"/>
      <w:r w:rsidRPr="00B82372">
        <w:rPr>
          <w:sz w:val="22"/>
          <w:szCs w:val="22"/>
        </w:rPr>
        <w:t>ок исполнения обязательств по Контракту подлежит переносу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E540A4" w:rsidRPr="00B82372" w:rsidRDefault="00E540A4" w:rsidP="00B04093">
      <w:pPr>
        <w:tabs>
          <w:tab w:val="left" w:pos="1665"/>
        </w:tabs>
        <w:ind w:firstLine="720"/>
        <w:jc w:val="both"/>
        <w:rPr>
          <w:sz w:val="22"/>
          <w:szCs w:val="22"/>
        </w:rPr>
      </w:pPr>
      <w:r w:rsidRPr="00B82372">
        <w:rPr>
          <w:sz w:val="22"/>
          <w:szCs w:val="22"/>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момента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540A4" w:rsidRPr="00B82372" w:rsidRDefault="00E540A4" w:rsidP="00B04093">
      <w:pPr>
        <w:tabs>
          <w:tab w:val="left" w:pos="1665"/>
        </w:tabs>
        <w:ind w:firstLine="720"/>
        <w:jc w:val="both"/>
        <w:rPr>
          <w:sz w:val="22"/>
          <w:szCs w:val="22"/>
        </w:rPr>
      </w:pPr>
      <w:r w:rsidRPr="00B82372">
        <w:rPr>
          <w:sz w:val="22"/>
          <w:szCs w:val="22"/>
        </w:rPr>
        <w:t xml:space="preserve">9.4. Если обстоятельства, указанные в пункте 9.1. Контракта, будут длиться более двух календарных месяцев </w:t>
      </w:r>
      <w:proofErr w:type="gramStart"/>
      <w:r w:rsidRPr="00B82372">
        <w:rPr>
          <w:sz w:val="22"/>
          <w:szCs w:val="22"/>
        </w:rPr>
        <w:t>с даты</w:t>
      </w:r>
      <w:proofErr w:type="gramEnd"/>
      <w:r w:rsidRPr="00B82372">
        <w:rPr>
          <w:sz w:val="22"/>
          <w:szCs w:val="22"/>
        </w:rPr>
        <w:t xml:space="preserve"> соответствующего уведомления, Стороны по соглашению вправе расторгнуть Контракт без требования возмещения убытков, понесенных в связи с наступлением таких обстоятельств.</w:t>
      </w:r>
    </w:p>
    <w:p w:rsidR="00E540A4" w:rsidRDefault="00E540A4" w:rsidP="00B040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680"/>
        <w:jc w:val="both"/>
        <w:rPr>
          <w:b/>
          <w:sz w:val="22"/>
          <w:szCs w:val="22"/>
        </w:rPr>
      </w:pPr>
    </w:p>
    <w:p w:rsidR="00E540A4" w:rsidRDefault="00E540A4" w:rsidP="00B04093">
      <w:pPr>
        <w:jc w:val="center"/>
        <w:rPr>
          <w:b/>
          <w:sz w:val="22"/>
          <w:szCs w:val="22"/>
        </w:rPr>
      </w:pPr>
      <w:r>
        <w:rPr>
          <w:b/>
          <w:sz w:val="22"/>
          <w:szCs w:val="22"/>
        </w:rPr>
        <w:t>10. ПРОЧИЕ УСЛОВИЯ</w:t>
      </w:r>
    </w:p>
    <w:p w:rsidR="00E540A4" w:rsidRDefault="00E540A4" w:rsidP="00B04093">
      <w:pPr>
        <w:ind w:left="741"/>
        <w:rPr>
          <w:b/>
          <w:sz w:val="22"/>
          <w:szCs w:val="22"/>
        </w:rPr>
      </w:pPr>
    </w:p>
    <w:p w:rsidR="00E540A4" w:rsidRPr="00B82372" w:rsidRDefault="00E540A4" w:rsidP="00B04093">
      <w:pPr>
        <w:tabs>
          <w:tab w:val="left" w:pos="1260"/>
        </w:tabs>
        <w:ind w:firstLine="720"/>
        <w:jc w:val="both"/>
        <w:rPr>
          <w:sz w:val="22"/>
          <w:szCs w:val="22"/>
        </w:rPr>
      </w:pPr>
      <w:r w:rsidRPr="00B82372">
        <w:rPr>
          <w:sz w:val="22"/>
          <w:szCs w:val="22"/>
        </w:rPr>
        <w:t>10.1. Спорные вопросы, разногласия либо претензии, касающиеся исполнения Контракта, Стороны урегулируют путем переговоров с оформлением совместного протокола урегулирования споров.</w:t>
      </w:r>
    </w:p>
    <w:p w:rsidR="00E540A4" w:rsidRPr="00B82372" w:rsidRDefault="00E540A4" w:rsidP="00B04093">
      <w:pPr>
        <w:tabs>
          <w:tab w:val="left" w:pos="1260"/>
        </w:tabs>
        <w:ind w:firstLine="720"/>
        <w:jc w:val="both"/>
        <w:rPr>
          <w:sz w:val="22"/>
          <w:szCs w:val="22"/>
        </w:rPr>
      </w:pPr>
      <w:r w:rsidRPr="00B82372">
        <w:rPr>
          <w:sz w:val="22"/>
          <w:szCs w:val="22"/>
        </w:rPr>
        <w:t xml:space="preserve">10.2. В случае наличия претензий, споров, разногласий относительно исполнения одной из Сторон своих обязательств, другая Сторона должна направить претензию. В отношении всех претензий, направляемых по Контракту, Сторона, которой адресована данная претензия, обязуется дать письменный ответ по существу претензии в срок не позднее 10  календарных дней </w:t>
      </w:r>
      <w:proofErr w:type="gramStart"/>
      <w:r w:rsidRPr="00B82372">
        <w:rPr>
          <w:sz w:val="22"/>
          <w:szCs w:val="22"/>
        </w:rPr>
        <w:t>с даты</w:t>
      </w:r>
      <w:proofErr w:type="gramEnd"/>
      <w:r w:rsidRPr="00B82372">
        <w:rPr>
          <w:sz w:val="22"/>
          <w:szCs w:val="22"/>
        </w:rPr>
        <w:t xml:space="preserve"> ее получения.</w:t>
      </w:r>
    </w:p>
    <w:p w:rsidR="00E540A4" w:rsidRPr="00B82372" w:rsidRDefault="00E540A4" w:rsidP="00B04093">
      <w:pPr>
        <w:tabs>
          <w:tab w:val="left" w:pos="1260"/>
        </w:tabs>
        <w:ind w:firstLine="720"/>
        <w:jc w:val="both"/>
        <w:rPr>
          <w:sz w:val="22"/>
          <w:szCs w:val="22"/>
        </w:rPr>
      </w:pPr>
      <w:r w:rsidRPr="00B82372">
        <w:rPr>
          <w:sz w:val="22"/>
          <w:szCs w:val="22"/>
        </w:rPr>
        <w:t>10.3. Все споры, не урегулированные в претензионном (внесудебном) порядке, разрешаются Арбитражным судом Республики Башкортостан.</w:t>
      </w:r>
    </w:p>
    <w:p w:rsidR="00E540A4" w:rsidRPr="00B82372" w:rsidRDefault="00E540A4" w:rsidP="00B04093">
      <w:pPr>
        <w:ind w:firstLine="720"/>
        <w:jc w:val="both"/>
        <w:rPr>
          <w:sz w:val="22"/>
          <w:szCs w:val="22"/>
        </w:rPr>
      </w:pPr>
      <w:r w:rsidRPr="00B82372">
        <w:rPr>
          <w:sz w:val="22"/>
          <w:szCs w:val="22"/>
        </w:rPr>
        <w:t>10.4. Поставщик не вправе передавать свои права и обязанности по Контракту, полностью или частично, другому лицу.</w:t>
      </w:r>
    </w:p>
    <w:p w:rsidR="00E540A4" w:rsidRPr="00B82372" w:rsidRDefault="00E540A4" w:rsidP="00B04093">
      <w:pPr>
        <w:ind w:firstLine="720"/>
        <w:jc w:val="both"/>
        <w:rPr>
          <w:sz w:val="22"/>
          <w:szCs w:val="22"/>
        </w:rPr>
      </w:pPr>
      <w:r w:rsidRPr="00B82372">
        <w:rPr>
          <w:sz w:val="22"/>
          <w:szCs w:val="22"/>
        </w:rPr>
        <w:t xml:space="preserve">10.5. Во всем ином, не предусмотренном настоящим Контрактом, Стороны руководствуется действующим законодательством РФ. </w:t>
      </w:r>
    </w:p>
    <w:p w:rsidR="00E540A4" w:rsidRPr="00B82372" w:rsidRDefault="00E540A4" w:rsidP="00B04093">
      <w:pPr>
        <w:ind w:firstLine="720"/>
        <w:jc w:val="both"/>
        <w:rPr>
          <w:sz w:val="22"/>
          <w:szCs w:val="22"/>
        </w:rPr>
      </w:pPr>
      <w:r w:rsidRPr="00B82372">
        <w:rPr>
          <w:sz w:val="22"/>
          <w:szCs w:val="22"/>
        </w:rPr>
        <w:t>10.6. Настоящий Контракт составлен в двух экземплярах (по одному для каждой из Сторон), имеющих одинаковую юридическую силу.</w:t>
      </w:r>
    </w:p>
    <w:p w:rsidR="00E540A4" w:rsidRDefault="00F25946" w:rsidP="00B04093">
      <w:pPr>
        <w:jc w:val="center"/>
        <w:rPr>
          <w:b/>
          <w:sz w:val="22"/>
          <w:szCs w:val="22"/>
        </w:rPr>
      </w:pPr>
      <w:r>
        <w:rPr>
          <w:b/>
          <w:sz w:val="22"/>
          <w:szCs w:val="22"/>
        </w:rPr>
        <w:t>1</w:t>
      </w:r>
      <w:r w:rsidR="00E540A4">
        <w:rPr>
          <w:b/>
          <w:sz w:val="22"/>
          <w:szCs w:val="22"/>
        </w:rPr>
        <w:t>1. ПРИЛОЖЕНИЯ</w:t>
      </w:r>
    </w:p>
    <w:p w:rsidR="00E540A4" w:rsidRDefault="00E540A4" w:rsidP="00B04093">
      <w:pPr>
        <w:rPr>
          <w:b/>
          <w:sz w:val="22"/>
          <w:szCs w:val="22"/>
        </w:rPr>
      </w:pPr>
    </w:p>
    <w:p w:rsidR="00E540A4" w:rsidRPr="00B82372" w:rsidRDefault="00E540A4" w:rsidP="00B04093">
      <w:pPr>
        <w:ind w:firstLine="720"/>
        <w:jc w:val="both"/>
        <w:rPr>
          <w:sz w:val="22"/>
          <w:szCs w:val="22"/>
        </w:rPr>
      </w:pPr>
      <w:r w:rsidRPr="00B82372">
        <w:rPr>
          <w:sz w:val="22"/>
          <w:szCs w:val="22"/>
        </w:rPr>
        <w:t>11.1. Приложение № 1, 2 являются неотъемлемой частью настоящего Контракта.</w:t>
      </w:r>
    </w:p>
    <w:p w:rsidR="00E540A4" w:rsidRPr="00B82372" w:rsidRDefault="00E540A4" w:rsidP="00B04093">
      <w:pPr>
        <w:jc w:val="both"/>
        <w:rPr>
          <w:sz w:val="22"/>
          <w:szCs w:val="22"/>
        </w:rPr>
      </w:pPr>
    </w:p>
    <w:p w:rsidR="00E540A4" w:rsidRPr="00855907" w:rsidRDefault="00E540A4" w:rsidP="00B04093">
      <w:pPr>
        <w:jc w:val="center"/>
        <w:rPr>
          <w:b/>
          <w:sz w:val="22"/>
          <w:szCs w:val="22"/>
        </w:rPr>
      </w:pPr>
      <w:r>
        <w:rPr>
          <w:b/>
          <w:sz w:val="22"/>
          <w:szCs w:val="22"/>
        </w:rPr>
        <w:t>12. ЮРИДИЧЕСКИЕ АДРЕСА, РЕКВИЗИТЫ И ПОДПИСИ СТОРОН</w:t>
      </w:r>
    </w:p>
    <w:tbl>
      <w:tblPr>
        <w:tblW w:w="0" w:type="auto"/>
        <w:tblLayout w:type="fixed"/>
        <w:tblLook w:val="0000" w:firstRow="0" w:lastRow="0" w:firstColumn="0" w:lastColumn="0" w:noHBand="0" w:noVBand="0"/>
      </w:tblPr>
      <w:tblGrid>
        <w:gridCol w:w="5055"/>
        <w:gridCol w:w="5055"/>
      </w:tblGrid>
      <w:tr w:rsidR="00E540A4" w:rsidRPr="00855907" w:rsidTr="00FE77D8">
        <w:trPr>
          <w:trHeight w:val="515"/>
        </w:trPr>
        <w:tc>
          <w:tcPr>
            <w:tcW w:w="5055" w:type="dxa"/>
          </w:tcPr>
          <w:p w:rsidR="00E540A4" w:rsidRPr="00B82372" w:rsidRDefault="00E540A4" w:rsidP="008665B9">
            <w:pPr>
              <w:pStyle w:val="21"/>
              <w:snapToGrid w:val="0"/>
              <w:spacing w:after="0" w:line="240" w:lineRule="auto"/>
              <w:ind w:left="0" w:right="566"/>
              <w:rPr>
                <w:b/>
                <w:color w:val="000000"/>
                <w:spacing w:val="1"/>
                <w:sz w:val="22"/>
                <w:szCs w:val="22"/>
              </w:rPr>
            </w:pPr>
          </w:p>
          <w:p w:rsidR="00E540A4" w:rsidRPr="00B82372" w:rsidRDefault="00E540A4" w:rsidP="008665B9">
            <w:pPr>
              <w:pStyle w:val="21"/>
              <w:snapToGrid w:val="0"/>
              <w:spacing w:after="0" w:line="240" w:lineRule="auto"/>
              <w:ind w:right="566"/>
              <w:rPr>
                <w:b/>
                <w:sz w:val="22"/>
                <w:szCs w:val="22"/>
              </w:rPr>
            </w:pPr>
            <w:r w:rsidRPr="00B82372">
              <w:rPr>
                <w:b/>
                <w:color w:val="000000"/>
                <w:spacing w:val="1"/>
                <w:sz w:val="22"/>
                <w:szCs w:val="22"/>
              </w:rPr>
              <w:t>Муниципальный</w:t>
            </w:r>
            <w:r w:rsidRPr="00B82372">
              <w:rPr>
                <w:b/>
                <w:sz w:val="22"/>
                <w:szCs w:val="22"/>
              </w:rPr>
              <w:t xml:space="preserve"> заказчик:                                             </w:t>
            </w:r>
          </w:p>
        </w:tc>
        <w:tc>
          <w:tcPr>
            <w:tcW w:w="5055" w:type="dxa"/>
          </w:tcPr>
          <w:p w:rsidR="00E540A4" w:rsidRPr="00B82372" w:rsidRDefault="00E540A4" w:rsidP="008665B9">
            <w:pPr>
              <w:pStyle w:val="21"/>
              <w:snapToGrid w:val="0"/>
              <w:spacing w:after="0" w:line="240" w:lineRule="auto"/>
              <w:ind w:right="566"/>
              <w:rPr>
                <w:b/>
                <w:sz w:val="22"/>
                <w:szCs w:val="22"/>
              </w:rPr>
            </w:pPr>
          </w:p>
          <w:p w:rsidR="00E540A4" w:rsidRPr="00B82372" w:rsidRDefault="00E540A4" w:rsidP="008665B9">
            <w:pPr>
              <w:pStyle w:val="21"/>
              <w:snapToGrid w:val="0"/>
              <w:spacing w:after="0" w:line="240" w:lineRule="auto"/>
              <w:ind w:right="566"/>
              <w:rPr>
                <w:b/>
                <w:sz w:val="22"/>
                <w:szCs w:val="22"/>
              </w:rPr>
            </w:pPr>
            <w:r w:rsidRPr="00B82372">
              <w:rPr>
                <w:b/>
                <w:sz w:val="22"/>
                <w:szCs w:val="22"/>
              </w:rPr>
              <w:t>Поставщик:</w:t>
            </w:r>
          </w:p>
        </w:tc>
      </w:tr>
      <w:tr w:rsidR="00E540A4" w:rsidRPr="00855907" w:rsidTr="00FE77D8">
        <w:tc>
          <w:tcPr>
            <w:tcW w:w="5055" w:type="dxa"/>
          </w:tcPr>
          <w:p w:rsidR="00E540A4" w:rsidRPr="00522A88" w:rsidRDefault="00E540A4" w:rsidP="00522A88">
            <w:pPr>
              <w:pStyle w:val="afe"/>
              <w:spacing w:after="120"/>
              <w:jc w:val="both"/>
              <w:rPr>
                <w:rFonts w:ascii="Times New Roman" w:hAnsi="Times New Roman" w:cs="Times New Roman"/>
                <w:b/>
                <w:bCs/>
                <w:sz w:val="22"/>
                <w:szCs w:val="22"/>
                <w:lang w:eastAsia="en-US"/>
              </w:rPr>
            </w:pPr>
            <w:r w:rsidRPr="00522A88">
              <w:rPr>
                <w:rFonts w:ascii="Times New Roman" w:hAnsi="Times New Roman" w:cs="Times New Roman"/>
                <w:b/>
                <w:bCs/>
                <w:sz w:val="22"/>
                <w:szCs w:val="22"/>
                <w:lang w:eastAsia="en-US"/>
              </w:rPr>
              <w:t xml:space="preserve">Администрация </w:t>
            </w:r>
            <w:r w:rsidR="00522A88" w:rsidRPr="00522A88">
              <w:rPr>
                <w:rFonts w:ascii="Times New Roman" w:hAnsi="Times New Roman" w:cs="Times New Roman"/>
                <w:b/>
                <w:sz w:val="22"/>
                <w:szCs w:val="22"/>
              </w:rPr>
              <w:t>А</w:t>
            </w:r>
            <w:r w:rsidR="001657D4">
              <w:rPr>
                <w:rFonts w:ascii="Times New Roman" w:hAnsi="Times New Roman" w:cs="Times New Roman"/>
                <w:b/>
                <w:sz w:val="22"/>
                <w:szCs w:val="22"/>
              </w:rPr>
              <w:t>рдатовс</w:t>
            </w:r>
            <w:r w:rsidR="00522A88" w:rsidRPr="00522A88">
              <w:rPr>
                <w:rFonts w:ascii="Times New Roman" w:hAnsi="Times New Roman" w:cs="Times New Roman"/>
                <w:b/>
                <w:sz w:val="22"/>
                <w:szCs w:val="22"/>
              </w:rPr>
              <w:t>к</w:t>
            </w:r>
            <w:r w:rsidR="001657D4">
              <w:rPr>
                <w:rFonts w:ascii="Times New Roman" w:hAnsi="Times New Roman" w:cs="Times New Roman"/>
                <w:b/>
                <w:sz w:val="22"/>
                <w:szCs w:val="22"/>
              </w:rPr>
              <w:t>о</w:t>
            </w:r>
            <w:r w:rsidR="00522A88" w:rsidRPr="00522A88">
              <w:rPr>
                <w:rFonts w:ascii="Times New Roman" w:hAnsi="Times New Roman" w:cs="Times New Roman"/>
                <w:b/>
                <w:sz w:val="22"/>
                <w:szCs w:val="22"/>
              </w:rPr>
              <w:t>го муниципального района Республики Мордовия</w:t>
            </w:r>
          </w:p>
        </w:tc>
        <w:tc>
          <w:tcPr>
            <w:tcW w:w="5055" w:type="dxa"/>
          </w:tcPr>
          <w:p w:rsidR="00E540A4" w:rsidRPr="002E7951" w:rsidRDefault="002E7951" w:rsidP="008665B9">
            <w:pPr>
              <w:pStyle w:val="afe"/>
              <w:spacing w:before="0" w:after="0"/>
              <w:rPr>
                <w:rFonts w:ascii="Times New Roman" w:hAnsi="Times New Roman" w:cs="Times New Roman"/>
                <w:b/>
                <w:sz w:val="22"/>
                <w:szCs w:val="22"/>
              </w:rPr>
            </w:pPr>
            <w:r w:rsidRPr="002E7951">
              <w:rPr>
                <w:rFonts w:ascii="Times New Roman" w:hAnsi="Times New Roman" w:cs="Times New Roman"/>
                <w:b/>
                <w:sz w:val="22"/>
                <w:szCs w:val="22"/>
              </w:rPr>
              <w:t>Общество с ограниченной ответственностью «Перспектива Н»</w:t>
            </w:r>
          </w:p>
        </w:tc>
      </w:tr>
      <w:tr w:rsidR="00E540A4" w:rsidRPr="00855907" w:rsidTr="00FE77D8">
        <w:trPr>
          <w:trHeight w:val="551"/>
        </w:trPr>
        <w:tc>
          <w:tcPr>
            <w:tcW w:w="5055" w:type="dxa"/>
          </w:tcPr>
          <w:p w:rsidR="00E540A4" w:rsidRPr="00D2091A" w:rsidRDefault="00522A88" w:rsidP="00522A88">
            <w:pPr>
              <w:pStyle w:val="afe"/>
              <w:spacing w:after="120"/>
              <w:jc w:val="both"/>
              <w:rPr>
                <w:rFonts w:ascii="Times New Roman" w:hAnsi="Times New Roman" w:cs="Times New Roman"/>
                <w:bCs/>
                <w:sz w:val="22"/>
                <w:szCs w:val="22"/>
                <w:lang w:eastAsia="en-US"/>
              </w:rPr>
            </w:pPr>
            <w:proofErr w:type="gramStart"/>
            <w:r w:rsidRPr="00D2091A">
              <w:rPr>
                <w:rFonts w:ascii="Times New Roman" w:hAnsi="Times New Roman" w:cs="Times New Roman"/>
                <w:bCs/>
                <w:sz w:val="22"/>
                <w:szCs w:val="22"/>
                <w:lang w:eastAsia="en-US"/>
              </w:rPr>
              <w:t>431860</w:t>
            </w:r>
            <w:r w:rsidR="00E540A4" w:rsidRPr="00D2091A">
              <w:rPr>
                <w:rFonts w:ascii="Times New Roman" w:hAnsi="Times New Roman" w:cs="Times New Roman"/>
                <w:bCs/>
                <w:sz w:val="22"/>
                <w:szCs w:val="22"/>
                <w:lang w:eastAsia="en-US"/>
              </w:rPr>
              <w:t xml:space="preserve">,  Республика </w:t>
            </w:r>
            <w:r w:rsidRPr="00D2091A">
              <w:rPr>
                <w:rFonts w:ascii="Times New Roman" w:hAnsi="Times New Roman" w:cs="Times New Roman"/>
                <w:bCs/>
                <w:sz w:val="22"/>
                <w:szCs w:val="22"/>
                <w:lang w:eastAsia="en-US"/>
              </w:rPr>
              <w:t>Мордовия</w:t>
            </w:r>
            <w:r w:rsidR="00E540A4" w:rsidRPr="00D2091A">
              <w:rPr>
                <w:rFonts w:ascii="Times New Roman" w:hAnsi="Times New Roman" w:cs="Times New Roman"/>
                <w:bCs/>
                <w:sz w:val="22"/>
                <w:szCs w:val="22"/>
                <w:lang w:eastAsia="en-US"/>
              </w:rPr>
              <w:t xml:space="preserve">, </w:t>
            </w:r>
            <w:r w:rsidRPr="00D2091A">
              <w:rPr>
                <w:rFonts w:ascii="Times New Roman" w:hAnsi="Times New Roman" w:cs="Times New Roman"/>
                <w:bCs/>
                <w:sz w:val="22"/>
                <w:szCs w:val="22"/>
                <w:lang w:eastAsia="en-US"/>
              </w:rPr>
              <w:t xml:space="preserve">Ардатовский район, г. Ардатов, </w:t>
            </w:r>
            <w:r w:rsidR="00E540A4" w:rsidRPr="00D2091A">
              <w:rPr>
                <w:rFonts w:ascii="Times New Roman" w:hAnsi="Times New Roman" w:cs="Times New Roman"/>
                <w:bCs/>
                <w:sz w:val="22"/>
                <w:szCs w:val="22"/>
                <w:lang w:eastAsia="en-US"/>
              </w:rPr>
              <w:t>ул.</w:t>
            </w:r>
            <w:r w:rsidRPr="00D2091A">
              <w:rPr>
                <w:rFonts w:ascii="Times New Roman" w:hAnsi="Times New Roman" w:cs="Times New Roman"/>
                <w:bCs/>
                <w:sz w:val="22"/>
                <w:szCs w:val="22"/>
                <w:lang w:eastAsia="en-US"/>
              </w:rPr>
              <w:t xml:space="preserve"> Комсомольская, д. 121</w:t>
            </w:r>
            <w:proofErr w:type="gramEnd"/>
          </w:p>
        </w:tc>
        <w:tc>
          <w:tcPr>
            <w:tcW w:w="5055" w:type="dxa"/>
          </w:tcPr>
          <w:p w:rsidR="00E540A4" w:rsidRDefault="002E7951" w:rsidP="008665B9">
            <w:pPr>
              <w:shd w:val="clear" w:color="auto" w:fill="FFFFFF"/>
              <w:snapToGrid w:val="0"/>
              <w:ind w:left="43"/>
              <w:rPr>
                <w:sz w:val="22"/>
                <w:szCs w:val="22"/>
              </w:rPr>
            </w:pPr>
            <w:proofErr w:type="gramStart"/>
            <w:r>
              <w:rPr>
                <w:sz w:val="22"/>
                <w:szCs w:val="22"/>
              </w:rPr>
              <w:t>Почтовый адрес: 446200, Самарская область, г. Новокуйбышевск, ул. Кирова, д. 8</w:t>
            </w:r>
            <w:proofErr w:type="gramEnd"/>
          </w:p>
          <w:p w:rsidR="002E7951" w:rsidRDefault="002E7951" w:rsidP="008665B9">
            <w:pPr>
              <w:shd w:val="clear" w:color="auto" w:fill="FFFFFF"/>
              <w:snapToGrid w:val="0"/>
              <w:ind w:left="43"/>
              <w:rPr>
                <w:sz w:val="22"/>
                <w:szCs w:val="22"/>
              </w:rPr>
            </w:pPr>
          </w:p>
          <w:p w:rsidR="002E7951" w:rsidRPr="00B82372" w:rsidRDefault="002E7951" w:rsidP="008665B9">
            <w:pPr>
              <w:shd w:val="clear" w:color="auto" w:fill="FFFFFF"/>
              <w:snapToGrid w:val="0"/>
              <w:ind w:left="43"/>
              <w:rPr>
                <w:sz w:val="22"/>
                <w:szCs w:val="22"/>
              </w:rPr>
            </w:pPr>
            <w:r>
              <w:rPr>
                <w:sz w:val="22"/>
                <w:szCs w:val="22"/>
              </w:rPr>
              <w:t>Адрес (местонахождения): 443098, г. Самара, ул. Алма-Атинская, д. 72.</w:t>
            </w:r>
          </w:p>
        </w:tc>
      </w:tr>
      <w:tr w:rsidR="00E540A4" w:rsidRPr="00855907" w:rsidTr="00FE77D8">
        <w:tc>
          <w:tcPr>
            <w:tcW w:w="5055" w:type="dxa"/>
          </w:tcPr>
          <w:p w:rsidR="00E540A4" w:rsidRPr="00D2091A" w:rsidRDefault="00E540A4" w:rsidP="008665B9">
            <w:pPr>
              <w:snapToGrid w:val="0"/>
              <w:rPr>
                <w:bCs/>
                <w:sz w:val="22"/>
                <w:szCs w:val="22"/>
              </w:rPr>
            </w:pPr>
            <w:r w:rsidRPr="00D2091A">
              <w:rPr>
                <w:bCs/>
                <w:sz w:val="22"/>
                <w:szCs w:val="22"/>
              </w:rPr>
              <w:t xml:space="preserve">ОГРН </w:t>
            </w:r>
            <w:r w:rsidR="00522A88" w:rsidRPr="00D2091A">
              <w:rPr>
                <w:sz w:val="22"/>
                <w:szCs w:val="22"/>
              </w:rPr>
              <w:t>1021300550127</w:t>
            </w:r>
          </w:p>
        </w:tc>
        <w:tc>
          <w:tcPr>
            <w:tcW w:w="5055" w:type="dxa"/>
          </w:tcPr>
          <w:p w:rsidR="00E540A4" w:rsidRPr="00B82372" w:rsidRDefault="00FE77D8" w:rsidP="008665B9">
            <w:pPr>
              <w:snapToGrid w:val="0"/>
              <w:rPr>
                <w:bCs/>
                <w:sz w:val="22"/>
                <w:szCs w:val="22"/>
              </w:rPr>
            </w:pPr>
            <w:r>
              <w:rPr>
                <w:bCs/>
                <w:sz w:val="22"/>
                <w:szCs w:val="22"/>
              </w:rPr>
              <w:t xml:space="preserve">ОГРН </w:t>
            </w:r>
            <w:r w:rsidR="002E7951">
              <w:rPr>
                <w:bCs/>
                <w:sz w:val="22"/>
                <w:szCs w:val="22"/>
              </w:rPr>
              <w:t>1046300116037</w:t>
            </w:r>
          </w:p>
        </w:tc>
      </w:tr>
      <w:tr w:rsidR="00E540A4" w:rsidRPr="00855907" w:rsidTr="00FE77D8">
        <w:tc>
          <w:tcPr>
            <w:tcW w:w="5055" w:type="dxa"/>
          </w:tcPr>
          <w:p w:rsidR="00522A88" w:rsidRPr="00D2091A" w:rsidRDefault="00E540A4" w:rsidP="001663CE">
            <w:pPr>
              <w:jc w:val="both"/>
              <w:rPr>
                <w:b/>
                <w:sz w:val="24"/>
                <w:szCs w:val="24"/>
              </w:rPr>
            </w:pPr>
            <w:r w:rsidRPr="00D2091A">
              <w:rPr>
                <w:bCs/>
                <w:sz w:val="22"/>
                <w:szCs w:val="22"/>
              </w:rPr>
              <w:t xml:space="preserve">ИНН </w:t>
            </w:r>
            <w:r w:rsidR="00522A88" w:rsidRPr="00D2091A">
              <w:rPr>
                <w:sz w:val="22"/>
                <w:szCs w:val="22"/>
              </w:rPr>
              <w:t>1301060196</w:t>
            </w:r>
            <w:r w:rsidR="001663CE">
              <w:rPr>
                <w:sz w:val="22"/>
                <w:szCs w:val="22"/>
              </w:rPr>
              <w:t xml:space="preserve">, </w:t>
            </w:r>
            <w:r w:rsidRPr="00D2091A">
              <w:rPr>
                <w:bCs/>
                <w:sz w:val="22"/>
                <w:szCs w:val="22"/>
              </w:rPr>
              <w:t xml:space="preserve">КПП </w:t>
            </w:r>
            <w:r w:rsidR="00522A88" w:rsidRPr="00D2091A">
              <w:rPr>
                <w:sz w:val="22"/>
                <w:szCs w:val="22"/>
              </w:rPr>
              <w:t>130101001</w:t>
            </w:r>
            <w:r w:rsidR="00522A88" w:rsidRPr="00D2091A">
              <w:rPr>
                <w:b/>
                <w:sz w:val="24"/>
                <w:szCs w:val="24"/>
              </w:rPr>
              <w:t xml:space="preserve"> </w:t>
            </w:r>
          </w:p>
        </w:tc>
        <w:tc>
          <w:tcPr>
            <w:tcW w:w="5055" w:type="dxa"/>
          </w:tcPr>
          <w:p w:rsidR="00E540A4" w:rsidRPr="00B82372" w:rsidRDefault="002E7951" w:rsidP="008665B9">
            <w:pPr>
              <w:rPr>
                <w:sz w:val="22"/>
                <w:szCs w:val="22"/>
              </w:rPr>
            </w:pPr>
            <w:r>
              <w:rPr>
                <w:sz w:val="22"/>
                <w:szCs w:val="22"/>
              </w:rPr>
              <w:t>ИНН 6312056000</w:t>
            </w:r>
            <w:r w:rsidR="001663CE">
              <w:rPr>
                <w:sz w:val="22"/>
                <w:szCs w:val="22"/>
              </w:rPr>
              <w:t xml:space="preserve">, </w:t>
            </w:r>
            <w:r>
              <w:rPr>
                <w:sz w:val="22"/>
                <w:szCs w:val="22"/>
              </w:rPr>
              <w:t>КПП 631201001</w:t>
            </w:r>
          </w:p>
        </w:tc>
      </w:tr>
      <w:tr w:rsidR="00E540A4" w:rsidRPr="00855907" w:rsidTr="00FE77D8">
        <w:tc>
          <w:tcPr>
            <w:tcW w:w="5055" w:type="dxa"/>
          </w:tcPr>
          <w:p w:rsidR="00E540A4" w:rsidRPr="00D2091A" w:rsidRDefault="00E540A4" w:rsidP="008665B9">
            <w:pPr>
              <w:jc w:val="both"/>
              <w:rPr>
                <w:sz w:val="22"/>
                <w:szCs w:val="22"/>
              </w:rPr>
            </w:pPr>
            <w:r w:rsidRPr="00D2091A">
              <w:rPr>
                <w:sz w:val="22"/>
                <w:szCs w:val="22"/>
              </w:rPr>
              <w:t xml:space="preserve">Лицевой счет </w:t>
            </w:r>
            <w:r w:rsidR="002E7951" w:rsidRPr="00D2091A">
              <w:rPr>
                <w:sz w:val="22"/>
                <w:szCs w:val="22"/>
              </w:rPr>
              <w:t>03093015620</w:t>
            </w:r>
            <w:r w:rsidRPr="00D2091A">
              <w:rPr>
                <w:sz w:val="22"/>
                <w:szCs w:val="22"/>
              </w:rPr>
              <w:t xml:space="preserve"> в </w:t>
            </w:r>
            <w:r w:rsidR="00522A88" w:rsidRPr="00D2091A">
              <w:rPr>
                <w:sz w:val="22"/>
                <w:szCs w:val="22"/>
              </w:rPr>
              <w:t>ОТДЕЛЕНИЕ-НБ РЕСПУБЛИКА МОРДОВИЯ г. САРАНСК</w:t>
            </w:r>
          </w:p>
          <w:p w:rsidR="00E540A4" w:rsidRPr="00D2091A" w:rsidRDefault="00E540A4" w:rsidP="002E7951">
            <w:pPr>
              <w:jc w:val="both"/>
              <w:rPr>
                <w:sz w:val="22"/>
                <w:szCs w:val="22"/>
              </w:rPr>
            </w:pPr>
            <w:r w:rsidRPr="00D2091A">
              <w:rPr>
                <w:sz w:val="22"/>
                <w:szCs w:val="22"/>
              </w:rPr>
              <w:t xml:space="preserve">Расчетный счет </w:t>
            </w:r>
            <w:r w:rsidR="00522A88" w:rsidRPr="00D2091A">
              <w:rPr>
                <w:sz w:val="22"/>
                <w:szCs w:val="22"/>
              </w:rPr>
              <w:t>40</w:t>
            </w:r>
            <w:r w:rsidR="002E7951" w:rsidRPr="00D2091A">
              <w:rPr>
                <w:sz w:val="22"/>
                <w:szCs w:val="22"/>
              </w:rPr>
              <w:t>204810500000000063</w:t>
            </w:r>
          </w:p>
        </w:tc>
        <w:tc>
          <w:tcPr>
            <w:tcW w:w="5055" w:type="dxa"/>
          </w:tcPr>
          <w:p w:rsidR="00E540A4" w:rsidRDefault="002E7951" w:rsidP="008665B9">
            <w:pPr>
              <w:jc w:val="both"/>
              <w:rPr>
                <w:bCs/>
                <w:sz w:val="22"/>
                <w:szCs w:val="22"/>
              </w:rPr>
            </w:pPr>
            <w:r>
              <w:rPr>
                <w:bCs/>
                <w:sz w:val="22"/>
                <w:szCs w:val="22"/>
              </w:rPr>
              <w:t>Расчетный счет 40702810554120103794</w:t>
            </w:r>
          </w:p>
          <w:p w:rsidR="00FE77D8" w:rsidRDefault="002E7951" w:rsidP="00FE77D8">
            <w:pPr>
              <w:jc w:val="both"/>
              <w:rPr>
                <w:bCs/>
                <w:sz w:val="22"/>
                <w:szCs w:val="22"/>
              </w:rPr>
            </w:pPr>
            <w:r>
              <w:rPr>
                <w:bCs/>
                <w:sz w:val="22"/>
                <w:szCs w:val="22"/>
              </w:rPr>
              <w:t>Поволжский Банк ОАО «Сбербанка России»</w:t>
            </w:r>
          </w:p>
          <w:p w:rsidR="002E7951" w:rsidRPr="00B82372" w:rsidRDefault="002E7951" w:rsidP="00FE77D8">
            <w:pPr>
              <w:jc w:val="both"/>
              <w:rPr>
                <w:bCs/>
                <w:sz w:val="22"/>
                <w:szCs w:val="22"/>
              </w:rPr>
            </w:pPr>
            <w:r>
              <w:rPr>
                <w:bCs/>
                <w:sz w:val="22"/>
                <w:szCs w:val="22"/>
              </w:rPr>
              <w:t>г. Самара</w:t>
            </w:r>
          </w:p>
        </w:tc>
      </w:tr>
      <w:tr w:rsidR="00E540A4" w:rsidRPr="00855907" w:rsidTr="00FE77D8">
        <w:tc>
          <w:tcPr>
            <w:tcW w:w="5055" w:type="dxa"/>
          </w:tcPr>
          <w:p w:rsidR="00E540A4" w:rsidRPr="00D2091A" w:rsidRDefault="00E540A4" w:rsidP="008665B9">
            <w:pPr>
              <w:jc w:val="both"/>
              <w:rPr>
                <w:sz w:val="22"/>
                <w:szCs w:val="22"/>
              </w:rPr>
            </w:pPr>
            <w:r w:rsidRPr="00D2091A">
              <w:rPr>
                <w:sz w:val="22"/>
                <w:szCs w:val="22"/>
              </w:rPr>
              <w:t xml:space="preserve">БИК </w:t>
            </w:r>
            <w:r w:rsidR="00522A88" w:rsidRPr="00D2091A">
              <w:rPr>
                <w:sz w:val="22"/>
                <w:szCs w:val="22"/>
              </w:rPr>
              <w:t>048952001</w:t>
            </w:r>
          </w:p>
        </w:tc>
        <w:tc>
          <w:tcPr>
            <w:tcW w:w="5055" w:type="dxa"/>
          </w:tcPr>
          <w:p w:rsidR="00E540A4" w:rsidRPr="00B82372" w:rsidRDefault="00FE77D8" w:rsidP="008665B9">
            <w:pPr>
              <w:rPr>
                <w:bCs/>
                <w:sz w:val="22"/>
                <w:szCs w:val="22"/>
              </w:rPr>
            </w:pPr>
            <w:r>
              <w:rPr>
                <w:bCs/>
                <w:sz w:val="22"/>
                <w:szCs w:val="22"/>
              </w:rPr>
              <w:t xml:space="preserve">БИК </w:t>
            </w:r>
            <w:r w:rsidR="002E7951">
              <w:rPr>
                <w:bCs/>
                <w:sz w:val="22"/>
                <w:szCs w:val="22"/>
              </w:rPr>
              <w:t>043601607</w:t>
            </w:r>
          </w:p>
        </w:tc>
      </w:tr>
      <w:tr w:rsidR="00E540A4" w:rsidTr="00FE77D8">
        <w:tc>
          <w:tcPr>
            <w:tcW w:w="5055" w:type="dxa"/>
          </w:tcPr>
          <w:p w:rsidR="00E540A4" w:rsidRPr="00D2091A" w:rsidRDefault="00E540A4" w:rsidP="008665B9">
            <w:pPr>
              <w:rPr>
                <w:b/>
                <w:sz w:val="22"/>
                <w:szCs w:val="22"/>
              </w:rPr>
            </w:pPr>
            <w:r w:rsidRPr="00D2091A">
              <w:rPr>
                <w:b/>
                <w:sz w:val="22"/>
                <w:szCs w:val="22"/>
              </w:rPr>
              <w:t>Глава администрации</w:t>
            </w:r>
          </w:p>
          <w:p w:rsidR="00E540A4" w:rsidRPr="00D2091A" w:rsidRDefault="00522A88" w:rsidP="008665B9">
            <w:pPr>
              <w:rPr>
                <w:b/>
                <w:sz w:val="22"/>
                <w:szCs w:val="22"/>
              </w:rPr>
            </w:pPr>
            <w:r w:rsidRPr="00D2091A">
              <w:rPr>
                <w:b/>
                <w:sz w:val="22"/>
                <w:szCs w:val="22"/>
              </w:rPr>
              <w:t>Ардатовского муниципального района</w:t>
            </w:r>
          </w:p>
          <w:p w:rsidR="00E540A4" w:rsidRPr="00D2091A" w:rsidRDefault="00E540A4" w:rsidP="008665B9">
            <w:pPr>
              <w:rPr>
                <w:sz w:val="22"/>
                <w:szCs w:val="22"/>
              </w:rPr>
            </w:pPr>
            <w:r w:rsidRPr="00D2091A">
              <w:rPr>
                <w:sz w:val="22"/>
                <w:szCs w:val="22"/>
              </w:rPr>
              <w:t xml:space="preserve"> </w:t>
            </w:r>
          </w:p>
          <w:p w:rsidR="00E540A4" w:rsidRPr="00D2091A" w:rsidRDefault="00E540A4" w:rsidP="008665B9">
            <w:pPr>
              <w:rPr>
                <w:sz w:val="22"/>
                <w:szCs w:val="22"/>
              </w:rPr>
            </w:pPr>
          </w:p>
          <w:p w:rsidR="00E540A4" w:rsidRPr="00D2091A" w:rsidRDefault="00E540A4" w:rsidP="008665B9">
            <w:pPr>
              <w:rPr>
                <w:color w:val="000000"/>
                <w:spacing w:val="1"/>
                <w:sz w:val="22"/>
                <w:szCs w:val="22"/>
              </w:rPr>
            </w:pPr>
            <w:r w:rsidRPr="00D2091A">
              <w:rPr>
                <w:b/>
                <w:color w:val="000000"/>
                <w:spacing w:val="1"/>
                <w:sz w:val="22"/>
                <w:szCs w:val="22"/>
              </w:rPr>
              <w:t>________________</w:t>
            </w:r>
            <w:r w:rsidR="00522A88" w:rsidRPr="00D2091A">
              <w:rPr>
                <w:b/>
                <w:color w:val="000000"/>
                <w:spacing w:val="1"/>
                <w:sz w:val="22"/>
                <w:szCs w:val="22"/>
              </w:rPr>
              <w:t>Антипов А.Н.</w:t>
            </w:r>
          </w:p>
          <w:p w:rsidR="00E540A4" w:rsidRPr="00D2091A" w:rsidRDefault="00E540A4" w:rsidP="008665B9">
            <w:pPr>
              <w:snapToGrid w:val="0"/>
              <w:rPr>
                <w:bCs/>
                <w:sz w:val="22"/>
                <w:szCs w:val="22"/>
              </w:rPr>
            </w:pPr>
            <w:r w:rsidRPr="00D2091A">
              <w:rPr>
                <w:sz w:val="22"/>
                <w:szCs w:val="22"/>
              </w:rPr>
              <w:t xml:space="preserve">МП   </w:t>
            </w:r>
          </w:p>
        </w:tc>
        <w:tc>
          <w:tcPr>
            <w:tcW w:w="5055" w:type="dxa"/>
          </w:tcPr>
          <w:p w:rsidR="00E540A4" w:rsidRDefault="00E540A4" w:rsidP="008665B9">
            <w:pPr>
              <w:rPr>
                <w:b/>
                <w:color w:val="000000"/>
                <w:spacing w:val="1"/>
                <w:sz w:val="22"/>
                <w:szCs w:val="22"/>
              </w:rPr>
            </w:pPr>
          </w:p>
          <w:p w:rsidR="002E7951" w:rsidRDefault="002E7951" w:rsidP="008665B9">
            <w:pPr>
              <w:rPr>
                <w:b/>
                <w:color w:val="000000"/>
                <w:spacing w:val="1"/>
                <w:sz w:val="22"/>
                <w:szCs w:val="22"/>
              </w:rPr>
            </w:pPr>
          </w:p>
          <w:p w:rsidR="00D2091A" w:rsidRDefault="00D2091A" w:rsidP="008665B9">
            <w:pPr>
              <w:rPr>
                <w:b/>
                <w:color w:val="000000"/>
                <w:spacing w:val="1"/>
                <w:sz w:val="22"/>
                <w:szCs w:val="22"/>
              </w:rPr>
            </w:pPr>
          </w:p>
          <w:p w:rsidR="002E7951" w:rsidRPr="00B82372" w:rsidRDefault="002E7951" w:rsidP="008665B9">
            <w:pPr>
              <w:rPr>
                <w:b/>
                <w:color w:val="000000"/>
                <w:spacing w:val="1"/>
                <w:sz w:val="22"/>
                <w:szCs w:val="22"/>
              </w:rPr>
            </w:pPr>
          </w:p>
          <w:p w:rsidR="00C97F56" w:rsidRDefault="00E540A4" w:rsidP="008665B9">
            <w:r w:rsidRPr="00B82372">
              <w:rPr>
                <w:b/>
                <w:color w:val="000000"/>
                <w:spacing w:val="1"/>
                <w:sz w:val="22"/>
                <w:szCs w:val="22"/>
              </w:rPr>
              <w:t>________________</w:t>
            </w:r>
            <w:r w:rsidR="00C97F56" w:rsidRPr="002459A4">
              <w:rPr>
                <w:b/>
                <w:sz w:val="22"/>
                <w:szCs w:val="22"/>
              </w:rPr>
              <w:t xml:space="preserve"> </w:t>
            </w:r>
            <w:proofErr w:type="spellStart"/>
            <w:r w:rsidR="00C97F56" w:rsidRPr="002459A4">
              <w:rPr>
                <w:b/>
                <w:sz w:val="22"/>
                <w:szCs w:val="22"/>
              </w:rPr>
              <w:t>Моружонков</w:t>
            </w:r>
            <w:r w:rsidR="00C97F56">
              <w:rPr>
                <w:b/>
                <w:sz w:val="22"/>
                <w:szCs w:val="22"/>
              </w:rPr>
              <w:t>а</w:t>
            </w:r>
            <w:proofErr w:type="spellEnd"/>
            <w:r w:rsidR="00C97F56">
              <w:rPr>
                <w:b/>
                <w:sz w:val="22"/>
                <w:szCs w:val="22"/>
              </w:rPr>
              <w:t xml:space="preserve"> </w:t>
            </w:r>
            <w:r w:rsidR="00C97F56" w:rsidRPr="002459A4">
              <w:rPr>
                <w:b/>
                <w:sz w:val="22"/>
                <w:szCs w:val="22"/>
              </w:rPr>
              <w:t>Э</w:t>
            </w:r>
            <w:r w:rsidR="00C97F56">
              <w:rPr>
                <w:b/>
                <w:sz w:val="22"/>
                <w:szCs w:val="22"/>
              </w:rPr>
              <w:t xml:space="preserve">. </w:t>
            </w:r>
            <w:r w:rsidR="00C97F56" w:rsidRPr="002459A4">
              <w:rPr>
                <w:b/>
                <w:sz w:val="22"/>
                <w:szCs w:val="22"/>
              </w:rPr>
              <w:t>В</w:t>
            </w:r>
            <w:r w:rsidR="00C97F56">
              <w:rPr>
                <w:b/>
                <w:sz w:val="22"/>
                <w:szCs w:val="22"/>
              </w:rPr>
              <w:t>.</w:t>
            </w:r>
            <w:r w:rsidR="00C97F56">
              <w:t xml:space="preserve"> </w:t>
            </w:r>
          </w:p>
          <w:p w:rsidR="00E540A4" w:rsidRPr="00B82372" w:rsidRDefault="00E540A4" w:rsidP="008665B9">
            <w:pPr>
              <w:rPr>
                <w:sz w:val="22"/>
                <w:szCs w:val="22"/>
              </w:rPr>
            </w:pPr>
            <w:r w:rsidRPr="00B82372">
              <w:rPr>
                <w:sz w:val="22"/>
                <w:szCs w:val="22"/>
              </w:rPr>
              <w:t xml:space="preserve">МП   </w:t>
            </w:r>
          </w:p>
        </w:tc>
      </w:tr>
    </w:tbl>
    <w:p w:rsidR="00E540A4" w:rsidRDefault="00E540A4" w:rsidP="00B04093">
      <w:pPr>
        <w:rPr>
          <w:bCs/>
          <w:kern w:val="1"/>
        </w:rPr>
      </w:pPr>
    </w:p>
    <w:p w:rsidR="00E540A4" w:rsidRDefault="00E540A4" w:rsidP="00B04093">
      <w:pPr>
        <w:keepNext/>
        <w:ind w:left="4920"/>
        <w:rPr>
          <w:bCs/>
          <w:kern w:val="1"/>
        </w:rPr>
      </w:pPr>
      <w:r>
        <w:rPr>
          <w:bCs/>
          <w:kern w:val="1"/>
        </w:rPr>
        <w:lastRenderedPageBreak/>
        <w:tab/>
      </w:r>
      <w:r>
        <w:rPr>
          <w:bCs/>
          <w:kern w:val="1"/>
        </w:rPr>
        <w:tab/>
      </w:r>
      <w:r>
        <w:rPr>
          <w:bCs/>
          <w:kern w:val="1"/>
        </w:rPr>
        <w:tab/>
      </w:r>
      <w:r>
        <w:rPr>
          <w:bCs/>
          <w:kern w:val="1"/>
        </w:rPr>
        <w:tab/>
        <w:t>Приложение №2</w:t>
      </w:r>
    </w:p>
    <w:p w:rsidR="00E540A4" w:rsidRDefault="00E540A4" w:rsidP="00B04093">
      <w:pPr>
        <w:keepNext/>
        <w:ind w:left="4920"/>
        <w:rPr>
          <w:bCs/>
          <w:kern w:val="1"/>
        </w:rPr>
      </w:pPr>
      <w:r>
        <w:rPr>
          <w:bCs/>
          <w:kern w:val="1"/>
        </w:rPr>
        <w:tab/>
      </w:r>
      <w:r>
        <w:rPr>
          <w:bCs/>
          <w:kern w:val="1"/>
        </w:rPr>
        <w:tab/>
      </w:r>
      <w:r>
        <w:rPr>
          <w:bCs/>
          <w:kern w:val="1"/>
        </w:rPr>
        <w:tab/>
      </w:r>
      <w:r>
        <w:rPr>
          <w:bCs/>
          <w:kern w:val="1"/>
        </w:rPr>
        <w:tab/>
        <w:t xml:space="preserve">к муниципальному  контракту  </w:t>
      </w:r>
    </w:p>
    <w:p w:rsidR="00E540A4" w:rsidRDefault="00E540A4" w:rsidP="00B04093">
      <w:pPr>
        <w:keepNext/>
        <w:ind w:left="4920"/>
        <w:rPr>
          <w:bCs/>
          <w:kern w:val="1"/>
        </w:rPr>
      </w:pPr>
      <w:r>
        <w:rPr>
          <w:bCs/>
          <w:kern w:val="1"/>
        </w:rPr>
        <w:tab/>
      </w:r>
      <w:r>
        <w:rPr>
          <w:bCs/>
          <w:kern w:val="1"/>
        </w:rPr>
        <w:tab/>
      </w:r>
      <w:r>
        <w:rPr>
          <w:bCs/>
          <w:kern w:val="1"/>
        </w:rPr>
        <w:tab/>
      </w:r>
      <w:r>
        <w:rPr>
          <w:bCs/>
          <w:kern w:val="1"/>
        </w:rPr>
        <w:tab/>
        <w:t xml:space="preserve">№ </w:t>
      </w:r>
      <w:r>
        <w:t>____</w:t>
      </w:r>
      <w:r>
        <w:rPr>
          <w:bCs/>
          <w:kern w:val="1"/>
        </w:rPr>
        <w:t xml:space="preserve">  от «__»________ 2015г.</w:t>
      </w:r>
    </w:p>
    <w:p w:rsidR="00E540A4" w:rsidRDefault="00E540A4" w:rsidP="00B04093">
      <w:pPr>
        <w:keepNext/>
        <w:rPr>
          <w:bCs/>
          <w:kern w:val="1"/>
        </w:rPr>
      </w:pPr>
    </w:p>
    <w:p w:rsidR="00E540A4" w:rsidRDefault="00E540A4" w:rsidP="00B04093">
      <w:pPr>
        <w:keepNext/>
        <w:rPr>
          <w:bCs/>
          <w:kern w:val="1"/>
        </w:rPr>
      </w:pPr>
    </w:p>
    <w:p w:rsidR="00E540A4" w:rsidRDefault="00E540A4" w:rsidP="00B04093">
      <w:pPr>
        <w:keepNext/>
        <w:jc w:val="center"/>
        <w:rPr>
          <w:bCs/>
          <w:kern w:val="1"/>
        </w:rPr>
      </w:pPr>
      <w:r>
        <w:rPr>
          <w:bCs/>
          <w:kern w:val="1"/>
        </w:rPr>
        <w:t>СПЕЦИФИКАЦИЯ</w:t>
      </w:r>
    </w:p>
    <w:p w:rsidR="00E540A4" w:rsidRDefault="00E540A4" w:rsidP="00B04093">
      <w:pPr>
        <w:keepNext/>
        <w:rPr>
          <w:bCs/>
          <w:kern w:val="1"/>
        </w:rPr>
      </w:pPr>
    </w:p>
    <w:p w:rsidR="00E540A4" w:rsidRDefault="003C4148" w:rsidP="00B04093">
      <w:pPr>
        <w:keepNext/>
        <w:rPr>
          <w:bCs/>
          <w:kern w:val="1"/>
        </w:rPr>
      </w:pPr>
      <w:r>
        <w:rPr>
          <w:noProof/>
        </w:rPr>
        <mc:AlternateContent>
          <mc:Choice Requires="wps">
            <w:drawing>
              <wp:anchor distT="0" distB="0" distL="0" distR="114935" simplePos="0" relativeHeight="251658240" behindDoc="0" locked="0" layoutInCell="1" allowOverlap="1">
                <wp:simplePos x="0" y="0"/>
                <wp:positionH relativeFrom="column">
                  <wp:posOffset>-117475</wp:posOffset>
                </wp:positionH>
                <wp:positionV relativeFrom="paragraph">
                  <wp:posOffset>635</wp:posOffset>
                </wp:positionV>
                <wp:extent cx="6634480" cy="1783080"/>
                <wp:effectExtent l="6350" t="635" r="7620" b="698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17830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720"/>
                              <w:gridCol w:w="5220"/>
                              <w:gridCol w:w="900"/>
                              <w:gridCol w:w="720"/>
                              <w:gridCol w:w="1440"/>
                              <w:gridCol w:w="1460"/>
                            </w:tblGrid>
                            <w:tr w:rsidR="00D40C3B">
                              <w:tc>
                                <w:tcPr>
                                  <w:tcW w:w="7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 п\</w:t>
                                  </w:r>
                                  <w:proofErr w:type="gramStart"/>
                                  <w:r>
                                    <w:rPr>
                                      <w:bCs/>
                                      <w:kern w:val="1"/>
                                    </w:rPr>
                                    <w:t>п</w:t>
                                  </w:r>
                                  <w:proofErr w:type="gramEnd"/>
                                </w:p>
                              </w:tc>
                              <w:tc>
                                <w:tcPr>
                                  <w:tcW w:w="52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Наименование, характеристики товара</w:t>
                                  </w:r>
                                </w:p>
                              </w:tc>
                              <w:tc>
                                <w:tcPr>
                                  <w:tcW w:w="90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 xml:space="preserve">Ед. </w:t>
                                  </w:r>
                                  <w:proofErr w:type="spellStart"/>
                                  <w:r>
                                    <w:rPr>
                                      <w:bCs/>
                                      <w:kern w:val="1"/>
                                    </w:rPr>
                                    <w:t>измер</w:t>
                                  </w:r>
                                  <w:proofErr w:type="spellEnd"/>
                                  <w:r>
                                    <w:rPr>
                                      <w:bCs/>
                                      <w:kern w:val="1"/>
                                    </w:rPr>
                                    <w:t>.</w:t>
                                  </w:r>
                                </w:p>
                              </w:tc>
                              <w:tc>
                                <w:tcPr>
                                  <w:tcW w:w="7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Кол-во</w:t>
                                  </w:r>
                                </w:p>
                              </w:tc>
                              <w:tc>
                                <w:tcPr>
                                  <w:tcW w:w="144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Страна, и место производства</w:t>
                                  </w: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D40C3B">
                                  <w:pPr>
                                    <w:keepNext/>
                                    <w:snapToGrid w:val="0"/>
                                    <w:rPr>
                                      <w:bCs/>
                                      <w:kern w:val="1"/>
                                    </w:rPr>
                                  </w:pPr>
                                  <w:r>
                                    <w:rPr>
                                      <w:bCs/>
                                      <w:kern w:val="1"/>
                                    </w:rPr>
                                    <w:t>Сумма руб.</w:t>
                                  </w:r>
                                  <w:r>
                                    <w:rPr>
                                      <w:bCs/>
                                      <w:kern w:val="1"/>
                                    </w:rPr>
                                    <w:br/>
                                  </w:r>
                                </w:p>
                              </w:tc>
                            </w:tr>
                            <w:tr w:rsidR="00D40C3B">
                              <w:tc>
                                <w:tcPr>
                                  <w:tcW w:w="7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1.</w:t>
                                  </w:r>
                                </w:p>
                                <w:p w:rsidR="00D40C3B" w:rsidRDefault="00D40C3B">
                                  <w:pPr>
                                    <w:keepNext/>
                                    <w:rPr>
                                      <w:bCs/>
                                      <w:kern w:val="1"/>
                                    </w:rPr>
                                  </w:pPr>
                                </w:p>
                              </w:tc>
                              <w:tc>
                                <w:tcPr>
                                  <w:tcW w:w="5220" w:type="dxa"/>
                                  <w:tcBorders>
                                    <w:top w:val="single" w:sz="4" w:space="0" w:color="000000"/>
                                    <w:left w:val="single" w:sz="4" w:space="0" w:color="000000"/>
                                    <w:bottom w:val="single" w:sz="4" w:space="0" w:color="000000"/>
                                  </w:tcBorders>
                                  <w:vAlign w:val="center"/>
                                </w:tcPr>
                                <w:p w:rsidR="00D40C3B" w:rsidRPr="00D40C3B" w:rsidRDefault="00D40C3B" w:rsidP="005473C4">
                                  <w:pPr>
                                    <w:keepNext/>
                                    <w:snapToGrid w:val="0"/>
                                    <w:jc w:val="center"/>
                                    <w:rPr>
                                      <w:bCs/>
                                      <w:kern w:val="1"/>
                                    </w:rPr>
                                  </w:pPr>
                                  <w:r>
                                    <w:rPr>
                                      <w:bCs/>
                                      <w:kern w:val="1"/>
                                      <w:lang w:val="en-US"/>
                                    </w:rPr>
                                    <w:t>LADA</w:t>
                                  </w:r>
                                  <w:r w:rsidRPr="00CD1007">
                                    <w:rPr>
                                      <w:bCs/>
                                      <w:kern w:val="1"/>
                                    </w:rPr>
                                    <w:t xml:space="preserve"> </w:t>
                                  </w:r>
                                  <w:proofErr w:type="spellStart"/>
                                  <w:r>
                                    <w:rPr>
                                      <w:bCs/>
                                      <w:kern w:val="1"/>
                                      <w:lang w:val="en-US"/>
                                    </w:rPr>
                                    <w:t>Granta</w:t>
                                  </w:r>
                                  <w:proofErr w:type="spellEnd"/>
                                  <w:r w:rsidRPr="00CD1007">
                                    <w:rPr>
                                      <w:bCs/>
                                      <w:kern w:val="1"/>
                                    </w:rPr>
                                    <w:t xml:space="preserve"> </w:t>
                                  </w:r>
                                  <w:r>
                                    <w:rPr>
                                      <w:bCs/>
                                      <w:kern w:val="1"/>
                                    </w:rPr>
                                    <w:t>седан, Норма, 21901-41-033, 1,6</w:t>
                                  </w:r>
                                  <w:r w:rsidR="00CD1007">
                                    <w:rPr>
                                      <w:bCs/>
                                      <w:kern w:val="1"/>
                                    </w:rPr>
                                    <w:t xml:space="preserve"> л. 8 </w:t>
                                  </w:r>
                                  <w:proofErr w:type="spellStart"/>
                                  <w:r w:rsidR="00CD1007">
                                    <w:rPr>
                                      <w:bCs/>
                                      <w:kern w:val="1"/>
                                    </w:rPr>
                                    <w:t>кл</w:t>
                                  </w:r>
                                  <w:proofErr w:type="spellEnd"/>
                                  <w:r w:rsidR="00CD1007">
                                    <w:rPr>
                                      <w:bCs/>
                                      <w:kern w:val="1"/>
                                    </w:rPr>
                                    <w:t xml:space="preserve">., 5МТ, 87 </w:t>
                                  </w:r>
                                  <w:proofErr w:type="spellStart"/>
                                  <w:r w:rsidR="00CD1007">
                                    <w:rPr>
                                      <w:bCs/>
                                      <w:kern w:val="1"/>
                                    </w:rPr>
                                    <w:t>л.с</w:t>
                                  </w:r>
                                  <w:proofErr w:type="spellEnd"/>
                                  <w:r w:rsidR="00CD1007">
                                    <w:rPr>
                                      <w:bCs/>
                                      <w:kern w:val="1"/>
                                    </w:rPr>
                                    <w:t>.</w:t>
                                  </w:r>
                                </w:p>
                              </w:tc>
                              <w:tc>
                                <w:tcPr>
                                  <w:tcW w:w="900" w:type="dxa"/>
                                  <w:tcBorders>
                                    <w:top w:val="single" w:sz="4" w:space="0" w:color="000000"/>
                                    <w:left w:val="single" w:sz="4" w:space="0" w:color="000000"/>
                                    <w:bottom w:val="single" w:sz="4" w:space="0" w:color="000000"/>
                                  </w:tcBorders>
                                  <w:vAlign w:val="center"/>
                                </w:tcPr>
                                <w:p w:rsidR="00D40C3B" w:rsidRDefault="00CD1007">
                                  <w:pPr>
                                    <w:keepNext/>
                                    <w:snapToGrid w:val="0"/>
                                    <w:rPr>
                                      <w:bCs/>
                                      <w:kern w:val="1"/>
                                    </w:rPr>
                                  </w:pPr>
                                  <w:r>
                                    <w:rPr>
                                      <w:bCs/>
                                      <w:kern w:val="1"/>
                                    </w:rPr>
                                    <w:t>штук</w:t>
                                  </w:r>
                                </w:p>
                              </w:tc>
                              <w:tc>
                                <w:tcPr>
                                  <w:tcW w:w="720" w:type="dxa"/>
                                  <w:tcBorders>
                                    <w:top w:val="single" w:sz="4" w:space="0" w:color="000000"/>
                                    <w:left w:val="single" w:sz="4" w:space="0" w:color="000000"/>
                                    <w:bottom w:val="single" w:sz="4" w:space="0" w:color="000000"/>
                                  </w:tcBorders>
                                  <w:vAlign w:val="center"/>
                                </w:tcPr>
                                <w:p w:rsidR="00D40C3B" w:rsidRDefault="00CD1007">
                                  <w:pPr>
                                    <w:keepNext/>
                                    <w:snapToGrid w:val="0"/>
                                    <w:rPr>
                                      <w:bCs/>
                                      <w:kern w:val="1"/>
                                    </w:rPr>
                                  </w:pPr>
                                  <w:r>
                                    <w:rPr>
                                      <w:bCs/>
                                      <w:kern w:val="1"/>
                                    </w:rPr>
                                    <w:t>1</w:t>
                                  </w:r>
                                </w:p>
                              </w:tc>
                              <w:tc>
                                <w:tcPr>
                                  <w:tcW w:w="1440" w:type="dxa"/>
                                  <w:tcBorders>
                                    <w:top w:val="single" w:sz="4" w:space="0" w:color="000000"/>
                                    <w:left w:val="single" w:sz="4" w:space="0" w:color="000000"/>
                                    <w:bottom w:val="single" w:sz="4" w:space="0" w:color="000000"/>
                                  </w:tcBorders>
                                  <w:vAlign w:val="center"/>
                                </w:tcPr>
                                <w:p w:rsidR="00D40C3B" w:rsidRDefault="00CD1007">
                                  <w:pPr>
                                    <w:keepNext/>
                                    <w:snapToGrid w:val="0"/>
                                    <w:rPr>
                                      <w:bCs/>
                                      <w:kern w:val="1"/>
                                    </w:rPr>
                                  </w:pPr>
                                  <w:r>
                                    <w:rPr>
                                      <w:bCs/>
                                      <w:kern w:val="1"/>
                                    </w:rPr>
                                    <w:t>ОАО «</w:t>
                                  </w:r>
                                  <w:proofErr w:type="spellStart"/>
                                  <w:r>
                                    <w:rPr>
                                      <w:bCs/>
                                      <w:kern w:val="1"/>
                                    </w:rPr>
                                    <w:t>Автоваз</w:t>
                                  </w:r>
                                  <w:proofErr w:type="spellEnd"/>
                                  <w:r>
                                    <w:rPr>
                                      <w:bCs/>
                                      <w:kern w:val="1"/>
                                    </w:rPr>
                                    <w:t>» Россия.</w:t>
                                  </w: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D62428">
                                  <w:pPr>
                                    <w:keepNext/>
                                    <w:snapToGrid w:val="0"/>
                                    <w:rPr>
                                      <w:bCs/>
                                      <w:kern w:val="1"/>
                                    </w:rPr>
                                  </w:pPr>
                                  <w:r>
                                    <w:rPr>
                                      <w:bCs/>
                                      <w:kern w:val="1"/>
                                    </w:rPr>
                                    <w:t>319849,20</w:t>
                                  </w:r>
                                </w:p>
                              </w:tc>
                            </w:tr>
                            <w:tr w:rsidR="00D40C3B">
                              <w:trPr>
                                <w:trHeight w:val="210"/>
                              </w:trPr>
                              <w:tc>
                                <w:tcPr>
                                  <w:tcW w:w="9000" w:type="dxa"/>
                                  <w:gridSpan w:val="5"/>
                                  <w:vMerge w:val="restart"/>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 xml:space="preserve">НДС </w:t>
                                  </w:r>
                                  <w:r w:rsidR="00CD1007">
                                    <w:rPr>
                                      <w:bCs/>
                                      <w:kern w:val="1"/>
                                    </w:rPr>
                                    <w:t>18</w:t>
                                  </w:r>
                                  <w:r>
                                    <w:rPr>
                                      <w:bCs/>
                                      <w:kern w:val="1"/>
                                    </w:rPr>
                                    <w:t xml:space="preserve"> %:</w:t>
                                  </w:r>
                                </w:p>
                                <w:p w:rsidR="00D40C3B" w:rsidRDefault="00D40C3B">
                                  <w:pPr>
                                    <w:keepNext/>
                                    <w:rPr>
                                      <w:bCs/>
                                      <w:kern w:val="1"/>
                                    </w:rPr>
                                  </w:pPr>
                                  <w:r>
                                    <w:rPr>
                                      <w:bCs/>
                                      <w:kern w:val="1"/>
                                    </w:rPr>
                                    <w:t>ИТОГО:</w:t>
                                  </w: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D40C3B">
                                  <w:pPr>
                                    <w:keepNext/>
                                    <w:snapToGrid w:val="0"/>
                                    <w:rPr>
                                      <w:bCs/>
                                      <w:kern w:val="1"/>
                                    </w:rPr>
                                  </w:pPr>
                                  <w:r>
                                    <w:rPr>
                                      <w:bCs/>
                                      <w:kern w:val="1"/>
                                    </w:rPr>
                                    <w:t xml:space="preserve"> </w:t>
                                  </w:r>
                                  <w:r w:rsidR="00D62428">
                                    <w:rPr>
                                      <w:bCs/>
                                      <w:kern w:val="1"/>
                                    </w:rPr>
                                    <w:t>70210,80</w:t>
                                  </w:r>
                                </w:p>
                              </w:tc>
                            </w:tr>
                            <w:tr w:rsidR="00D40C3B">
                              <w:trPr>
                                <w:trHeight w:val="240"/>
                              </w:trPr>
                              <w:tc>
                                <w:tcPr>
                                  <w:tcW w:w="9000" w:type="dxa"/>
                                  <w:gridSpan w:val="5"/>
                                  <w:vMerge/>
                                  <w:tcBorders>
                                    <w:top w:val="single" w:sz="4" w:space="0" w:color="000000"/>
                                    <w:left w:val="single" w:sz="4" w:space="0" w:color="000000"/>
                                    <w:bottom w:val="single" w:sz="4" w:space="0" w:color="000000"/>
                                  </w:tcBorders>
                                  <w:vAlign w:val="center"/>
                                </w:tcPr>
                                <w:p w:rsidR="00D40C3B" w:rsidRDefault="00D40C3B">
                                  <w:pPr>
                                    <w:snapToGrid w:val="0"/>
                                    <w:rPr>
                                      <w:bCs/>
                                      <w:kern w:val="1"/>
                                      <w:lang w:eastAsia="ar-SA"/>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CD1007">
                                  <w:pPr>
                                    <w:keepNext/>
                                    <w:snapToGrid w:val="0"/>
                                    <w:rPr>
                                      <w:bCs/>
                                      <w:i/>
                                      <w:kern w:val="1"/>
                                    </w:rPr>
                                  </w:pPr>
                                  <w:r>
                                    <w:rPr>
                                      <w:bCs/>
                                      <w:i/>
                                      <w:kern w:val="1"/>
                                    </w:rPr>
                                    <w:t>390 060,00</w:t>
                                  </w:r>
                                  <w:r w:rsidR="00D62428">
                                    <w:rPr>
                                      <w:bCs/>
                                      <w:i/>
                                      <w:kern w:val="1"/>
                                    </w:rPr>
                                    <w:t xml:space="preserve">  </w:t>
                                  </w:r>
                                </w:p>
                              </w:tc>
                            </w:tr>
                          </w:tbl>
                          <w:p w:rsidR="00D40C3B" w:rsidRDefault="00D40C3B" w:rsidP="00B0409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25pt;margin-top:.05pt;width:522.4pt;height:140.4pt;z-index:251658240;visibility:visible;mso-wrap-style:square;mso-width-percent:0;mso-height-percent:0;mso-wrap-distance-left:0;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" stroked="f">
                <v:fill opacity="0"/>
                <v:textbox inset="0,0,0,0">
                  <w:txbxContent>
                    <w:tbl>
                      <w:tblPr>
                        <w:tblW w:w="0" w:type="auto"/>
                        <w:tblInd w:w="108" w:type="dxa"/>
                        <w:tblLayout w:type="fixed"/>
                        <w:tblLook w:val="0000" w:firstRow="0" w:lastRow="0" w:firstColumn="0" w:lastColumn="0" w:noHBand="0" w:noVBand="0"/>
                      </w:tblPr>
                      <w:tblGrid>
                        <w:gridCol w:w="720"/>
                        <w:gridCol w:w="5220"/>
                        <w:gridCol w:w="900"/>
                        <w:gridCol w:w="720"/>
                        <w:gridCol w:w="1440"/>
                        <w:gridCol w:w="1460"/>
                      </w:tblGrid>
                      <w:tr w:rsidR="00D40C3B">
                        <w:tc>
                          <w:tcPr>
                            <w:tcW w:w="7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 п\</w:t>
                            </w:r>
                            <w:proofErr w:type="gramStart"/>
                            <w:r>
                              <w:rPr>
                                <w:bCs/>
                                <w:kern w:val="1"/>
                              </w:rPr>
                              <w:t>п</w:t>
                            </w:r>
                            <w:proofErr w:type="gramEnd"/>
                          </w:p>
                        </w:tc>
                        <w:tc>
                          <w:tcPr>
                            <w:tcW w:w="52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Наименование, характеристики товара</w:t>
                            </w:r>
                          </w:p>
                        </w:tc>
                        <w:tc>
                          <w:tcPr>
                            <w:tcW w:w="90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 xml:space="preserve">Ед. </w:t>
                            </w:r>
                            <w:proofErr w:type="spellStart"/>
                            <w:r>
                              <w:rPr>
                                <w:bCs/>
                                <w:kern w:val="1"/>
                              </w:rPr>
                              <w:t>измер</w:t>
                            </w:r>
                            <w:proofErr w:type="spellEnd"/>
                            <w:r>
                              <w:rPr>
                                <w:bCs/>
                                <w:kern w:val="1"/>
                              </w:rPr>
                              <w:t>.</w:t>
                            </w:r>
                          </w:p>
                        </w:tc>
                        <w:tc>
                          <w:tcPr>
                            <w:tcW w:w="7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Кол-во</w:t>
                            </w:r>
                          </w:p>
                        </w:tc>
                        <w:tc>
                          <w:tcPr>
                            <w:tcW w:w="144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Страна, и место производства</w:t>
                            </w: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D40C3B">
                            <w:pPr>
                              <w:keepNext/>
                              <w:snapToGrid w:val="0"/>
                              <w:rPr>
                                <w:bCs/>
                                <w:kern w:val="1"/>
                              </w:rPr>
                            </w:pPr>
                            <w:r>
                              <w:rPr>
                                <w:bCs/>
                                <w:kern w:val="1"/>
                              </w:rPr>
                              <w:t>Сумма руб.</w:t>
                            </w:r>
                            <w:r>
                              <w:rPr>
                                <w:bCs/>
                                <w:kern w:val="1"/>
                              </w:rPr>
                              <w:br/>
                            </w:r>
                          </w:p>
                        </w:tc>
                      </w:tr>
                      <w:tr w:rsidR="00D40C3B">
                        <w:tc>
                          <w:tcPr>
                            <w:tcW w:w="720" w:type="dxa"/>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1.</w:t>
                            </w:r>
                          </w:p>
                          <w:p w:rsidR="00D40C3B" w:rsidRDefault="00D40C3B">
                            <w:pPr>
                              <w:keepNext/>
                              <w:rPr>
                                <w:bCs/>
                                <w:kern w:val="1"/>
                              </w:rPr>
                            </w:pPr>
                          </w:p>
                        </w:tc>
                        <w:tc>
                          <w:tcPr>
                            <w:tcW w:w="5220" w:type="dxa"/>
                            <w:tcBorders>
                              <w:top w:val="single" w:sz="4" w:space="0" w:color="000000"/>
                              <w:left w:val="single" w:sz="4" w:space="0" w:color="000000"/>
                              <w:bottom w:val="single" w:sz="4" w:space="0" w:color="000000"/>
                            </w:tcBorders>
                            <w:vAlign w:val="center"/>
                          </w:tcPr>
                          <w:p w:rsidR="00D40C3B" w:rsidRPr="00D40C3B" w:rsidRDefault="00D40C3B" w:rsidP="005473C4">
                            <w:pPr>
                              <w:keepNext/>
                              <w:snapToGrid w:val="0"/>
                              <w:jc w:val="center"/>
                              <w:rPr>
                                <w:bCs/>
                                <w:kern w:val="1"/>
                              </w:rPr>
                            </w:pPr>
                            <w:r>
                              <w:rPr>
                                <w:bCs/>
                                <w:kern w:val="1"/>
                                <w:lang w:val="en-US"/>
                              </w:rPr>
                              <w:t>LADA</w:t>
                            </w:r>
                            <w:r w:rsidRPr="00CD1007">
                              <w:rPr>
                                <w:bCs/>
                                <w:kern w:val="1"/>
                              </w:rPr>
                              <w:t xml:space="preserve"> </w:t>
                            </w:r>
                            <w:proofErr w:type="spellStart"/>
                            <w:r>
                              <w:rPr>
                                <w:bCs/>
                                <w:kern w:val="1"/>
                                <w:lang w:val="en-US"/>
                              </w:rPr>
                              <w:t>Granta</w:t>
                            </w:r>
                            <w:proofErr w:type="spellEnd"/>
                            <w:r w:rsidRPr="00CD1007">
                              <w:rPr>
                                <w:bCs/>
                                <w:kern w:val="1"/>
                              </w:rPr>
                              <w:t xml:space="preserve"> </w:t>
                            </w:r>
                            <w:r>
                              <w:rPr>
                                <w:bCs/>
                                <w:kern w:val="1"/>
                              </w:rPr>
                              <w:t>седан, Норма, 21901-41-033, 1,6</w:t>
                            </w:r>
                            <w:r w:rsidR="00CD1007">
                              <w:rPr>
                                <w:bCs/>
                                <w:kern w:val="1"/>
                              </w:rPr>
                              <w:t xml:space="preserve"> л. 8 </w:t>
                            </w:r>
                            <w:proofErr w:type="spellStart"/>
                            <w:r w:rsidR="00CD1007">
                              <w:rPr>
                                <w:bCs/>
                                <w:kern w:val="1"/>
                              </w:rPr>
                              <w:t>кл</w:t>
                            </w:r>
                            <w:proofErr w:type="spellEnd"/>
                            <w:r w:rsidR="00CD1007">
                              <w:rPr>
                                <w:bCs/>
                                <w:kern w:val="1"/>
                              </w:rPr>
                              <w:t xml:space="preserve">., 5МТ, 87 </w:t>
                            </w:r>
                            <w:proofErr w:type="spellStart"/>
                            <w:r w:rsidR="00CD1007">
                              <w:rPr>
                                <w:bCs/>
                                <w:kern w:val="1"/>
                              </w:rPr>
                              <w:t>л.с</w:t>
                            </w:r>
                            <w:proofErr w:type="spellEnd"/>
                            <w:r w:rsidR="00CD1007">
                              <w:rPr>
                                <w:bCs/>
                                <w:kern w:val="1"/>
                              </w:rPr>
                              <w:t>.</w:t>
                            </w:r>
                          </w:p>
                        </w:tc>
                        <w:tc>
                          <w:tcPr>
                            <w:tcW w:w="900" w:type="dxa"/>
                            <w:tcBorders>
                              <w:top w:val="single" w:sz="4" w:space="0" w:color="000000"/>
                              <w:left w:val="single" w:sz="4" w:space="0" w:color="000000"/>
                              <w:bottom w:val="single" w:sz="4" w:space="0" w:color="000000"/>
                            </w:tcBorders>
                            <w:vAlign w:val="center"/>
                          </w:tcPr>
                          <w:p w:rsidR="00D40C3B" w:rsidRDefault="00CD1007">
                            <w:pPr>
                              <w:keepNext/>
                              <w:snapToGrid w:val="0"/>
                              <w:rPr>
                                <w:bCs/>
                                <w:kern w:val="1"/>
                              </w:rPr>
                            </w:pPr>
                            <w:r>
                              <w:rPr>
                                <w:bCs/>
                                <w:kern w:val="1"/>
                              </w:rPr>
                              <w:t>штук</w:t>
                            </w:r>
                          </w:p>
                        </w:tc>
                        <w:tc>
                          <w:tcPr>
                            <w:tcW w:w="720" w:type="dxa"/>
                            <w:tcBorders>
                              <w:top w:val="single" w:sz="4" w:space="0" w:color="000000"/>
                              <w:left w:val="single" w:sz="4" w:space="0" w:color="000000"/>
                              <w:bottom w:val="single" w:sz="4" w:space="0" w:color="000000"/>
                            </w:tcBorders>
                            <w:vAlign w:val="center"/>
                          </w:tcPr>
                          <w:p w:rsidR="00D40C3B" w:rsidRDefault="00CD1007">
                            <w:pPr>
                              <w:keepNext/>
                              <w:snapToGrid w:val="0"/>
                              <w:rPr>
                                <w:bCs/>
                                <w:kern w:val="1"/>
                              </w:rPr>
                            </w:pPr>
                            <w:r>
                              <w:rPr>
                                <w:bCs/>
                                <w:kern w:val="1"/>
                              </w:rPr>
                              <w:t>1</w:t>
                            </w:r>
                          </w:p>
                        </w:tc>
                        <w:tc>
                          <w:tcPr>
                            <w:tcW w:w="1440" w:type="dxa"/>
                            <w:tcBorders>
                              <w:top w:val="single" w:sz="4" w:space="0" w:color="000000"/>
                              <w:left w:val="single" w:sz="4" w:space="0" w:color="000000"/>
                              <w:bottom w:val="single" w:sz="4" w:space="0" w:color="000000"/>
                            </w:tcBorders>
                            <w:vAlign w:val="center"/>
                          </w:tcPr>
                          <w:p w:rsidR="00D40C3B" w:rsidRDefault="00CD1007">
                            <w:pPr>
                              <w:keepNext/>
                              <w:snapToGrid w:val="0"/>
                              <w:rPr>
                                <w:bCs/>
                                <w:kern w:val="1"/>
                              </w:rPr>
                            </w:pPr>
                            <w:r>
                              <w:rPr>
                                <w:bCs/>
                                <w:kern w:val="1"/>
                              </w:rPr>
                              <w:t>ОАО «</w:t>
                            </w:r>
                            <w:proofErr w:type="spellStart"/>
                            <w:r>
                              <w:rPr>
                                <w:bCs/>
                                <w:kern w:val="1"/>
                              </w:rPr>
                              <w:t>Автоваз</w:t>
                            </w:r>
                            <w:proofErr w:type="spellEnd"/>
                            <w:r>
                              <w:rPr>
                                <w:bCs/>
                                <w:kern w:val="1"/>
                              </w:rPr>
                              <w:t>» Россия.</w:t>
                            </w: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D62428">
                            <w:pPr>
                              <w:keepNext/>
                              <w:snapToGrid w:val="0"/>
                              <w:rPr>
                                <w:bCs/>
                                <w:kern w:val="1"/>
                              </w:rPr>
                            </w:pPr>
                            <w:r>
                              <w:rPr>
                                <w:bCs/>
                                <w:kern w:val="1"/>
                              </w:rPr>
                              <w:t>319849,20</w:t>
                            </w:r>
                          </w:p>
                        </w:tc>
                      </w:tr>
                      <w:tr w:rsidR="00D40C3B">
                        <w:trPr>
                          <w:trHeight w:val="210"/>
                        </w:trPr>
                        <w:tc>
                          <w:tcPr>
                            <w:tcW w:w="9000" w:type="dxa"/>
                            <w:gridSpan w:val="5"/>
                            <w:vMerge w:val="restart"/>
                            <w:tcBorders>
                              <w:top w:val="single" w:sz="4" w:space="0" w:color="000000"/>
                              <w:left w:val="single" w:sz="4" w:space="0" w:color="000000"/>
                              <w:bottom w:val="single" w:sz="4" w:space="0" w:color="000000"/>
                            </w:tcBorders>
                            <w:vAlign w:val="center"/>
                          </w:tcPr>
                          <w:p w:rsidR="00D40C3B" w:rsidRDefault="00D40C3B">
                            <w:pPr>
                              <w:keepNext/>
                              <w:snapToGrid w:val="0"/>
                              <w:rPr>
                                <w:bCs/>
                                <w:kern w:val="1"/>
                              </w:rPr>
                            </w:pPr>
                            <w:r>
                              <w:rPr>
                                <w:bCs/>
                                <w:kern w:val="1"/>
                              </w:rPr>
                              <w:t xml:space="preserve">НДС </w:t>
                            </w:r>
                            <w:r w:rsidR="00CD1007">
                              <w:rPr>
                                <w:bCs/>
                                <w:kern w:val="1"/>
                              </w:rPr>
                              <w:t>18</w:t>
                            </w:r>
                            <w:r>
                              <w:rPr>
                                <w:bCs/>
                                <w:kern w:val="1"/>
                              </w:rPr>
                              <w:t xml:space="preserve"> %:</w:t>
                            </w:r>
                          </w:p>
                          <w:p w:rsidR="00D40C3B" w:rsidRDefault="00D40C3B">
                            <w:pPr>
                              <w:keepNext/>
                              <w:rPr>
                                <w:bCs/>
                                <w:kern w:val="1"/>
                              </w:rPr>
                            </w:pPr>
                            <w:r>
                              <w:rPr>
                                <w:bCs/>
                                <w:kern w:val="1"/>
                              </w:rPr>
                              <w:t>ИТОГО:</w:t>
                            </w: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D40C3B">
                            <w:pPr>
                              <w:keepNext/>
                              <w:snapToGrid w:val="0"/>
                              <w:rPr>
                                <w:bCs/>
                                <w:kern w:val="1"/>
                              </w:rPr>
                            </w:pPr>
                            <w:r>
                              <w:rPr>
                                <w:bCs/>
                                <w:kern w:val="1"/>
                              </w:rPr>
                              <w:t xml:space="preserve"> </w:t>
                            </w:r>
                            <w:r w:rsidR="00D62428">
                              <w:rPr>
                                <w:bCs/>
                                <w:kern w:val="1"/>
                              </w:rPr>
                              <w:t>70210,80</w:t>
                            </w:r>
                          </w:p>
                        </w:tc>
                      </w:tr>
                      <w:tr w:rsidR="00D40C3B">
                        <w:trPr>
                          <w:trHeight w:val="240"/>
                        </w:trPr>
                        <w:tc>
                          <w:tcPr>
                            <w:tcW w:w="9000" w:type="dxa"/>
                            <w:gridSpan w:val="5"/>
                            <w:vMerge/>
                            <w:tcBorders>
                              <w:top w:val="single" w:sz="4" w:space="0" w:color="000000"/>
                              <w:left w:val="single" w:sz="4" w:space="0" w:color="000000"/>
                              <w:bottom w:val="single" w:sz="4" w:space="0" w:color="000000"/>
                            </w:tcBorders>
                            <w:vAlign w:val="center"/>
                          </w:tcPr>
                          <w:p w:rsidR="00D40C3B" w:rsidRDefault="00D40C3B">
                            <w:pPr>
                              <w:snapToGrid w:val="0"/>
                              <w:rPr>
                                <w:bCs/>
                                <w:kern w:val="1"/>
                                <w:lang w:eastAsia="ar-SA"/>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D40C3B" w:rsidRDefault="00CD1007">
                            <w:pPr>
                              <w:keepNext/>
                              <w:snapToGrid w:val="0"/>
                              <w:rPr>
                                <w:bCs/>
                                <w:i/>
                                <w:kern w:val="1"/>
                              </w:rPr>
                            </w:pPr>
                            <w:r>
                              <w:rPr>
                                <w:bCs/>
                                <w:i/>
                                <w:kern w:val="1"/>
                              </w:rPr>
                              <w:t>390 060,00</w:t>
                            </w:r>
                            <w:r w:rsidR="00D62428">
                              <w:rPr>
                                <w:bCs/>
                                <w:i/>
                                <w:kern w:val="1"/>
                              </w:rPr>
                              <w:t xml:space="preserve">  </w:t>
                            </w:r>
                          </w:p>
                        </w:tc>
                      </w:tr>
                    </w:tbl>
                    <w:p w:rsidR="00D40C3B" w:rsidRDefault="00D40C3B" w:rsidP="00B04093">
                      <w:r>
                        <w:t xml:space="preserve"> </w:t>
                      </w:r>
                    </w:p>
                  </w:txbxContent>
                </v:textbox>
                <w10:wrap type="square" side="largest"/>
              </v:shape>
            </w:pict>
          </mc:Fallback>
        </mc:AlternateContent>
      </w:r>
    </w:p>
    <w:p w:rsidR="00E540A4" w:rsidRDefault="00E540A4" w:rsidP="00B04093">
      <w:pPr>
        <w:keepNext/>
        <w:rPr>
          <w:bCs/>
          <w:kern w:val="1"/>
        </w:rPr>
      </w:pPr>
    </w:p>
    <w:p w:rsidR="00E540A4" w:rsidRDefault="00E540A4" w:rsidP="00B04093">
      <w:pPr>
        <w:keepNext/>
        <w:jc w:val="center"/>
        <w:rPr>
          <w:bCs/>
          <w:kern w:val="1"/>
        </w:rPr>
      </w:pPr>
      <w:r>
        <w:rPr>
          <w:bCs/>
          <w:kern w:val="1"/>
        </w:rPr>
        <w:t xml:space="preserve">           </w:t>
      </w:r>
    </w:p>
    <w:tbl>
      <w:tblPr>
        <w:tblW w:w="0" w:type="auto"/>
        <w:tblLayout w:type="fixed"/>
        <w:tblLook w:val="0000" w:firstRow="0" w:lastRow="0" w:firstColumn="0" w:lastColumn="0" w:noHBand="0" w:noVBand="0"/>
      </w:tblPr>
      <w:tblGrid>
        <w:gridCol w:w="5011"/>
        <w:gridCol w:w="5001"/>
      </w:tblGrid>
      <w:tr w:rsidR="00E540A4" w:rsidTr="00A4679C">
        <w:tc>
          <w:tcPr>
            <w:tcW w:w="5011" w:type="dxa"/>
          </w:tcPr>
          <w:p w:rsidR="00E540A4" w:rsidRDefault="00E540A4" w:rsidP="008665B9">
            <w:pPr>
              <w:pStyle w:val="afb"/>
              <w:widowControl w:val="0"/>
              <w:autoSpaceDE w:val="0"/>
              <w:snapToGrid w:val="0"/>
              <w:spacing w:before="0" w:after="0" w:line="360" w:lineRule="auto"/>
              <w:jc w:val="left"/>
              <w:rPr>
                <w:rFonts w:ascii="Times New Roman" w:hAnsi="Times New Roman"/>
                <w:sz w:val="24"/>
                <w:szCs w:val="24"/>
              </w:rPr>
            </w:pPr>
            <w:proofErr w:type="spellStart"/>
            <w:r>
              <w:rPr>
                <w:rFonts w:ascii="Times New Roman" w:hAnsi="Times New Roman"/>
                <w:sz w:val="24"/>
                <w:szCs w:val="24"/>
              </w:rPr>
              <w:t>Муниципальн</w:t>
            </w:r>
            <w:r>
              <w:rPr>
                <w:rFonts w:ascii="Times New Roman" w:hAnsi="Times New Roman"/>
                <w:sz w:val="24"/>
                <w:szCs w:val="24"/>
                <w:lang w:val="ru-RU"/>
              </w:rPr>
              <w:t>ый</w:t>
            </w:r>
            <w:proofErr w:type="spellEnd"/>
            <w:r>
              <w:rPr>
                <w:rFonts w:ascii="Times New Roman" w:hAnsi="Times New Roman"/>
                <w:sz w:val="24"/>
                <w:szCs w:val="24"/>
              </w:rPr>
              <w:t xml:space="preserve"> </w:t>
            </w:r>
            <w:proofErr w:type="spellStart"/>
            <w:r>
              <w:rPr>
                <w:rFonts w:ascii="Times New Roman" w:hAnsi="Times New Roman"/>
                <w:sz w:val="24"/>
                <w:szCs w:val="24"/>
              </w:rPr>
              <w:t>заказчик</w:t>
            </w:r>
            <w:proofErr w:type="spellEnd"/>
            <w:r>
              <w:rPr>
                <w:rFonts w:ascii="Times New Roman" w:hAnsi="Times New Roman"/>
                <w:sz w:val="24"/>
                <w:szCs w:val="24"/>
              </w:rPr>
              <w:t xml:space="preserve">:                   </w:t>
            </w:r>
          </w:p>
        </w:tc>
        <w:tc>
          <w:tcPr>
            <w:tcW w:w="5001" w:type="dxa"/>
          </w:tcPr>
          <w:p w:rsidR="00E540A4" w:rsidRDefault="00E540A4" w:rsidP="008665B9">
            <w:pPr>
              <w:pStyle w:val="afb"/>
              <w:widowControl w:val="0"/>
              <w:autoSpaceDE w:val="0"/>
              <w:snapToGrid w:val="0"/>
              <w:spacing w:before="0" w:after="0" w:line="360" w:lineRule="auto"/>
              <w:jc w:val="both"/>
              <w:rPr>
                <w:rFonts w:ascii="Times New Roman" w:hAnsi="Times New Roman"/>
                <w:sz w:val="22"/>
                <w:szCs w:val="22"/>
              </w:rPr>
            </w:pPr>
            <w:r>
              <w:rPr>
                <w:rFonts w:ascii="Times New Roman" w:hAnsi="Times New Roman"/>
                <w:sz w:val="22"/>
                <w:szCs w:val="22"/>
                <w:lang w:val="ru-RU"/>
              </w:rPr>
              <w:t xml:space="preserve">    Поставщик</w:t>
            </w:r>
            <w:r>
              <w:rPr>
                <w:rFonts w:ascii="Times New Roman" w:hAnsi="Times New Roman"/>
                <w:sz w:val="22"/>
                <w:szCs w:val="22"/>
              </w:rPr>
              <w:t xml:space="preserve">:                                                                     </w:t>
            </w:r>
          </w:p>
        </w:tc>
      </w:tr>
      <w:tr w:rsidR="00E540A4" w:rsidTr="00A4679C">
        <w:tc>
          <w:tcPr>
            <w:tcW w:w="5011" w:type="dxa"/>
          </w:tcPr>
          <w:p w:rsidR="00E540A4" w:rsidRPr="0064208E" w:rsidRDefault="00E540A4" w:rsidP="008665B9">
            <w:pPr>
              <w:pStyle w:val="afb"/>
              <w:widowControl w:val="0"/>
              <w:autoSpaceDE w:val="0"/>
              <w:snapToGrid w:val="0"/>
              <w:spacing w:before="0" w:after="0" w:line="360" w:lineRule="auto"/>
              <w:jc w:val="both"/>
              <w:rPr>
                <w:rFonts w:ascii="Times New Roman" w:hAnsi="Times New Roman" w:cs="Times New Roman"/>
                <w:sz w:val="24"/>
                <w:szCs w:val="24"/>
                <w:lang w:val="ru-RU"/>
              </w:rPr>
            </w:pPr>
            <w:r>
              <w:rPr>
                <w:rFonts w:ascii="Times New Roman" w:hAnsi="Times New Roman"/>
                <w:b w:val="0"/>
                <w:sz w:val="24"/>
                <w:szCs w:val="24"/>
                <w:lang w:val="ru-RU"/>
              </w:rPr>
              <w:t xml:space="preserve"> </w:t>
            </w:r>
            <w:r w:rsidRPr="0064208E">
              <w:rPr>
                <w:rFonts w:ascii="Times New Roman" w:hAnsi="Times New Roman" w:cs="Times New Roman"/>
                <w:sz w:val="24"/>
                <w:szCs w:val="24"/>
                <w:lang w:val="ru-RU"/>
              </w:rPr>
              <w:t>Глава администрации</w:t>
            </w:r>
          </w:p>
          <w:p w:rsidR="006C4AD2" w:rsidRPr="0064208E" w:rsidRDefault="006C4AD2" w:rsidP="008665B9">
            <w:pPr>
              <w:pStyle w:val="afb"/>
              <w:widowControl w:val="0"/>
              <w:autoSpaceDE w:val="0"/>
              <w:snapToGrid w:val="0"/>
              <w:spacing w:before="0" w:after="0" w:line="360" w:lineRule="auto"/>
              <w:jc w:val="both"/>
              <w:rPr>
                <w:rFonts w:ascii="Times New Roman" w:hAnsi="Times New Roman" w:cs="Times New Roman"/>
                <w:sz w:val="24"/>
                <w:szCs w:val="24"/>
                <w:lang w:val="ru-RU"/>
              </w:rPr>
            </w:pPr>
            <w:r w:rsidRPr="0064208E">
              <w:rPr>
                <w:rFonts w:ascii="Times New Roman" w:hAnsi="Times New Roman" w:cs="Times New Roman"/>
                <w:sz w:val="24"/>
                <w:szCs w:val="24"/>
                <w:lang w:val="ru-RU"/>
              </w:rPr>
              <w:t xml:space="preserve">Ардатовского муниципального </w:t>
            </w:r>
          </w:p>
          <w:p w:rsidR="00E540A4" w:rsidRPr="0064208E" w:rsidRDefault="006C4AD2" w:rsidP="008665B9">
            <w:pPr>
              <w:pStyle w:val="afb"/>
              <w:widowControl w:val="0"/>
              <w:autoSpaceDE w:val="0"/>
              <w:snapToGrid w:val="0"/>
              <w:spacing w:before="0" w:after="0" w:line="360" w:lineRule="auto"/>
              <w:jc w:val="both"/>
              <w:rPr>
                <w:rFonts w:ascii="Times New Roman" w:hAnsi="Times New Roman" w:cs="Times New Roman"/>
                <w:b w:val="0"/>
                <w:sz w:val="24"/>
                <w:szCs w:val="24"/>
                <w:lang w:val="ru-RU"/>
              </w:rPr>
            </w:pPr>
            <w:r w:rsidRPr="0064208E">
              <w:rPr>
                <w:rFonts w:ascii="Times New Roman" w:hAnsi="Times New Roman" w:cs="Times New Roman"/>
                <w:sz w:val="24"/>
                <w:szCs w:val="24"/>
                <w:lang w:val="ru-RU"/>
              </w:rPr>
              <w:t>района</w:t>
            </w:r>
          </w:p>
          <w:p w:rsidR="00E540A4" w:rsidRDefault="00E540A4" w:rsidP="008665B9">
            <w:pPr>
              <w:pStyle w:val="afb"/>
              <w:widowControl w:val="0"/>
              <w:autoSpaceDE w:val="0"/>
              <w:spacing w:before="0" w:after="0" w:line="360" w:lineRule="auto"/>
              <w:jc w:val="both"/>
              <w:rPr>
                <w:rFonts w:ascii="Times New Roman" w:hAnsi="Times New Roman"/>
                <w:b w:val="0"/>
                <w:sz w:val="24"/>
                <w:szCs w:val="24"/>
                <w:lang w:val="ru-RU"/>
              </w:rPr>
            </w:pPr>
          </w:p>
          <w:p w:rsidR="00E540A4" w:rsidRDefault="00E540A4" w:rsidP="008665B9">
            <w:pPr>
              <w:pStyle w:val="afb"/>
              <w:widowControl w:val="0"/>
              <w:autoSpaceDE w:val="0"/>
              <w:spacing w:before="0" w:after="0" w:line="360" w:lineRule="auto"/>
              <w:jc w:val="both"/>
              <w:rPr>
                <w:rFonts w:ascii="Times New Roman" w:hAnsi="Times New Roman"/>
                <w:b w:val="0"/>
                <w:sz w:val="24"/>
                <w:szCs w:val="24"/>
                <w:lang w:val="ru-RU"/>
              </w:rPr>
            </w:pPr>
            <w:r>
              <w:rPr>
                <w:rFonts w:ascii="Times New Roman" w:hAnsi="Times New Roman"/>
                <w:b w:val="0"/>
                <w:sz w:val="24"/>
                <w:szCs w:val="24"/>
                <w:lang w:val="ru-RU"/>
              </w:rPr>
              <w:t xml:space="preserve">______________________ </w:t>
            </w:r>
            <w:r w:rsidR="006C4AD2">
              <w:rPr>
                <w:rFonts w:ascii="Times New Roman" w:hAnsi="Times New Roman"/>
                <w:sz w:val="24"/>
                <w:szCs w:val="24"/>
                <w:lang w:val="ru-RU"/>
              </w:rPr>
              <w:t>Антипов А.Н.</w:t>
            </w:r>
          </w:p>
          <w:p w:rsidR="00E540A4" w:rsidRPr="006D2876" w:rsidRDefault="00E540A4" w:rsidP="008665B9">
            <w:pPr>
              <w:pStyle w:val="afb"/>
              <w:widowControl w:val="0"/>
              <w:autoSpaceDE w:val="0"/>
              <w:spacing w:before="0" w:after="0" w:line="360" w:lineRule="auto"/>
              <w:jc w:val="both"/>
              <w:rPr>
                <w:rFonts w:ascii="Times New Roman" w:hAnsi="Times New Roman"/>
                <w:b w:val="0"/>
                <w:sz w:val="24"/>
                <w:szCs w:val="24"/>
                <w:lang w:val="ru-RU"/>
              </w:rPr>
            </w:pPr>
            <w:proofErr w:type="spellStart"/>
            <w:r w:rsidRPr="006D2876">
              <w:rPr>
                <w:rFonts w:ascii="Times New Roman" w:hAnsi="Times New Roman"/>
                <w:b w:val="0"/>
                <w:sz w:val="24"/>
                <w:szCs w:val="24"/>
                <w:lang w:val="ru-RU"/>
              </w:rPr>
              <w:t>М.п</w:t>
            </w:r>
            <w:proofErr w:type="spellEnd"/>
            <w:r>
              <w:rPr>
                <w:rFonts w:ascii="Times New Roman" w:hAnsi="Times New Roman"/>
                <w:b w:val="0"/>
                <w:sz w:val="24"/>
                <w:szCs w:val="24"/>
                <w:lang w:val="ru-RU"/>
              </w:rPr>
              <w:t>.</w:t>
            </w:r>
          </w:p>
        </w:tc>
        <w:tc>
          <w:tcPr>
            <w:tcW w:w="5001" w:type="dxa"/>
          </w:tcPr>
          <w:p w:rsidR="00E540A4" w:rsidRPr="006D2876" w:rsidRDefault="00BD2A2A" w:rsidP="008665B9">
            <w:pPr>
              <w:pStyle w:val="21"/>
              <w:tabs>
                <w:tab w:val="left" w:pos="3989"/>
              </w:tabs>
              <w:snapToGrid w:val="0"/>
              <w:spacing w:after="0" w:line="240" w:lineRule="auto"/>
              <w:ind w:right="49"/>
              <w:rPr>
                <w:b/>
              </w:rPr>
            </w:pPr>
            <w:r>
              <w:rPr>
                <w:b/>
              </w:rPr>
              <w:t>ООО «Перспектива Н»</w:t>
            </w:r>
            <w:r w:rsidR="00E540A4" w:rsidRPr="006D2876">
              <w:rPr>
                <w:b/>
              </w:rPr>
              <w:t xml:space="preserve">                               </w:t>
            </w:r>
          </w:p>
          <w:p w:rsidR="00E540A4" w:rsidRDefault="00E540A4" w:rsidP="008665B9">
            <w:pPr>
              <w:pStyle w:val="21"/>
              <w:tabs>
                <w:tab w:val="left" w:pos="3989"/>
              </w:tabs>
              <w:snapToGrid w:val="0"/>
              <w:spacing w:after="0" w:line="240" w:lineRule="auto"/>
              <w:ind w:right="49"/>
            </w:pPr>
          </w:p>
          <w:p w:rsidR="00E540A4" w:rsidRDefault="00E540A4" w:rsidP="008665B9">
            <w:pPr>
              <w:pStyle w:val="21"/>
              <w:tabs>
                <w:tab w:val="left" w:pos="3989"/>
              </w:tabs>
              <w:snapToGrid w:val="0"/>
              <w:spacing w:after="0" w:line="240" w:lineRule="auto"/>
              <w:ind w:right="49"/>
            </w:pPr>
          </w:p>
          <w:p w:rsidR="00261F7C" w:rsidRDefault="00261F7C" w:rsidP="008665B9">
            <w:pPr>
              <w:pStyle w:val="21"/>
              <w:tabs>
                <w:tab w:val="left" w:pos="3989"/>
              </w:tabs>
              <w:snapToGrid w:val="0"/>
              <w:spacing w:after="0" w:line="240" w:lineRule="auto"/>
              <w:ind w:right="49"/>
            </w:pPr>
          </w:p>
          <w:p w:rsidR="00261F7C" w:rsidRDefault="00261F7C" w:rsidP="008665B9">
            <w:pPr>
              <w:pStyle w:val="21"/>
              <w:tabs>
                <w:tab w:val="left" w:pos="3989"/>
              </w:tabs>
              <w:snapToGrid w:val="0"/>
              <w:spacing w:after="0" w:line="240" w:lineRule="auto"/>
              <w:ind w:right="49"/>
            </w:pPr>
          </w:p>
          <w:p w:rsidR="00261F7C" w:rsidRDefault="00261F7C" w:rsidP="008665B9">
            <w:pPr>
              <w:pStyle w:val="21"/>
              <w:tabs>
                <w:tab w:val="left" w:pos="3989"/>
              </w:tabs>
              <w:snapToGrid w:val="0"/>
              <w:spacing w:after="0" w:line="240" w:lineRule="auto"/>
              <w:ind w:right="49"/>
            </w:pPr>
          </w:p>
          <w:p w:rsidR="00E540A4" w:rsidRDefault="00E540A4" w:rsidP="006135E7">
            <w:pPr>
              <w:pStyle w:val="21"/>
              <w:tabs>
                <w:tab w:val="left" w:pos="3989"/>
              </w:tabs>
              <w:snapToGrid w:val="0"/>
              <w:spacing w:after="0" w:line="240" w:lineRule="auto"/>
              <w:ind w:right="49"/>
            </w:pPr>
            <w:r>
              <w:t>___________________</w:t>
            </w:r>
            <w:r w:rsidR="006135E7" w:rsidRPr="002459A4">
              <w:rPr>
                <w:b/>
                <w:sz w:val="22"/>
                <w:szCs w:val="22"/>
              </w:rPr>
              <w:t xml:space="preserve"> </w:t>
            </w:r>
            <w:proofErr w:type="spellStart"/>
            <w:r w:rsidR="006135E7" w:rsidRPr="002459A4">
              <w:rPr>
                <w:b/>
                <w:sz w:val="22"/>
                <w:szCs w:val="22"/>
              </w:rPr>
              <w:t>Моружонков</w:t>
            </w:r>
            <w:r w:rsidR="006135E7">
              <w:rPr>
                <w:b/>
                <w:sz w:val="22"/>
                <w:szCs w:val="22"/>
              </w:rPr>
              <w:t>а</w:t>
            </w:r>
            <w:proofErr w:type="spellEnd"/>
            <w:r w:rsidR="006135E7">
              <w:rPr>
                <w:b/>
                <w:sz w:val="22"/>
                <w:szCs w:val="22"/>
              </w:rPr>
              <w:t xml:space="preserve"> </w:t>
            </w:r>
            <w:r w:rsidR="006135E7" w:rsidRPr="002459A4">
              <w:rPr>
                <w:b/>
                <w:sz w:val="22"/>
                <w:szCs w:val="22"/>
              </w:rPr>
              <w:t>Э</w:t>
            </w:r>
            <w:r w:rsidR="006135E7">
              <w:rPr>
                <w:b/>
                <w:sz w:val="22"/>
                <w:szCs w:val="22"/>
              </w:rPr>
              <w:t xml:space="preserve">. </w:t>
            </w:r>
            <w:r w:rsidR="006135E7" w:rsidRPr="002459A4">
              <w:rPr>
                <w:b/>
                <w:sz w:val="22"/>
                <w:szCs w:val="22"/>
              </w:rPr>
              <w:t>В</w:t>
            </w:r>
            <w:r w:rsidR="006135E7">
              <w:rPr>
                <w:b/>
                <w:sz w:val="22"/>
                <w:szCs w:val="22"/>
              </w:rPr>
              <w:t>.</w:t>
            </w:r>
            <w:r w:rsidR="006135E7">
              <w:t xml:space="preserve"> </w:t>
            </w:r>
            <w:proofErr w:type="spellStart"/>
            <w:r>
              <w:t>М.п</w:t>
            </w:r>
            <w:proofErr w:type="spellEnd"/>
            <w:r>
              <w:t xml:space="preserve">.                                                         </w:t>
            </w:r>
          </w:p>
        </w:tc>
      </w:tr>
    </w:tbl>
    <w:p w:rsidR="00E540A4" w:rsidRDefault="00E540A4" w:rsidP="00B04093">
      <w:pPr>
        <w:keepNext/>
        <w:jc w:val="center"/>
      </w:pPr>
    </w:p>
    <w:p w:rsidR="00E540A4" w:rsidRDefault="00E540A4" w:rsidP="00B04093">
      <w:pPr>
        <w:keepNext/>
        <w:jc w:val="center"/>
        <w:rPr>
          <w:bCs/>
          <w:kern w:val="1"/>
        </w:rPr>
      </w:pPr>
    </w:p>
    <w:p w:rsidR="00E540A4" w:rsidRDefault="00E540A4" w:rsidP="00B04093">
      <w:pPr>
        <w:keepNext/>
        <w:jc w:val="center"/>
        <w:rPr>
          <w:b/>
          <w:bCs/>
          <w:kern w:val="1"/>
          <w:sz w:val="32"/>
          <w:szCs w:val="32"/>
        </w:rPr>
      </w:pPr>
    </w:p>
    <w:p w:rsidR="00E540A4" w:rsidRDefault="00E540A4" w:rsidP="00B04093">
      <w:pPr>
        <w:pStyle w:val="afd"/>
        <w:rPr>
          <w:lang w:val="ru-RU"/>
        </w:rPr>
      </w:pPr>
    </w:p>
    <w:p w:rsidR="00E540A4" w:rsidRDefault="00E540A4" w:rsidP="00B04093">
      <w:pPr>
        <w:sectPr w:rsidR="00E540A4" w:rsidSect="002459A4">
          <w:footerReference w:type="default" r:id="rId11"/>
          <w:footerReference w:type="first" r:id="rId12"/>
          <w:pgSz w:w="11905" w:h="16837"/>
          <w:pgMar w:top="567" w:right="720" w:bottom="567" w:left="1276" w:header="720" w:footer="284" w:gutter="0"/>
          <w:cols w:space="720"/>
          <w:docGrid w:linePitch="360"/>
        </w:sectPr>
      </w:pPr>
    </w:p>
    <w:p w:rsidR="00E540A4" w:rsidRDefault="00E540A4" w:rsidP="006D35F8">
      <w:pPr>
        <w:keepNext/>
        <w:ind w:left="5400"/>
        <w:jc w:val="right"/>
        <w:rPr>
          <w:bCs/>
          <w:kern w:val="1"/>
        </w:rPr>
      </w:pPr>
      <w:r>
        <w:lastRenderedPageBreak/>
        <w:t xml:space="preserve">                                                                                                                                     </w:t>
      </w:r>
      <w:r>
        <w:rPr>
          <w:bCs/>
          <w:kern w:val="1"/>
        </w:rPr>
        <w:t xml:space="preserve">Приложение №1 </w:t>
      </w:r>
    </w:p>
    <w:p w:rsidR="00E540A4" w:rsidRDefault="00E540A4" w:rsidP="006D35F8">
      <w:pPr>
        <w:keepNext/>
        <w:ind w:left="5400"/>
        <w:jc w:val="right"/>
        <w:rPr>
          <w:bCs/>
          <w:kern w:val="1"/>
        </w:rPr>
      </w:pPr>
      <w:r>
        <w:rPr>
          <w:bCs/>
          <w:kern w:val="1"/>
        </w:rPr>
        <w:t xml:space="preserve">к муниципальному  контракту  </w:t>
      </w:r>
    </w:p>
    <w:p w:rsidR="00E540A4" w:rsidRDefault="00E540A4" w:rsidP="006D35F8">
      <w:pPr>
        <w:keepNext/>
        <w:ind w:left="5400"/>
        <w:jc w:val="right"/>
        <w:rPr>
          <w:bCs/>
          <w:kern w:val="1"/>
        </w:rPr>
      </w:pPr>
      <w:r>
        <w:rPr>
          <w:bCs/>
          <w:kern w:val="1"/>
        </w:rPr>
        <w:t>№  ___ от «__»_________ 2015г.</w:t>
      </w:r>
    </w:p>
    <w:p w:rsidR="00E540A4" w:rsidRPr="00AC67CF" w:rsidRDefault="00E540A4" w:rsidP="00B04093">
      <w:pPr>
        <w:ind w:firstLine="912"/>
        <w:jc w:val="right"/>
        <w:rPr>
          <w:b/>
        </w:rPr>
      </w:pPr>
    </w:p>
    <w:p w:rsidR="00E540A4" w:rsidRDefault="00E540A4" w:rsidP="00B04093">
      <w:pPr>
        <w:ind w:firstLine="912"/>
        <w:jc w:val="right"/>
      </w:pPr>
    </w:p>
    <w:p w:rsidR="00E540A4" w:rsidRDefault="00E540A4" w:rsidP="00B04093">
      <w:pPr>
        <w:widowControl w:val="0"/>
        <w:shd w:val="clear" w:color="auto" w:fill="FFFFFF"/>
        <w:adjustRightInd w:val="0"/>
        <w:jc w:val="center"/>
        <w:rPr>
          <w:b/>
          <w:sz w:val="28"/>
          <w:szCs w:val="28"/>
        </w:rPr>
      </w:pPr>
      <w:r w:rsidRPr="00D745E3">
        <w:rPr>
          <w:b/>
          <w:sz w:val="28"/>
        </w:rPr>
        <w:t>Техническое задание</w:t>
      </w:r>
      <w:r>
        <w:rPr>
          <w:b/>
          <w:sz w:val="28"/>
        </w:rPr>
        <w:t xml:space="preserve"> </w:t>
      </w:r>
      <w:r w:rsidRPr="005F1AE1">
        <w:rPr>
          <w:b/>
          <w:sz w:val="28"/>
        </w:rPr>
        <w:t xml:space="preserve">на поставку </w:t>
      </w:r>
      <w:r>
        <w:rPr>
          <w:b/>
          <w:sz w:val="28"/>
        </w:rPr>
        <w:t xml:space="preserve">легкового автомобиля, </w:t>
      </w:r>
      <w:r>
        <w:rPr>
          <w:b/>
          <w:sz w:val="28"/>
          <w:szCs w:val="28"/>
        </w:rPr>
        <w:t xml:space="preserve">соответствующего следующим характеристикам, </w:t>
      </w:r>
      <w:r w:rsidRPr="004B6A07">
        <w:rPr>
          <w:b/>
          <w:sz w:val="28"/>
        </w:rPr>
        <w:t xml:space="preserve">в количестве 1 единицы </w:t>
      </w:r>
      <w:r>
        <w:rPr>
          <w:b/>
          <w:sz w:val="28"/>
        </w:rPr>
        <w:t xml:space="preserve">для нужд </w:t>
      </w:r>
      <w:r w:rsidR="006C4AD2">
        <w:rPr>
          <w:b/>
          <w:sz w:val="28"/>
        </w:rPr>
        <w:t>администрации Ардатовского муниципального района Республики Мордовия</w:t>
      </w:r>
      <w:r w:rsidRPr="00481674">
        <w:rPr>
          <w:b/>
          <w:sz w:val="28"/>
          <w:szCs w:val="28"/>
        </w:rPr>
        <w:t>.</w:t>
      </w:r>
    </w:p>
    <w:p w:rsidR="00E540A4" w:rsidRDefault="00E540A4" w:rsidP="007E2846">
      <w:pPr>
        <w:widowControl w:val="0"/>
        <w:adjustRightInd w:val="0"/>
        <w:jc w:val="center"/>
        <w:rPr>
          <w:b/>
        </w:rPr>
      </w:pPr>
    </w:p>
    <w:tbl>
      <w:tblPr>
        <w:tblpPr w:leftFromText="180" w:rightFromText="180" w:vertAnchor="text" w:tblpY="1"/>
        <w:tblOverlap w:val="never"/>
        <w:tblW w:w="963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34"/>
        <w:gridCol w:w="4961"/>
      </w:tblGrid>
      <w:tr w:rsidR="006D35F8" w:rsidTr="00D40C3B">
        <w:trPr>
          <w:trHeight w:val="322"/>
        </w:trPr>
        <w:tc>
          <w:tcPr>
            <w:tcW w:w="9639" w:type="dxa"/>
            <w:gridSpan w:val="3"/>
            <w:shd w:val="clear" w:color="auto" w:fill="auto"/>
            <w:vAlign w:val="center"/>
          </w:tcPr>
          <w:p w:rsidR="006D35F8" w:rsidRPr="005F4D98" w:rsidRDefault="006D35F8" w:rsidP="00D40C3B">
            <w:pPr>
              <w:jc w:val="center"/>
              <w:rPr>
                <w:rFonts w:eastAsia="Calibri"/>
              </w:rPr>
            </w:pPr>
            <w:r w:rsidRPr="0044450A">
              <w:rPr>
                <w:b/>
                <w:bCs/>
                <w:color w:val="000000"/>
              </w:rPr>
              <w:t>Кузов</w:t>
            </w:r>
          </w:p>
        </w:tc>
      </w:tr>
      <w:tr w:rsidR="006D35F8" w:rsidTr="00D40C3B">
        <w:tc>
          <w:tcPr>
            <w:tcW w:w="4644" w:type="dxa"/>
            <w:shd w:val="clear" w:color="auto" w:fill="auto"/>
          </w:tcPr>
          <w:p w:rsidR="006D35F8" w:rsidRPr="005F4D98" w:rsidRDefault="006D35F8" w:rsidP="00D40C3B">
            <w:pPr>
              <w:spacing w:before="100" w:beforeAutospacing="1" w:after="100" w:afterAutospacing="1" w:line="240" w:lineRule="atLeast"/>
              <w:rPr>
                <w:color w:val="000000"/>
              </w:rPr>
            </w:pPr>
            <w:r w:rsidRPr="0044450A">
              <w:rPr>
                <w:color w:val="000000"/>
              </w:rPr>
              <w:t>Колесная формула / ведущие колеса</w:t>
            </w:r>
          </w:p>
        </w:tc>
        <w:tc>
          <w:tcPr>
            <w:tcW w:w="4995" w:type="dxa"/>
            <w:gridSpan w:val="2"/>
            <w:shd w:val="clear" w:color="auto" w:fill="auto"/>
          </w:tcPr>
          <w:p w:rsidR="006D35F8" w:rsidRPr="005F4D98" w:rsidRDefault="006D35F8" w:rsidP="00D40C3B">
            <w:pPr>
              <w:shd w:val="clear" w:color="auto" w:fill="FFFFFF"/>
              <w:spacing w:before="100" w:beforeAutospacing="1" w:after="100" w:afterAutospacing="1"/>
            </w:pPr>
            <w:r w:rsidRPr="0044450A">
              <w:t>4 x 2 / передние</w:t>
            </w:r>
          </w:p>
        </w:tc>
      </w:tr>
      <w:tr w:rsidR="006D35F8" w:rsidTr="00D40C3B">
        <w:tc>
          <w:tcPr>
            <w:tcW w:w="4644" w:type="dxa"/>
            <w:shd w:val="clear" w:color="auto" w:fill="auto"/>
          </w:tcPr>
          <w:p w:rsidR="006D35F8" w:rsidRPr="005F4D98" w:rsidRDefault="006D35F8" w:rsidP="00D40C3B">
            <w:pPr>
              <w:spacing w:before="100" w:beforeAutospacing="1" w:after="100" w:afterAutospacing="1" w:line="240" w:lineRule="atLeast"/>
              <w:rPr>
                <w:color w:val="000000"/>
              </w:rPr>
            </w:pPr>
            <w:r w:rsidRPr="0044450A">
              <w:rPr>
                <w:color w:val="000000"/>
              </w:rPr>
              <w:t>Расположение двигателя</w:t>
            </w:r>
          </w:p>
        </w:tc>
        <w:tc>
          <w:tcPr>
            <w:tcW w:w="4995" w:type="dxa"/>
            <w:gridSpan w:val="2"/>
            <w:shd w:val="clear" w:color="auto" w:fill="auto"/>
          </w:tcPr>
          <w:p w:rsidR="006D35F8" w:rsidRPr="005F4D98" w:rsidRDefault="006D35F8" w:rsidP="00D40C3B">
            <w:pPr>
              <w:shd w:val="clear" w:color="auto" w:fill="FFFFFF"/>
              <w:spacing w:before="100" w:beforeAutospacing="1" w:after="100" w:afterAutospacing="1"/>
            </w:pPr>
            <w:r w:rsidRPr="0044450A">
              <w:t>переднее поперечное</w:t>
            </w:r>
          </w:p>
        </w:tc>
      </w:tr>
      <w:tr w:rsidR="006D35F8" w:rsidTr="00D40C3B">
        <w:tc>
          <w:tcPr>
            <w:tcW w:w="4644" w:type="dxa"/>
            <w:shd w:val="clear" w:color="auto" w:fill="auto"/>
          </w:tcPr>
          <w:p w:rsidR="006D35F8" w:rsidRPr="005F4D98" w:rsidRDefault="006D35F8" w:rsidP="00D40C3B">
            <w:pPr>
              <w:spacing w:before="100" w:beforeAutospacing="1" w:after="100" w:afterAutospacing="1" w:line="240" w:lineRule="atLeast"/>
              <w:rPr>
                <w:color w:val="000000"/>
              </w:rPr>
            </w:pPr>
            <w:r w:rsidRPr="0044450A">
              <w:rPr>
                <w:color w:val="000000"/>
              </w:rPr>
              <w:t>Тип кузова / количество дверей</w:t>
            </w:r>
          </w:p>
        </w:tc>
        <w:tc>
          <w:tcPr>
            <w:tcW w:w="4995" w:type="dxa"/>
            <w:gridSpan w:val="2"/>
            <w:shd w:val="clear" w:color="auto" w:fill="auto"/>
          </w:tcPr>
          <w:p w:rsidR="006D35F8" w:rsidRPr="005F4D98" w:rsidRDefault="006D35F8" w:rsidP="00D62428">
            <w:pPr>
              <w:shd w:val="clear" w:color="auto" w:fill="FFFFFF"/>
              <w:spacing w:before="100" w:beforeAutospacing="1" w:after="100" w:afterAutospacing="1"/>
            </w:pPr>
            <w:r w:rsidRPr="0044450A">
              <w:t>седан / 4</w:t>
            </w:r>
          </w:p>
        </w:tc>
      </w:tr>
      <w:tr w:rsidR="006D35F8" w:rsidTr="00D40C3B">
        <w:tc>
          <w:tcPr>
            <w:tcW w:w="4644" w:type="dxa"/>
            <w:shd w:val="clear" w:color="auto" w:fill="auto"/>
          </w:tcPr>
          <w:p w:rsidR="006D35F8" w:rsidRPr="005F4D98" w:rsidRDefault="006D35F8" w:rsidP="00D40C3B">
            <w:pPr>
              <w:spacing w:before="100" w:beforeAutospacing="1" w:after="100" w:afterAutospacing="1" w:line="240" w:lineRule="atLeast"/>
              <w:rPr>
                <w:color w:val="000000"/>
              </w:rPr>
            </w:pPr>
            <w:r w:rsidRPr="0044450A">
              <w:rPr>
                <w:color w:val="000000"/>
              </w:rPr>
              <w:t xml:space="preserve">Длина / ширина / высота, </w:t>
            </w:r>
            <w:proofErr w:type="gramStart"/>
            <w:r w:rsidRPr="0044450A">
              <w:rPr>
                <w:color w:val="000000"/>
              </w:rPr>
              <w:t>мм</w:t>
            </w:r>
            <w:proofErr w:type="gramEnd"/>
          </w:p>
        </w:tc>
        <w:tc>
          <w:tcPr>
            <w:tcW w:w="4995" w:type="dxa"/>
            <w:gridSpan w:val="2"/>
            <w:shd w:val="clear" w:color="auto" w:fill="auto"/>
          </w:tcPr>
          <w:p w:rsidR="006D35F8" w:rsidRPr="005F4D98" w:rsidRDefault="006D35F8" w:rsidP="00D40C3B">
            <w:pPr>
              <w:shd w:val="clear" w:color="auto" w:fill="FFFFFF"/>
              <w:spacing w:before="100" w:beforeAutospacing="1" w:after="100" w:afterAutospacing="1"/>
            </w:pPr>
            <w:r w:rsidRPr="0044450A">
              <w:t>4260 / 1700 / 1500</w:t>
            </w:r>
          </w:p>
        </w:tc>
      </w:tr>
      <w:tr w:rsidR="006D35F8" w:rsidTr="00D40C3B">
        <w:tc>
          <w:tcPr>
            <w:tcW w:w="4644" w:type="dxa"/>
            <w:shd w:val="clear" w:color="auto" w:fill="auto"/>
          </w:tcPr>
          <w:p w:rsidR="006D35F8" w:rsidRPr="005F4D98" w:rsidRDefault="006D35F8" w:rsidP="00D40C3B">
            <w:pPr>
              <w:spacing w:before="100" w:beforeAutospacing="1" w:after="100" w:afterAutospacing="1" w:line="240" w:lineRule="atLeast"/>
              <w:rPr>
                <w:color w:val="000000"/>
              </w:rPr>
            </w:pPr>
            <w:r w:rsidRPr="0044450A">
              <w:rPr>
                <w:color w:val="000000"/>
              </w:rPr>
              <w:t xml:space="preserve">База, </w:t>
            </w:r>
            <w:proofErr w:type="gramStart"/>
            <w:r w:rsidRPr="0044450A">
              <w:rPr>
                <w:color w:val="000000"/>
              </w:rPr>
              <w:t>мм</w:t>
            </w:r>
            <w:proofErr w:type="gramEnd"/>
          </w:p>
        </w:tc>
        <w:tc>
          <w:tcPr>
            <w:tcW w:w="4995" w:type="dxa"/>
            <w:gridSpan w:val="2"/>
            <w:shd w:val="clear" w:color="auto" w:fill="auto"/>
          </w:tcPr>
          <w:p w:rsidR="006D35F8" w:rsidRPr="005F4D98" w:rsidRDefault="006D35F8" w:rsidP="00D40C3B">
            <w:pPr>
              <w:shd w:val="clear" w:color="auto" w:fill="FFFFFF"/>
              <w:spacing w:before="100" w:beforeAutospacing="1" w:after="100" w:afterAutospacing="1"/>
            </w:pPr>
            <w:r w:rsidRPr="0044450A">
              <w:t>2476</w:t>
            </w:r>
          </w:p>
        </w:tc>
      </w:tr>
      <w:tr w:rsidR="006D35F8" w:rsidTr="00D40C3B">
        <w:tc>
          <w:tcPr>
            <w:tcW w:w="4644" w:type="dxa"/>
            <w:shd w:val="clear" w:color="auto" w:fill="auto"/>
          </w:tcPr>
          <w:p w:rsidR="006D35F8" w:rsidRPr="005F4D98" w:rsidRDefault="006D35F8" w:rsidP="00D40C3B">
            <w:pPr>
              <w:spacing w:before="100" w:beforeAutospacing="1" w:after="100" w:afterAutospacing="1" w:line="240" w:lineRule="atLeast"/>
              <w:rPr>
                <w:color w:val="000000"/>
              </w:rPr>
            </w:pPr>
            <w:r w:rsidRPr="0044450A">
              <w:rPr>
                <w:color w:val="000000"/>
              </w:rPr>
              <w:t xml:space="preserve">Колея передних / задних колес, </w:t>
            </w:r>
            <w:proofErr w:type="gramStart"/>
            <w:r w:rsidRPr="0044450A">
              <w:rPr>
                <w:color w:val="000000"/>
              </w:rPr>
              <w:t>мм</w:t>
            </w:r>
            <w:proofErr w:type="gramEnd"/>
          </w:p>
        </w:tc>
        <w:tc>
          <w:tcPr>
            <w:tcW w:w="4995" w:type="dxa"/>
            <w:gridSpan w:val="2"/>
            <w:shd w:val="clear" w:color="auto" w:fill="auto"/>
          </w:tcPr>
          <w:p w:rsidR="006D35F8" w:rsidRPr="005F4D98" w:rsidRDefault="006D35F8" w:rsidP="00D40C3B">
            <w:pPr>
              <w:shd w:val="clear" w:color="auto" w:fill="FFFFFF"/>
              <w:spacing w:before="100" w:beforeAutospacing="1" w:after="100" w:afterAutospacing="1"/>
            </w:pPr>
            <w:r w:rsidRPr="0044450A">
              <w:t>1430 / 1414</w:t>
            </w:r>
          </w:p>
        </w:tc>
      </w:tr>
      <w:tr w:rsidR="006D35F8" w:rsidTr="00D40C3B">
        <w:tc>
          <w:tcPr>
            <w:tcW w:w="4644" w:type="dxa"/>
            <w:shd w:val="clear" w:color="auto" w:fill="auto"/>
          </w:tcPr>
          <w:p w:rsidR="006D35F8" w:rsidRPr="005F4D98" w:rsidRDefault="006D35F8" w:rsidP="00D40C3B">
            <w:pPr>
              <w:rPr>
                <w:rFonts w:eastAsia="Calibri"/>
              </w:rPr>
            </w:pPr>
            <w:r w:rsidRPr="0044450A">
              <w:rPr>
                <w:color w:val="000000"/>
              </w:rPr>
              <w:t xml:space="preserve">Объем </w:t>
            </w:r>
          </w:p>
        </w:tc>
        <w:tc>
          <w:tcPr>
            <w:tcW w:w="4995" w:type="dxa"/>
            <w:gridSpan w:val="2"/>
            <w:shd w:val="clear" w:color="auto" w:fill="auto"/>
          </w:tcPr>
          <w:p w:rsidR="006D35F8" w:rsidRPr="005F4D98" w:rsidRDefault="006D35F8" w:rsidP="00D40C3B">
            <w:pPr>
              <w:shd w:val="clear" w:color="auto" w:fill="FFFFFF"/>
              <w:spacing w:before="100" w:beforeAutospacing="1" w:after="100" w:afterAutospacing="1"/>
            </w:pPr>
            <w:r w:rsidRPr="0044450A">
              <w:t>520</w:t>
            </w:r>
          </w:p>
        </w:tc>
      </w:tr>
      <w:tr w:rsidR="006D35F8" w:rsidTr="00D40C3B">
        <w:trPr>
          <w:trHeight w:val="380"/>
        </w:trPr>
        <w:tc>
          <w:tcPr>
            <w:tcW w:w="9639" w:type="dxa"/>
            <w:gridSpan w:val="3"/>
            <w:shd w:val="clear" w:color="auto" w:fill="auto"/>
            <w:vAlign w:val="center"/>
          </w:tcPr>
          <w:p w:rsidR="006D35F8" w:rsidRPr="005F4D98" w:rsidRDefault="006D35F8" w:rsidP="00D40C3B">
            <w:pPr>
              <w:jc w:val="center"/>
              <w:rPr>
                <w:rFonts w:eastAsia="Calibri"/>
              </w:rPr>
            </w:pPr>
            <w:r w:rsidRPr="0044450A">
              <w:rPr>
                <w:b/>
                <w:bCs/>
                <w:color w:val="000000"/>
              </w:rPr>
              <w:t>Двигатель</w:t>
            </w:r>
          </w:p>
        </w:tc>
      </w:tr>
      <w:tr w:rsidR="006D35F8" w:rsidTr="00D40C3B">
        <w:trPr>
          <w:trHeight w:val="318"/>
        </w:trPr>
        <w:tc>
          <w:tcPr>
            <w:tcW w:w="4678" w:type="dxa"/>
            <w:gridSpan w:val="2"/>
            <w:shd w:val="clear" w:color="auto" w:fill="auto"/>
            <w:vAlign w:val="center"/>
          </w:tcPr>
          <w:p w:rsidR="006D35F8" w:rsidRPr="005F4D98" w:rsidRDefault="006D35F8" w:rsidP="00D40C3B">
            <w:pPr>
              <w:rPr>
                <w:rFonts w:eastAsia="Calibri"/>
                <w:b/>
                <w:bCs/>
                <w:color w:val="000000"/>
              </w:rPr>
            </w:pPr>
            <w:r w:rsidRPr="0044450A">
              <w:rPr>
                <w:color w:val="000000"/>
              </w:rPr>
              <w:t>Тип двигателя</w:t>
            </w:r>
          </w:p>
        </w:tc>
        <w:tc>
          <w:tcPr>
            <w:tcW w:w="4961" w:type="dxa"/>
            <w:shd w:val="clear" w:color="auto" w:fill="auto"/>
            <w:vAlign w:val="center"/>
          </w:tcPr>
          <w:p w:rsidR="006D35F8" w:rsidRPr="005F4D98" w:rsidRDefault="006D35F8" w:rsidP="00D40C3B">
            <w:pPr>
              <w:rPr>
                <w:rFonts w:eastAsia="Calibri"/>
                <w:b/>
                <w:bCs/>
                <w:color w:val="000000"/>
              </w:rPr>
            </w:pPr>
            <w:r w:rsidRPr="0044450A">
              <w:t>бензиновый</w:t>
            </w:r>
          </w:p>
        </w:tc>
      </w:tr>
      <w:tr w:rsidR="006D35F8" w:rsidTr="00D40C3B">
        <w:trPr>
          <w:trHeight w:val="279"/>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Система питания</w:t>
            </w:r>
          </w:p>
        </w:tc>
        <w:tc>
          <w:tcPr>
            <w:tcW w:w="4961" w:type="dxa"/>
            <w:shd w:val="clear" w:color="auto" w:fill="auto"/>
            <w:vAlign w:val="center"/>
          </w:tcPr>
          <w:p w:rsidR="006D35F8" w:rsidRPr="005F4D98" w:rsidRDefault="006D35F8" w:rsidP="00D40C3B">
            <w:pPr>
              <w:rPr>
                <w:rFonts w:eastAsia="Calibri"/>
              </w:rPr>
            </w:pPr>
            <w:r w:rsidRPr="0044450A">
              <w:t>распределенный впрыск</w:t>
            </w:r>
            <w:r w:rsidRPr="005F4D98">
              <w:t xml:space="preserve"> с электронным управлением</w:t>
            </w:r>
          </w:p>
        </w:tc>
      </w:tr>
      <w:tr w:rsidR="006D35F8" w:rsidTr="00D40C3B">
        <w:trPr>
          <w:trHeight w:val="243"/>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Количество, расположение цилиндров</w:t>
            </w:r>
          </w:p>
        </w:tc>
        <w:tc>
          <w:tcPr>
            <w:tcW w:w="4961" w:type="dxa"/>
            <w:shd w:val="clear" w:color="auto" w:fill="auto"/>
            <w:vAlign w:val="center"/>
          </w:tcPr>
          <w:p w:rsidR="006D35F8" w:rsidRPr="005F4D98" w:rsidRDefault="006D35F8" w:rsidP="00D40C3B">
            <w:pPr>
              <w:rPr>
                <w:rFonts w:eastAsia="Calibri"/>
              </w:rPr>
            </w:pPr>
            <w:r w:rsidRPr="0044450A">
              <w:t>4, рядное</w:t>
            </w:r>
          </w:p>
        </w:tc>
      </w:tr>
      <w:tr w:rsidR="006D35F8" w:rsidTr="00D40C3B">
        <w:trPr>
          <w:trHeight w:val="301"/>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Рабочий объем, куб. см</w:t>
            </w:r>
          </w:p>
        </w:tc>
        <w:tc>
          <w:tcPr>
            <w:tcW w:w="4961" w:type="dxa"/>
            <w:shd w:val="clear" w:color="auto" w:fill="auto"/>
            <w:vAlign w:val="center"/>
          </w:tcPr>
          <w:p w:rsidR="006D35F8" w:rsidRPr="005F4D98" w:rsidRDefault="006D35F8" w:rsidP="00D40C3B">
            <w:pPr>
              <w:rPr>
                <w:rFonts w:eastAsia="Calibri"/>
              </w:rPr>
            </w:pPr>
            <w:r w:rsidRPr="0044450A">
              <w:t>1596</w:t>
            </w:r>
          </w:p>
        </w:tc>
      </w:tr>
      <w:tr w:rsidR="006D35F8" w:rsidTr="00D40C3B">
        <w:trPr>
          <w:trHeight w:val="406"/>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 xml:space="preserve">Максимальная мощность, </w:t>
            </w:r>
            <w:proofErr w:type="spellStart"/>
            <w:r w:rsidRPr="0044450A">
              <w:rPr>
                <w:color w:val="000000"/>
              </w:rPr>
              <w:t>л.с</w:t>
            </w:r>
            <w:proofErr w:type="spellEnd"/>
            <w:r w:rsidRPr="0044450A">
              <w:rPr>
                <w:color w:val="000000"/>
              </w:rPr>
              <w:t>. / кВт / об</w:t>
            </w:r>
            <w:proofErr w:type="gramStart"/>
            <w:r w:rsidRPr="0044450A">
              <w:rPr>
                <w:color w:val="000000"/>
              </w:rPr>
              <w:t>.</w:t>
            </w:r>
            <w:proofErr w:type="gramEnd"/>
            <w:r w:rsidRPr="0044450A">
              <w:rPr>
                <w:color w:val="000000"/>
              </w:rPr>
              <w:t xml:space="preserve"> </w:t>
            </w:r>
            <w:proofErr w:type="gramStart"/>
            <w:r w:rsidRPr="0044450A">
              <w:rPr>
                <w:color w:val="000000"/>
              </w:rPr>
              <w:t>м</w:t>
            </w:r>
            <w:proofErr w:type="gramEnd"/>
            <w:r w:rsidRPr="0044450A">
              <w:rPr>
                <w:color w:val="000000"/>
              </w:rPr>
              <w:t>ин.</w:t>
            </w:r>
          </w:p>
        </w:tc>
        <w:tc>
          <w:tcPr>
            <w:tcW w:w="4961" w:type="dxa"/>
            <w:shd w:val="clear" w:color="auto" w:fill="auto"/>
            <w:vAlign w:val="center"/>
          </w:tcPr>
          <w:p w:rsidR="006D35F8" w:rsidRPr="005F4D98" w:rsidRDefault="006D35F8" w:rsidP="00D40C3B">
            <w:pPr>
              <w:rPr>
                <w:rFonts w:eastAsia="Calibri"/>
              </w:rPr>
            </w:pPr>
            <w:r w:rsidRPr="0044450A">
              <w:t>87 / 64 / 5100</w:t>
            </w:r>
          </w:p>
        </w:tc>
      </w:tr>
      <w:tr w:rsidR="006D35F8" w:rsidTr="00D40C3B">
        <w:trPr>
          <w:trHeight w:val="283"/>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 xml:space="preserve">Максимальный крутящий момент, </w:t>
            </w:r>
            <w:proofErr w:type="spellStart"/>
            <w:r w:rsidRPr="0044450A">
              <w:rPr>
                <w:color w:val="000000"/>
              </w:rPr>
              <w:t>Нм</w:t>
            </w:r>
            <w:proofErr w:type="spellEnd"/>
            <w:r w:rsidRPr="0044450A">
              <w:rPr>
                <w:color w:val="000000"/>
              </w:rPr>
              <w:t xml:space="preserve"> / об</w:t>
            </w:r>
            <w:proofErr w:type="gramStart"/>
            <w:r w:rsidRPr="0044450A">
              <w:rPr>
                <w:color w:val="000000"/>
              </w:rPr>
              <w:t>.</w:t>
            </w:r>
            <w:proofErr w:type="gramEnd"/>
            <w:r w:rsidRPr="0044450A">
              <w:rPr>
                <w:color w:val="000000"/>
              </w:rPr>
              <w:t xml:space="preserve"> </w:t>
            </w:r>
            <w:proofErr w:type="gramStart"/>
            <w:r w:rsidRPr="0044450A">
              <w:rPr>
                <w:color w:val="000000"/>
              </w:rPr>
              <w:t>м</w:t>
            </w:r>
            <w:proofErr w:type="gramEnd"/>
            <w:r w:rsidRPr="0044450A">
              <w:rPr>
                <w:color w:val="000000"/>
              </w:rPr>
              <w:t>ин.</w:t>
            </w:r>
          </w:p>
        </w:tc>
        <w:tc>
          <w:tcPr>
            <w:tcW w:w="4961" w:type="dxa"/>
            <w:shd w:val="clear" w:color="auto" w:fill="auto"/>
            <w:vAlign w:val="center"/>
          </w:tcPr>
          <w:p w:rsidR="006D35F8" w:rsidRPr="005F4D98" w:rsidRDefault="006D35F8" w:rsidP="00D40C3B">
            <w:pPr>
              <w:rPr>
                <w:rFonts w:eastAsia="Calibri"/>
              </w:rPr>
            </w:pPr>
            <w:r w:rsidRPr="0044450A">
              <w:t>140 / 3800</w:t>
            </w:r>
          </w:p>
        </w:tc>
      </w:tr>
      <w:tr w:rsidR="006D35F8" w:rsidTr="00D40C3B">
        <w:trPr>
          <w:trHeight w:val="361"/>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Топливо</w:t>
            </w:r>
          </w:p>
        </w:tc>
        <w:tc>
          <w:tcPr>
            <w:tcW w:w="4961" w:type="dxa"/>
            <w:shd w:val="clear" w:color="auto" w:fill="auto"/>
            <w:vAlign w:val="center"/>
          </w:tcPr>
          <w:p w:rsidR="006D35F8" w:rsidRPr="005F4D98" w:rsidRDefault="006D35F8" w:rsidP="00D40C3B">
            <w:pPr>
              <w:rPr>
                <w:rFonts w:eastAsia="Calibri"/>
              </w:rPr>
            </w:pPr>
            <w:r w:rsidRPr="005F4D98">
              <w:t>бензин с октановым числом не менее 95</w:t>
            </w:r>
          </w:p>
        </w:tc>
      </w:tr>
      <w:tr w:rsidR="006D35F8" w:rsidTr="00D40C3B">
        <w:trPr>
          <w:trHeight w:val="275"/>
        </w:trPr>
        <w:tc>
          <w:tcPr>
            <w:tcW w:w="9639" w:type="dxa"/>
            <w:gridSpan w:val="3"/>
            <w:shd w:val="clear" w:color="auto" w:fill="auto"/>
            <w:vAlign w:val="center"/>
          </w:tcPr>
          <w:p w:rsidR="006D35F8" w:rsidRPr="005F4D98" w:rsidRDefault="006D35F8" w:rsidP="00D40C3B">
            <w:pPr>
              <w:jc w:val="center"/>
              <w:rPr>
                <w:rFonts w:eastAsia="Calibri"/>
              </w:rPr>
            </w:pPr>
            <w:r w:rsidRPr="0044450A">
              <w:rPr>
                <w:b/>
                <w:bCs/>
                <w:color w:val="000000"/>
              </w:rPr>
              <w:t>Динамические характеристики</w:t>
            </w:r>
          </w:p>
        </w:tc>
      </w:tr>
      <w:tr w:rsidR="006D35F8" w:rsidTr="00D40C3B">
        <w:trPr>
          <w:trHeight w:val="299"/>
        </w:trPr>
        <w:tc>
          <w:tcPr>
            <w:tcW w:w="4678" w:type="dxa"/>
            <w:gridSpan w:val="2"/>
            <w:shd w:val="clear" w:color="auto" w:fill="auto"/>
            <w:vAlign w:val="center"/>
          </w:tcPr>
          <w:p w:rsidR="006D35F8" w:rsidRPr="005F4D98" w:rsidRDefault="006D35F8" w:rsidP="00D40C3B">
            <w:pPr>
              <w:rPr>
                <w:rFonts w:eastAsia="Calibri"/>
                <w:b/>
                <w:bCs/>
                <w:color w:val="000000"/>
              </w:rPr>
            </w:pPr>
            <w:r w:rsidRPr="0044450A">
              <w:rPr>
                <w:color w:val="000000"/>
              </w:rPr>
              <w:t xml:space="preserve">Максимальная скорость, </w:t>
            </w:r>
            <w:proofErr w:type="gramStart"/>
            <w:r w:rsidRPr="0044450A">
              <w:rPr>
                <w:color w:val="000000"/>
              </w:rPr>
              <w:t>км</w:t>
            </w:r>
            <w:proofErr w:type="gramEnd"/>
            <w:r w:rsidRPr="0044450A">
              <w:rPr>
                <w:color w:val="000000"/>
              </w:rPr>
              <w:t>/ч</w:t>
            </w:r>
          </w:p>
        </w:tc>
        <w:tc>
          <w:tcPr>
            <w:tcW w:w="4961" w:type="dxa"/>
            <w:shd w:val="clear" w:color="auto" w:fill="auto"/>
            <w:vAlign w:val="center"/>
          </w:tcPr>
          <w:p w:rsidR="006D35F8" w:rsidRPr="005F4D98" w:rsidRDefault="006D35F8" w:rsidP="00D40C3B">
            <w:pPr>
              <w:rPr>
                <w:rFonts w:eastAsia="Calibri"/>
                <w:b/>
                <w:bCs/>
                <w:color w:val="000000"/>
              </w:rPr>
            </w:pPr>
            <w:r w:rsidRPr="0044450A">
              <w:t>167</w:t>
            </w:r>
          </w:p>
        </w:tc>
      </w:tr>
      <w:tr w:rsidR="006D35F8" w:rsidTr="00D40C3B">
        <w:trPr>
          <w:trHeight w:val="276"/>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 xml:space="preserve">Время разгона 0-100 км/ч, </w:t>
            </w:r>
            <w:proofErr w:type="gramStart"/>
            <w:r w:rsidRPr="0044450A">
              <w:rPr>
                <w:color w:val="000000"/>
              </w:rPr>
              <w:t>с</w:t>
            </w:r>
            <w:proofErr w:type="gramEnd"/>
          </w:p>
        </w:tc>
        <w:tc>
          <w:tcPr>
            <w:tcW w:w="4961" w:type="dxa"/>
            <w:shd w:val="clear" w:color="auto" w:fill="auto"/>
            <w:vAlign w:val="center"/>
          </w:tcPr>
          <w:p w:rsidR="006D35F8" w:rsidRPr="005F4D98" w:rsidRDefault="006D35F8" w:rsidP="00D40C3B">
            <w:pPr>
              <w:rPr>
                <w:rFonts w:eastAsia="Calibri"/>
              </w:rPr>
            </w:pPr>
            <w:r w:rsidRPr="0044450A">
              <w:t>12,2</w:t>
            </w:r>
          </w:p>
        </w:tc>
      </w:tr>
      <w:tr w:rsidR="006D35F8" w:rsidTr="00D40C3B">
        <w:trPr>
          <w:trHeight w:val="260"/>
        </w:trPr>
        <w:tc>
          <w:tcPr>
            <w:tcW w:w="9639" w:type="dxa"/>
            <w:gridSpan w:val="3"/>
            <w:shd w:val="clear" w:color="auto" w:fill="auto"/>
            <w:vAlign w:val="center"/>
          </w:tcPr>
          <w:p w:rsidR="006D35F8" w:rsidRPr="005F4D98" w:rsidRDefault="006D35F8" w:rsidP="00D40C3B">
            <w:pPr>
              <w:jc w:val="center"/>
              <w:rPr>
                <w:rFonts w:eastAsia="Calibri"/>
              </w:rPr>
            </w:pPr>
            <w:r w:rsidRPr="0044450A">
              <w:rPr>
                <w:b/>
                <w:bCs/>
                <w:color w:val="000000"/>
              </w:rPr>
              <w:t>Расход топлива</w:t>
            </w:r>
          </w:p>
        </w:tc>
      </w:tr>
      <w:tr w:rsidR="006D35F8" w:rsidTr="00D40C3B">
        <w:trPr>
          <w:trHeight w:val="299"/>
        </w:trPr>
        <w:tc>
          <w:tcPr>
            <w:tcW w:w="4678" w:type="dxa"/>
            <w:gridSpan w:val="2"/>
            <w:shd w:val="clear" w:color="auto" w:fill="auto"/>
            <w:vAlign w:val="center"/>
          </w:tcPr>
          <w:p w:rsidR="006D35F8" w:rsidRPr="005F4D98" w:rsidRDefault="006D35F8" w:rsidP="00D40C3B">
            <w:pPr>
              <w:rPr>
                <w:rFonts w:eastAsia="Calibri"/>
                <w:b/>
                <w:bCs/>
                <w:color w:val="000000"/>
              </w:rPr>
            </w:pPr>
            <w:r w:rsidRPr="005F4D98">
              <w:rPr>
                <w:color w:val="000000"/>
              </w:rPr>
              <w:t xml:space="preserve">Городской цикл, л/100 </w:t>
            </w:r>
            <w:proofErr w:type="gramStart"/>
            <w:r w:rsidRPr="005F4D98">
              <w:rPr>
                <w:color w:val="000000"/>
              </w:rPr>
              <w:t>к</w:t>
            </w:r>
            <w:proofErr w:type="gramEnd"/>
          </w:p>
        </w:tc>
        <w:tc>
          <w:tcPr>
            <w:tcW w:w="4961" w:type="dxa"/>
            <w:shd w:val="clear" w:color="auto" w:fill="auto"/>
            <w:vAlign w:val="center"/>
          </w:tcPr>
          <w:p w:rsidR="006D35F8" w:rsidRPr="005F4D98" w:rsidRDefault="006D35F8" w:rsidP="00D40C3B">
            <w:pPr>
              <w:rPr>
                <w:rFonts w:eastAsia="Calibri"/>
                <w:b/>
                <w:bCs/>
                <w:color w:val="000000"/>
              </w:rPr>
            </w:pPr>
            <w:r w:rsidRPr="0044450A">
              <w:t>9,0</w:t>
            </w:r>
          </w:p>
        </w:tc>
      </w:tr>
      <w:tr w:rsidR="006D35F8" w:rsidTr="00D40C3B">
        <w:trPr>
          <w:trHeight w:val="334"/>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 xml:space="preserve">Загородный цикл, </w:t>
            </w:r>
            <w:proofErr w:type="gramStart"/>
            <w:r w:rsidRPr="0044450A">
              <w:rPr>
                <w:color w:val="000000"/>
              </w:rPr>
              <w:t>л</w:t>
            </w:r>
            <w:proofErr w:type="gramEnd"/>
            <w:r w:rsidRPr="0044450A">
              <w:rPr>
                <w:color w:val="000000"/>
              </w:rPr>
              <w:t>/100 км</w:t>
            </w:r>
          </w:p>
        </w:tc>
        <w:tc>
          <w:tcPr>
            <w:tcW w:w="4961" w:type="dxa"/>
            <w:shd w:val="clear" w:color="auto" w:fill="auto"/>
            <w:vAlign w:val="center"/>
          </w:tcPr>
          <w:p w:rsidR="006D35F8" w:rsidRPr="005F4D98" w:rsidRDefault="006D35F8" w:rsidP="00D40C3B">
            <w:pPr>
              <w:rPr>
                <w:rFonts w:eastAsia="Calibri"/>
              </w:rPr>
            </w:pPr>
            <w:r w:rsidRPr="0044450A">
              <w:t>5,8</w:t>
            </w:r>
          </w:p>
        </w:tc>
      </w:tr>
      <w:tr w:rsidR="006D35F8" w:rsidTr="00D40C3B">
        <w:trPr>
          <w:trHeight w:val="354"/>
        </w:trPr>
        <w:tc>
          <w:tcPr>
            <w:tcW w:w="4678" w:type="dxa"/>
            <w:gridSpan w:val="2"/>
            <w:shd w:val="clear" w:color="auto" w:fill="auto"/>
            <w:vAlign w:val="center"/>
          </w:tcPr>
          <w:p w:rsidR="006D35F8" w:rsidRPr="005F4D98" w:rsidRDefault="006D35F8" w:rsidP="00D40C3B">
            <w:pPr>
              <w:rPr>
                <w:rFonts w:eastAsia="Calibri"/>
                <w:color w:val="000000"/>
              </w:rPr>
            </w:pPr>
            <w:r w:rsidRPr="0044450A">
              <w:rPr>
                <w:color w:val="000000"/>
              </w:rPr>
              <w:t xml:space="preserve">Смешанный цикл, </w:t>
            </w:r>
            <w:proofErr w:type="gramStart"/>
            <w:r w:rsidRPr="0044450A">
              <w:rPr>
                <w:color w:val="000000"/>
              </w:rPr>
              <w:t>л</w:t>
            </w:r>
            <w:proofErr w:type="gramEnd"/>
            <w:r w:rsidRPr="0044450A">
              <w:rPr>
                <w:color w:val="000000"/>
              </w:rPr>
              <w:t>/100 км</w:t>
            </w:r>
          </w:p>
        </w:tc>
        <w:tc>
          <w:tcPr>
            <w:tcW w:w="4961" w:type="dxa"/>
            <w:shd w:val="clear" w:color="auto" w:fill="auto"/>
            <w:vAlign w:val="center"/>
          </w:tcPr>
          <w:p w:rsidR="006D35F8" w:rsidRPr="005F4D98" w:rsidRDefault="006D35F8" w:rsidP="00D40C3B">
            <w:pPr>
              <w:rPr>
                <w:rFonts w:eastAsia="Calibri"/>
              </w:rPr>
            </w:pPr>
            <w:r w:rsidRPr="0044450A">
              <w:t>7,0</w:t>
            </w:r>
          </w:p>
        </w:tc>
      </w:tr>
      <w:tr w:rsidR="006D35F8" w:rsidTr="00D40C3B">
        <w:trPr>
          <w:trHeight w:val="377"/>
        </w:trPr>
        <w:tc>
          <w:tcPr>
            <w:tcW w:w="9639" w:type="dxa"/>
            <w:gridSpan w:val="3"/>
            <w:shd w:val="clear" w:color="auto" w:fill="auto"/>
            <w:vAlign w:val="center"/>
          </w:tcPr>
          <w:p w:rsidR="006D35F8" w:rsidRPr="005F4D98" w:rsidRDefault="006D35F8" w:rsidP="00D40C3B">
            <w:pPr>
              <w:jc w:val="center"/>
              <w:rPr>
                <w:rFonts w:eastAsia="Calibri"/>
              </w:rPr>
            </w:pPr>
            <w:r w:rsidRPr="0044450A">
              <w:rPr>
                <w:b/>
                <w:bCs/>
                <w:color w:val="000000"/>
              </w:rPr>
              <w:t>Масса</w:t>
            </w:r>
          </w:p>
        </w:tc>
      </w:tr>
      <w:tr w:rsidR="00CC22A4" w:rsidTr="00D40C3B">
        <w:tc>
          <w:tcPr>
            <w:tcW w:w="4678" w:type="dxa"/>
            <w:gridSpan w:val="2"/>
            <w:shd w:val="clear" w:color="auto" w:fill="auto"/>
          </w:tcPr>
          <w:p w:rsidR="00CC22A4" w:rsidRPr="005F4D98" w:rsidRDefault="00CC22A4" w:rsidP="00CC22A4">
            <w:pPr>
              <w:rPr>
                <w:color w:val="000000"/>
              </w:rPr>
            </w:pPr>
            <w:r>
              <w:rPr>
                <w:color w:val="000000"/>
              </w:rPr>
              <w:t xml:space="preserve">Снаряженная масса, </w:t>
            </w:r>
            <w:proofErr w:type="gramStart"/>
            <w:r>
              <w:rPr>
                <w:color w:val="000000"/>
              </w:rPr>
              <w:t>кг</w:t>
            </w:r>
            <w:proofErr w:type="gramEnd"/>
            <w:r>
              <w:rPr>
                <w:color w:val="000000"/>
              </w:rPr>
              <w:t>.</w:t>
            </w:r>
          </w:p>
        </w:tc>
        <w:tc>
          <w:tcPr>
            <w:tcW w:w="4961" w:type="dxa"/>
            <w:shd w:val="clear" w:color="auto" w:fill="auto"/>
          </w:tcPr>
          <w:p w:rsidR="00CC22A4" w:rsidRPr="005F4D98" w:rsidRDefault="00CC22A4" w:rsidP="00CC22A4">
            <w:pPr>
              <w:shd w:val="clear" w:color="auto" w:fill="FFFFFF"/>
              <w:spacing w:before="100" w:beforeAutospacing="1" w:after="100" w:afterAutospacing="1"/>
            </w:pPr>
            <w:r>
              <w:t>1085</w:t>
            </w:r>
          </w:p>
        </w:tc>
      </w:tr>
      <w:tr w:rsidR="00CC22A4" w:rsidTr="00D40C3B">
        <w:tc>
          <w:tcPr>
            <w:tcW w:w="4678" w:type="dxa"/>
            <w:gridSpan w:val="2"/>
            <w:shd w:val="clear" w:color="auto" w:fill="auto"/>
          </w:tcPr>
          <w:p w:rsidR="00CC22A4" w:rsidRPr="005F4D98" w:rsidRDefault="00CC22A4" w:rsidP="00CC22A4">
            <w:pPr>
              <w:rPr>
                <w:color w:val="000000"/>
              </w:rPr>
            </w:pPr>
            <w:r w:rsidRPr="005F4D98">
              <w:rPr>
                <w:color w:val="000000"/>
              </w:rPr>
              <w:t xml:space="preserve">Полная масса, </w:t>
            </w:r>
            <w:proofErr w:type="gramStart"/>
            <w:r w:rsidRPr="005F4D98">
              <w:rPr>
                <w:color w:val="000000"/>
              </w:rPr>
              <w:t>кг</w:t>
            </w:r>
            <w:proofErr w:type="gramEnd"/>
            <w:r w:rsidRPr="005F4D98">
              <w:rPr>
                <w:color w:val="000000"/>
              </w:rPr>
              <w:t>.</w:t>
            </w:r>
          </w:p>
        </w:tc>
        <w:tc>
          <w:tcPr>
            <w:tcW w:w="4961" w:type="dxa"/>
            <w:shd w:val="clear" w:color="auto" w:fill="auto"/>
          </w:tcPr>
          <w:p w:rsidR="00CC22A4" w:rsidRPr="005F4D98" w:rsidRDefault="00CC22A4" w:rsidP="00CC22A4">
            <w:pPr>
              <w:shd w:val="clear" w:color="auto" w:fill="FFFFFF"/>
              <w:spacing w:before="100" w:beforeAutospacing="1" w:after="100" w:afterAutospacing="1"/>
            </w:pPr>
            <w:r w:rsidRPr="005F4D98">
              <w:t>1560</w:t>
            </w:r>
          </w:p>
        </w:tc>
      </w:tr>
      <w:tr w:rsidR="00CC22A4" w:rsidTr="00D40C3B">
        <w:tc>
          <w:tcPr>
            <w:tcW w:w="4678" w:type="dxa"/>
            <w:gridSpan w:val="2"/>
            <w:shd w:val="clear" w:color="auto" w:fill="auto"/>
          </w:tcPr>
          <w:p w:rsidR="00CC22A4" w:rsidRPr="005F4D98" w:rsidRDefault="00CC22A4" w:rsidP="00CC22A4">
            <w:pPr>
              <w:ind w:right="-108"/>
              <w:rPr>
                <w:rFonts w:eastAsia="Calibri"/>
              </w:rPr>
            </w:pPr>
            <w:r w:rsidRPr="0044450A">
              <w:rPr>
                <w:color w:val="000000"/>
              </w:rPr>
              <w:t xml:space="preserve">Объем топливного бака, </w:t>
            </w:r>
            <w:proofErr w:type="gramStart"/>
            <w:r w:rsidRPr="0044450A">
              <w:rPr>
                <w:color w:val="000000"/>
              </w:rPr>
              <w:t>л</w:t>
            </w:r>
            <w:proofErr w:type="gramEnd"/>
          </w:p>
        </w:tc>
        <w:tc>
          <w:tcPr>
            <w:tcW w:w="4961" w:type="dxa"/>
            <w:shd w:val="clear" w:color="auto" w:fill="auto"/>
          </w:tcPr>
          <w:p w:rsidR="00CC22A4" w:rsidRPr="005F4D98" w:rsidRDefault="00CC22A4" w:rsidP="00CC22A4">
            <w:pPr>
              <w:rPr>
                <w:rFonts w:eastAsia="Calibri"/>
              </w:rPr>
            </w:pPr>
            <w:r w:rsidRPr="0044450A">
              <w:t>50</w:t>
            </w:r>
          </w:p>
        </w:tc>
      </w:tr>
      <w:tr w:rsidR="00CC22A4" w:rsidTr="00D40C3B">
        <w:tc>
          <w:tcPr>
            <w:tcW w:w="4678" w:type="dxa"/>
            <w:gridSpan w:val="2"/>
            <w:shd w:val="clear" w:color="auto" w:fill="auto"/>
          </w:tcPr>
          <w:p w:rsidR="00CC22A4" w:rsidRPr="005F4D98" w:rsidRDefault="00CC22A4" w:rsidP="00CC22A4">
            <w:pPr>
              <w:ind w:right="-108"/>
              <w:rPr>
                <w:rFonts w:eastAsia="Calibri"/>
                <w:color w:val="000000"/>
              </w:rPr>
            </w:pPr>
            <w:r w:rsidRPr="0044450A">
              <w:rPr>
                <w:color w:val="000000"/>
              </w:rPr>
              <w:t>Допустимая полная масса буксируемого прицепа с</w:t>
            </w:r>
            <w:r w:rsidRPr="005F4D98">
              <w:rPr>
                <w:color w:val="000000"/>
              </w:rPr>
              <w:t xml:space="preserve"> тормозами/без тормозов</w:t>
            </w:r>
          </w:p>
        </w:tc>
        <w:tc>
          <w:tcPr>
            <w:tcW w:w="4961" w:type="dxa"/>
            <w:shd w:val="clear" w:color="auto" w:fill="auto"/>
          </w:tcPr>
          <w:p w:rsidR="00CC22A4" w:rsidRPr="005F4D98" w:rsidRDefault="00CC22A4" w:rsidP="00CC22A4">
            <w:pPr>
              <w:rPr>
                <w:rFonts w:eastAsia="Calibri"/>
              </w:rPr>
            </w:pPr>
            <w:r w:rsidRPr="0044450A">
              <w:t>900 / 450</w:t>
            </w:r>
          </w:p>
        </w:tc>
      </w:tr>
      <w:tr w:rsidR="00CC22A4" w:rsidTr="00D40C3B">
        <w:tc>
          <w:tcPr>
            <w:tcW w:w="9639" w:type="dxa"/>
            <w:gridSpan w:val="3"/>
            <w:shd w:val="clear" w:color="auto" w:fill="auto"/>
          </w:tcPr>
          <w:p w:rsidR="00CC22A4" w:rsidRPr="005F4D98" w:rsidRDefault="00CC22A4" w:rsidP="00CC22A4">
            <w:pPr>
              <w:jc w:val="center"/>
              <w:rPr>
                <w:rFonts w:eastAsia="Calibri"/>
                <w:b/>
                <w:bCs/>
                <w:color w:val="000000"/>
              </w:rPr>
            </w:pPr>
            <w:r w:rsidRPr="0044450A">
              <w:rPr>
                <w:b/>
                <w:bCs/>
                <w:color w:val="000000"/>
              </w:rPr>
              <w:t>Трансмиссия</w:t>
            </w:r>
          </w:p>
        </w:tc>
      </w:tr>
      <w:tr w:rsidR="00CC22A4" w:rsidTr="00D40C3B">
        <w:tc>
          <w:tcPr>
            <w:tcW w:w="4644" w:type="dxa"/>
            <w:shd w:val="clear" w:color="auto" w:fill="auto"/>
          </w:tcPr>
          <w:p w:rsidR="00CC22A4" w:rsidRPr="005F4D98" w:rsidRDefault="00CC22A4" w:rsidP="00CC22A4">
            <w:pPr>
              <w:rPr>
                <w:rFonts w:eastAsia="Calibri"/>
                <w:b/>
                <w:bCs/>
                <w:color w:val="000000"/>
              </w:rPr>
            </w:pPr>
            <w:r w:rsidRPr="0044450A">
              <w:rPr>
                <w:color w:val="000000"/>
              </w:rPr>
              <w:t>Тип трансмиссии</w:t>
            </w:r>
          </w:p>
        </w:tc>
        <w:tc>
          <w:tcPr>
            <w:tcW w:w="4995" w:type="dxa"/>
            <w:gridSpan w:val="2"/>
            <w:shd w:val="clear" w:color="auto" w:fill="auto"/>
          </w:tcPr>
          <w:p w:rsidR="00CC22A4" w:rsidRPr="005F4D98" w:rsidRDefault="00CC22A4" w:rsidP="00CC22A4">
            <w:pPr>
              <w:rPr>
                <w:rFonts w:eastAsia="Calibri"/>
                <w:b/>
                <w:bCs/>
                <w:color w:val="000000"/>
              </w:rPr>
            </w:pPr>
            <w:r w:rsidRPr="0044450A">
              <w:t>5МТ</w:t>
            </w:r>
          </w:p>
        </w:tc>
      </w:tr>
      <w:tr w:rsidR="00CC22A4" w:rsidTr="00D40C3B">
        <w:tc>
          <w:tcPr>
            <w:tcW w:w="9639" w:type="dxa"/>
            <w:gridSpan w:val="3"/>
            <w:shd w:val="clear" w:color="auto" w:fill="auto"/>
          </w:tcPr>
          <w:p w:rsidR="00CC22A4" w:rsidRPr="005F4D98" w:rsidRDefault="00CC22A4" w:rsidP="00CC22A4">
            <w:pPr>
              <w:jc w:val="center"/>
              <w:rPr>
                <w:rFonts w:eastAsia="Calibri"/>
              </w:rPr>
            </w:pPr>
            <w:r w:rsidRPr="0044450A">
              <w:rPr>
                <w:b/>
                <w:bCs/>
                <w:color w:val="000000"/>
              </w:rPr>
              <w:t>Подвеска</w:t>
            </w:r>
          </w:p>
        </w:tc>
      </w:tr>
      <w:tr w:rsidR="00CC22A4" w:rsidTr="00D40C3B">
        <w:tc>
          <w:tcPr>
            <w:tcW w:w="4644" w:type="dxa"/>
            <w:shd w:val="clear" w:color="auto" w:fill="auto"/>
          </w:tcPr>
          <w:p w:rsidR="00CC22A4" w:rsidRPr="005F4D98" w:rsidRDefault="00CC22A4" w:rsidP="00CC22A4">
            <w:pPr>
              <w:rPr>
                <w:rFonts w:eastAsia="Calibri"/>
              </w:rPr>
            </w:pPr>
            <w:r w:rsidRPr="0044450A">
              <w:rPr>
                <w:color w:val="000000"/>
              </w:rPr>
              <w:t>Передняя</w:t>
            </w:r>
          </w:p>
        </w:tc>
        <w:tc>
          <w:tcPr>
            <w:tcW w:w="4995" w:type="dxa"/>
            <w:gridSpan w:val="2"/>
            <w:shd w:val="clear" w:color="auto" w:fill="auto"/>
          </w:tcPr>
          <w:p w:rsidR="00CC22A4" w:rsidRPr="005F4D98" w:rsidRDefault="00CC22A4" w:rsidP="00CC22A4">
            <w:pPr>
              <w:rPr>
                <w:rFonts w:eastAsia="Calibri"/>
              </w:rPr>
            </w:pPr>
            <w:proofErr w:type="gramStart"/>
            <w:r w:rsidRPr="0044450A">
              <w:t>независимая</w:t>
            </w:r>
            <w:proofErr w:type="gramEnd"/>
            <w:r w:rsidRPr="0044450A">
              <w:t>, типа</w:t>
            </w:r>
            <w:r w:rsidRPr="005F4D98">
              <w:t xml:space="preserve"> </w:t>
            </w:r>
            <w:proofErr w:type="spellStart"/>
            <w:r w:rsidRPr="005F4D98">
              <w:t>Макферсон</w:t>
            </w:r>
            <w:proofErr w:type="spellEnd"/>
            <w:r w:rsidRPr="005F4D98">
              <w:t>, пружинная, со стабилизатором поперечной устойчивости</w:t>
            </w:r>
          </w:p>
        </w:tc>
      </w:tr>
      <w:tr w:rsidR="00CC22A4" w:rsidTr="00D40C3B">
        <w:tc>
          <w:tcPr>
            <w:tcW w:w="4644" w:type="dxa"/>
            <w:shd w:val="clear" w:color="auto" w:fill="auto"/>
          </w:tcPr>
          <w:p w:rsidR="00CC22A4" w:rsidRPr="005F4D98" w:rsidRDefault="00CC22A4" w:rsidP="00CC22A4">
            <w:pPr>
              <w:rPr>
                <w:rFonts w:eastAsia="Calibri"/>
              </w:rPr>
            </w:pPr>
            <w:r w:rsidRPr="0044450A">
              <w:rPr>
                <w:color w:val="000000"/>
              </w:rPr>
              <w:t>Задняя</w:t>
            </w:r>
          </w:p>
        </w:tc>
        <w:tc>
          <w:tcPr>
            <w:tcW w:w="4995" w:type="dxa"/>
            <w:gridSpan w:val="2"/>
            <w:shd w:val="clear" w:color="auto" w:fill="auto"/>
          </w:tcPr>
          <w:p w:rsidR="00CC22A4" w:rsidRPr="005F4D98" w:rsidRDefault="00CC22A4" w:rsidP="00CC22A4">
            <w:pPr>
              <w:rPr>
                <w:rFonts w:eastAsia="Calibri"/>
              </w:rPr>
            </w:pPr>
            <w:proofErr w:type="gramStart"/>
            <w:r w:rsidRPr="005F4D98">
              <w:t>П</w:t>
            </w:r>
            <w:r w:rsidRPr="0044450A">
              <w:t>олузависимая</w:t>
            </w:r>
            <w:proofErr w:type="gramEnd"/>
            <w:r w:rsidRPr="005F4D98">
              <w:t>, рычажная, пружинная, с гидравлическими или газонаполненными телескопическими амортизаторами</w:t>
            </w:r>
          </w:p>
        </w:tc>
      </w:tr>
      <w:tr w:rsidR="00CC22A4" w:rsidTr="00D40C3B">
        <w:tc>
          <w:tcPr>
            <w:tcW w:w="9639" w:type="dxa"/>
            <w:gridSpan w:val="3"/>
            <w:shd w:val="clear" w:color="auto" w:fill="auto"/>
          </w:tcPr>
          <w:p w:rsidR="00CC22A4" w:rsidRPr="005F4D98" w:rsidRDefault="00CC22A4" w:rsidP="00CC22A4">
            <w:pPr>
              <w:jc w:val="center"/>
              <w:rPr>
                <w:rFonts w:eastAsia="Calibri"/>
                <w:b/>
                <w:bCs/>
                <w:color w:val="000000"/>
              </w:rPr>
            </w:pPr>
            <w:r w:rsidRPr="0044450A">
              <w:rPr>
                <w:b/>
                <w:bCs/>
                <w:color w:val="000000"/>
              </w:rPr>
              <w:t>Рулевое управление</w:t>
            </w:r>
          </w:p>
        </w:tc>
      </w:tr>
      <w:tr w:rsidR="00CC22A4" w:rsidTr="00D40C3B">
        <w:tc>
          <w:tcPr>
            <w:tcW w:w="4644" w:type="dxa"/>
            <w:shd w:val="clear" w:color="auto" w:fill="auto"/>
          </w:tcPr>
          <w:p w:rsidR="00CC22A4" w:rsidRPr="005F4D98" w:rsidRDefault="00CC22A4" w:rsidP="00CC22A4">
            <w:pPr>
              <w:rPr>
                <w:rFonts w:eastAsia="Calibri"/>
                <w:b/>
                <w:bCs/>
                <w:color w:val="000000"/>
              </w:rPr>
            </w:pPr>
            <w:r w:rsidRPr="005F4D98">
              <w:rPr>
                <w:color w:val="000000"/>
              </w:rPr>
              <w:t>Рулевой механизм</w:t>
            </w:r>
          </w:p>
        </w:tc>
        <w:tc>
          <w:tcPr>
            <w:tcW w:w="4995" w:type="dxa"/>
            <w:gridSpan w:val="2"/>
            <w:shd w:val="clear" w:color="auto" w:fill="auto"/>
          </w:tcPr>
          <w:p w:rsidR="00CC22A4" w:rsidRPr="005F4D98" w:rsidRDefault="00CC22A4" w:rsidP="00CC22A4">
            <w:pPr>
              <w:rPr>
                <w:rFonts w:eastAsia="Calibri"/>
                <w:b/>
                <w:bCs/>
                <w:color w:val="000000"/>
              </w:rPr>
            </w:pPr>
            <w:r w:rsidRPr="0044450A">
              <w:t>шестерня-рейка</w:t>
            </w:r>
          </w:p>
        </w:tc>
      </w:tr>
      <w:tr w:rsidR="00CC22A4" w:rsidTr="00D40C3B">
        <w:trPr>
          <w:trHeight w:val="301"/>
        </w:trPr>
        <w:tc>
          <w:tcPr>
            <w:tcW w:w="9639" w:type="dxa"/>
            <w:gridSpan w:val="3"/>
            <w:shd w:val="clear" w:color="auto" w:fill="auto"/>
          </w:tcPr>
          <w:p w:rsidR="00CC22A4" w:rsidRPr="005F4D98" w:rsidRDefault="00CC22A4" w:rsidP="00CC22A4">
            <w:pPr>
              <w:jc w:val="center"/>
              <w:rPr>
                <w:rFonts w:eastAsia="Calibri"/>
              </w:rPr>
            </w:pPr>
            <w:r w:rsidRPr="0044450A">
              <w:rPr>
                <w:b/>
                <w:bCs/>
                <w:color w:val="000000"/>
              </w:rPr>
              <w:t>Шины</w:t>
            </w:r>
          </w:p>
        </w:tc>
      </w:tr>
      <w:tr w:rsidR="00CC22A4" w:rsidTr="00D40C3B">
        <w:trPr>
          <w:trHeight w:val="301"/>
        </w:trPr>
        <w:tc>
          <w:tcPr>
            <w:tcW w:w="4644" w:type="dxa"/>
            <w:shd w:val="clear" w:color="auto" w:fill="auto"/>
          </w:tcPr>
          <w:p w:rsidR="00CC22A4" w:rsidRPr="005F4D98" w:rsidRDefault="00CC22A4" w:rsidP="00CC22A4">
            <w:pPr>
              <w:rPr>
                <w:rFonts w:eastAsia="Calibri"/>
                <w:b/>
                <w:bCs/>
                <w:color w:val="000000"/>
              </w:rPr>
            </w:pPr>
            <w:r w:rsidRPr="0044450A">
              <w:rPr>
                <w:color w:val="000000"/>
              </w:rPr>
              <w:t>Размерность</w:t>
            </w:r>
          </w:p>
        </w:tc>
        <w:tc>
          <w:tcPr>
            <w:tcW w:w="4995" w:type="dxa"/>
            <w:gridSpan w:val="2"/>
            <w:shd w:val="clear" w:color="auto" w:fill="auto"/>
          </w:tcPr>
          <w:p w:rsidR="00CC22A4" w:rsidRPr="005F4D98" w:rsidRDefault="00CC22A4" w:rsidP="00717054">
            <w:pPr>
              <w:rPr>
                <w:rFonts w:eastAsia="Calibri"/>
                <w:b/>
                <w:bCs/>
                <w:color w:val="000000"/>
              </w:rPr>
            </w:pPr>
            <w:r w:rsidRPr="005F4D98">
              <w:t>185/60</w:t>
            </w:r>
            <w:r w:rsidRPr="005F4D98">
              <w:rPr>
                <w:lang w:val="en-US"/>
              </w:rPr>
              <w:t xml:space="preserve"> R14 (82</w:t>
            </w:r>
            <w:r w:rsidRPr="005F4D98">
              <w:t xml:space="preserve">, </w:t>
            </w:r>
            <w:r w:rsidRPr="005F4D98">
              <w:rPr>
                <w:lang w:val="en-US"/>
              </w:rPr>
              <w:t>H)</w:t>
            </w:r>
          </w:p>
        </w:tc>
      </w:tr>
      <w:tr w:rsidR="00CC22A4" w:rsidTr="00D40C3B">
        <w:trPr>
          <w:trHeight w:val="301"/>
        </w:trPr>
        <w:tc>
          <w:tcPr>
            <w:tcW w:w="9639" w:type="dxa"/>
            <w:gridSpan w:val="3"/>
            <w:shd w:val="clear" w:color="auto" w:fill="auto"/>
          </w:tcPr>
          <w:p w:rsidR="00CC22A4" w:rsidRPr="005F4D98" w:rsidRDefault="00CC22A4" w:rsidP="00CC22A4">
            <w:pPr>
              <w:jc w:val="center"/>
              <w:rPr>
                <w:rFonts w:eastAsia="Calibri"/>
                <w:b/>
              </w:rPr>
            </w:pPr>
            <w:r w:rsidRPr="005F4D98">
              <w:rPr>
                <w:rFonts w:eastAsia="Calibri"/>
                <w:b/>
              </w:rPr>
              <w:t>Безопасность</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Подушка безопасности водителя</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Подушка безопасности переднего пассажира</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498"/>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 xml:space="preserve">Ремни безопасности передних сидений с </w:t>
            </w:r>
            <w:proofErr w:type="spellStart"/>
            <w:r w:rsidRPr="005F4D98">
              <w:rPr>
                <w:rFonts w:eastAsia="Calibri"/>
                <w:color w:val="000000"/>
              </w:rPr>
              <w:t>преднатяжителями</w:t>
            </w:r>
            <w:proofErr w:type="spellEnd"/>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lastRenderedPageBreak/>
              <w:t xml:space="preserve">Индикация </w:t>
            </w:r>
            <w:proofErr w:type="spellStart"/>
            <w:r w:rsidRPr="005F4D98">
              <w:rPr>
                <w:rFonts w:eastAsia="Calibri"/>
                <w:color w:val="000000"/>
              </w:rPr>
              <w:t>незастегнутого</w:t>
            </w:r>
            <w:proofErr w:type="spellEnd"/>
            <w:r w:rsidRPr="005F4D98">
              <w:rPr>
                <w:rFonts w:eastAsia="Calibri"/>
                <w:color w:val="000000"/>
              </w:rPr>
              <w:t xml:space="preserve"> ремня  безопасности водителя</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Подголовники задних сидений</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 xml:space="preserve">Крепление для детских сидений </w:t>
            </w:r>
            <w:r w:rsidRPr="005F4D98">
              <w:rPr>
                <w:rFonts w:eastAsia="Calibri"/>
                <w:color w:val="000000"/>
                <w:lang w:val="en-US"/>
              </w:rPr>
              <w:t>ISOFIX</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Блокировка задних дверей от открывания детьми</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proofErr w:type="spellStart"/>
            <w:r w:rsidRPr="005F4D98">
              <w:rPr>
                <w:rFonts w:eastAsia="Calibri"/>
                <w:color w:val="000000"/>
              </w:rPr>
              <w:t>Иммобилайзер</w:t>
            </w:r>
            <w:proofErr w:type="spellEnd"/>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Корректор света фар гидравлический</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Дневные ходовые огни</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Противотуманные фары</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Антиблокировочная система тормозов с усилителем экстренного торможения (</w:t>
            </w:r>
            <w:r w:rsidRPr="005F4D98">
              <w:rPr>
                <w:rFonts w:eastAsia="Calibri"/>
                <w:color w:val="000000"/>
                <w:lang w:val="en-US"/>
              </w:rPr>
              <w:t>ABS</w:t>
            </w:r>
            <w:r w:rsidRPr="005F4D98">
              <w:rPr>
                <w:rFonts w:eastAsia="Calibri"/>
                <w:color w:val="000000"/>
              </w:rPr>
              <w:t>+</w:t>
            </w:r>
            <w:r w:rsidRPr="005F4D98">
              <w:rPr>
                <w:rFonts w:eastAsia="Calibri"/>
                <w:color w:val="000000"/>
                <w:lang w:val="en-US"/>
              </w:rPr>
              <w:t>BAS</w:t>
            </w:r>
            <w:r w:rsidRPr="005F4D98">
              <w:rPr>
                <w:rFonts w:eastAsia="Calibri"/>
                <w:color w:val="000000"/>
              </w:rPr>
              <w:t>)</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 xml:space="preserve">Электронная система распределения </w:t>
            </w:r>
            <w:proofErr w:type="gramStart"/>
            <w:r w:rsidRPr="005F4D98">
              <w:rPr>
                <w:rFonts w:eastAsia="Calibri"/>
                <w:color w:val="000000"/>
              </w:rPr>
              <w:t>тормозных</w:t>
            </w:r>
            <w:proofErr w:type="gramEnd"/>
            <w:r w:rsidRPr="005F4D98">
              <w:rPr>
                <w:rFonts w:eastAsia="Calibri"/>
                <w:color w:val="000000"/>
              </w:rPr>
              <w:t xml:space="preserve"> усилия (</w:t>
            </w:r>
            <w:r w:rsidRPr="005F4D98">
              <w:rPr>
                <w:rFonts w:eastAsia="Calibri"/>
                <w:color w:val="000000"/>
                <w:lang w:val="en-US"/>
              </w:rPr>
              <w:t>EBD</w:t>
            </w:r>
            <w:r w:rsidRPr="005F4D98">
              <w:rPr>
                <w:rFonts w:eastAsia="Calibri"/>
                <w:color w:val="000000"/>
              </w:rPr>
              <w:t>)</w:t>
            </w:r>
          </w:p>
        </w:tc>
        <w:tc>
          <w:tcPr>
            <w:tcW w:w="4995" w:type="dxa"/>
            <w:gridSpan w:val="2"/>
            <w:shd w:val="clear" w:color="auto" w:fill="auto"/>
          </w:tcPr>
          <w:p w:rsidR="00CC22A4" w:rsidRPr="005F4D98" w:rsidRDefault="00CC22A4" w:rsidP="00CC22A4">
            <w:pPr>
              <w:rPr>
                <w:rFonts w:eastAsia="Calibri"/>
              </w:rPr>
            </w:pPr>
            <w:r w:rsidRPr="005F4D98">
              <w:rPr>
                <w:rFonts w:eastAsia="Calibri"/>
              </w:rPr>
              <w:t>наличие</w:t>
            </w:r>
          </w:p>
        </w:tc>
      </w:tr>
      <w:tr w:rsidR="00CC22A4" w:rsidTr="00D40C3B">
        <w:trPr>
          <w:trHeight w:val="301"/>
        </w:trPr>
        <w:tc>
          <w:tcPr>
            <w:tcW w:w="9639" w:type="dxa"/>
            <w:gridSpan w:val="3"/>
            <w:shd w:val="clear" w:color="auto" w:fill="auto"/>
          </w:tcPr>
          <w:p w:rsidR="00CC22A4" w:rsidRPr="005F4D98" w:rsidRDefault="00CC22A4" w:rsidP="00CC22A4">
            <w:pPr>
              <w:jc w:val="center"/>
              <w:rPr>
                <w:rFonts w:eastAsia="Calibri"/>
                <w:b/>
              </w:rPr>
            </w:pPr>
            <w:r w:rsidRPr="005F4D98">
              <w:rPr>
                <w:rFonts w:eastAsia="Calibri"/>
                <w:b/>
              </w:rPr>
              <w:t>Интерьер</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Бортовой компьютер</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Подсказчик  МКПП в комбинации приборов</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Функция задержки выключения света фар</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Цельное заднее сиденье с раскладной спинкой</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Обивка сидений тканевая</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Переносная пепельница</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Розетка 12</w:t>
            </w:r>
            <w:r w:rsidRPr="005F4D98">
              <w:rPr>
                <w:rFonts w:eastAsia="Calibri"/>
                <w:color w:val="000000"/>
                <w:lang w:val="en-US"/>
              </w:rPr>
              <w:t>V</w:t>
            </w:r>
            <w:r w:rsidRPr="005F4D98">
              <w:rPr>
                <w:rFonts w:eastAsia="Calibri"/>
                <w:color w:val="000000"/>
              </w:rPr>
              <w:t xml:space="preserve"> в багажном отделении </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Противосолнечный козырек пассажира с зеркалом</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Верхние поручни</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Подсветка багажного отделения</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Инструмент водителя: домкрат, ключ комбинированный колесный</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proofErr w:type="spellStart"/>
            <w:r w:rsidRPr="005F4D98">
              <w:rPr>
                <w:rFonts w:eastAsia="Calibri"/>
                <w:color w:val="000000"/>
              </w:rPr>
              <w:t>Электроусилитель</w:t>
            </w:r>
            <w:proofErr w:type="spellEnd"/>
            <w:r w:rsidRPr="005F4D98">
              <w:rPr>
                <w:rFonts w:eastAsia="Calibri"/>
                <w:color w:val="000000"/>
              </w:rPr>
              <w:t xml:space="preserve"> рулевого управления</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Регулируемая по высоте рулевая колонка</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Воздушный фильтр салона</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Легкая тонировка стекол</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Центральный замок</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proofErr w:type="spellStart"/>
            <w:r w:rsidRPr="005F4D98">
              <w:rPr>
                <w:rFonts w:eastAsia="Calibri"/>
                <w:color w:val="000000"/>
              </w:rPr>
              <w:t>Электростеклоподъемники</w:t>
            </w:r>
            <w:proofErr w:type="spellEnd"/>
            <w:r w:rsidRPr="005F4D98">
              <w:rPr>
                <w:rFonts w:eastAsia="Calibri"/>
                <w:color w:val="000000"/>
              </w:rPr>
              <w:t xml:space="preserve"> передних дверей</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Подогрев передних сидений</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proofErr w:type="spellStart"/>
            <w:r w:rsidRPr="005F4D98">
              <w:rPr>
                <w:rFonts w:eastAsia="Calibri"/>
                <w:color w:val="000000"/>
              </w:rPr>
              <w:t>Электрообогрев</w:t>
            </w:r>
            <w:proofErr w:type="spellEnd"/>
            <w:r w:rsidRPr="005F4D98">
              <w:rPr>
                <w:rFonts w:eastAsia="Calibri"/>
                <w:color w:val="000000"/>
              </w:rPr>
              <w:t xml:space="preserve"> наружных зеркал</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Кондиционер</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Круиз-контроль</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RPr="00B8487F" w:rsidTr="00D40C3B">
        <w:trPr>
          <w:trHeight w:val="301"/>
        </w:trPr>
        <w:tc>
          <w:tcPr>
            <w:tcW w:w="4644" w:type="dxa"/>
            <w:shd w:val="clear" w:color="auto" w:fill="auto"/>
          </w:tcPr>
          <w:p w:rsidR="00CC22A4" w:rsidRPr="005F4D98" w:rsidRDefault="00CC22A4" w:rsidP="002619B2">
            <w:pPr>
              <w:rPr>
                <w:rFonts w:eastAsia="Calibri"/>
                <w:color w:val="000000"/>
              </w:rPr>
            </w:pPr>
            <w:proofErr w:type="gramStart"/>
            <w:r w:rsidRPr="005F4D98">
              <w:rPr>
                <w:rFonts w:eastAsia="Calibri"/>
                <w:color w:val="000000"/>
              </w:rPr>
              <w:t>Аудиосистема (</w:t>
            </w:r>
            <w:r w:rsidRPr="005F4D98">
              <w:rPr>
                <w:rFonts w:eastAsia="Calibri"/>
                <w:color w:val="000000"/>
                <w:lang w:val="en-US"/>
              </w:rPr>
              <w:t>FM</w:t>
            </w:r>
            <w:r w:rsidRPr="005F4D98">
              <w:rPr>
                <w:rFonts w:eastAsia="Calibri"/>
                <w:color w:val="000000"/>
              </w:rPr>
              <w:t xml:space="preserve">, </w:t>
            </w:r>
            <w:r w:rsidRPr="005F4D98">
              <w:rPr>
                <w:rFonts w:eastAsia="Calibri"/>
                <w:color w:val="000000"/>
                <w:lang w:val="en-US"/>
              </w:rPr>
              <w:t>USB</w:t>
            </w:r>
            <w:r w:rsidRPr="005F4D98">
              <w:rPr>
                <w:rFonts w:eastAsia="Calibri"/>
                <w:color w:val="000000"/>
              </w:rPr>
              <w:t xml:space="preserve">, </w:t>
            </w:r>
            <w:r w:rsidRPr="005F4D98">
              <w:rPr>
                <w:rFonts w:eastAsia="Calibri"/>
                <w:color w:val="000000"/>
                <w:lang w:val="en-US"/>
              </w:rPr>
              <w:t>SD</w:t>
            </w:r>
            <w:r w:rsidRPr="005F4D98">
              <w:rPr>
                <w:rFonts w:eastAsia="Calibri"/>
                <w:color w:val="000000"/>
              </w:rPr>
              <w:t xml:space="preserve">-карта, </w:t>
            </w:r>
            <w:r w:rsidRPr="005F4D98">
              <w:rPr>
                <w:rFonts w:eastAsia="Calibri"/>
                <w:color w:val="000000"/>
                <w:lang w:val="en-US"/>
              </w:rPr>
              <w:t>Bluetooth</w:t>
            </w:r>
            <w:r w:rsidRPr="005F4D98">
              <w:rPr>
                <w:rFonts w:eastAsia="Calibri"/>
                <w:color w:val="000000"/>
              </w:rPr>
              <w:t xml:space="preserve">, </w:t>
            </w:r>
            <w:r w:rsidRPr="005F4D98">
              <w:rPr>
                <w:rFonts w:eastAsia="Calibri"/>
                <w:color w:val="000000"/>
                <w:lang w:val="en-US"/>
              </w:rPr>
              <w:t>Hands</w:t>
            </w:r>
            <w:r w:rsidRPr="005F4D98">
              <w:rPr>
                <w:rFonts w:eastAsia="Calibri"/>
                <w:color w:val="000000"/>
              </w:rPr>
              <w:t xml:space="preserve"> </w:t>
            </w:r>
            <w:r w:rsidRPr="005F4D98">
              <w:rPr>
                <w:rFonts w:eastAsia="Calibri"/>
                <w:color w:val="000000"/>
                <w:lang w:val="en-US"/>
              </w:rPr>
              <w:t>free</w:t>
            </w:r>
            <w:r w:rsidRPr="005F4D98">
              <w:rPr>
                <w:rFonts w:eastAsia="Calibri"/>
                <w:color w:val="000000"/>
              </w:rPr>
              <w:t>, антенна наружная, 4 динамик</w:t>
            </w:r>
            <w:r w:rsidR="002619B2">
              <w:rPr>
                <w:rFonts w:eastAsia="Calibri"/>
                <w:color w:val="000000"/>
              </w:rPr>
              <w:t>а</w:t>
            </w:r>
            <w:bookmarkStart w:id="0" w:name="_GoBack"/>
            <w:bookmarkEnd w:id="0"/>
            <w:proofErr w:type="gramEnd"/>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RPr="00B8487F" w:rsidTr="00D40C3B">
        <w:trPr>
          <w:trHeight w:val="301"/>
        </w:trPr>
        <w:tc>
          <w:tcPr>
            <w:tcW w:w="9639" w:type="dxa"/>
            <w:gridSpan w:val="3"/>
            <w:shd w:val="clear" w:color="auto" w:fill="auto"/>
          </w:tcPr>
          <w:p w:rsidR="00CC22A4" w:rsidRPr="005F4D98" w:rsidRDefault="00CC22A4" w:rsidP="00CC22A4">
            <w:pPr>
              <w:jc w:val="center"/>
              <w:rPr>
                <w:rFonts w:eastAsia="Calibri"/>
                <w:b/>
              </w:rPr>
            </w:pPr>
            <w:r w:rsidRPr="005F4D98">
              <w:rPr>
                <w:rFonts w:eastAsia="Calibri"/>
                <w:b/>
              </w:rPr>
              <w:t>Экстерьер</w:t>
            </w:r>
          </w:p>
        </w:tc>
      </w:tr>
      <w:tr w:rsidR="00CC22A4" w:rsidRPr="00B8487F"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Бамперы в цвет кузова</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RPr="00B8487F" w:rsidTr="00D40C3B">
        <w:trPr>
          <w:trHeight w:val="301"/>
        </w:trPr>
        <w:tc>
          <w:tcPr>
            <w:tcW w:w="4644" w:type="dxa"/>
            <w:shd w:val="clear" w:color="auto" w:fill="auto"/>
          </w:tcPr>
          <w:p w:rsidR="00CC22A4" w:rsidRPr="005F4D98" w:rsidRDefault="00CC22A4" w:rsidP="002619B2">
            <w:pPr>
              <w:rPr>
                <w:rFonts w:eastAsia="Calibri"/>
                <w:color w:val="000000"/>
              </w:rPr>
            </w:pPr>
            <w:r w:rsidRPr="005F4D98">
              <w:rPr>
                <w:rFonts w:eastAsia="Calibri"/>
                <w:color w:val="000000"/>
              </w:rPr>
              <w:t>Колеса штампованные 14"</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RPr="00B8487F"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Колпаки колес декоративные</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r w:rsidR="00CC22A4" w:rsidRPr="00B8487F" w:rsidTr="00D40C3B">
        <w:trPr>
          <w:trHeight w:val="301"/>
        </w:trPr>
        <w:tc>
          <w:tcPr>
            <w:tcW w:w="4644" w:type="dxa"/>
            <w:shd w:val="clear" w:color="auto" w:fill="auto"/>
          </w:tcPr>
          <w:p w:rsidR="00CC22A4" w:rsidRPr="005F4D98" w:rsidRDefault="00CC22A4" w:rsidP="00CC22A4">
            <w:pPr>
              <w:rPr>
                <w:rFonts w:eastAsia="Calibri"/>
                <w:color w:val="000000"/>
              </w:rPr>
            </w:pPr>
            <w:r w:rsidRPr="005F4D98">
              <w:rPr>
                <w:rFonts w:eastAsia="Calibri"/>
                <w:color w:val="000000"/>
              </w:rPr>
              <w:t>Запасное колесо штампованное полноразмерное 14"</w:t>
            </w:r>
          </w:p>
        </w:tc>
        <w:tc>
          <w:tcPr>
            <w:tcW w:w="4995" w:type="dxa"/>
            <w:gridSpan w:val="2"/>
            <w:shd w:val="clear" w:color="auto" w:fill="auto"/>
          </w:tcPr>
          <w:p w:rsidR="00CC22A4" w:rsidRPr="005F4D98" w:rsidRDefault="00CC22A4" w:rsidP="00CC22A4">
            <w:pPr>
              <w:rPr>
                <w:rFonts w:ascii="Calibri" w:eastAsia="Calibri" w:hAnsi="Calibri"/>
                <w:sz w:val="22"/>
                <w:szCs w:val="22"/>
              </w:rPr>
            </w:pPr>
            <w:r w:rsidRPr="005F4D98">
              <w:rPr>
                <w:rFonts w:eastAsia="Calibri"/>
              </w:rPr>
              <w:t>наличие</w:t>
            </w:r>
          </w:p>
        </w:tc>
      </w:tr>
    </w:tbl>
    <w:p w:rsidR="006D35F8" w:rsidRPr="005F687E" w:rsidRDefault="006D35F8" w:rsidP="007E2846">
      <w:pPr>
        <w:widowControl w:val="0"/>
        <w:adjustRightInd w:val="0"/>
        <w:jc w:val="center"/>
        <w:rPr>
          <w:b/>
        </w:rPr>
      </w:pPr>
    </w:p>
    <w:p w:rsidR="006D35F8" w:rsidRDefault="006D35F8" w:rsidP="006D35F8">
      <w:pPr>
        <w:ind w:firstLine="567"/>
        <w:jc w:val="both"/>
        <w:rPr>
          <w:b/>
          <w:bCs/>
        </w:rPr>
      </w:pPr>
      <w:r>
        <w:rPr>
          <w:b/>
          <w:bCs/>
        </w:rPr>
        <w:t xml:space="preserve">Цвет: </w:t>
      </w:r>
      <w:r w:rsidR="00717054">
        <w:rPr>
          <w:bCs/>
        </w:rPr>
        <w:t>Серебристо-темно-серый (Борнео (633))</w:t>
      </w:r>
    </w:p>
    <w:p w:rsidR="006D35F8" w:rsidRDefault="006D35F8" w:rsidP="006D35F8">
      <w:pPr>
        <w:ind w:firstLine="567"/>
        <w:jc w:val="both"/>
        <w:rPr>
          <w:b/>
          <w:bCs/>
        </w:rPr>
      </w:pPr>
    </w:p>
    <w:p w:rsidR="006D35F8" w:rsidRDefault="006D35F8" w:rsidP="006D35F8">
      <w:pPr>
        <w:ind w:firstLine="567"/>
        <w:jc w:val="both"/>
        <w:rPr>
          <w:bCs/>
          <w:color w:val="000000"/>
        </w:rPr>
      </w:pPr>
      <w:r>
        <w:rPr>
          <w:b/>
          <w:bCs/>
        </w:rPr>
        <w:t xml:space="preserve">Год производства: </w:t>
      </w:r>
      <w:r w:rsidRPr="00BF0F45">
        <w:rPr>
          <w:bCs/>
        </w:rPr>
        <w:t>автомобиль</w:t>
      </w:r>
      <w:r>
        <w:rPr>
          <w:bCs/>
        </w:rPr>
        <w:t xml:space="preserve"> </w:t>
      </w:r>
      <w:r w:rsidRPr="00B544C6">
        <w:rPr>
          <w:bCs/>
          <w:color w:val="000000"/>
        </w:rPr>
        <w:t>201</w:t>
      </w:r>
      <w:r>
        <w:rPr>
          <w:bCs/>
          <w:color w:val="000000"/>
        </w:rPr>
        <w:t xml:space="preserve">5 </w:t>
      </w:r>
      <w:r w:rsidRPr="00B544C6">
        <w:rPr>
          <w:bCs/>
          <w:color w:val="000000"/>
        </w:rPr>
        <w:t>года выпуска.</w:t>
      </w:r>
    </w:p>
    <w:p w:rsidR="006D35F8" w:rsidRPr="00B544C6" w:rsidRDefault="006D35F8" w:rsidP="006D35F8">
      <w:pPr>
        <w:ind w:firstLine="567"/>
        <w:jc w:val="both"/>
        <w:rPr>
          <w:bCs/>
          <w:color w:val="000000"/>
        </w:rPr>
      </w:pPr>
      <w:proofErr w:type="gramStart"/>
      <w:r w:rsidRPr="00B544C6">
        <w:rPr>
          <w:bCs/>
          <w:color w:val="000000"/>
        </w:rPr>
        <w:t xml:space="preserve">Поставляемый товар </w:t>
      </w:r>
      <w:r w:rsidR="00717054">
        <w:rPr>
          <w:bCs/>
          <w:color w:val="000000"/>
        </w:rPr>
        <w:t>новый</w:t>
      </w:r>
      <w:r w:rsidRPr="00B544C6">
        <w:rPr>
          <w:bCs/>
          <w:color w:val="000000"/>
        </w:rPr>
        <w:t xml:space="preserve"> (не бывши</w:t>
      </w:r>
      <w:r w:rsidR="00717054">
        <w:rPr>
          <w:bCs/>
          <w:color w:val="000000"/>
        </w:rPr>
        <w:t>й</w:t>
      </w:r>
      <w:r w:rsidRPr="00B544C6">
        <w:rPr>
          <w:bCs/>
          <w:color w:val="000000"/>
        </w:rPr>
        <w:t xml:space="preserve"> в эксплуатации, в том числе и в демонстрационных целях, не проходивший ремонт, в том числе восстановление, замену составных частей, восстановление потребительских свойств), не имеющий дефектов, связанных с конструкцией, материалами и его функционированием при штатном использовании, не имеющий внутренних и наружных дефектов: царапин, вмятин и других повреждений.</w:t>
      </w:r>
      <w:proofErr w:type="gramEnd"/>
    </w:p>
    <w:p w:rsidR="006D35F8" w:rsidRDefault="006D35F8" w:rsidP="006D35F8">
      <w:pPr>
        <w:ind w:firstLine="567"/>
        <w:jc w:val="both"/>
        <w:rPr>
          <w:b/>
          <w:bCs/>
          <w:color w:val="000000"/>
        </w:rPr>
      </w:pPr>
      <w:r>
        <w:rPr>
          <w:b/>
          <w:bCs/>
          <w:color w:val="000000"/>
        </w:rPr>
        <w:t xml:space="preserve">Срок предоставления гарантии: </w:t>
      </w:r>
      <w:r w:rsidRPr="009D3527">
        <w:rPr>
          <w:bCs/>
          <w:color w:val="000000"/>
        </w:rPr>
        <w:t xml:space="preserve">3 года или </w:t>
      </w:r>
      <w:smartTag w:uri="urn:schemas-microsoft-com:office:smarttags" w:element="metricconverter">
        <w:smartTagPr>
          <w:attr w:name="ProductID" w:val="100 000 км"/>
        </w:smartTagPr>
        <w:smartTag w:uri="urn:schemas-microsoft-com:office:smarttags" w:element="metricconverter">
          <w:smartTagPr>
            <w:attr w:name="ProductID" w:val="100 000 км"/>
          </w:smartTagPr>
          <w:r w:rsidRPr="009D3527">
            <w:rPr>
              <w:bCs/>
              <w:color w:val="000000"/>
            </w:rPr>
            <w:t>100 000 км</w:t>
          </w:r>
        </w:smartTag>
        <w:r w:rsidRPr="009D3527">
          <w:rPr>
            <w:bCs/>
            <w:color w:val="000000"/>
          </w:rPr>
          <w:t xml:space="preserve"> </w:t>
        </w:r>
      </w:smartTag>
      <w:r w:rsidRPr="009D3527">
        <w:rPr>
          <w:bCs/>
          <w:color w:val="000000"/>
        </w:rPr>
        <w:t>пробега со дня подписания Акта приёма-передачи Товара.</w:t>
      </w:r>
    </w:p>
    <w:p w:rsidR="006D35F8" w:rsidRDefault="006D35F8" w:rsidP="006D35F8">
      <w:pPr>
        <w:ind w:firstLine="567"/>
        <w:jc w:val="both"/>
        <w:rPr>
          <w:b/>
          <w:bCs/>
          <w:color w:val="000000"/>
        </w:rPr>
      </w:pPr>
      <w:r>
        <w:rPr>
          <w:b/>
          <w:bCs/>
          <w:color w:val="000000"/>
        </w:rPr>
        <w:t xml:space="preserve">Место поставки: </w:t>
      </w:r>
      <w:proofErr w:type="gramStart"/>
      <w:r w:rsidRPr="00B544C6">
        <w:rPr>
          <w:bCs/>
          <w:color w:val="000000"/>
        </w:rPr>
        <w:t xml:space="preserve">Российская Федерация, Республика </w:t>
      </w:r>
      <w:r>
        <w:rPr>
          <w:bCs/>
          <w:color w:val="000000"/>
        </w:rPr>
        <w:t xml:space="preserve">Мордовия, Ардатовский район, г. Ардатов, ул. Комсомольская, д. 121 </w:t>
      </w:r>
      <w:proofErr w:type="gramEnd"/>
    </w:p>
    <w:p w:rsidR="006D35F8" w:rsidRDefault="006D35F8" w:rsidP="006D35F8">
      <w:pPr>
        <w:ind w:firstLine="567"/>
        <w:jc w:val="both"/>
        <w:rPr>
          <w:bCs/>
          <w:color w:val="000000"/>
        </w:rPr>
      </w:pPr>
      <w:r>
        <w:rPr>
          <w:b/>
          <w:bCs/>
          <w:color w:val="000000"/>
        </w:rPr>
        <w:t xml:space="preserve">Условия поставки: </w:t>
      </w:r>
      <w:r w:rsidRPr="00B544C6">
        <w:rPr>
          <w:bCs/>
          <w:color w:val="000000"/>
        </w:rPr>
        <w:t>силами Поставщика и за счет Поставщика.</w:t>
      </w:r>
    </w:p>
    <w:p w:rsidR="006D35F8" w:rsidRDefault="006D35F8" w:rsidP="006D35F8">
      <w:pPr>
        <w:ind w:firstLine="567"/>
        <w:jc w:val="both"/>
        <w:rPr>
          <w:bCs/>
          <w:color w:val="000000"/>
        </w:rPr>
      </w:pPr>
      <w:r>
        <w:rPr>
          <w:b/>
          <w:bCs/>
          <w:color w:val="000000"/>
        </w:rPr>
        <w:lastRenderedPageBreak/>
        <w:t xml:space="preserve">Срок поставки: </w:t>
      </w:r>
      <w:r w:rsidRPr="00BF415F">
        <w:t>с момента заключен</w:t>
      </w:r>
      <w:r>
        <w:t xml:space="preserve">ия муниципального контракта в течение </w:t>
      </w:r>
      <w:r w:rsidRPr="0030557D">
        <w:t>1</w:t>
      </w:r>
      <w:r>
        <w:t>5</w:t>
      </w:r>
      <w:r w:rsidRPr="0030557D">
        <w:t xml:space="preserve"> (</w:t>
      </w:r>
      <w:r>
        <w:t>пятнадцати</w:t>
      </w:r>
      <w:r w:rsidRPr="0030557D">
        <w:t xml:space="preserve">) </w:t>
      </w:r>
      <w:r w:rsidRPr="00765CDE">
        <w:t>календарных дней.</w:t>
      </w:r>
    </w:p>
    <w:p w:rsidR="006D35F8" w:rsidRDefault="006D35F8" w:rsidP="006D35F8">
      <w:pPr>
        <w:ind w:firstLine="567"/>
        <w:jc w:val="both"/>
        <w:rPr>
          <w:bCs/>
          <w:color w:val="000000"/>
        </w:rPr>
      </w:pPr>
      <w:r w:rsidRPr="000F6688">
        <w:rPr>
          <w:bCs/>
          <w:color w:val="000000"/>
        </w:rPr>
        <w:t>Товар должен быть полностью укомпле</w:t>
      </w:r>
      <w:r>
        <w:rPr>
          <w:bCs/>
          <w:color w:val="000000"/>
        </w:rPr>
        <w:t>к</w:t>
      </w:r>
      <w:r w:rsidRPr="000F6688">
        <w:rPr>
          <w:bCs/>
          <w:color w:val="000000"/>
        </w:rPr>
        <w:t>тован: все параметры, его оборудование (приборы, узлы агрегаты и детали) проверены и готовы к эксп</w:t>
      </w:r>
      <w:r>
        <w:rPr>
          <w:bCs/>
          <w:color w:val="000000"/>
        </w:rPr>
        <w:t>л</w:t>
      </w:r>
      <w:r w:rsidRPr="000F6688">
        <w:rPr>
          <w:bCs/>
          <w:color w:val="000000"/>
        </w:rPr>
        <w:t>уатации.</w:t>
      </w:r>
    </w:p>
    <w:p w:rsidR="006D35F8" w:rsidRDefault="006D35F8" w:rsidP="006D35F8">
      <w:pPr>
        <w:ind w:firstLine="567"/>
        <w:jc w:val="both"/>
        <w:rPr>
          <w:bCs/>
          <w:color w:val="000000"/>
        </w:rPr>
      </w:pPr>
      <w:r>
        <w:rPr>
          <w:bCs/>
          <w:color w:val="000000"/>
        </w:rPr>
        <w:t>Качество поставляемого Товара должно соответствовать Техническим регламентам, ГОСТам или ТУ на данный вид Товара и подтверждаться сертификатом (паспортом) качества, выданным заводо</w:t>
      </w:r>
      <w:proofErr w:type="gramStart"/>
      <w:r>
        <w:rPr>
          <w:bCs/>
          <w:color w:val="000000"/>
        </w:rPr>
        <w:t>м-</w:t>
      </w:r>
      <w:proofErr w:type="gramEnd"/>
      <w:r>
        <w:rPr>
          <w:bCs/>
          <w:color w:val="000000"/>
        </w:rPr>
        <w:t xml:space="preserve"> изготовителем.</w:t>
      </w:r>
    </w:p>
    <w:p w:rsidR="006D35F8" w:rsidRDefault="006D35F8" w:rsidP="006D35F8">
      <w:pPr>
        <w:ind w:firstLine="567"/>
        <w:jc w:val="both"/>
        <w:rPr>
          <w:b/>
          <w:bCs/>
          <w:color w:val="000000"/>
        </w:rPr>
      </w:pPr>
      <w:r>
        <w:rPr>
          <w:b/>
          <w:bCs/>
          <w:color w:val="000000"/>
        </w:rPr>
        <w:t>Перечень технической и другой документации, передаваемой Поставщиком вместе с Товаром Заказчику:</w:t>
      </w:r>
    </w:p>
    <w:p w:rsidR="006D35F8" w:rsidRDefault="006D35F8" w:rsidP="006D35F8">
      <w:pPr>
        <w:ind w:firstLine="567"/>
        <w:jc w:val="both"/>
        <w:rPr>
          <w:bCs/>
          <w:color w:val="000000"/>
        </w:rPr>
      </w:pPr>
      <w:r>
        <w:rPr>
          <w:b/>
          <w:bCs/>
          <w:color w:val="000000"/>
        </w:rPr>
        <w:t xml:space="preserve">- </w:t>
      </w:r>
      <w:r w:rsidRPr="002C6CC4">
        <w:rPr>
          <w:bCs/>
          <w:color w:val="000000"/>
        </w:rPr>
        <w:t>Паспорт</w:t>
      </w:r>
      <w:r>
        <w:rPr>
          <w:bCs/>
          <w:color w:val="000000"/>
        </w:rPr>
        <w:t xml:space="preserve"> транспортного средства;</w:t>
      </w:r>
    </w:p>
    <w:p w:rsidR="006D35F8" w:rsidRDefault="006D35F8" w:rsidP="006D35F8">
      <w:pPr>
        <w:ind w:firstLine="567"/>
        <w:jc w:val="both"/>
        <w:rPr>
          <w:bCs/>
          <w:color w:val="000000"/>
        </w:rPr>
      </w:pPr>
      <w:r>
        <w:rPr>
          <w:bCs/>
          <w:color w:val="000000"/>
        </w:rPr>
        <w:t>- Руководство владельца по пользованию автомобилем;</w:t>
      </w:r>
    </w:p>
    <w:p w:rsidR="006D35F8" w:rsidRDefault="006D35F8" w:rsidP="006D35F8">
      <w:pPr>
        <w:ind w:firstLine="567"/>
        <w:jc w:val="both"/>
        <w:rPr>
          <w:bCs/>
          <w:color w:val="000000"/>
        </w:rPr>
      </w:pPr>
      <w:r>
        <w:rPr>
          <w:bCs/>
          <w:color w:val="000000"/>
        </w:rPr>
        <w:t>- Счёт - фактура;</w:t>
      </w:r>
    </w:p>
    <w:p w:rsidR="006D35F8" w:rsidRDefault="006D35F8" w:rsidP="006D35F8">
      <w:pPr>
        <w:ind w:firstLine="567"/>
        <w:jc w:val="both"/>
        <w:rPr>
          <w:bCs/>
          <w:color w:val="000000"/>
        </w:rPr>
      </w:pPr>
      <w:r>
        <w:rPr>
          <w:bCs/>
          <w:color w:val="000000"/>
        </w:rPr>
        <w:t>- Товарная накладная;</w:t>
      </w:r>
    </w:p>
    <w:p w:rsidR="006D35F8" w:rsidRDefault="006D35F8" w:rsidP="006D35F8">
      <w:pPr>
        <w:ind w:firstLine="567"/>
        <w:jc w:val="both"/>
        <w:rPr>
          <w:bCs/>
          <w:color w:val="000000"/>
        </w:rPr>
      </w:pPr>
      <w:r>
        <w:rPr>
          <w:bCs/>
          <w:color w:val="000000"/>
        </w:rPr>
        <w:t>- Акт приёма – передачи;</w:t>
      </w:r>
    </w:p>
    <w:p w:rsidR="006D35F8" w:rsidRDefault="006D35F8" w:rsidP="006D35F8">
      <w:pPr>
        <w:ind w:firstLine="567"/>
        <w:jc w:val="both"/>
      </w:pPr>
      <w:r>
        <w:t>- Сервисная книжка;</w:t>
      </w:r>
    </w:p>
    <w:p w:rsidR="00E540A4" w:rsidRPr="00481674" w:rsidRDefault="006D35F8" w:rsidP="006D35F8">
      <w:pPr>
        <w:widowControl w:val="0"/>
        <w:shd w:val="clear" w:color="auto" w:fill="FFFFFF"/>
        <w:adjustRightInd w:val="0"/>
        <w:rPr>
          <w:b/>
          <w:sz w:val="28"/>
          <w:szCs w:val="28"/>
        </w:rPr>
      </w:pPr>
      <w:r>
        <w:rPr>
          <w:bCs/>
          <w:color w:val="000000"/>
        </w:rPr>
        <w:t>- Комплект ключей от Автомобиля</w:t>
      </w:r>
    </w:p>
    <w:tbl>
      <w:tblPr>
        <w:tblpPr w:leftFromText="180" w:rightFromText="180" w:vertAnchor="text" w:horzAnchor="margin" w:tblpXSpec="center" w:tblpY="1052"/>
        <w:tblW w:w="0" w:type="auto"/>
        <w:tblLayout w:type="fixed"/>
        <w:tblLook w:val="0000" w:firstRow="0" w:lastRow="0" w:firstColumn="0" w:lastColumn="0" w:noHBand="0" w:noVBand="0"/>
      </w:tblPr>
      <w:tblGrid>
        <w:gridCol w:w="5011"/>
        <w:gridCol w:w="5001"/>
      </w:tblGrid>
      <w:tr w:rsidR="007119A5" w:rsidTr="007119A5">
        <w:tc>
          <w:tcPr>
            <w:tcW w:w="5011" w:type="dxa"/>
          </w:tcPr>
          <w:p w:rsidR="007119A5" w:rsidRDefault="007119A5" w:rsidP="007119A5">
            <w:pPr>
              <w:pStyle w:val="afb"/>
              <w:widowControl w:val="0"/>
              <w:autoSpaceDE w:val="0"/>
              <w:snapToGrid w:val="0"/>
              <w:spacing w:before="0" w:after="0" w:line="360" w:lineRule="auto"/>
              <w:jc w:val="left"/>
              <w:rPr>
                <w:rFonts w:ascii="Times New Roman" w:hAnsi="Times New Roman"/>
                <w:sz w:val="24"/>
                <w:szCs w:val="24"/>
              </w:rPr>
            </w:pPr>
            <w:proofErr w:type="spellStart"/>
            <w:r>
              <w:rPr>
                <w:rFonts w:ascii="Times New Roman" w:hAnsi="Times New Roman"/>
                <w:sz w:val="24"/>
                <w:szCs w:val="24"/>
              </w:rPr>
              <w:t>Муниципальн</w:t>
            </w:r>
            <w:r>
              <w:rPr>
                <w:rFonts w:ascii="Times New Roman" w:hAnsi="Times New Roman"/>
                <w:sz w:val="24"/>
                <w:szCs w:val="24"/>
                <w:lang w:val="ru-RU"/>
              </w:rPr>
              <w:t>ый</w:t>
            </w:r>
            <w:proofErr w:type="spellEnd"/>
            <w:r>
              <w:rPr>
                <w:rFonts w:ascii="Times New Roman" w:hAnsi="Times New Roman"/>
                <w:sz w:val="24"/>
                <w:szCs w:val="24"/>
              </w:rPr>
              <w:t xml:space="preserve"> </w:t>
            </w:r>
            <w:proofErr w:type="spellStart"/>
            <w:r>
              <w:rPr>
                <w:rFonts w:ascii="Times New Roman" w:hAnsi="Times New Roman"/>
                <w:sz w:val="24"/>
                <w:szCs w:val="24"/>
              </w:rPr>
              <w:t>заказчик</w:t>
            </w:r>
            <w:proofErr w:type="spellEnd"/>
            <w:r>
              <w:rPr>
                <w:rFonts w:ascii="Times New Roman" w:hAnsi="Times New Roman"/>
                <w:sz w:val="24"/>
                <w:szCs w:val="24"/>
              </w:rPr>
              <w:t xml:space="preserve">:                   </w:t>
            </w:r>
          </w:p>
        </w:tc>
        <w:tc>
          <w:tcPr>
            <w:tcW w:w="5001" w:type="dxa"/>
          </w:tcPr>
          <w:p w:rsidR="007119A5" w:rsidRDefault="007119A5" w:rsidP="007119A5">
            <w:pPr>
              <w:pStyle w:val="afb"/>
              <w:widowControl w:val="0"/>
              <w:autoSpaceDE w:val="0"/>
              <w:snapToGrid w:val="0"/>
              <w:spacing w:before="0" w:after="0" w:line="360" w:lineRule="auto"/>
              <w:jc w:val="both"/>
              <w:rPr>
                <w:rFonts w:ascii="Times New Roman" w:hAnsi="Times New Roman"/>
                <w:sz w:val="22"/>
                <w:szCs w:val="22"/>
              </w:rPr>
            </w:pPr>
            <w:r>
              <w:rPr>
                <w:rFonts w:ascii="Times New Roman" w:hAnsi="Times New Roman"/>
                <w:sz w:val="22"/>
                <w:szCs w:val="22"/>
                <w:lang w:val="ru-RU"/>
              </w:rPr>
              <w:t xml:space="preserve">    Поставщик</w:t>
            </w:r>
            <w:r>
              <w:rPr>
                <w:rFonts w:ascii="Times New Roman" w:hAnsi="Times New Roman"/>
                <w:sz w:val="22"/>
                <w:szCs w:val="22"/>
              </w:rPr>
              <w:t xml:space="preserve">:                                                                     </w:t>
            </w:r>
          </w:p>
        </w:tc>
      </w:tr>
      <w:tr w:rsidR="007119A5" w:rsidTr="007119A5">
        <w:tc>
          <w:tcPr>
            <w:tcW w:w="5011" w:type="dxa"/>
          </w:tcPr>
          <w:p w:rsidR="007119A5" w:rsidRDefault="007119A5" w:rsidP="007119A5">
            <w:pPr>
              <w:pStyle w:val="afb"/>
              <w:widowControl w:val="0"/>
              <w:autoSpaceDE w:val="0"/>
              <w:snapToGrid w:val="0"/>
              <w:spacing w:before="0" w:after="0" w:line="360" w:lineRule="auto"/>
              <w:jc w:val="both"/>
              <w:rPr>
                <w:rFonts w:ascii="Times New Roman" w:hAnsi="Times New Roman"/>
                <w:b w:val="0"/>
                <w:sz w:val="24"/>
                <w:szCs w:val="24"/>
                <w:lang w:val="ru-RU"/>
              </w:rPr>
            </w:pPr>
            <w:r>
              <w:rPr>
                <w:rFonts w:ascii="Times New Roman" w:hAnsi="Times New Roman"/>
                <w:b w:val="0"/>
                <w:sz w:val="24"/>
                <w:szCs w:val="24"/>
                <w:lang w:val="ru-RU"/>
              </w:rPr>
              <w:t xml:space="preserve"> </w:t>
            </w:r>
            <w:r>
              <w:rPr>
                <w:sz w:val="24"/>
                <w:szCs w:val="24"/>
                <w:lang w:val="ru-RU"/>
              </w:rPr>
              <w:t>Г</w:t>
            </w:r>
            <w:r w:rsidRPr="006D2876">
              <w:rPr>
                <w:sz w:val="24"/>
                <w:szCs w:val="24"/>
                <w:lang w:val="ru-RU"/>
              </w:rPr>
              <w:t>лав</w:t>
            </w:r>
            <w:r>
              <w:rPr>
                <w:sz w:val="24"/>
                <w:szCs w:val="24"/>
                <w:lang w:val="ru-RU"/>
              </w:rPr>
              <w:t>а а</w:t>
            </w:r>
            <w:r w:rsidRPr="006D2876">
              <w:rPr>
                <w:sz w:val="24"/>
                <w:szCs w:val="24"/>
                <w:lang w:val="ru-RU"/>
              </w:rPr>
              <w:t>дминистрации</w:t>
            </w:r>
            <w:r w:rsidRPr="006D2876">
              <w:rPr>
                <w:rFonts w:ascii="Times New Roman" w:hAnsi="Times New Roman"/>
                <w:b w:val="0"/>
                <w:sz w:val="24"/>
                <w:szCs w:val="24"/>
                <w:lang w:val="ru-RU"/>
              </w:rPr>
              <w:t xml:space="preserve"> </w:t>
            </w:r>
          </w:p>
          <w:p w:rsidR="007119A5" w:rsidRDefault="007119A5" w:rsidP="007119A5">
            <w:pPr>
              <w:pStyle w:val="afb"/>
              <w:widowControl w:val="0"/>
              <w:autoSpaceDE w:val="0"/>
              <w:snapToGrid w:val="0"/>
              <w:spacing w:before="0" w:after="0" w:line="360" w:lineRule="auto"/>
              <w:jc w:val="both"/>
              <w:rPr>
                <w:rFonts w:ascii="Times New Roman" w:hAnsi="Times New Roman"/>
                <w:b w:val="0"/>
                <w:sz w:val="24"/>
                <w:szCs w:val="24"/>
                <w:lang w:val="ru-RU"/>
              </w:rPr>
            </w:pPr>
            <w:r>
              <w:rPr>
                <w:rFonts w:ascii="Times New Roman" w:hAnsi="Times New Roman"/>
                <w:sz w:val="24"/>
                <w:szCs w:val="24"/>
                <w:lang w:val="ru-RU"/>
              </w:rPr>
              <w:t>Ардатовского муниципального района</w:t>
            </w:r>
          </w:p>
          <w:p w:rsidR="007119A5" w:rsidRPr="00AC69DC" w:rsidRDefault="007119A5" w:rsidP="007119A5">
            <w:pPr>
              <w:pStyle w:val="afb"/>
              <w:widowControl w:val="0"/>
              <w:autoSpaceDE w:val="0"/>
              <w:spacing w:before="0" w:after="0" w:line="360" w:lineRule="auto"/>
              <w:jc w:val="both"/>
              <w:rPr>
                <w:rFonts w:ascii="Times New Roman" w:hAnsi="Times New Roman"/>
                <w:sz w:val="24"/>
                <w:szCs w:val="24"/>
                <w:lang w:val="ru-RU"/>
              </w:rPr>
            </w:pPr>
            <w:r>
              <w:rPr>
                <w:rFonts w:ascii="Times New Roman" w:hAnsi="Times New Roman"/>
                <w:b w:val="0"/>
                <w:sz w:val="24"/>
                <w:szCs w:val="24"/>
                <w:lang w:val="ru-RU"/>
              </w:rPr>
              <w:t>______________________</w:t>
            </w:r>
            <w:r>
              <w:rPr>
                <w:rFonts w:ascii="Times New Roman" w:hAnsi="Times New Roman"/>
                <w:sz w:val="24"/>
                <w:szCs w:val="24"/>
                <w:lang w:val="ru-RU"/>
              </w:rPr>
              <w:t>Антипов А.Н.</w:t>
            </w:r>
          </w:p>
          <w:p w:rsidR="007119A5" w:rsidRPr="006D2876" w:rsidRDefault="007119A5" w:rsidP="007119A5">
            <w:pPr>
              <w:pStyle w:val="afb"/>
              <w:widowControl w:val="0"/>
              <w:autoSpaceDE w:val="0"/>
              <w:spacing w:before="0" w:after="0" w:line="360" w:lineRule="auto"/>
              <w:jc w:val="both"/>
              <w:rPr>
                <w:rFonts w:ascii="Times New Roman" w:hAnsi="Times New Roman"/>
                <w:b w:val="0"/>
                <w:sz w:val="24"/>
                <w:szCs w:val="24"/>
                <w:lang w:val="ru-RU"/>
              </w:rPr>
            </w:pPr>
            <w:proofErr w:type="spellStart"/>
            <w:r w:rsidRPr="006D2876">
              <w:rPr>
                <w:rFonts w:ascii="Times New Roman" w:hAnsi="Times New Roman"/>
                <w:b w:val="0"/>
                <w:sz w:val="24"/>
                <w:szCs w:val="24"/>
                <w:lang w:val="ru-RU"/>
              </w:rPr>
              <w:t>М.п</w:t>
            </w:r>
            <w:proofErr w:type="spellEnd"/>
            <w:r>
              <w:rPr>
                <w:rFonts w:ascii="Times New Roman" w:hAnsi="Times New Roman"/>
                <w:b w:val="0"/>
                <w:sz w:val="24"/>
                <w:szCs w:val="24"/>
                <w:lang w:val="ru-RU"/>
              </w:rPr>
              <w:t>.</w:t>
            </w:r>
          </w:p>
        </w:tc>
        <w:tc>
          <w:tcPr>
            <w:tcW w:w="5001" w:type="dxa"/>
          </w:tcPr>
          <w:p w:rsidR="007119A5" w:rsidRPr="006D2876" w:rsidRDefault="00C97F56" w:rsidP="007119A5">
            <w:pPr>
              <w:pStyle w:val="21"/>
              <w:tabs>
                <w:tab w:val="left" w:pos="3989"/>
              </w:tabs>
              <w:snapToGrid w:val="0"/>
              <w:spacing w:after="0" w:line="240" w:lineRule="auto"/>
              <w:ind w:right="49"/>
              <w:rPr>
                <w:b/>
              </w:rPr>
            </w:pPr>
            <w:r>
              <w:rPr>
                <w:b/>
              </w:rPr>
              <w:t>ООО «Перспектива Н»</w:t>
            </w:r>
            <w:r w:rsidR="007119A5" w:rsidRPr="006D2876">
              <w:rPr>
                <w:b/>
              </w:rPr>
              <w:t xml:space="preserve">                                </w:t>
            </w:r>
          </w:p>
          <w:p w:rsidR="007119A5" w:rsidRDefault="007119A5" w:rsidP="007119A5">
            <w:pPr>
              <w:pStyle w:val="21"/>
              <w:tabs>
                <w:tab w:val="left" w:pos="3989"/>
              </w:tabs>
              <w:snapToGrid w:val="0"/>
              <w:spacing w:after="0" w:line="240" w:lineRule="auto"/>
              <w:ind w:right="49"/>
            </w:pPr>
          </w:p>
          <w:p w:rsidR="007119A5" w:rsidRDefault="007119A5" w:rsidP="007119A5">
            <w:pPr>
              <w:pStyle w:val="21"/>
              <w:tabs>
                <w:tab w:val="left" w:pos="3989"/>
              </w:tabs>
              <w:snapToGrid w:val="0"/>
              <w:spacing w:after="0" w:line="240" w:lineRule="auto"/>
              <w:ind w:right="49"/>
            </w:pPr>
          </w:p>
          <w:p w:rsidR="007119A5" w:rsidRDefault="007119A5" w:rsidP="007119A5">
            <w:pPr>
              <w:pStyle w:val="21"/>
              <w:tabs>
                <w:tab w:val="left" w:pos="3989"/>
              </w:tabs>
              <w:snapToGrid w:val="0"/>
              <w:spacing w:after="0" w:line="240" w:lineRule="auto"/>
              <w:ind w:right="49"/>
            </w:pPr>
            <w:r>
              <w:t>___________________</w:t>
            </w:r>
            <w:r w:rsidR="00C97F56" w:rsidRPr="002459A4">
              <w:rPr>
                <w:b/>
                <w:sz w:val="22"/>
                <w:szCs w:val="22"/>
              </w:rPr>
              <w:t xml:space="preserve"> </w:t>
            </w:r>
            <w:proofErr w:type="spellStart"/>
            <w:r w:rsidR="00C97F56" w:rsidRPr="002459A4">
              <w:rPr>
                <w:b/>
                <w:sz w:val="22"/>
                <w:szCs w:val="22"/>
              </w:rPr>
              <w:t>Моружонков</w:t>
            </w:r>
            <w:r w:rsidR="00C97F56">
              <w:rPr>
                <w:b/>
                <w:sz w:val="22"/>
                <w:szCs w:val="22"/>
              </w:rPr>
              <w:t>а</w:t>
            </w:r>
            <w:proofErr w:type="spellEnd"/>
            <w:r w:rsidR="00C97F56">
              <w:rPr>
                <w:b/>
                <w:sz w:val="22"/>
                <w:szCs w:val="22"/>
              </w:rPr>
              <w:t xml:space="preserve"> </w:t>
            </w:r>
            <w:r w:rsidR="00C97F56" w:rsidRPr="002459A4">
              <w:rPr>
                <w:b/>
                <w:sz w:val="22"/>
                <w:szCs w:val="22"/>
              </w:rPr>
              <w:t>Э</w:t>
            </w:r>
            <w:r w:rsidR="00C97F56">
              <w:rPr>
                <w:b/>
                <w:sz w:val="22"/>
                <w:szCs w:val="22"/>
              </w:rPr>
              <w:t xml:space="preserve">. </w:t>
            </w:r>
            <w:r w:rsidR="00C97F56" w:rsidRPr="002459A4">
              <w:rPr>
                <w:b/>
                <w:sz w:val="22"/>
                <w:szCs w:val="22"/>
              </w:rPr>
              <w:t>В</w:t>
            </w:r>
            <w:r w:rsidR="00C97F56">
              <w:rPr>
                <w:b/>
                <w:sz w:val="22"/>
                <w:szCs w:val="22"/>
              </w:rPr>
              <w:t>.</w:t>
            </w:r>
            <w:r w:rsidR="00C97F56">
              <w:t xml:space="preserve"> </w:t>
            </w:r>
            <w:proofErr w:type="spellStart"/>
            <w:r>
              <w:t>М.п</w:t>
            </w:r>
            <w:proofErr w:type="spellEnd"/>
            <w:r>
              <w:t xml:space="preserve">.                                                         </w:t>
            </w:r>
          </w:p>
        </w:tc>
      </w:tr>
    </w:tbl>
    <w:p w:rsidR="00E540A4" w:rsidRPr="005B4A3F" w:rsidRDefault="00E540A4" w:rsidP="00B04093"/>
    <w:sectPr w:rsidR="00E540A4" w:rsidRPr="005B4A3F" w:rsidSect="006D35F8">
      <w:footerReference w:type="default" r:id="rId13"/>
      <w:pgSz w:w="11905" w:h="16837"/>
      <w:pgMar w:top="567" w:right="720" w:bottom="567" w:left="720"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512" w:rsidRDefault="00332512" w:rsidP="005F49EA">
      <w:r>
        <w:separator/>
      </w:r>
    </w:p>
  </w:endnote>
  <w:endnote w:type="continuationSeparator" w:id="0">
    <w:p w:rsidR="00332512" w:rsidRDefault="00332512" w:rsidP="005F4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C3B" w:rsidRDefault="00D40C3B">
    <w:pPr>
      <w:pStyle w:val="af7"/>
      <w:jc w:val="right"/>
    </w:pPr>
    <w:r>
      <w:rPr>
        <w:sz w:val="16"/>
        <w:szCs w:val="16"/>
      </w:rPr>
      <w:fldChar w:fldCharType="begin"/>
    </w:r>
    <w:r>
      <w:rPr>
        <w:sz w:val="16"/>
        <w:szCs w:val="16"/>
      </w:rPr>
      <w:instrText xml:space="preserve"> PAGE </w:instrText>
    </w:r>
    <w:r>
      <w:rPr>
        <w:sz w:val="16"/>
        <w:szCs w:val="16"/>
      </w:rPr>
      <w:fldChar w:fldCharType="separate"/>
    </w:r>
    <w:r w:rsidR="002619B2">
      <w:rPr>
        <w:noProof/>
        <w:sz w:val="16"/>
        <w:szCs w:val="16"/>
      </w:rPr>
      <w:t>1</w:t>
    </w:r>
    <w:r>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C3B" w:rsidRDefault="00D40C3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C3B" w:rsidRPr="00BC140F" w:rsidRDefault="00D40C3B" w:rsidP="00BC140F">
    <w:pPr>
      <w:pStyle w:val="af7"/>
      <w:tabs>
        <w:tab w:val="center" w:pos="4748"/>
        <w:tab w:val="left" w:pos="6495"/>
      </w:tabs>
      <w:jc w:val="center"/>
      <w:rPr>
        <w:sz w:val="24"/>
        <w:szCs w:val="24"/>
      </w:rPr>
    </w:pPr>
    <w:r w:rsidRPr="00BC140F">
      <w:rPr>
        <w:sz w:val="24"/>
        <w:szCs w:val="24"/>
      </w:rPr>
      <w:fldChar w:fldCharType="begin"/>
    </w:r>
    <w:r w:rsidRPr="00BC140F">
      <w:rPr>
        <w:sz w:val="24"/>
        <w:szCs w:val="24"/>
      </w:rPr>
      <w:instrText>PAGE   \* MERGEFORMAT</w:instrText>
    </w:r>
    <w:r w:rsidRPr="00BC140F">
      <w:rPr>
        <w:sz w:val="24"/>
        <w:szCs w:val="24"/>
      </w:rPr>
      <w:fldChar w:fldCharType="separate"/>
    </w:r>
    <w:r w:rsidR="002619B2">
      <w:rPr>
        <w:noProof/>
        <w:sz w:val="24"/>
        <w:szCs w:val="24"/>
      </w:rPr>
      <w:t>7</w:t>
    </w:r>
    <w:r w:rsidRPr="00BC140F">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512" w:rsidRDefault="00332512" w:rsidP="005F49EA">
      <w:r>
        <w:separator/>
      </w:r>
    </w:p>
  </w:footnote>
  <w:footnote w:type="continuationSeparator" w:id="0">
    <w:p w:rsidR="00332512" w:rsidRDefault="00332512" w:rsidP="005F49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F34CF"/>
    <w:multiLevelType w:val="multilevel"/>
    <w:tmpl w:val="48289DD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4888600C"/>
    <w:multiLevelType w:val="hybridMultilevel"/>
    <w:tmpl w:val="96BE8FDC"/>
    <w:lvl w:ilvl="0" w:tplc="6B0061AC">
      <w:start w:val="1"/>
      <w:numFmt w:val="decimal"/>
      <w:lvlText w:val="%1."/>
      <w:lvlJc w:val="left"/>
      <w:pPr>
        <w:ind w:left="1004" w:hanging="360"/>
      </w:pPr>
      <w:rPr>
        <w:rFonts w:cs="Times New Roman" w:hint="default"/>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2">
    <w:nsid w:val="4F8D1CA4"/>
    <w:multiLevelType w:val="multilevel"/>
    <w:tmpl w:val="2486AFFA"/>
    <w:lvl w:ilvl="0">
      <w:start w:val="1"/>
      <w:numFmt w:val="decimal"/>
      <w:lvlText w:val="%1."/>
      <w:lvlJc w:val="left"/>
      <w:pPr>
        <w:ind w:left="1440" w:hanging="360"/>
      </w:pPr>
      <w:rPr>
        <w:rFonts w:cs="Times New Roman" w:hint="default"/>
      </w:rPr>
    </w:lvl>
    <w:lvl w:ilvl="1">
      <w:start w:val="1"/>
      <w:numFmt w:val="decimal"/>
      <w:isLgl/>
      <w:lvlText w:val="%1.%2."/>
      <w:lvlJc w:val="left"/>
      <w:pPr>
        <w:ind w:left="1560" w:hanging="48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3">
    <w:nsid w:val="65EC6B7D"/>
    <w:multiLevelType w:val="multilevel"/>
    <w:tmpl w:val="AF4A464A"/>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6EB268BF"/>
    <w:multiLevelType w:val="multilevel"/>
    <w:tmpl w:val="3A3C72A2"/>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CD0"/>
    <w:rsid w:val="00000E4E"/>
    <w:rsid w:val="00015121"/>
    <w:rsid w:val="00035790"/>
    <w:rsid w:val="00035C50"/>
    <w:rsid w:val="0003621C"/>
    <w:rsid w:val="00037282"/>
    <w:rsid w:val="000450F5"/>
    <w:rsid w:val="00054BE6"/>
    <w:rsid w:val="000574EB"/>
    <w:rsid w:val="00082331"/>
    <w:rsid w:val="00085B41"/>
    <w:rsid w:val="00085D44"/>
    <w:rsid w:val="000A1087"/>
    <w:rsid w:val="000A4687"/>
    <w:rsid w:val="000A6B0C"/>
    <w:rsid w:val="000B5DA6"/>
    <w:rsid w:val="000D0595"/>
    <w:rsid w:val="000D0FE3"/>
    <w:rsid w:val="000D1A1F"/>
    <w:rsid w:val="000D27D0"/>
    <w:rsid w:val="000E1BBB"/>
    <w:rsid w:val="000E73CD"/>
    <w:rsid w:val="000F516B"/>
    <w:rsid w:val="000F6688"/>
    <w:rsid w:val="001063F1"/>
    <w:rsid w:val="0011413F"/>
    <w:rsid w:val="0012570E"/>
    <w:rsid w:val="00125716"/>
    <w:rsid w:val="00162C10"/>
    <w:rsid w:val="001657D4"/>
    <w:rsid w:val="001663CE"/>
    <w:rsid w:val="00166FF6"/>
    <w:rsid w:val="0017012A"/>
    <w:rsid w:val="00174421"/>
    <w:rsid w:val="0018251E"/>
    <w:rsid w:val="00185CC6"/>
    <w:rsid w:val="00193806"/>
    <w:rsid w:val="001A0F42"/>
    <w:rsid w:val="001D4F09"/>
    <w:rsid w:val="001E0AB6"/>
    <w:rsid w:val="001E3C3E"/>
    <w:rsid w:val="001E3CD0"/>
    <w:rsid w:val="001F6E24"/>
    <w:rsid w:val="00201858"/>
    <w:rsid w:val="00240A23"/>
    <w:rsid w:val="0024431D"/>
    <w:rsid w:val="002459A4"/>
    <w:rsid w:val="002619B2"/>
    <w:rsid w:val="00261F7C"/>
    <w:rsid w:val="00274CC6"/>
    <w:rsid w:val="00276548"/>
    <w:rsid w:val="00277698"/>
    <w:rsid w:val="00286C9F"/>
    <w:rsid w:val="0028747E"/>
    <w:rsid w:val="00290AEE"/>
    <w:rsid w:val="00295013"/>
    <w:rsid w:val="002A0AFC"/>
    <w:rsid w:val="002A7E13"/>
    <w:rsid w:val="002C54DD"/>
    <w:rsid w:val="002C6CC4"/>
    <w:rsid w:val="002D78C1"/>
    <w:rsid w:val="002E7951"/>
    <w:rsid w:val="002F2406"/>
    <w:rsid w:val="002F2BB9"/>
    <w:rsid w:val="0030557D"/>
    <w:rsid w:val="00314A9C"/>
    <w:rsid w:val="00326810"/>
    <w:rsid w:val="00332512"/>
    <w:rsid w:val="00354399"/>
    <w:rsid w:val="00355072"/>
    <w:rsid w:val="0037426F"/>
    <w:rsid w:val="00376ED2"/>
    <w:rsid w:val="003812C8"/>
    <w:rsid w:val="003B56C2"/>
    <w:rsid w:val="003C4148"/>
    <w:rsid w:val="003C6E27"/>
    <w:rsid w:val="003D07DF"/>
    <w:rsid w:val="003F4D74"/>
    <w:rsid w:val="003F74B1"/>
    <w:rsid w:val="00405BA2"/>
    <w:rsid w:val="00417A01"/>
    <w:rsid w:val="00450DD7"/>
    <w:rsid w:val="004568DF"/>
    <w:rsid w:val="00465BB4"/>
    <w:rsid w:val="00481674"/>
    <w:rsid w:val="00486DDB"/>
    <w:rsid w:val="0049004D"/>
    <w:rsid w:val="00492250"/>
    <w:rsid w:val="004A7B06"/>
    <w:rsid w:val="004B4C18"/>
    <w:rsid w:val="004B6A07"/>
    <w:rsid w:val="004D47A6"/>
    <w:rsid w:val="004F04A2"/>
    <w:rsid w:val="004F2992"/>
    <w:rsid w:val="00504D56"/>
    <w:rsid w:val="005201BD"/>
    <w:rsid w:val="00522A88"/>
    <w:rsid w:val="00525FD4"/>
    <w:rsid w:val="0054454E"/>
    <w:rsid w:val="005473C4"/>
    <w:rsid w:val="00573C00"/>
    <w:rsid w:val="00577AA9"/>
    <w:rsid w:val="005944EF"/>
    <w:rsid w:val="005A00E7"/>
    <w:rsid w:val="005B07EA"/>
    <w:rsid w:val="005B0D90"/>
    <w:rsid w:val="005B4A3F"/>
    <w:rsid w:val="005C0786"/>
    <w:rsid w:val="005C3AD7"/>
    <w:rsid w:val="005D6E2B"/>
    <w:rsid w:val="005F1AE1"/>
    <w:rsid w:val="005F49EA"/>
    <w:rsid w:val="005F687E"/>
    <w:rsid w:val="00607B4A"/>
    <w:rsid w:val="00607FD7"/>
    <w:rsid w:val="006135E7"/>
    <w:rsid w:val="0064208E"/>
    <w:rsid w:val="006447E3"/>
    <w:rsid w:val="006575EB"/>
    <w:rsid w:val="00657809"/>
    <w:rsid w:val="00657E78"/>
    <w:rsid w:val="00677CD1"/>
    <w:rsid w:val="00682629"/>
    <w:rsid w:val="00685A6F"/>
    <w:rsid w:val="00694133"/>
    <w:rsid w:val="006A5799"/>
    <w:rsid w:val="006A6254"/>
    <w:rsid w:val="006C2248"/>
    <w:rsid w:val="006C4AD2"/>
    <w:rsid w:val="006D2876"/>
    <w:rsid w:val="006D35F8"/>
    <w:rsid w:val="006D5738"/>
    <w:rsid w:val="006E308B"/>
    <w:rsid w:val="006E7358"/>
    <w:rsid w:val="006F5705"/>
    <w:rsid w:val="007075D3"/>
    <w:rsid w:val="007119A5"/>
    <w:rsid w:val="00717054"/>
    <w:rsid w:val="00733508"/>
    <w:rsid w:val="00746C7D"/>
    <w:rsid w:val="00765CDE"/>
    <w:rsid w:val="00777A7F"/>
    <w:rsid w:val="00786A9B"/>
    <w:rsid w:val="00790CE9"/>
    <w:rsid w:val="007A0544"/>
    <w:rsid w:val="007A3079"/>
    <w:rsid w:val="007B7A9E"/>
    <w:rsid w:val="007C0377"/>
    <w:rsid w:val="007C170C"/>
    <w:rsid w:val="007D54C2"/>
    <w:rsid w:val="007D7D73"/>
    <w:rsid w:val="007E2846"/>
    <w:rsid w:val="007F3966"/>
    <w:rsid w:val="00806B39"/>
    <w:rsid w:val="0081295F"/>
    <w:rsid w:val="00822EBF"/>
    <w:rsid w:val="008333AF"/>
    <w:rsid w:val="008551C1"/>
    <w:rsid w:val="00855907"/>
    <w:rsid w:val="00856867"/>
    <w:rsid w:val="00860F9A"/>
    <w:rsid w:val="008665B9"/>
    <w:rsid w:val="008772A1"/>
    <w:rsid w:val="00890B8A"/>
    <w:rsid w:val="00890EF7"/>
    <w:rsid w:val="008A3F62"/>
    <w:rsid w:val="008B19A0"/>
    <w:rsid w:val="008C2A90"/>
    <w:rsid w:val="008C4442"/>
    <w:rsid w:val="008C66EE"/>
    <w:rsid w:val="008D7E6D"/>
    <w:rsid w:val="008F0150"/>
    <w:rsid w:val="008F11E9"/>
    <w:rsid w:val="008F3531"/>
    <w:rsid w:val="008F7DDC"/>
    <w:rsid w:val="00905B5C"/>
    <w:rsid w:val="009127EB"/>
    <w:rsid w:val="00964A35"/>
    <w:rsid w:val="0098057E"/>
    <w:rsid w:val="00982CB0"/>
    <w:rsid w:val="009850A8"/>
    <w:rsid w:val="00997B8C"/>
    <w:rsid w:val="009A7E33"/>
    <w:rsid w:val="009D3527"/>
    <w:rsid w:val="009D5D95"/>
    <w:rsid w:val="009F0489"/>
    <w:rsid w:val="009F5273"/>
    <w:rsid w:val="00A10493"/>
    <w:rsid w:val="00A25E0F"/>
    <w:rsid w:val="00A4679C"/>
    <w:rsid w:val="00A51ABE"/>
    <w:rsid w:val="00A522C3"/>
    <w:rsid w:val="00A64A00"/>
    <w:rsid w:val="00A80970"/>
    <w:rsid w:val="00A84B5C"/>
    <w:rsid w:val="00AA3CB8"/>
    <w:rsid w:val="00AB36B6"/>
    <w:rsid w:val="00AC67CF"/>
    <w:rsid w:val="00AC69DC"/>
    <w:rsid w:val="00AC746E"/>
    <w:rsid w:val="00AD6B27"/>
    <w:rsid w:val="00AE1CC6"/>
    <w:rsid w:val="00AE3686"/>
    <w:rsid w:val="00AF46CE"/>
    <w:rsid w:val="00AF4AB2"/>
    <w:rsid w:val="00AF6727"/>
    <w:rsid w:val="00B04093"/>
    <w:rsid w:val="00B102BE"/>
    <w:rsid w:val="00B11A2A"/>
    <w:rsid w:val="00B16046"/>
    <w:rsid w:val="00B27B38"/>
    <w:rsid w:val="00B31F2D"/>
    <w:rsid w:val="00B35FC1"/>
    <w:rsid w:val="00B366FC"/>
    <w:rsid w:val="00B544C6"/>
    <w:rsid w:val="00B566D8"/>
    <w:rsid w:val="00B82372"/>
    <w:rsid w:val="00B8314C"/>
    <w:rsid w:val="00B90469"/>
    <w:rsid w:val="00B909DF"/>
    <w:rsid w:val="00BA5613"/>
    <w:rsid w:val="00BA575A"/>
    <w:rsid w:val="00BB5B22"/>
    <w:rsid w:val="00BC140F"/>
    <w:rsid w:val="00BC7AC6"/>
    <w:rsid w:val="00BD2A2A"/>
    <w:rsid w:val="00BE17E0"/>
    <w:rsid w:val="00BE5B8B"/>
    <w:rsid w:val="00BF0F45"/>
    <w:rsid w:val="00BF415F"/>
    <w:rsid w:val="00BF4310"/>
    <w:rsid w:val="00BF5F8C"/>
    <w:rsid w:val="00C07C65"/>
    <w:rsid w:val="00C11AD2"/>
    <w:rsid w:val="00C25302"/>
    <w:rsid w:val="00C3544D"/>
    <w:rsid w:val="00C37AFE"/>
    <w:rsid w:val="00C41043"/>
    <w:rsid w:val="00C53DE3"/>
    <w:rsid w:val="00C656AF"/>
    <w:rsid w:val="00C7492C"/>
    <w:rsid w:val="00C84C34"/>
    <w:rsid w:val="00C860C3"/>
    <w:rsid w:val="00C96C01"/>
    <w:rsid w:val="00C97F56"/>
    <w:rsid w:val="00CB0EB7"/>
    <w:rsid w:val="00CB689E"/>
    <w:rsid w:val="00CC22A4"/>
    <w:rsid w:val="00CD1007"/>
    <w:rsid w:val="00CE56B0"/>
    <w:rsid w:val="00CF6C46"/>
    <w:rsid w:val="00D03A3C"/>
    <w:rsid w:val="00D0508E"/>
    <w:rsid w:val="00D1095D"/>
    <w:rsid w:val="00D2091A"/>
    <w:rsid w:val="00D40C3B"/>
    <w:rsid w:val="00D46276"/>
    <w:rsid w:val="00D60ED0"/>
    <w:rsid w:val="00D62428"/>
    <w:rsid w:val="00D67390"/>
    <w:rsid w:val="00D745E3"/>
    <w:rsid w:val="00D81847"/>
    <w:rsid w:val="00D91F59"/>
    <w:rsid w:val="00D93BDD"/>
    <w:rsid w:val="00DA407C"/>
    <w:rsid w:val="00DA4573"/>
    <w:rsid w:val="00DA4F71"/>
    <w:rsid w:val="00DE31BD"/>
    <w:rsid w:val="00DF1BBE"/>
    <w:rsid w:val="00DF1DE5"/>
    <w:rsid w:val="00DF30EC"/>
    <w:rsid w:val="00E007D1"/>
    <w:rsid w:val="00E0295D"/>
    <w:rsid w:val="00E12B80"/>
    <w:rsid w:val="00E36E04"/>
    <w:rsid w:val="00E40B54"/>
    <w:rsid w:val="00E41093"/>
    <w:rsid w:val="00E45803"/>
    <w:rsid w:val="00E5118D"/>
    <w:rsid w:val="00E540A4"/>
    <w:rsid w:val="00E57762"/>
    <w:rsid w:val="00E7208B"/>
    <w:rsid w:val="00EC4DC9"/>
    <w:rsid w:val="00ED272C"/>
    <w:rsid w:val="00ED4C87"/>
    <w:rsid w:val="00F24FF7"/>
    <w:rsid w:val="00F25946"/>
    <w:rsid w:val="00F3180D"/>
    <w:rsid w:val="00F31E99"/>
    <w:rsid w:val="00F32AA4"/>
    <w:rsid w:val="00F51D36"/>
    <w:rsid w:val="00F54D53"/>
    <w:rsid w:val="00F63325"/>
    <w:rsid w:val="00F7424D"/>
    <w:rsid w:val="00F7623D"/>
    <w:rsid w:val="00F815E5"/>
    <w:rsid w:val="00F86EEC"/>
    <w:rsid w:val="00F92906"/>
    <w:rsid w:val="00FA29A5"/>
    <w:rsid w:val="00FA582E"/>
    <w:rsid w:val="00FC628E"/>
    <w:rsid w:val="00FE77D8"/>
    <w:rsid w:val="00FF0362"/>
    <w:rsid w:val="00FF1F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CD0"/>
    <w:pPr>
      <w:autoSpaceDE w:val="0"/>
      <w:autoSpaceDN w:val="0"/>
    </w:pPr>
    <w:rPr>
      <w:sz w:val="20"/>
      <w:szCs w:val="20"/>
    </w:rPr>
  </w:style>
  <w:style w:type="paragraph" w:styleId="1">
    <w:name w:val="heading 1"/>
    <w:basedOn w:val="a"/>
    <w:next w:val="a"/>
    <w:link w:val="10"/>
    <w:uiPriority w:val="99"/>
    <w:qFormat/>
    <w:rsid w:val="001E3CD0"/>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746C7D"/>
    <w:pPr>
      <w:keepNext/>
      <w:autoSpaceDE/>
      <w:autoSpaceDN/>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3F74B1"/>
    <w:pPr>
      <w:keepNext/>
      <w:keepLines/>
      <w:spacing w:before="200"/>
      <w:outlineLvl w:val="2"/>
    </w:pPr>
    <w:rPr>
      <w:rFonts w:ascii="Cambria" w:hAnsi="Cambria"/>
      <w:b/>
      <w:bCs/>
      <w:color w:val="4F81BD"/>
    </w:rPr>
  </w:style>
  <w:style w:type="paragraph" w:styleId="6">
    <w:name w:val="heading 6"/>
    <w:basedOn w:val="a"/>
    <w:next w:val="a"/>
    <w:link w:val="60"/>
    <w:uiPriority w:val="99"/>
    <w:qFormat/>
    <w:rsid w:val="001E3CD0"/>
    <w:pPr>
      <w:autoSpaceDE/>
      <w:autoSpaceDN/>
      <w:spacing w:before="240" w:after="60"/>
      <w:outlineLvl w:val="5"/>
    </w:pPr>
    <w:rPr>
      <w:b/>
      <w:bCs/>
      <w:sz w:val="22"/>
      <w:szCs w:val="22"/>
    </w:rPr>
  </w:style>
  <w:style w:type="paragraph" w:styleId="7">
    <w:name w:val="heading 7"/>
    <w:basedOn w:val="a"/>
    <w:next w:val="a"/>
    <w:link w:val="70"/>
    <w:uiPriority w:val="99"/>
    <w:qFormat/>
    <w:rsid w:val="001E3CD0"/>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D47A6"/>
    <w:rPr>
      <w:rFonts w:ascii="Cambria" w:hAnsi="Cambria" w:cs="Times New Roman"/>
      <w:b/>
      <w:bCs/>
      <w:kern w:val="32"/>
      <w:sz w:val="32"/>
      <w:szCs w:val="32"/>
    </w:rPr>
  </w:style>
  <w:style w:type="character" w:customStyle="1" w:styleId="20">
    <w:name w:val="Заголовок 2 Знак"/>
    <w:basedOn w:val="a0"/>
    <w:link w:val="2"/>
    <w:uiPriority w:val="99"/>
    <w:locked/>
    <w:rsid w:val="00746C7D"/>
    <w:rPr>
      <w:rFonts w:ascii="Arial" w:hAnsi="Arial" w:cs="Arial"/>
      <w:b/>
      <w:bCs/>
      <w:i/>
      <w:iCs/>
      <w:sz w:val="28"/>
      <w:szCs w:val="28"/>
    </w:rPr>
  </w:style>
  <w:style w:type="character" w:customStyle="1" w:styleId="30">
    <w:name w:val="Заголовок 3 Знак"/>
    <w:basedOn w:val="a0"/>
    <w:link w:val="3"/>
    <w:uiPriority w:val="99"/>
    <w:semiHidden/>
    <w:locked/>
    <w:rsid w:val="003F74B1"/>
    <w:rPr>
      <w:rFonts w:ascii="Cambria" w:hAnsi="Cambria" w:cs="Times New Roman"/>
      <w:b/>
      <w:bCs/>
      <w:color w:val="4F81BD"/>
    </w:rPr>
  </w:style>
  <w:style w:type="character" w:customStyle="1" w:styleId="60">
    <w:name w:val="Заголовок 6 Знак"/>
    <w:basedOn w:val="a0"/>
    <w:link w:val="6"/>
    <w:uiPriority w:val="99"/>
    <w:semiHidden/>
    <w:locked/>
    <w:rsid w:val="004D47A6"/>
    <w:rPr>
      <w:rFonts w:ascii="Calibri" w:hAnsi="Calibri" w:cs="Times New Roman"/>
      <w:b/>
      <w:bCs/>
    </w:rPr>
  </w:style>
  <w:style w:type="character" w:customStyle="1" w:styleId="70">
    <w:name w:val="Заголовок 7 Знак"/>
    <w:basedOn w:val="a0"/>
    <w:link w:val="7"/>
    <w:uiPriority w:val="99"/>
    <w:semiHidden/>
    <w:locked/>
    <w:rsid w:val="004D47A6"/>
    <w:rPr>
      <w:rFonts w:ascii="Calibri" w:hAnsi="Calibri" w:cs="Times New Roman"/>
      <w:sz w:val="24"/>
      <w:szCs w:val="24"/>
    </w:rPr>
  </w:style>
  <w:style w:type="paragraph" w:customStyle="1" w:styleId="11">
    <w:name w:val="Знак Знак Знак Знак1"/>
    <w:basedOn w:val="a"/>
    <w:uiPriority w:val="99"/>
    <w:rsid w:val="001E3CD0"/>
    <w:pPr>
      <w:autoSpaceDE/>
      <w:autoSpaceDN/>
      <w:spacing w:before="100" w:beforeAutospacing="1" w:after="100" w:afterAutospacing="1"/>
    </w:pPr>
    <w:rPr>
      <w:rFonts w:ascii="Tahoma" w:hAnsi="Tahoma"/>
      <w:lang w:val="en-US" w:eastAsia="en-US"/>
    </w:rPr>
  </w:style>
  <w:style w:type="paragraph" w:styleId="a3">
    <w:name w:val="Body Text"/>
    <w:basedOn w:val="a"/>
    <w:link w:val="a4"/>
    <w:uiPriority w:val="99"/>
    <w:rsid w:val="001E3CD0"/>
    <w:pPr>
      <w:spacing w:after="120"/>
    </w:pPr>
  </w:style>
  <w:style w:type="character" w:customStyle="1" w:styleId="a4">
    <w:name w:val="Основной текст Знак"/>
    <w:basedOn w:val="a0"/>
    <w:link w:val="a3"/>
    <w:uiPriority w:val="99"/>
    <w:semiHidden/>
    <w:locked/>
    <w:rsid w:val="004D47A6"/>
    <w:rPr>
      <w:rFonts w:cs="Times New Roman"/>
      <w:sz w:val="20"/>
      <w:szCs w:val="20"/>
    </w:rPr>
  </w:style>
  <w:style w:type="paragraph" w:customStyle="1" w:styleId="a5">
    <w:name w:val="Конкурс_реквиз_текст"/>
    <w:basedOn w:val="a"/>
    <w:uiPriority w:val="99"/>
    <w:rsid w:val="001E3CD0"/>
    <w:pPr>
      <w:tabs>
        <w:tab w:val="center" w:pos="2520"/>
        <w:tab w:val="center" w:pos="7200"/>
      </w:tabs>
      <w:autoSpaceDE/>
      <w:autoSpaceDN/>
      <w:spacing w:before="120"/>
    </w:pPr>
    <w:rPr>
      <w:b/>
      <w:bCs/>
      <w:sz w:val="24"/>
      <w:szCs w:val="24"/>
    </w:rPr>
  </w:style>
  <w:style w:type="paragraph" w:customStyle="1" w:styleId="a6">
    <w:name w:val="Конкурс_реквиз_пз"/>
    <w:basedOn w:val="a5"/>
    <w:uiPriority w:val="99"/>
    <w:rsid w:val="001E3CD0"/>
    <w:rPr>
      <w:caps/>
    </w:rPr>
  </w:style>
  <w:style w:type="paragraph" w:customStyle="1" w:styleId="a7">
    <w:name w:val="Конкурс_прилож_заг"/>
    <w:basedOn w:val="a"/>
    <w:uiPriority w:val="99"/>
    <w:rsid w:val="001E3CD0"/>
    <w:pPr>
      <w:autoSpaceDE/>
      <w:autoSpaceDN/>
      <w:ind w:firstLine="720"/>
      <w:jc w:val="right"/>
    </w:pPr>
    <w:rPr>
      <w:b/>
      <w:bCs/>
      <w:i/>
      <w:iCs/>
      <w:sz w:val="28"/>
      <w:szCs w:val="24"/>
    </w:rPr>
  </w:style>
  <w:style w:type="paragraph" w:customStyle="1" w:styleId="a8">
    <w:name w:val="Конкурс_текст"/>
    <w:basedOn w:val="a3"/>
    <w:uiPriority w:val="99"/>
    <w:rsid w:val="001E3CD0"/>
    <w:pPr>
      <w:autoSpaceDE/>
      <w:autoSpaceDN/>
      <w:spacing w:after="0"/>
      <w:ind w:firstLine="720"/>
      <w:jc w:val="both"/>
    </w:pPr>
    <w:rPr>
      <w:sz w:val="28"/>
      <w:szCs w:val="24"/>
    </w:rPr>
  </w:style>
  <w:style w:type="paragraph" w:customStyle="1" w:styleId="a9">
    <w:name w:val="Конкурс_заг_содерж"/>
    <w:basedOn w:val="1"/>
    <w:uiPriority w:val="99"/>
    <w:rsid w:val="001E3CD0"/>
    <w:pPr>
      <w:autoSpaceDE/>
      <w:autoSpaceDN/>
      <w:spacing w:before="0" w:after="0"/>
      <w:jc w:val="center"/>
    </w:pPr>
    <w:rPr>
      <w:rFonts w:ascii="Times New Roman" w:hAnsi="Times New Roman" w:cs="Times New Roman"/>
      <w:bCs w:val="0"/>
      <w:kern w:val="0"/>
      <w:sz w:val="28"/>
      <w:szCs w:val="24"/>
    </w:rPr>
  </w:style>
  <w:style w:type="paragraph" w:customStyle="1" w:styleId="aa">
    <w:name w:val="Конкурс_табл_заг"/>
    <w:basedOn w:val="a"/>
    <w:uiPriority w:val="99"/>
    <w:rsid w:val="001E3CD0"/>
    <w:pPr>
      <w:autoSpaceDE/>
      <w:autoSpaceDN/>
      <w:spacing w:after="60" w:line="220" w:lineRule="exact"/>
      <w:jc w:val="center"/>
    </w:pPr>
    <w:rPr>
      <w:sz w:val="24"/>
    </w:rPr>
  </w:style>
  <w:style w:type="paragraph" w:customStyle="1" w:styleId="ab">
    <w:name w:val="Конкурс_таблица_текст"/>
    <w:basedOn w:val="a"/>
    <w:uiPriority w:val="99"/>
    <w:rsid w:val="001E3CD0"/>
    <w:pPr>
      <w:autoSpaceDE/>
      <w:autoSpaceDN/>
      <w:jc w:val="both"/>
    </w:pPr>
    <w:rPr>
      <w:sz w:val="28"/>
      <w:szCs w:val="24"/>
    </w:rPr>
  </w:style>
  <w:style w:type="table" w:styleId="ac">
    <w:name w:val="Table Grid"/>
    <w:basedOn w:val="a1"/>
    <w:uiPriority w:val="99"/>
    <w:rsid w:val="001E3CD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Конкурс_утверждаю"/>
    <w:basedOn w:val="a"/>
    <w:uiPriority w:val="99"/>
    <w:rsid w:val="001E3CD0"/>
    <w:pPr>
      <w:tabs>
        <w:tab w:val="left" w:pos="5580"/>
      </w:tabs>
      <w:autoSpaceDE/>
      <w:autoSpaceDN/>
    </w:pPr>
    <w:rPr>
      <w:sz w:val="28"/>
      <w:szCs w:val="24"/>
    </w:rPr>
  </w:style>
  <w:style w:type="paragraph" w:styleId="ae">
    <w:name w:val="List"/>
    <w:basedOn w:val="a"/>
    <w:uiPriority w:val="99"/>
    <w:rsid w:val="001E3CD0"/>
    <w:pPr>
      <w:ind w:left="283" w:hanging="283"/>
    </w:pPr>
  </w:style>
  <w:style w:type="paragraph" w:customStyle="1" w:styleId="ConsNormal">
    <w:name w:val="ConsNormal"/>
    <w:uiPriority w:val="99"/>
    <w:rsid w:val="0017012A"/>
    <w:pPr>
      <w:widowControl w:val="0"/>
      <w:autoSpaceDE w:val="0"/>
      <w:autoSpaceDN w:val="0"/>
      <w:adjustRightInd w:val="0"/>
      <w:ind w:firstLine="720"/>
    </w:pPr>
    <w:rPr>
      <w:rFonts w:ascii="Arial" w:hAnsi="Arial" w:cs="Arial"/>
      <w:sz w:val="20"/>
      <w:szCs w:val="20"/>
    </w:rPr>
  </w:style>
  <w:style w:type="paragraph" w:styleId="af">
    <w:name w:val="Plain Text"/>
    <w:basedOn w:val="a"/>
    <w:link w:val="af0"/>
    <w:uiPriority w:val="99"/>
    <w:rsid w:val="005B0D90"/>
    <w:pPr>
      <w:autoSpaceDE/>
      <w:autoSpaceDN/>
      <w:spacing w:before="100" w:beforeAutospacing="1" w:after="100" w:afterAutospacing="1"/>
    </w:pPr>
    <w:rPr>
      <w:sz w:val="24"/>
      <w:szCs w:val="24"/>
    </w:rPr>
  </w:style>
  <w:style w:type="character" w:customStyle="1" w:styleId="af0">
    <w:name w:val="Текст Знак"/>
    <w:basedOn w:val="a0"/>
    <w:link w:val="af"/>
    <w:uiPriority w:val="99"/>
    <w:semiHidden/>
    <w:locked/>
    <w:rsid w:val="004D47A6"/>
    <w:rPr>
      <w:rFonts w:ascii="Courier New" w:hAnsi="Courier New" w:cs="Courier New"/>
      <w:sz w:val="20"/>
      <w:szCs w:val="20"/>
    </w:rPr>
  </w:style>
  <w:style w:type="paragraph" w:styleId="af1">
    <w:name w:val="Balloon Text"/>
    <w:basedOn w:val="a"/>
    <w:link w:val="af2"/>
    <w:uiPriority w:val="99"/>
    <w:rsid w:val="00D67390"/>
    <w:rPr>
      <w:rFonts w:ascii="Tahoma" w:hAnsi="Tahoma"/>
      <w:sz w:val="16"/>
      <w:szCs w:val="16"/>
    </w:rPr>
  </w:style>
  <w:style w:type="character" w:customStyle="1" w:styleId="af2">
    <w:name w:val="Текст выноски Знак"/>
    <w:basedOn w:val="a0"/>
    <w:link w:val="af1"/>
    <w:uiPriority w:val="99"/>
    <w:locked/>
    <w:rsid w:val="00D67390"/>
    <w:rPr>
      <w:rFonts w:ascii="Tahoma" w:hAnsi="Tahoma" w:cs="Times New Roman"/>
      <w:sz w:val="16"/>
    </w:rPr>
  </w:style>
  <w:style w:type="paragraph" w:styleId="af3">
    <w:name w:val="Body Text Indent"/>
    <w:basedOn w:val="a"/>
    <w:link w:val="af4"/>
    <w:uiPriority w:val="99"/>
    <w:rsid w:val="00CB0EB7"/>
    <w:pPr>
      <w:spacing w:after="120"/>
      <w:ind w:left="283"/>
    </w:pPr>
  </w:style>
  <w:style w:type="character" w:customStyle="1" w:styleId="af4">
    <w:name w:val="Основной текст с отступом Знак"/>
    <w:basedOn w:val="a0"/>
    <w:link w:val="af3"/>
    <w:uiPriority w:val="99"/>
    <w:locked/>
    <w:rsid w:val="00CB0EB7"/>
    <w:rPr>
      <w:rFonts w:cs="Times New Roman"/>
    </w:rPr>
  </w:style>
  <w:style w:type="character" w:customStyle="1" w:styleId="arial1">
    <w:name w:val="arial1"/>
    <w:uiPriority w:val="99"/>
    <w:rsid w:val="00082331"/>
    <w:rPr>
      <w:rFonts w:ascii="Arial" w:hAnsi="Arial"/>
    </w:rPr>
  </w:style>
  <w:style w:type="paragraph" w:styleId="af5">
    <w:name w:val="header"/>
    <w:basedOn w:val="a"/>
    <w:link w:val="af6"/>
    <w:uiPriority w:val="99"/>
    <w:rsid w:val="005F49EA"/>
    <w:pPr>
      <w:tabs>
        <w:tab w:val="center" w:pos="4677"/>
        <w:tab w:val="right" w:pos="9355"/>
      </w:tabs>
    </w:pPr>
  </w:style>
  <w:style w:type="character" w:customStyle="1" w:styleId="af6">
    <w:name w:val="Верхний колонтитул Знак"/>
    <w:basedOn w:val="a0"/>
    <w:link w:val="af5"/>
    <w:uiPriority w:val="99"/>
    <w:locked/>
    <w:rsid w:val="005F49EA"/>
    <w:rPr>
      <w:rFonts w:cs="Times New Roman"/>
    </w:rPr>
  </w:style>
  <w:style w:type="paragraph" w:styleId="af7">
    <w:name w:val="footer"/>
    <w:basedOn w:val="a"/>
    <w:link w:val="af8"/>
    <w:uiPriority w:val="99"/>
    <w:rsid w:val="005F49EA"/>
    <w:pPr>
      <w:tabs>
        <w:tab w:val="center" w:pos="4677"/>
        <w:tab w:val="right" w:pos="9355"/>
      </w:tabs>
    </w:pPr>
  </w:style>
  <w:style w:type="character" w:customStyle="1" w:styleId="af8">
    <w:name w:val="Нижний колонтитул Знак"/>
    <w:basedOn w:val="a0"/>
    <w:link w:val="af7"/>
    <w:uiPriority w:val="99"/>
    <w:locked/>
    <w:rsid w:val="005F49EA"/>
    <w:rPr>
      <w:rFonts w:cs="Times New Roman"/>
    </w:rPr>
  </w:style>
  <w:style w:type="paragraph" w:customStyle="1" w:styleId="ConsPlusNormal">
    <w:name w:val="ConsPlusNormal"/>
    <w:uiPriority w:val="99"/>
    <w:rsid w:val="00F54D53"/>
    <w:pPr>
      <w:autoSpaceDE w:val="0"/>
      <w:autoSpaceDN w:val="0"/>
      <w:adjustRightInd w:val="0"/>
    </w:pPr>
    <w:rPr>
      <w:rFonts w:ascii="Arial" w:hAnsi="Arial" w:cs="Arial"/>
      <w:sz w:val="20"/>
      <w:szCs w:val="20"/>
    </w:rPr>
  </w:style>
  <w:style w:type="paragraph" w:styleId="af9">
    <w:name w:val="List Paragraph"/>
    <w:basedOn w:val="a"/>
    <w:uiPriority w:val="99"/>
    <w:qFormat/>
    <w:rsid w:val="00125716"/>
    <w:pPr>
      <w:ind w:left="720"/>
      <w:contextualSpacing/>
    </w:pPr>
  </w:style>
  <w:style w:type="paragraph" w:customStyle="1" w:styleId="grey91">
    <w:name w:val="grey91"/>
    <w:basedOn w:val="a"/>
    <w:uiPriority w:val="99"/>
    <w:rsid w:val="00277698"/>
    <w:pPr>
      <w:autoSpaceDE/>
      <w:autoSpaceDN/>
      <w:spacing w:after="105" w:line="270" w:lineRule="atLeast"/>
    </w:pPr>
    <w:rPr>
      <w:color w:val="999999"/>
      <w:sz w:val="18"/>
      <w:szCs w:val="18"/>
    </w:rPr>
  </w:style>
  <w:style w:type="character" w:styleId="afa">
    <w:name w:val="Hyperlink"/>
    <w:basedOn w:val="a0"/>
    <w:uiPriority w:val="99"/>
    <w:rsid w:val="00277698"/>
    <w:rPr>
      <w:rFonts w:cs="Times New Roman"/>
      <w:color w:val="0000FF"/>
      <w:u w:val="single"/>
    </w:rPr>
  </w:style>
  <w:style w:type="paragraph" w:styleId="afb">
    <w:name w:val="Title"/>
    <w:basedOn w:val="a"/>
    <w:next w:val="a"/>
    <w:link w:val="afc"/>
    <w:uiPriority w:val="99"/>
    <w:qFormat/>
    <w:rsid w:val="00C96C01"/>
    <w:pPr>
      <w:suppressAutoHyphens/>
      <w:autoSpaceDE/>
      <w:autoSpaceDN/>
      <w:spacing w:before="240" w:after="60"/>
      <w:jc w:val="center"/>
    </w:pPr>
    <w:rPr>
      <w:rFonts w:ascii="Cambria" w:hAnsi="Cambria" w:cs="Calibri"/>
      <w:b/>
      <w:bCs/>
      <w:kern w:val="1"/>
      <w:sz w:val="32"/>
      <w:szCs w:val="32"/>
      <w:lang w:val="en-US" w:eastAsia="en-US"/>
    </w:rPr>
  </w:style>
  <w:style w:type="character" w:customStyle="1" w:styleId="afc">
    <w:name w:val="Название Знак"/>
    <w:basedOn w:val="a0"/>
    <w:link w:val="afb"/>
    <w:uiPriority w:val="99"/>
    <w:locked/>
    <w:rsid w:val="00C96C01"/>
    <w:rPr>
      <w:rFonts w:ascii="Cambria" w:hAnsi="Cambria" w:cs="Calibri"/>
      <w:b/>
      <w:bCs/>
      <w:kern w:val="1"/>
      <w:sz w:val="32"/>
      <w:szCs w:val="32"/>
      <w:lang w:val="en-US" w:eastAsia="en-US"/>
    </w:rPr>
  </w:style>
  <w:style w:type="paragraph" w:customStyle="1" w:styleId="afd">
    <w:name w:val="Раздел Знак"/>
    <w:basedOn w:val="a"/>
    <w:uiPriority w:val="99"/>
    <w:rsid w:val="00C96C01"/>
    <w:pPr>
      <w:widowControl w:val="0"/>
      <w:shd w:val="clear" w:color="auto" w:fill="FFFFFF"/>
      <w:suppressAutoHyphens/>
      <w:autoSpaceDE/>
      <w:autoSpaceDN/>
      <w:spacing w:line="360" w:lineRule="atLeast"/>
      <w:jc w:val="center"/>
      <w:textAlignment w:val="baseline"/>
    </w:pPr>
    <w:rPr>
      <w:rFonts w:ascii="Calibri" w:hAnsi="Calibri" w:cs="Calibri"/>
      <w:b/>
      <w:bCs/>
      <w:color w:val="000000"/>
      <w:spacing w:val="-3"/>
      <w:sz w:val="24"/>
      <w:lang w:val="en-US" w:eastAsia="en-US"/>
    </w:rPr>
  </w:style>
  <w:style w:type="paragraph" w:customStyle="1" w:styleId="21">
    <w:name w:val="Основной текст с отступом 21"/>
    <w:basedOn w:val="a"/>
    <w:uiPriority w:val="99"/>
    <w:rsid w:val="00C96C01"/>
    <w:pPr>
      <w:suppressAutoHyphens/>
      <w:autoSpaceDE/>
      <w:autoSpaceDN/>
      <w:spacing w:after="120" w:line="480" w:lineRule="auto"/>
      <w:ind w:left="283"/>
    </w:pPr>
    <w:rPr>
      <w:rFonts w:cs="Calibri"/>
      <w:sz w:val="24"/>
      <w:szCs w:val="24"/>
      <w:lang w:eastAsia="ar-SA"/>
    </w:rPr>
  </w:style>
  <w:style w:type="paragraph" w:styleId="afe">
    <w:name w:val="Normal (Web)"/>
    <w:aliases w:val="Обычный (Web)"/>
    <w:basedOn w:val="a"/>
    <w:uiPriority w:val="99"/>
    <w:rsid w:val="00C96C01"/>
    <w:pPr>
      <w:suppressAutoHyphens/>
      <w:autoSpaceDE/>
      <w:autoSpaceDN/>
      <w:spacing w:before="75" w:after="75"/>
    </w:pPr>
    <w:rPr>
      <w:rFonts w:ascii="Arial" w:hAnsi="Arial" w:cs="Arial"/>
      <w:sz w:val="18"/>
      <w:szCs w:val="18"/>
      <w:lang w:eastAsia="ar-SA"/>
    </w:rPr>
  </w:style>
  <w:style w:type="paragraph" w:customStyle="1" w:styleId="aff">
    <w:name w:val="Обычный таблица"/>
    <w:basedOn w:val="a"/>
    <w:link w:val="aff0"/>
    <w:uiPriority w:val="99"/>
    <w:rsid w:val="00C96C01"/>
    <w:pPr>
      <w:autoSpaceDE/>
      <w:autoSpaceDN/>
    </w:pPr>
    <w:rPr>
      <w:sz w:val="18"/>
    </w:rPr>
  </w:style>
  <w:style w:type="character" w:customStyle="1" w:styleId="aff0">
    <w:name w:val="Обычный таблица Знак"/>
    <w:link w:val="aff"/>
    <w:uiPriority w:val="99"/>
    <w:locked/>
    <w:rsid w:val="00C96C01"/>
    <w:rPr>
      <w:sz w:val="18"/>
    </w:rPr>
  </w:style>
  <w:style w:type="paragraph" w:styleId="aff1">
    <w:name w:val="No Spacing"/>
    <w:uiPriority w:val="99"/>
    <w:qFormat/>
    <w:rsid w:val="00C96C01"/>
    <w:rPr>
      <w:rFonts w:ascii="Calibri" w:hAnsi="Calibri"/>
      <w:lang w:eastAsia="en-US"/>
    </w:rPr>
  </w:style>
  <w:style w:type="paragraph" w:styleId="22">
    <w:name w:val="Body Text Indent 2"/>
    <w:basedOn w:val="a"/>
    <w:link w:val="23"/>
    <w:uiPriority w:val="99"/>
    <w:rsid w:val="003F74B1"/>
    <w:pPr>
      <w:spacing w:after="120" w:line="480" w:lineRule="auto"/>
      <w:ind w:left="283"/>
    </w:pPr>
  </w:style>
  <w:style w:type="character" w:customStyle="1" w:styleId="23">
    <w:name w:val="Основной текст с отступом 2 Знак"/>
    <w:basedOn w:val="a0"/>
    <w:link w:val="22"/>
    <w:uiPriority w:val="99"/>
    <w:locked/>
    <w:rsid w:val="003F74B1"/>
    <w:rPr>
      <w:rFonts w:cs="Times New Roman"/>
    </w:rPr>
  </w:style>
  <w:style w:type="paragraph" w:customStyle="1" w:styleId="ConsPlusNonformat">
    <w:name w:val="ConsPlusNonformat"/>
    <w:uiPriority w:val="99"/>
    <w:rsid w:val="003F74B1"/>
    <w:pPr>
      <w:widowControl w:val="0"/>
      <w:autoSpaceDE w:val="0"/>
      <w:autoSpaceDN w:val="0"/>
      <w:adjustRightInd w:val="0"/>
    </w:pPr>
    <w:rPr>
      <w:rFonts w:ascii="Courier New" w:hAnsi="Courier New" w:cs="Courier New"/>
      <w:sz w:val="20"/>
      <w:szCs w:val="20"/>
    </w:rPr>
  </w:style>
  <w:style w:type="paragraph" w:styleId="31">
    <w:name w:val="Body Text Indent 3"/>
    <w:basedOn w:val="a"/>
    <w:link w:val="32"/>
    <w:uiPriority w:val="99"/>
    <w:rsid w:val="003F74B1"/>
    <w:pPr>
      <w:autoSpaceDE/>
      <w:autoSpaceDN/>
      <w:spacing w:after="120"/>
      <w:ind w:left="283"/>
    </w:pPr>
    <w:rPr>
      <w:sz w:val="16"/>
      <w:szCs w:val="16"/>
    </w:rPr>
  </w:style>
  <w:style w:type="character" w:customStyle="1" w:styleId="32">
    <w:name w:val="Основной текст с отступом 3 Знак"/>
    <w:basedOn w:val="a0"/>
    <w:link w:val="31"/>
    <w:uiPriority w:val="99"/>
    <w:locked/>
    <w:rsid w:val="003F74B1"/>
    <w:rPr>
      <w:rFonts w:cs="Times New Roman"/>
      <w:sz w:val="16"/>
      <w:szCs w:val="16"/>
    </w:rPr>
  </w:style>
  <w:style w:type="paragraph" w:customStyle="1" w:styleId="aff2">
    <w:name w:val="Заголовок"/>
    <w:basedOn w:val="a"/>
    <w:next w:val="a3"/>
    <w:uiPriority w:val="99"/>
    <w:rsid w:val="008F3531"/>
    <w:pPr>
      <w:keepNext/>
      <w:suppressAutoHyphens/>
      <w:autoSpaceDE/>
      <w:autoSpaceDN/>
      <w:spacing w:before="240" w:after="120" w:line="276" w:lineRule="auto"/>
    </w:pPr>
    <w:rPr>
      <w:rFonts w:ascii="Arial" w:eastAsia="Arial Unicode MS" w:hAnsi="Arial" w:cs="Mangal"/>
      <w:sz w:val="28"/>
      <w:szCs w:val="28"/>
      <w:lang w:eastAsia="ar-SA"/>
    </w:rPr>
  </w:style>
  <w:style w:type="character" w:customStyle="1" w:styleId="iceouttxt1">
    <w:name w:val="iceouttxt1"/>
    <w:uiPriority w:val="99"/>
    <w:rsid w:val="00607FD7"/>
    <w:rPr>
      <w:rFonts w:ascii="Arial" w:hAnsi="Arial"/>
      <w:color w:val="666666"/>
      <w:sz w:val="17"/>
    </w:rPr>
  </w:style>
  <w:style w:type="character" w:customStyle="1" w:styleId="aff3">
    <w:name w:val="Основной текст_"/>
    <w:link w:val="71"/>
    <w:uiPriority w:val="99"/>
    <w:locked/>
    <w:rsid w:val="008B19A0"/>
    <w:rPr>
      <w:sz w:val="22"/>
      <w:shd w:val="clear" w:color="auto" w:fill="FFFFFF"/>
    </w:rPr>
  </w:style>
  <w:style w:type="paragraph" w:customStyle="1" w:styleId="71">
    <w:name w:val="Основной текст7"/>
    <w:basedOn w:val="a"/>
    <w:link w:val="aff3"/>
    <w:uiPriority w:val="99"/>
    <w:rsid w:val="008B19A0"/>
    <w:pPr>
      <w:widowControl w:val="0"/>
      <w:shd w:val="clear" w:color="auto" w:fill="FFFFFF"/>
      <w:autoSpaceDE/>
      <w:autoSpaceDN/>
      <w:spacing w:line="274" w:lineRule="exact"/>
    </w:pPr>
    <w:rPr>
      <w:sz w:val="22"/>
    </w:rPr>
  </w:style>
  <w:style w:type="character" w:styleId="aff4">
    <w:name w:val="Strong"/>
    <w:basedOn w:val="a0"/>
    <w:uiPriority w:val="99"/>
    <w:qFormat/>
    <w:rsid w:val="008B19A0"/>
    <w:rPr>
      <w:rFonts w:cs="Times New Roman"/>
      <w:b/>
    </w:rPr>
  </w:style>
  <w:style w:type="paragraph" w:customStyle="1" w:styleId="12">
    <w:name w:val="Без интервала1"/>
    <w:uiPriority w:val="99"/>
    <w:rsid w:val="00B04093"/>
    <w:rPr>
      <w:rFonts w:ascii="Calibri" w:hAnsi="Calibri"/>
      <w:lang w:eastAsia="en-US"/>
    </w:rPr>
  </w:style>
  <w:style w:type="paragraph" w:customStyle="1" w:styleId="33">
    <w:name w:val="Стиль3"/>
    <w:basedOn w:val="22"/>
    <w:rsid w:val="00FA29A5"/>
    <w:pPr>
      <w:widowControl w:val="0"/>
      <w:tabs>
        <w:tab w:val="num" w:pos="360"/>
        <w:tab w:val="num" w:pos="2310"/>
      </w:tabs>
      <w:autoSpaceDE/>
      <w:autoSpaceDN/>
      <w:adjustRightInd w:val="0"/>
      <w:spacing w:after="0" w:line="240" w:lineRule="auto"/>
      <w:ind w:left="2310" w:hanging="180"/>
      <w:jc w:val="both"/>
      <w:textAlignment w:val="baseline"/>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CD0"/>
    <w:pPr>
      <w:autoSpaceDE w:val="0"/>
      <w:autoSpaceDN w:val="0"/>
    </w:pPr>
    <w:rPr>
      <w:sz w:val="20"/>
      <w:szCs w:val="20"/>
    </w:rPr>
  </w:style>
  <w:style w:type="paragraph" w:styleId="1">
    <w:name w:val="heading 1"/>
    <w:basedOn w:val="a"/>
    <w:next w:val="a"/>
    <w:link w:val="10"/>
    <w:uiPriority w:val="99"/>
    <w:qFormat/>
    <w:rsid w:val="001E3CD0"/>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746C7D"/>
    <w:pPr>
      <w:keepNext/>
      <w:autoSpaceDE/>
      <w:autoSpaceDN/>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3F74B1"/>
    <w:pPr>
      <w:keepNext/>
      <w:keepLines/>
      <w:spacing w:before="200"/>
      <w:outlineLvl w:val="2"/>
    </w:pPr>
    <w:rPr>
      <w:rFonts w:ascii="Cambria" w:hAnsi="Cambria"/>
      <w:b/>
      <w:bCs/>
      <w:color w:val="4F81BD"/>
    </w:rPr>
  </w:style>
  <w:style w:type="paragraph" w:styleId="6">
    <w:name w:val="heading 6"/>
    <w:basedOn w:val="a"/>
    <w:next w:val="a"/>
    <w:link w:val="60"/>
    <w:uiPriority w:val="99"/>
    <w:qFormat/>
    <w:rsid w:val="001E3CD0"/>
    <w:pPr>
      <w:autoSpaceDE/>
      <w:autoSpaceDN/>
      <w:spacing w:before="240" w:after="60"/>
      <w:outlineLvl w:val="5"/>
    </w:pPr>
    <w:rPr>
      <w:b/>
      <w:bCs/>
      <w:sz w:val="22"/>
      <w:szCs w:val="22"/>
    </w:rPr>
  </w:style>
  <w:style w:type="paragraph" w:styleId="7">
    <w:name w:val="heading 7"/>
    <w:basedOn w:val="a"/>
    <w:next w:val="a"/>
    <w:link w:val="70"/>
    <w:uiPriority w:val="99"/>
    <w:qFormat/>
    <w:rsid w:val="001E3CD0"/>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D47A6"/>
    <w:rPr>
      <w:rFonts w:ascii="Cambria" w:hAnsi="Cambria" w:cs="Times New Roman"/>
      <w:b/>
      <w:bCs/>
      <w:kern w:val="32"/>
      <w:sz w:val="32"/>
      <w:szCs w:val="32"/>
    </w:rPr>
  </w:style>
  <w:style w:type="character" w:customStyle="1" w:styleId="20">
    <w:name w:val="Заголовок 2 Знак"/>
    <w:basedOn w:val="a0"/>
    <w:link w:val="2"/>
    <w:uiPriority w:val="99"/>
    <w:locked/>
    <w:rsid w:val="00746C7D"/>
    <w:rPr>
      <w:rFonts w:ascii="Arial" w:hAnsi="Arial" w:cs="Arial"/>
      <w:b/>
      <w:bCs/>
      <w:i/>
      <w:iCs/>
      <w:sz w:val="28"/>
      <w:szCs w:val="28"/>
    </w:rPr>
  </w:style>
  <w:style w:type="character" w:customStyle="1" w:styleId="30">
    <w:name w:val="Заголовок 3 Знак"/>
    <w:basedOn w:val="a0"/>
    <w:link w:val="3"/>
    <w:uiPriority w:val="99"/>
    <w:semiHidden/>
    <w:locked/>
    <w:rsid w:val="003F74B1"/>
    <w:rPr>
      <w:rFonts w:ascii="Cambria" w:hAnsi="Cambria" w:cs="Times New Roman"/>
      <w:b/>
      <w:bCs/>
      <w:color w:val="4F81BD"/>
    </w:rPr>
  </w:style>
  <w:style w:type="character" w:customStyle="1" w:styleId="60">
    <w:name w:val="Заголовок 6 Знак"/>
    <w:basedOn w:val="a0"/>
    <w:link w:val="6"/>
    <w:uiPriority w:val="99"/>
    <w:semiHidden/>
    <w:locked/>
    <w:rsid w:val="004D47A6"/>
    <w:rPr>
      <w:rFonts w:ascii="Calibri" w:hAnsi="Calibri" w:cs="Times New Roman"/>
      <w:b/>
      <w:bCs/>
    </w:rPr>
  </w:style>
  <w:style w:type="character" w:customStyle="1" w:styleId="70">
    <w:name w:val="Заголовок 7 Знак"/>
    <w:basedOn w:val="a0"/>
    <w:link w:val="7"/>
    <w:uiPriority w:val="99"/>
    <w:semiHidden/>
    <w:locked/>
    <w:rsid w:val="004D47A6"/>
    <w:rPr>
      <w:rFonts w:ascii="Calibri" w:hAnsi="Calibri" w:cs="Times New Roman"/>
      <w:sz w:val="24"/>
      <w:szCs w:val="24"/>
    </w:rPr>
  </w:style>
  <w:style w:type="paragraph" w:customStyle="1" w:styleId="11">
    <w:name w:val="Знак Знак Знак Знак1"/>
    <w:basedOn w:val="a"/>
    <w:uiPriority w:val="99"/>
    <w:rsid w:val="001E3CD0"/>
    <w:pPr>
      <w:autoSpaceDE/>
      <w:autoSpaceDN/>
      <w:spacing w:before="100" w:beforeAutospacing="1" w:after="100" w:afterAutospacing="1"/>
    </w:pPr>
    <w:rPr>
      <w:rFonts w:ascii="Tahoma" w:hAnsi="Tahoma"/>
      <w:lang w:val="en-US" w:eastAsia="en-US"/>
    </w:rPr>
  </w:style>
  <w:style w:type="paragraph" w:styleId="a3">
    <w:name w:val="Body Text"/>
    <w:basedOn w:val="a"/>
    <w:link w:val="a4"/>
    <w:uiPriority w:val="99"/>
    <w:rsid w:val="001E3CD0"/>
    <w:pPr>
      <w:spacing w:after="120"/>
    </w:pPr>
  </w:style>
  <w:style w:type="character" w:customStyle="1" w:styleId="a4">
    <w:name w:val="Основной текст Знак"/>
    <w:basedOn w:val="a0"/>
    <w:link w:val="a3"/>
    <w:uiPriority w:val="99"/>
    <w:semiHidden/>
    <w:locked/>
    <w:rsid w:val="004D47A6"/>
    <w:rPr>
      <w:rFonts w:cs="Times New Roman"/>
      <w:sz w:val="20"/>
      <w:szCs w:val="20"/>
    </w:rPr>
  </w:style>
  <w:style w:type="paragraph" w:customStyle="1" w:styleId="a5">
    <w:name w:val="Конкурс_реквиз_текст"/>
    <w:basedOn w:val="a"/>
    <w:uiPriority w:val="99"/>
    <w:rsid w:val="001E3CD0"/>
    <w:pPr>
      <w:tabs>
        <w:tab w:val="center" w:pos="2520"/>
        <w:tab w:val="center" w:pos="7200"/>
      </w:tabs>
      <w:autoSpaceDE/>
      <w:autoSpaceDN/>
      <w:spacing w:before="120"/>
    </w:pPr>
    <w:rPr>
      <w:b/>
      <w:bCs/>
      <w:sz w:val="24"/>
      <w:szCs w:val="24"/>
    </w:rPr>
  </w:style>
  <w:style w:type="paragraph" w:customStyle="1" w:styleId="a6">
    <w:name w:val="Конкурс_реквиз_пз"/>
    <w:basedOn w:val="a5"/>
    <w:uiPriority w:val="99"/>
    <w:rsid w:val="001E3CD0"/>
    <w:rPr>
      <w:caps/>
    </w:rPr>
  </w:style>
  <w:style w:type="paragraph" w:customStyle="1" w:styleId="a7">
    <w:name w:val="Конкурс_прилож_заг"/>
    <w:basedOn w:val="a"/>
    <w:uiPriority w:val="99"/>
    <w:rsid w:val="001E3CD0"/>
    <w:pPr>
      <w:autoSpaceDE/>
      <w:autoSpaceDN/>
      <w:ind w:firstLine="720"/>
      <w:jc w:val="right"/>
    </w:pPr>
    <w:rPr>
      <w:b/>
      <w:bCs/>
      <w:i/>
      <w:iCs/>
      <w:sz w:val="28"/>
      <w:szCs w:val="24"/>
    </w:rPr>
  </w:style>
  <w:style w:type="paragraph" w:customStyle="1" w:styleId="a8">
    <w:name w:val="Конкурс_текст"/>
    <w:basedOn w:val="a3"/>
    <w:uiPriority w:val="99"/>
    <w:rsid w:val="001E3CD0"/>
    <w:pPr>
      <w:autoSpaceDE/>
      <w:autoSpaceDN/>
      <w:spacing w:after="0"/>
      <w:ind w:firstLine="720"/>
      <w:jc w:val="both"/>
    </w:pPr>
    <w:rPr>
      <w:sz w:val="28"/>
      <w:szCs w:val="24"/>
    </w:rPr>
  </w:style>
  <w:style w:type="paragraph" w:customStyle="1" w:styleId="a9">
    <w:name w:val="Конкурс_заг_содерж"/>
    <w:basedOn w:val="1"/>
    <w:uiPriority w:val="99"/>
    <w:rsid w:val="001E3CD0"/>
    <w:pPr>
      <w:autoSpaceDE/>
      <w:autoSpaceDN/>
      <w:spacing w:before="0" w:after="0"/>
      <w:jc w:val="center"/>
    </w:pPr>
    <w:rPr>
      <w:rFonts w:ascii="Times New Roman" w:hAnsi="Times New Roman" w:cs="Times New Roman"/>
      <w:bCs w:val="0"/>
      <w:kern w:val="0"/>
      <w:sz w:val="28"/>
      <w:szCs w:val="24"/>
    </w:rPr>
  </w:style>
  <w:style w:type="paragraph" w:customStyle="1" w:styleId="aa">
    <w:name w:val="Конкурс_табл_заг"/>
    <w:basedOn w:val="a"/>
    <w:uiPriority w:val="99"/>
    <w:rsid w:val="001E3CD0"/>
    <w:pPr>
      <w:autoSpaceDE/>
      <w:autoSpaceDN/>
      <w:spacing w:after="60" w:line="220" w:lineRule="exact"/>
      <w:jc w:val="center"/>
    </w:pPr>
    <w:rPr>
      <w:sz w:val="24"/>
    </w:rPr>
  </w:style>
  <w:style w:type="paragraph" w:customStyle="1" w:styleId="ab">
    <w:name w:val="Конкурс_таблица_текст"/>
    <w:basedOn w:val="a"/>
    <w:uiPriority w:val="99"/>
    <w:rsid w:val="001E3CD0"/>
    <w:pPr>
      <w:autoSpaceDE/>
      <w:autoSpaceDN/>
      <w:jc w:val="both"/>
    </w:pPr>
    <w:rPr>
      <w:sz w:val="28"/>
      <w:szCs w:val="24"/>
    </w:rPr>
  </w:style>
  <w:style w:type="table" w:styleId="ac">
    <w:name w:val="Table Grid"/>
    <w:basedOn w:val="a1"/>
    <w:uiPriority w:val="99"/>
    <w:rsid w:val="001E3CD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Конкурс_утверждаю"/>
    <w:basedOn w:val="a"/>
    <w:uiPriority w:val="99"/>
    <w:rsid w:val="001E3CD0"/>
    <w:pPr>
      <w:tabs>
        <w:tab w:val="left" w:pos="5580"/>
      </w:tabs>
      <w:autoSpaceDE/>
      <w:autoSpaceDN/>
    </w:pPr>
    <w:rPr>
      <w:sz w:val="28"/>
      <w:szCs w:val="24"/>
    </w:rPr>
  </w:style>
  <w:style w:type="paragraph" w:styleId="ae">
    <w:name w:val="List"/>
    <w:basedOn w:val="a"/>
    <w:uiPriority w:val="99"/>
    <w:rsid w:val="001E3CD0"/>
    <w:pPr>
      <w:ind w:left="283" w:hanging="283"/>
    </w:pPr>
  </w:style>
  <w:style w:type="paragraph" w:customStyle="1" w:styleId="ConsNormal">
    <w:name w:val="ConsNormal"/>
    <w:uiPriority w:val="99"/>
    <w:rsid w:val="0017012A"/>
    <w:pPr>
      <w:widowControl w:val="0"/>
      <w:autoSpaceDE w:val="0"/>
      <w:autoSpaceDN w:val="0"/>
      <w:adjustRightInd w:val="0"/>
      <w:ind w:firstLine="720"/>
    </w:pPr>
    <w:rPr>
      <w:rFonts w:ascii="Arial" w:hAnsi="Arial" w:cs="Arial"/>
      <w:sz w:val="20"/>
      <w:szCs w:val="20"/>
    </w:rPr>
  </w:style>
  <w:style w:type="paragraph" w:styleId="af">
    <w:name w:val="Plain Text"/>
    <w:basedOn w:val="a"/>
    <w:link w:val="af0"/>
    <w:uiPriority w:val="99"/>
    <w:rsid w:val="005B0D90"/>
    <w:pPr>
      <w:autoSpaceDE/>
      <w:autoSpaceDN/>
      <w:spacing w:before="100" w:beforeAutospacing="1" w:after="100" w:afterAutospacing="1"/>
    </w:pPr>
    <w:rPr>
      <w:sz w:val="24"/>
      <w:szCs w:val="24"/>
    </w:rPr>
  </w:style>
  <w:style w:type="character" w:customStyle="1" w:styleId="af0">
    <w:name w:val="Текст Знак"/>
    <w:basedOn w:val="a0"/>
    <w:link w:val="af"/>
    <w:uiPriority w:val="99"/>
    <w:semiHidden/>
    <w:locked/>
    <w:rsid w:val="004D47A6"/>
    <w:rPr>
      <w:rFonts w:ascii="Courier New" w:hAnsi="Courier New" w:cs="Courier New"/>
      <w:sz w:val="20"/>
      <w:szCs w:val="20"/>
    </w:rPr>
  </w:style>
  <w:style w:type="paragraph" w:styleId="af1">
    <w:name w:val="Balloon Text"/>
    <w:basedOn w:val="a"/>
    <w:link w:val="af2"/>
    <w:uiPriority w:val="99"/>
    <w:rsid w:val="00D67390"/>
    <w:rPr>
      <w:rFonts w:ascii="Tahoma" w:hAnsi="Tahoma"/>
      <w:sz w:val="16"/>
      <w:szCs w:val="16"/>
    </w:rPr>
  </w:style>
  <w:style w:type="character" w:customStyle="1" w:styleId="af2">
    <w:name w:val="Текст выноски Знак"/>
    <w:basedOn w:val="a0"/>
    <w:link w:val="af1"/>
    <w:uiPriority w:val="99"/>
    <w:locked/>
    <w:rsid w:val="00D67390"/>
    <w:rPr>
      <w:rFonts w:ascii="Tahoma" w:hAnsi="Tahoma" w:cs="Times New Roman"/>
      <w:sz w:val="16"/>
    </w:rPr>
  </w:style>
  <w:style w:type="paragraph" w:styleId="af3">
    <w:name w:val="Body Text Indent"/>
    <w:basedOn w:val="a"/>
    <w:link w:val="af4"/>
    <w:uiPriority w:val="99"/>
    <w:rsid w:val="00CB0EB7"/>
    <w:pPr>
      <w:spacing w:after="120"/>
      <w:ind w:left="283"/>
    </w:pPr>
  </w:style>
  <w:style w:type="character" w:customStyle="1" w:styleId="af4">
    <w:name w:val="Основной текст с отступом Знак"/>
    <w:basedOn w:val="a0"/>
    <w:link w:val="af3"/>
    <w:uiPriority w:val="99"/>
    <w:locked/>
    <w:rsid w:val="00CB0EB7"/>
    <w:rPr>
      <w:rFonts w:cs="Times New Roman"/>
    </w:rPr>
  </w:style>
  <w:style w:type="character" w:customStyle="1" w:styleId="arial1">
    <w:name w:val="arial1"/>
    <w:uiPriority w:val="99"/>
    <w:rsid w:val="00082331"/>
    <w:rPr>
      <w:rFonts w:ascii="Arial" w:hAnsi="Arial"/>
    </w:rPr>
  </w:style>
  <w:style w:type="paragraph" w:styleId="af5">
    <w:name w:val="header"/>
    <w:basedOn w:val="a"/>
    <w:link w:val="af6"/>
    <w:uiPriority w:val="99"/>
    <w:rsid w:val="005F49EA"/>
    <w:pPr>
      <w:tabs>
        <w:tab w:val="center" w:pos="4677"/>
        <w:tab w:val="right" w:pos="9355"/>
      </w:tabs>
    </w:pPr>
  </w:style>
  <w:style w:type="character" w:customStyle="1" w:styleId="af6">
    <w:name w:val="Верхний колонтитул Знак"/>
    <w:basedOn w:val="a0"/>
    <w:link w:val="af5"/>
    <w:uiPriority w:val="99"/>
    <w:locked/>
    <w:rsid w:val="005F49EA"/>
    <w:rPr>
      <w:rFonts w:cs="Times New Roman"/>
    </w:rPr>
  </w:style>
  <w:style w:type="paragraph" w:styleId="af7">
    <w:name w:val="footer"/>
    <w:basedOn w:val="a"/>
    <w:link w:val="af8"/>
    <w:uiPriority w:val="99"/>
    <w:rsid w:val="005F49EA"/>
    <w:pPr>
      <w:tabs>
        <w:tab w:val="center" w:pos="4677"/>
        <w:tab w:val="right" w:pos="9355"/>
      </w:tabs>
    </w:pPr>
  </w:style>
  <w:style w:type="character" w:customStyle="1" w:styleId="af8">
    <w:name w:val="Нижний колонтитул Знак"/>
    <w:basedOn w:val="a0"/>
    <w:link w:val="af7"/>
    <w:uiPriority w:val="99"/>
    <w:locked/>
    <w:rsid w:val="005F49EA"/>
    <w:rPr>
      <w:rFonts w:cs="Times New Roman"/>
    </w:rPr>
  </w:style>
  <w:style w:type="paragraph" w:customStyle="1" w:styleId="ConsPlusNormal">
    <w:name w:val="ConsPlusNormal"/>
    <w:uiPriority w:val="99"/>
    <w:rsid w:val="00F54D53"/>
    <w:pPr>
      <w:autoSpaceDE w:val="0"/>
      <w:autoSpaceDN w:val="0"/>
      <w:adjustRightInd w:val="0"/>
    </w:pPr>
    <w:rPr>
      <w:rFonts w:ascii="Arial" w:hAnsi="Arial" w:cs="Arial"/>
      <w:sz w:val="20"/>
      <w:szCs w:val="20"/>
    </w:rPr>
  </w:style>
  <w:style w:type="paragraph" w:styleId="af9">
    <w:name w:val="List Paragraph"/>
    <w:basedOn w:val="a"/>
    <w:uiPriority w:val="99"/>
    <w:qFormat/>
    <w:rsid w:val="00125716"/>
    <w:pPr>
      <w:ind w:left="720"/>
      <w:contextualSpacing/>
    </w:pPr>
  </w:style>
  <w:style w:type="paragraph" w:customStyle="1" w:styleId="grey91">
    <w:name w:val="grey91"/>
    <w:basedOn w:val="a"/>
    <w:uiPriority w:val="99"/>
    <w:rsid w:val="00277698"/>
    <w:pPr>
      <w:autoSpaceDE/>
      <w:autoSpaceDN/>
      <w:spacing w:after="105" w:line="270" w:lineRule="atLeast"/>
    </w:pPr>
    <w:rPr>
      <w:color w:val="999999"/>
      <w:sz w:val="18"/>
      <w:szCs w:val="18"/>
    </w:rPr>
  </w:style>
  <w:style w:type="character" w:styleId="afa">
    <w:name w:val="Hyperlink"/>
    <w:basedOn w:val="a0"/>
    <w:uiPriority w:val="99"/>
    <w:rsid w:val="00277698"/>
    <w:rPr>
      <w:rFonts w:cs="Times New Roman"/>
      <w:color w:val="0000FF"/>
      <w:u w:val="single"/>
    </w:rPr>
  </w:style>
  <w:style w:type="paragraph" w:styleId="afb">
    <w:name w:val="Title"/>
    <w:basedOn w:val="a"/>
    <w:next w:val="a"/>
    <w:link w:val="afc"/>
    <w:uiPriority w:val="99"/>
    <w:qFormat/>
    <w:rsid w:val="00C96C01"/>
    <w:pPr>
      <w:suppressAutoHyphens/>
      <w:autoSpaceDE/>
      <w:autoSpaceDN/>
      <w:spacing w:before="240" w:after="60"/>
      <w:jc w:val="center"/>
    </w:pPr>
    <w:rPr>
      <w:rFonts w:ascii="Cambria" w:hAnsi="Cambria" w:cs="Calibri"/>
      <w:b/>
      <w:bCs/>
      <w:kern w:val="1"/>
      <w:sz w:val="32"/>
      <w:szCs w:val="32"/>
      <w:lang w:val="en-US" w:eastAsia="en-US"/>
    </w:rPr>
  </w:style>
  <w:style w:type="character" w:customStyle="1" w:styleId="afc">
    <w:name w:val="Название Знак"/>
    <w:basedOn w:val="a0"/>
    <w:link w:val="afb"/>
    <w:uiPriority w:val="99"/>
    <w:locked/>
    <w:rsid w:val="00C96C01"/>
    <w:rPr>
      <w:rFonts w:ascii="Cambria" w:hAnsi="Cambria" w:cs="Calibri"/>
      <w:b/>
      <w:bCs/>
      <w:kern w:val="1"/>
      <w:sz w:val="32"/>
      <w:szCs w:val="32"/>
      <w:lang w:val="en-US" w:eastAsia="en-US"/>
    </w:rPr>
  </w:style>
  <w:style w:type="paragraph" w:customStyle="1" w:styleId="afd">
    <w:name w:val="Раздел Знак"/>
    <w:basedOn w:val="a"/>
    <w:uiPriority w:val="99"/>
    <w:rsid w:val="00C96C01"/>
    <w:pPr>
      <w:widowControl w:val="0"/>
      <w:shd w:val="clear" w:color="auto" w:fill="FFFFFF"/>
      <w:suppressAutoHyphens/>
      <w:autoSpaceDE/>
      <w:autoSpaceDN/>
      <w:spacing w:line="360" w:lineRule="atLeast"/>
      <w:jc w:val="center"/>
      <w:textAlignment w:val="baseline"/>
    </w:pPr>
    <w:rPr>
      <w:rFonts w:ascii="Calibri" w:hAnsi="Calibri" w:cs="Calibri"/>
      <w:b/>
      <w:bCs/>
      <w:color w:val="000000"/>
      <w:spacing w:val="-3"/>
      <w:sz w:val="24"/>
      <w:lang w:val="en-US" w:eastAsia="en-US"/>
    </w:rPr>
  </w:style>
  <w:style w:type="paragraph" w:customStyle="1" w:styleId="21">
    <w:name w:val="Основной текст с отступом 21"/>
    <w:basedOn w:val="a"/>
    <w:uiPriority w:val="99"/>
    <w:rsid w:val="00C96C01"/>
    <w:pPr>
      <w:suppressAutoHyphens/>
      <w:autoSpaceDE/>
      <w:autoSpaceDN/>
      <w:spacing w:after="120" w:line="480" w:lineRule="auto"/>
      <w:ind w:left="283"/>
    </w:pPr>
    <w:rPr>
      <w:rFonts w:cs="Calibri"/>
      <w:sz w:val="24"/>
      <w:szCs w:val="24"/>
      <w:lang w:eastAsia="ar-SA"/>
    </w:rPr>
  </w:style>
  <w:style w:type="paragraph" w:styleId="afe">
    <w:name w:val="Normal (Web)"/>
    <w:aliases w:val="Обычный (Web)"/>
    <w:basedOn w:val="a"/>
    <w:uiPriority w:val="99"/>
    <w:rsid w:val="00C96C01"/>
    <w:pPr>
      <w:suppressAutoHyphens/>
      <w:autoSpaceDE/>
      <w:autoSpaceDN/>
      <w:spacing w:before="75" w:after="75"/>
    </w:pPr>
    <w:rPr>
      <w:rFonts w:ascii="Arial" w:hAnsi="Arial" w:cs="Arial"/>
      <w:sz w:val="18"/>
      <w:szCs w:val="18"/>
      <w:lang w:eastAsia="ar-SA"/>
    </w:rPr>
  </w:style>
  <w:style w:type="paragraph" w:customStyle="1" w:styleId="aff">
    <w:name w:val="Обычный таблица"/>
    <w:basedOn w:val="a"/>
    <w:link w:val="aff0"/>
    <w:uiPriority w:val="99"/>
    <w:rsid w:val="00C96C01"/>
    <w:pPr>
      <w:autoSpaceDE/>
      <w:autoSpaceDN/>
    </w:pPr>
    <w:rPr>
      <w:sz w:val="18"/>
    </w:rPr>
  </w:style>
  <w:style w:type="character" w:customStyle="1" w:styleId="aff0">
    <w:name w:val="Обычный таблица Знак"/>
    <w:link w:val="aff"/>
    <w:uiPriority w:val="99"/>
    <w:locked/>
    <w:rsid w:val="00C96C01"/>
    <w:rPr>
      <w:sz w:val="18"/>
    </w:rPr>
  </w:style>
  <w:style w:type="paragraph" w:styleId="aff1">
    <w:name w:val="No Spacing"/>
    <w:uiPriority w:val="99"/>
    <w:qFormat/>
    <w:rsid w:val="00C96C01"/>
    <w:rPr>
      <w:rFonts w:ascii="Calibri" w:hAnsi="Calibri"/>
      <w:lang w:eastAsia="en-US"/>
    </w:rPr>
  </w:style>
  <w:style w:type="paragraph" w:styleId="22">
    <w:name w:val="Body Text Indent 2"/>
    <w:basedOn w:val="a"/>
    <w:link w:val="23"/>
    <w:uiPriority w:val="99"/>
    <w:rsid w:val="003F74B1"/>
    <w:pPr>
      <w:spacing w:after="120" w:line="480" w:lineRule="auto"/>
      <w:ind w:left="283"/>
    </w:pPr>
  </w:style>
  <w:style w:type="character" w:customStyle="1" w:styleId="23">
    <w:name w:val="Основной текст с отступом 2 Знак"/>
    <w:basedOn w:val="a0"/>
    <w:link w:val="22"/>
    <w:uiPriority w:val="99"/>
    <w:locked/>
    <w:rsid w:val="003F74B1"/>
    <w:rPr>
      <w:rFonts w:cs="Times New Roman"/>
    </w:rPr>
  </w:style>
  <w:style w:type="paragraph" w:customStyle="1" w:styleId="ConsPlusNonformat">
    <w:name w:val="ConsPlusNonformat"/>
    <w:uiPriority w:val="99"/>
    <w:rsid w:val="003F74B1"/>
    <w:pPr>
      <w:widowControl w:val="0"/>
      <w:autoSpaceDE w:val="0"/>
      <w:autoSpaceDN w:val="0"/>
      <w:adjustRightInd w:val="0"/>
    </w:pPr>
    <w:rPr>
      <w:rFonts w:ascii="Courier New" w:hAnsi="Courier New" w:cs="Courier New"/>
      <w:sz w:val="20"/>
      <w:szCs w:val="20"/>
    </w:rPr>
  </w:style>
  <w:style w:type="paragraph" w:styleId="31">
    <w:name w:val="Body Text Indent 3"/>
    <w:basedOn w:val="a"/>
    <w:link w:val="32"/>
    <w:uiPriority w:val="99"/>
    <w:rsid w:val="003F74B1"/>
    <w:pPr>
      <w:autoSpaceDE/>
      <w:autoSpaceDN/>
      <w:spacing w:after="120"/>
      <w:ind w:left="283"/>
    </w:pPr>
    <w:rPr>
      <w:sz w:val="16"/>
      <w:szCs w:val="16"/>
    </w:rPr>
  </w:style>
  <w:style w:type="character" w:customStyle="1" w:styleId="32">
    <w:name w:val="Основной текст с отступом 3 Знак"/>
    <w:basedOn w:val="a0"/>
    <w:link w:val="31"/>
    <w:uiPriority w:val="99"/>
    <w:locked/>
    <w:rsid w:val="003F74B1"/>
    <w:rPr>
      <w:rFonts w:cs="Times New Roman"/>
      <w:sz w:val="16"/>
      <w:szCs w:val="16"/>
    </w:rPr>
  </w:style>
  <w:style w:type="paragraph" w:customStyle="1" w:styleId="aff2">
    <w:name w:val="Заголовок"/>
    <w:basedOn w:val="a"/>
    <w:next w:val="a3"/>
    <w:uiPriority w:val="99"/>
    <w:rsid w:val="008F3531"/>
    <w:pPr>
      <w:keepNext/>
      <w:suppressAutoHyphens/>
      <w:autoSpaceDE/>
      <w:autoSpaceDN/>
      <w:spacing w:before="240" w:after="120" w:line="276" w:lineRule="auto"/>
    </w:pPr>
    <w:rPr>
      <w:rFonts w:ascii="Arial" w:eastAsia="Arial Unicode MS" w:hAnsi="Arial" w:cs="Mangal"/>
      <w:sz w:val="28"/>
      <w:szCs w:val="28"/>
      <w:lang w:eastAsia="ar-SA"/>
    </w:rPr>
  </w:style>
  <w:style w:type="character" w:customStyle="1" w:styleId="iceouttxt1">
    <w:name w:val="iceouttxt1"/>
    <w:uiPriority w:val="99"/>
    <w:rsid w:val="00607FD7"/>
    <w:rPr>
      <w:rFonts w:ascii="Arial" w:hAnsi="Arial"/>
      <w:color w:val="666666"/>
      <w:sz w:val="17"/>
    </w:rPr>
  </w:style>
  <w:style w:type="character" w:customStyle="1" w:styleId="aff3">
    <w:name w:val="Основной текст_"/>
    <w:link w:val="71"/>
    <w:uiPriority w:val="99"/>
    <w:locked/>
    <w:rsid w:val="008B19A0"/>
    <w:rPr>
      <w:sz w:val="22"/>
      <w:shd w:val="clear" w:color="auto" w:fill="FFFFFF"/>
    </w:rPr>
  </w:style>
  <w:style w:type="paragraph" w:customStyle="1" w:styleId="71">
    <w:name w:val="Основной текст7"/>
    <w:basedOn w:val="a"/>
    <w:link w:val="aff3"/>
    <w:uiPriority w:val="99"/>
    <w:rsid w:val="008B19A0"/>
    <w:pPr>
      <w:widowControl w:val="0"/>
      <w:shd w:val="clear" w:color="auto" w:fill="FFFFFF"/>
      <w:autoSpaceDE/>
      <w:autoSpaceDN/>
      <w:spacing w:line="274" w:lineRule="exact"/>
    </w:pPr>
    <w:rPr>
      <w:sz w:val="22"/>
    </w:rPr>
  </w:style>
  <w:style w:type="character" w:styleId="aff4">
    <w:name w:val="Strong"/>
    <w:basedOn w:val="a0"/>
    <w:uiPriority w:val="99"/>
    <w:qFormat/>
    <w:rsid w:val="008B19A0"/>
    <w:rPr>
      <w:rFonts w:cs="Times New Roman"/>
      <w:b/>
    </w:rPr>
  </w:style>
  <w:style w:type="paragraph" w:customStyle="1" w:styleId="12">
    <w:name w:val="Без интервала1"/>
    <w:uiPriority w:val="99"/>
    <w:rsid w:val="00B04093"/>
    <w:rPr>
      <w:rFonts w:ascii="Calibri" w:hAnsi="Calibri"/>
      <w:lang w:eastAsia="en-US"/>
    </w:rPr>
  </w:style>
  <w:style w:type="paragraph" w:customStyle="1" w:styleId="33">
    <w:name w:val="Стиль3"/>
    <w:basedOn w:val="22"/>
    <w:rsid w:val="00FA29A5"/>
    <w:pPr>
      <w:widowControl w:val="0"/>
      <w:tabs>
        <w:tab w:val="num" w:pos="360"/>
        <w:tab w:val="num" w:pos="2310"/>
      </w:tabs>
      <w:autoSpaceDE/>
      <w:autoSpaceDN/>
      <w:adjustRightInd w:val="0"/>
      <w:spacing w:after="0" w:line="240" w:lineRule="auto"/>
      <w:ind w:left="2310" w:hanging="180"/>
      <w:jc w:val="both"/>
      <w:textAlignment w:val="baseline"/>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692045">
      <w:marLeft w:val="0"/>
      <w:marRight w:val="0"/>
      <w:marTop w:val="0"/>
      <w:marBottom w:val="0"/>
      <w:divBdr>
        <w:top w:val="none" w:sz="0" w:space="0" w:color="auto"/>
        <w:left w:val="none" w:sz="0" w:space="0" w:color="auto"/>
        <w:bottom w:val="none" w:sz="0" w:space="0" w:color="auto"/>
        <w:right w:val="none" w:sz="0" w:space="0" w:color="auto"/>
      </w:divBdr>
    </w:div>
    <w:div w:id="798692047">
      <w:marLeft w:val="0"/>
      <w:marRight w:val="0"/>
      <w:marTop w:val="0"/>
      <w:marBottom w:val="0"/>
      <w:divBdr>
        <w:top w:val="none" w:sz="0" w:space="0" w:color="auto"/>
        <w:left w:val="none" w:sz="0" w:space="0" w:color="auto"/>
        <w:bottom w:val="none" w:sz="0" w:space="0" w:color="auto"/>
        <w:right w:val="none" w:sz="0" w:space="0" w:color="auto"/>
      </w:divBdr>
    </w:div>
    <w:div w:id="798692049">
      <w:marLeft w:val="0"/>
      <w:marRight w:val="0"/>
      <w:marTop w:val="0"/>
      <w:marBottom w:val="0"/>
      <w:divBdr>
        <w:top w:val="none" w:sz="0" w:space="0" w:color="auto"/>
        <w:left w:val="none" w:sz="0" w:space="0" w:color="auto"/>
        <w:bottom w:val="none" w:sz="0" w:space="0" w:color="auto"/>
        <w:right w:val="none" w:sz="0" w:space="0" w:color="auto"/>
      </w:divBdr>
    </w:div>
    <w:div w:id="798692050">
      <w:marLeft w:val="0"/>
      <w:marRight w:val="0"/>
      <w:marTop w:val="0"/>
      <w:marBottom w:val="0"/>
      <w:divBdr>
        <w:top w:val="none" w:sz="0" w:space="0" w:color="auto"/>
        <w:left w:val="none" w:sz="0" w:space="0" w:color="auto"/>
        <w:bottom w:val="none" w:sz="0" w:space="0" w:color="auto"/>
        <w:right w:val="none" w:sz="0" w:space="0" w:color="auto"/>
      </w:divBdr>
      <w:divsChild>
        <w:div w:id="798692056">
          <w:marLeft w:val="0"/>
          <w:marRight w:val="0"/>
          <w:marTop w:val="0"/>
          <w:marBottom w:val="0"/>
          <w:divBdr>
            <w:top w:val="none" w:sz="0" w:space="0" w:color="auto"/>
            <w:left w:val="none" w:sz="0" w:space="0" w:color="auto"/>
            <w:bottom w:val="none" w:sz="0" w:space="0" w:color="auto"/>
            <w:right w:val="none" w:sz="0" w:space="0" w:color="auto"/>
          </w:divBdr>
          <w:divsChild>
            <w:div w:id="798692046">
              <w:marLeft w:val="4575"/>
              <w:marRight w:val="3225"/>
              <w:marTop w:val="1125"/>
              <w:marBottom w:val="0"/>
              <w:divBdr>
                <w:top w:val="none" w:sz="0" w:space="0" w:color="auto"/>
                <w:left w:val="none" w:sz="0" w:space="0" w:color="auto"/>
                <w:bottom w:val="none" w:sz="0" w:space="0" w:color="auto"/>
                <w:right w:val="none" w:sz="0" w:space="0" w:color="auto"/>
              </w:divBdr>
              <w:divsChild>
                <w:div w:id="798692058">
                  <w:marLeft w:val="0"/>
                  <w:marRight w:val="0"/>
                  <w:marTop w:val="300"/>
                  <w:marBottom w:val="0"/>
                  <w:divBdr>
                    <w:top w:val="none" w:sz="0" w:space="0" w:color="auto"/>
                    <w:left w:val="none" w:sz="0" w:space="0" w:color="auto"/>
                    <w:bottom w:val="none" w:sz="0" w:space="0" w:color="auto"/>
                    <w:right w:val="none" w:sz="0" w:space="0" w:color="auto"/>
                  </w:divBdr>
                  <w:divsChild>
                    <w:div w:id="79869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692051">
      <w:marLeft w:val="0"/>
      <w:marRight w:val="0"/>
      <w:marTop w:val="0"/>
      <w:marBottom w:val="0"/>
      <w:divBdr>
        <w:top w:val="none" w:sz="0" w:space="0" w:color="auto"/>
        <w:left w:val="none" w:sz="0" w:space="0" w:color="auto"/>
        <w:bottom w:val="none" w:sz="0" w:space="0" w:color="auto"/>
        <w:right w:val="none" w:sz="0" w:space="0" w:color="auto"/>
      </w:divBdr>
    </w:div>
    <w:div w:id="798692052">
      <w:marLeft w:val="0"/>
      <w:marRight w:val="0"/>
      <w:marTop w:val="0"/>
      <w:marBottom w:val="0"/>
      <w:divBdr>
        <w:top w:val="none" w:sz="0" w:space="0" w:color="auto"/>
        <w:left w:val="none" w:sz="0" w:space="0" w:color="auto"/>
        <w:bottom w:val="none" w:sz="0" w:space="0" w:color="auto"/>
        <w:right w:val="none" w:sz="0" w:space="0" w:color="auto"/>
      </w:divBdr>
    </w:div>
    <w:div w:id="798692053">
      <w:marLeft w:val="0"/>
      <w:marRight w:val="0"/>
      <w:marTop w:val="0"/>
      <w:marBottom w:val="0"/>
      <w:divBdr>
        <w:top w:val="none" w:sz="0" w:space="0" w:color="auto"/>
        <w:left w:val="none" w:sz="0" w:space="0" w:color="auto"/>
        <w:bottom w:val="none" w:sz="0" w:space="0" w:color="auto"/>
        <w:right w:val="none" w:sz="0" w:space="0" w:color="auto"/>
      </w:divBdr>
    </w:div>
    <w:div w:id="798692054">
      <w:marLeft w:val="0"/>
      <w:marRight w:val="0"/>
      <w:marTop w:val="0"/>
      <w:marBottom w:val="0"/>
      <w:divBdr>
        <w:top w:val="none" w:sz="0" w:space="0" w:color="auto"/>
        <w:left w:val="none" w:sz="0" w:space="0" w:color="auto"/>
        <w:bottom w:val="none" w:sz="0" w:space="0" w:color="auto"/>
        <w:right w:val="none" w:sz="0" w:space="0" w:color="auto"/>
      </w:divBdr>
    </w:div>
    <w:div w:id="798692055">
      <w:marLeft w:val="0"/>
      <w:marRight w:val="0"/>
      <w:marTop w:val="0"/>
      <w:marBottom w:val="0"/>
      <w:divBdr>
        <w:top w:val="none" w:sz="0" w:space="0" w:color="auto"/>
        <w:left w:val="none" w:sz="0" w:space="0" w:color="auto"/>
        <w:bottom w:val="none" w:sz="0" w:space="0" w:color="auto"/>
        <w:right w:val="none" w:sz="0" w:space="0" w:color="auto"/>
      </w:divBdr>
    </w:div>
    <w:div w:id="7986920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ViewDocument.aspx?id=31355616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F46FD5C919AEF48557D6B2006B675C0D284FB2D2911646B01418CD0147022FE26DB745ABA7CAA4CKBq8D" TargetMode="External"/><Relationship Id="rId4" Type="http://schemas.openxmlformats.org/officeDocument/2006/relationships/settings" Target="settings.xml"/><Relationship Id="rId9" Type="http://schemas.openxmlformats.org/officeDocument/2006/relationships/hyperlink" Target="consultantplus://offline/ref=2F46FD5C919AEF48557D6B2006B675C0D284FB2D2911646B01418CD0147022FE26DB745ABA7CAA4FKBq9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9</Pages>
  <Words>3730</Words>
  <Characters>21265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Company>
  <LinksUpToDate>false</LinksUpToDate>
  <CharactersWithSpaces>24946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panteleeva</dc:creator>
  <cp:lastModifiedBy>1</cp:lastModifiedBy>
  <cp:revision>13</cp:revision>
  <cp:lastPrinted>2015-04-23T09:17:00Z</cp:lastPrinted>
  <dcterms:created xsi:type="dcterms:W3CDTF">2015-06-11T12:55:00Z</dcterms:created>
  <dcterms:modified xsi:type="dcterms:W3CDTF">2015-06-11T13:36:00Z</dcterms:modified>
</cp:coreProperties>
</file>