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8B7" w:rsidRPr="001D18B7" w:rsidRDefault="001D18B7" w:rsidP="001D18B7">
      <w:pPr>
        <w:pStyle w:val="a5"/>
        <w:ind w:hanging="19"/>
        <w:outlineLvl w:val="0"/>
        <w:rPr>
          <w:rFonts w:ascii="Times New Roman" w:hAnsi="Times New Roman"/>
          <w:sz w:val="22"/>
          <w:szCs w:val="22"/>
        </w:rPr>
      </w:pPr>
      <w:r w:rsidRPr="001D18B7">
        <w:rPr>
          <w:rFonts w:ascii="Times New Roman" w:hAnsi="Times New Roman"/>
          <w:sz w:val="22"/>
          <w:szCs w:val="22"/>
        </w:rPr>
        <w:t>Муниципальный контракт № __________________________</w:t>
      </w:r>
    </w:p>
    <w:p w:rsidR="001D18B7" w:rsidRPr="001D18B7" w:rsidRDefault="001D18B7" w:rsidP="001D18B7">
      <w:pPr>
        <w:spacing w:after="0" w:line="240" w:lineRule="auto"/>
        <w:ind w:hanging="19"/>
        <w:jc w:val="center"/>
        <w:rPr>
          <w:rFonts w:ascii="Times New Roman" w:hAnsi="Times New Roman" w:cs="Times New Roman"/>
        </w:rPr>
      </w:pPr>
    </w:p>
    <w:p w:rsidR="001D18B7" w:rsidRPr="001D18B7" w:rsidRDefault="001D18B7" w:rsidP="001D18B7">
      <w:pPr>
        <w:spacing w:after="0" w:line="240" w:lineRule="auto"/>
        <w:ind w:hanging="19"/>
        <w:jc w:val="center"/>
        <w:rPr>
          <w:rFonts w:ascii="Times New Roman" w:hAnsi="Times New Roman" w:cs="Times New Roman"/>
        </w:rPr>
      </w:pPr>
      <w:r w:rsidRPr="001D18B7">
        <w:rPr>
          <w:rFonts w:ascii="Times New Roman" w:hAnsi="Times New Roman" w:cs="Times New Roman"/>
        </w:rPr>
        <w:t>г. Ардатов</w:t>
      </w:r>
      <w:r w:rsidRPr="001D18B7">
        <w:rPr>
          <w:rFonts w:ascii="Times New Roman" w:hAnsi="Times New Roman" w:cs="Times New Roman"/>
        </w:rPr>
        <w:tab/>
      </w:r>
      <w:r w:rsidRPr="001D18B7">
        <w:rPr>
          <w:rFonts w:ascii="Times New Roman" w:hAnsi="Times New Roman" w:cs="Times New Roman"/>
        </w:rPr>
        <w:tab/>
      </w:r>
      <w:r w:rsidRPr="001D18B7">
        <w:rPr>
          <w:rFonts w:ascii="Times New Roman" w:hAnsi="Times New Roman" w:cs="Times New Roman"/>
        </w:rPr>
        <w:tab/>
      </w:r>
      <w:r w:rsidRPr="001D18B7">
        <w:rPr>
          <w:rFonts w:ascii="Times New Roman" w:hAnsi="Times New Roman" w:cs="Times New Roman"/>
        </w:rPr>
        <w:tab/>
      </w:r>
      <w:r w:rsidRPr="001D18B7">
        <w:rPr>
          <w:rFonts w:ascii="Times New Roman" w:hAnsi="Times New Roman" w:cs="Times New Roman"/>
        </w:rPr>
        <w:tab/>
      </w:r>
      <w:r w:rsidRPr="001D18B7">
        <w:rPr>
          <w:rFonts w:ascii="Times New Roman" w:hAnsi="Times New Roman" w:cs="Times New Roman"/>
        </w:rPr>
        <w:tab/>
        <w:t xml:space="preserve">  _____________________________2015г.</w:t>
      </w:r>
    </w:p>
    <w:p w:rsidR="001D18B7" w:rsidRPr="001D18B7" w:rsidRDefault="001D18B7" w:rsidP="001D18B7">
      <w:pPr>
        <w:spacing w:after="0" w:line="240" w:lineRule="auto"/>
        <w:ind w:hanging="19"/>
        <w:jc w:val="both"/>
        <w:rPr>
          <w:rFonts w:ascii="Times New Roman" w:hAnsi="Times New Roman" w:cs="Times New Roman"/>
        </w:rPr>
      </w:pP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ab/>
        <w:t xml:space="preserve">Администрация </w:t>
      </w:r>
      <w:proofErr w:type="spellStart"/>
      <w:r w:rsidRPr="001D18B7">
        <w:rPr>
          <w:rFonts w:ascii="Times New Roman" w:hAnsi="Times New Roman" w:cs="Times New Roman"/>
        </w:rPr>
        <w:t>Ардатовского</w:t>
      </w:r>
      <w:proofErr w:type="spellEnd"/>
      <w:r w:rsidRPr="001D18B7">
        <w:rPr>
          <w:rFonts w:ascii="Times New Roman" w:hAnsi="Times New Roman" w:cs="Times New Roman"/>
        </w:rPr>
        <w:t xml:space="preserve"> муниципального района Республики Мордовия</w:t>
      </w:r>
      <w:r w:rsidRPr="001D18B7">
        <w:rPr>
          <w:rFonts w:ascii="Times New Roman" w:eastAsia="Times New Roman" w:hAnsi="Times New Roman" w:cs="Times New Roman"/>
          <w:iCs/>
          <w:color w:val="000000"/>
          <w:sz w:val="24"/>
          <w:szCs w:val="24"/>
          <w:shd w:val="clear" w:color="auto" w:fill="FFFFFF"/>
        </w:rPr>
        <w:t xml:space="preserve">, </w:t>
      </w:r>
      <w:r w:rsidRPr="001D18B7">
        <w:rPr>
          <w:rFonts w:ascii="Times New Roman" w:eastAsia="Times New Roman" w:hAnsi="Times New Roman" w:cs="Times New Roman"/>
          <w:color w:val="000000"/>
          <w:sz w:val="24"/>
          <w:szCs w:val="24"/>
          <w:shd w:val="clear" w:color="auto" w:fill="FFFFFF"/>
        </w:rPr>
        <w:t xml:space="preserve">в лице </w:t>
      </w:r>
      <w:r w:rsidRPr="001D18B7">
        <w:rPr>
          <w:rFonts w:ascii="Times New Roman" w:hAnsi="Times New Roman" w:cs="Times New Roman"/>
        </w:rPr>
        <w:t xml:space="preserve"> Главы администрации – Антипова Александра Николаевича</w:t>
      </w:r>
      <w:r w:rsidRPr="001D18B7">
        <w:rPr>
          <w:rFonts w:ascii="Times New Roman" w:eastAsia="Times New Roman" w:hAnsi="Times New Roman" w:cs="Times New Roman"/>
          <w:iCs/>
          <w:color w:val="000000"/>
          <w:sz w:val="24"/>
          <w:szCs w:val="24"/>
          <w:shd w:val="clear" w:color="auto" w:fill="FFFFFF"/>
        </w:rPr>
        <w:t xml:space="preserve">, </w:t>
      </w:r>
      <w:r w:rsidRPr="001D18B7">
        <w:rPr>
          <w:rFonts w:ascii="Times New Roman" w:eastAsia="Times New Roman" w:hAnsi="Times New Roman" w:cs="Times New Roman"/>
          <w:color w:val="000000"/>
          <w:sz w:val="24"/>
          <w:szCs w:val="24"/>
          <w:shd w:val="clear" w:color="auto" w:fill="FFFFFF"/>
        </w:rPr>
        <w:t>действующего на основании Устава</w:t>
      </w:r>
      <w:r w:rsidRPr="001D18B7">
        <w:rPr>
          <w:rFonts w:ascii="Times New Roman" w:hAnsi="Times New Roman" w:cs="Times New Roman"/>
          <w:b/>
          <w:i/>
        </w:rPr>
        <w:t>,</w:t>
      </w:r>
      <w:r w:rsidRPr="001D18B7">
        <w:rPr>
          <w:rFonts w:ascii="Times New Roman" w:hAnsi="Times New Roman" w:cs="Times New Roman"/>
        </w:rPr>
        <w:t xml:space="preserve"> именуемая в дальнейшем Заказчик с одной стороны и  </w:t>
      </w:r>
      <w:r>
        <w:rPr>
          <w:rFonts w:ascii="Times New Roman" w:hAnsi="Times New Roman" w:cs="Times New Roman"/>
        </w:rPr>
        <w:t xml:space="preserve">Общество с </w:t>
      </w:r>
      <w:proofErr w:type="spellStart"/>
      <w:r>
        <w:rPr>
          <w:rFonts w:ascii="Times New Roman" w:hAnsi="Times New Roman" w:cs="Times New Roman"/>
        </w:rPr>
        <w:t>ограниченной</w:t>
      </w:r>
      <w:r w:rsidRPr="00AB03EA">
        <w:rPr>
          <w:rFonts w:ascii="Times New Roman" w:hAnsi="Times New Roman" w:cs="Times New Roman"/>
        </w:rPr>
        <w:t>_ответственностью</w:t>
      </w:r>
      <w:proofErr w:type="spellEnd"/>
      <w:r w:rsidRPr="00AB03EA">
        <w:rPr>
          <w:rFonts w:ascii="Times New Roman" w:hAnsi="Times New Roman" w:cs="Times New Roman"/>
        </w:rPr>
        <w:t xml:space="preserve"> «</w:t>
      </w:r>
      <w:proofErr w:type="spellStart"/>
      <w:r w:rsidR="00AB03EA">
        <w:rPr>
          <w:rFonts w:ascii="Times New Roman" w:hAnsi="Times New Roman" w:cs="Times New Roman"/>
        </w:rPr>
        <w:t>АльянсО</w:t>
      </w:r>
      <w:r w:rsidRPr="00AB03EA">
        <w:rPr>
          <w:rFonts w:ascii="Times New Roman" w:hAnsi="Times New Roman" w:cs="Times New Roman"/>
        </w:rPr>
        <w:t>йл</w:t>
      </w:r>
      <w:proofErr w:type="spellEnd"/>
      <w:r w:rsidRPr="00AB03EA">
        <w:rPr>
          <w:rFonts w:ascii="Times New Roman" w:hAnsi="Times New Roman" w:cs="Times New Roman"/>
        </w:rPr>
        <w:t>»</w:t>
      </w:r>
      <w:r w:rsidR="00AB03EA">
        <w:rPr>
          <w:rFonts w:ascii="Times New Roman" w:hAnsi="Times New Roman" w:cs="Times New Roman"/>
          <w:b/>
          <w:i/>
        </w:rPr>
        <w:t xml:space="preserve"> </w:t>
      </w:r>
      <w:r w:rsidRPr="001D18B7">
        <w:rPr>
          <w:rFonts w:ascii="Times New Roman" w:hAnsi="Times New Roman" w:cs="Times New Roman"/>
        </w:rPr>
        <w:t xml:space="preserve">в лице </w:t>
      </w:r>
      <w:r w:rsidR="00AB03EA">
        <w:rPr>
          <w:rFonts w:ascii="Times New Roman" w:hAnsi="Times New Roman" w:cs="Times New Roman"/>
        </w:rPr>
        <w:t>Директора Глебова Дмитрия Юрьевича</w:t>
      </w:r>
      <w:r w:rsidRPr="001D18B7">
        <w:rPr>
          <w:rFonts w:ascii="Times New Roman" w:hAnsi="Times New Roman" w:cs="Times New Roman"/>
          <w:b/>
          <w:i/>
        </w:rPr>
        <w:t>,</w:t>
      </w:r>
      <w:r w:rsidRPr="001D18B7">
        <w:rPr>
          <w:rFonts w:ascii="Times New Roman" w:hAnsi="Times New Roman" w:cs="Times New Roman"/>
        </w:rPr>
        <w:t xml:space="preserve"> действующего на основании </w:t>
      </w:r>
      <w:r w:rsidR="00AB03EA">
        <w:rPr>
          <w:rFonts w:ascii="Times New Roman" w:hAnsi="Times New Roman" w:cs="Times New Roman"/>
        </w:rPr>
        <w:t>Устава</w:t>
      </w:r>
      <w:r w:rsidRPr="001D18B7">
        <w:rPr>
          <w:rFonts w:ascii="Times New Roman" w:hAnsi="Times New Roman" w:cs="Times New Roman"/>
        </w:rPr>
        <w:t>, именуемый в дальнейшем Поставщик, с другой стороны (дале</w:t>
      </w:r>
      <w:proofErr w:type="gramStart"/>
      <w:r w:rsidRPr="001D18B7">
        <w:rPr>
          <w:rFonts w:ascii="Times New Roman" w:hAnsi="Times New Roman" w:cs="Times New Roman"/>
        </w:rPr>
        <w:t>е-</w:t>
      </w:r>
      <w:proofErr w:type="gramEnd"/>
      <w:r w:rsidRPr="001D18B7">
        <w:rPr>
          <w:rFonts w:ascii="Times New Roman" w:hAnsi="Times New Roman" w:cs="Times New Roman"/>
        </w:rPr>
        <w:t xml:space="preserve"> Сторон</w:t>
      </w:r>
      <w:r w:rsidR="00AB03EA">
        <w:rPr>
          <w:rFonts w:ascii="Times New Roman" w:hAnsi="Times New Roman" w:cs="Times New Roman"/>
        </w:rPr>
        <w:t xml:space="preserve">ы),  на основании Протокола от    08 июня </w:t>
      </w:r>
      <w:r w:rsidRPr="001D18B7">
        <w:rPr>
          <w:rFonts w:ascii="Times New Roman" w:hAnsi="Times New Roman" w:cs="Times New Roman"/>
        </w:rPr>
        <w:t>2015 г. №</w:t>
      </w:r>
      <w:r w:rsidR="0086545D">
        <w:rPr>
          <w:rFonts w:ascii="Times New Roman" w:hAnsi="Times New Roman" w:cs="Times New Roman"/>
        </w:rPr>
        <w:t xml:space="preserve"> </w:t>
      </w:r>
      <w:r w:rsidR="00AB03EA">
        <w:rPr>
          <w:rFonts w:ascii="Times New Roman" w:hAnsi="Times New Roman" w:cs="Times New Roman"/>
        </w:rPr>
        <w:t>0109300012415000010-1</w:t>
      </w:r>
      <w:r w:rsidRPr="001D18B7">
        <w:rPr>
          <w:rFonts w:ascii="Times New Roman" w:hAnsi="Times New Roman" w:cs="Times New Roman"/>
        </w:rPr>
        <w:t xml:space="preserve"> заключили настоящий Муниципальный контракт о нижеследующем:</w:t>
      </w:r>
    </w:p>
    <w:p w:rsidR="001D18B7" w:rsidRPr="001D18B7" w:rsidRDefault="001D18B7" w:rsidP="001D18B7">
      <w:pPr>
        <w:spacing w:after="0" w:line="240" w:lineRule="auto"/>
        <w:ind w:hanging="19"/>
        <w:jc w:val="both"/>
        <w:rPr>
          <w:rFonts w:ascii="Times New Roman" w:hAnsi="Times New Roman" w:cs="Times New Roman"/>
        </w:rPr>
      </w:pPr>
    </w:p>
    <w:p w:rsidR="001D18B7" w:rsidRPr="001D18B7" w:rsidRDefault="001D18B7" w:rsidP="001D18B7">
      <w:pPr>
        <w:numPr>
          <w:ilvl w:val="0"/>
          <w:numId w:val="1"/>
        </w:numPr>
        <w:spacing w:after="0" w:line="240" w:lineRule="auto"/>
        <w:ind w:hanging="19"/>
        <w:jc w:val="center"/>
        <w:rPr>
          <w:rFonts w:ascii="Times New Roman" w:hAnsi="Times New Roman" w:cs="Times New Roman"/>
          <w:b/>
        </w:rPr>
      </w:pPr>
      <w:r w:rsidRPr="001D18B7">
        <w:rPr>
          <w:rFonts w:ascii="Times New Roman" w:hAnsi="Times New Roman" w:cs="Times New Roman"/>
          <w:b/>
        </w:rPr>
        <w:t>ПРЕДМЕТ МУНИЦИПАЛЬНОГО КОНТРАКТА</w:t>
      </w:r>
    </w:p>
    <w:p w:rsidR="001D18B7" w:rsidRPr="001D18B7" w:rsidRDefault="001D18B7" w:rsidP="001D18B7">
      <w:pPr>
        <w:spacing w:after="0" w:line="240" w:lineRule="auto"/>
        <w:ind w:left="360" w:hanging="19"/>
        <w:rPr>
          <w:rFonts w:ascii="Times New Roman" w:hAnsi="Times New Roman" w:cs="Times New Roman"/>
          <w:b/>
        </w:rPr>
      </w:pPr>
    </w:p>
    <w:p w:rsidR="001D18B7" w:rsidRPr="001D18B7" w:rsidRDefault="001D18B7" w:rsidP="001D18B7">
      <w:pPr>
        <w:spacing w:after="0" w:line="240" w:lineRule="auto"/>
        <w:ind w:hanging="19"/>
        <w:jc w:val="both"/>
        <w:rPr>
          <w:rFonts w:ascii="Times New Roman" w:hAnsi="Times New Roman" w:cs="Times New Roman"/>
          <w:lang w:eastAsia="ar-SA"/>
        </w:rPr>
      </w:pPr>
      <w:r w:rsidRPr="001D18B7">
        <w:rPr>
          <w:rFonts w:ascii="Times New Roman" w:hAnsi="Times New Roman" w:cs="Times New Roman"/>
          <w:lang w:eastAsia="ar-SA"/>
        </w:rPr>
        <w:t xml:space="preserve">1.1. Заказчик приобретает у Поставщика нефтепродукты в количестве и ассортименте, определяемом на основании заявок Заказчика. </w:t>
      </w:r>
      <w:r w:rsidRPr="001D18B7">
        <w:rPr>
          <w:rFonts w:ascii="Times New Roman" w:hAnsi="Times New Roman" w:cs="Times New Roman"/>
          <w:color w:val="000000"/>
          <w:lang w:eastAsia="ar-SA"/>
        </w:rPr>
        <w:t>Приобретаемые Заказчиком нефтепродукты по своим качествам должны соответствовать ГОСТу или ТУ завода-изготовителя.</w:t>
      </w:r>
    </w:p>
    <w:p w:rsidR="001D18B7" w:rsidRPr="001D18B7" w:rsidRDefault="001D18B7" w:rsidP="001D18B7">
      <w:pPr>
        <w:suppressAutoHyphens/>
        <w:spacing w:after="0" w:line="240" w:lineRule="auto"/>
        <w:ind w:hanging="19"/>
        <w:jc w:val="both"/>
        <w:rPr>
          <w:rFonts w:ascii="Times New Roman" w:hAnsi="Times New Roman" w:cs="Times New Roman"/>
          <w:lang w:eastAsia="ar-SA"/>
        </w:rPr>
      </w:pPr>
      <w:r w:rsidRPr="001D18B7">
        <w:rPr>
          <w:rFonts w:ascii="Times New Roman" w:hAnsi="Times New Roman" w:cs="Times New Roman"/>
          <w:lang w:eastAsia="ar-SA"/>
        </w:rPr>
        <w:t xml:space="preserve">1.2. Поставщик осуществляет отпуск нефтепродуктов Заказчику при помощи безналичных расчётов посредством топливного сервиса Карт  - бесконтактных смарт-карт, предназначенных для учета объема и ассортимента нефтепродуктов, полученных Заказчиком (далее по тексту Муниципального контракта – ТК). Поставщик предоставляет Заказчику ТК в собственность за плату, в количестве, определяемом </w:t>
      </w:r>
      <w:proofErr w:type="gramStart"/>
      <w:r w:rsidRPr="001D18B7">
        <w:rPr>
          <w:rFonts w:ascii="Times New Roman" w:hAnsi="Times New Roman" w:cs="Times New Roman"/>
          <w:lang w:eastAsia="ar-SA"/>
        </w:rPr>
        <w:t>согласно Заявки</w:t>
      </w:r>
      <w:proofErr w:type="gramEnd"/>
      <w:r w:rsidRPr="001D18B7">
        <w:rPr>
          <w:rFonts w:ascii="Times New Roman" w:hAnsi="Times New Roman" w:cs="Times New Roman"/>
          <w:lang w:eastAsia="ar-SA"/>
        </w:rPr>
        <w:t xml:space="preserve"> Заказчика, а также осуществляет их техническое сопровождение. Факт передачи ТК подтверждается </w:t>
      </w:r>
      <w:r w:rsidRPr="001D18B7">
        <w:rPr>
          <w:rFonts w:ascii="Times New Roman" w:hAnsi="Times New Roman" w:cs="Times New Roman"/>
        </w:rPr>
        <w:t>Актом приема-передачи топливных карт</w:t>
      </w:r>
      <w:r w:rsidRPr="001D18B7">
        <w:rPr>
          <w:rFonts w:ascii="Times New Roman" w:hAnsi="Times New Roman" w:cs="Times New Roman"/>
          <w:lang w:eastAsia="ar-SA"/>
        </w:rPr>
        <w:t xml:space="preserve"> (Приложение №2 к настоящему Муниципальному контракту).</w:t>
      </w:r>
    </w:p>
    <w:p w:rsidR="001D18B7" w:rsidRPr="001D18B7" w:rsidRDefault="001D18B7" w:rsidP="001D18B7">
      <w:pPr>
        <w:suppressAutoHyphens/>
        <w:spacing w:after="0" w:line="240" w:lineRule="auto"/>
        <w:ind w:hanging="19"/>
        <w:jc w:val="both"/>
        <w:rPr>
          <w:rFonts w:ascii="Times New Roman" w:hAnsi="Times New Roman" w:cs="Times New Roman"/>
          <w:lang w:eastAsia="ar-SA"/>
        </w:rPr>
      </w:pPr>
      <w:r w:rsidRPr="001D18B7">
        <w:rPr>
          <w:rFonts w:ascii="Times New Roman" w:hAnsi="Times New Roman" w:cs="Times New Roman"/>
          <w:lang w:eastAsia="ar-SA"/>
        </w:rPr>
        <w:t xml:space="preserve">1.3. Поставщик обязуется обеспечить Заказчику возможность беспрепятственно получать нефтепродукты по ТК на АЗС </w:t>
      </w:r>
      <w:proofErr w:type="gramStart"/>
      <w:r w:rsidRPr="001D18B7">
        <w:rPr>
          <w:rFonts w:ascii="Times New Roman" w:hAnsi="Times New Roman" w:cs="Times New Roman"/>
          <w:lang w:eastAsia="ar-SA"/>
        </w:rPr>
        <w:t>расположенных</w:t>
      </w:r>
      <w:proofErr w:type="gramEnd"/>
      <w:r w:rsidRPr="001D18B7">
        <w:rPr>
          <w:rFonts w:ascii="Times New Roman" w:eastAsia="Times New Roman" w:hAnsi="Times New Roman" w:cs="Times New Roman"/>
          <w:color w:val="000000"/>
        </w:rPr>
        <w:t xml:space="preserve"> по адресу: РМ, </w:t>
      </w:r>
      <w:proofErr w:type="spellStart"/>
      <w:r w:rsidRPr="001D18B7">
        <w:rPr>
          <w:rFonts w:ascii="Times New Roman" w:eastAsia="Times New Roman" w:hAnsi="Times New Roman" w:cs="Times New Roman"/>
          <w:color w:val="000000"/>
        </w:rPr>
        <w:t>Ардатовский</w:t>
      </w:r>
      <w:proofErr w:type="spellEnd"/>
      <w:r w:rsidRPr="001D18B7">
        <w:rPr>
          <w:rFonts w:ascii="Times New Roman" w:eastAsia="Times New Roman" w:hAnsi="Times New Roman" w:cs="Times New Roman"/>
          <w:color w:val="000000"/>
        </w:rPr>
        <w:t xml:space="preserve"> район, г. Ардатов</w:t>
      </w:r>
      <w:proofErr w:type="gramStart"/>
      <w:r w:rsidRPr="001D18B7">
        <w:rPr>
          <w:rFonts w:ascii="Times New Roman" w:hAnsi="Times New Roman" w:cs="Times New Roman"/>
          <w:lang w:eastAsia="ar-SA"/>
        </w:rPr>
        <w:t xml:space="preserve"> .</w:t>
      </w:r>
      <w:proofErr w:type="gramEnd"/>
      <w:r w:rsidRPr="001D18B7">
        <w:rPr>
          <w:rFonts w:ascii="Times New Roman" w:hAnsi="Times New Roman" w:cs="Times New Roman"/>
          <w:lang w:eastAsia="ar-SA"/>
        </w:rPr>
        <w:t xml:space="preserve"> Право собственности на нефтепродукты переходит от Поставщика к Заказчику с момента их получения Заказчиком на АЗС.</w:t>
      </w:r>
    </w:p>
    <w:p w:rsidR="001D18B7" w:rsidRPr="001D18B7" w:rsidRDefault="001D18B7" w:rsidP="001D18B7">
      <w:pPr>
        <w:suppressAutoHyphens/>
        <w:spacing w:after="0" w:line="240" w:lineRule="auto"/>
        <w:ind w:hanging="19"/>
        <w:jc w:val="both"/>
        <w:rPr>
          <w:rFonts w:ascii="Times New Roman" w:hAnsi="Times New Roman" w:cs="Times New Roman"/>
          <w:lang w:eastAsia="ar-SA"/>
        </w:rPr>
      </w:pPr>
      <w:r w:rsidRPr="001D18B7">
        <w:rPr>
          <w:rFonts w:ascii="Times New Roman" w:hAnsi="Times New Roman" w:cs="Times New Roman"/>
          <w:lang w:eastAsia="ar-SA"/>
        </w:rPr>
        <w:t xml:space="preserve">        1.4. На момент подписания настоящего Контракта Поставщик предоставляет Заказчику  обеспечение исполнения Контракта в размере 5% от начальной (максимальной) цены Контракта на сумму, что составляет:</w:t>
      </w:r>
      <w:r w:rsidR="0086545D">
        <w:rPr>
          <w:rFonts w:ascii="Times New Roman" w:hAnsi="Times New Roman" w:cs="Times New Roman"/>
          <w:lang w:eastAsia="ar-SA"/>
        </w:rPr>
        <w:t xml:space="preserve"> </w:t>
      </w:r>
      <w:r w:rsidRPr="0086545D">
        <w:rPr>
          <w:rFonts w:ascii="Times New Roman" w:hAnsi="Times New Roman" w:cs="Times New Roman"/>
          <w:lang w:eastAsia="ar-SA"/>
        </w:rPr>
        <w:t>5616,00. (пять тысяч шестьсот шестнадцать рублей 00 копеек)</w:t>
      </w:r>
      <w:r w:rsidRPr="001D18B7">
        <w:rPr>
          <w:rFonts w:ascii="Times New Roman" w:hAnsi="Times New Roman" w:cs="Times New Roman"/>
          <w:lang w:eastAsia="ar-SA"/>
        </w:rPr>
        <w:t xml:space="preserve"> в виде банковской гарантии, выданной банком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2. ПОРЯДОК ОТПУСКА НЕФТЕПРОДУКТОВ</w:t>
      </w: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bCs/>
        </w:rPr>
        <w:tab/>
        <w:t xml:space="preserve">2.1. </w:t>
      </w:r>
      <w:r w:rsidRPr="001D18B7">
        <w:rPr>
          <w:rFonts w:ascii="Times New Roman" w:hAnsi="Times New Roman" w:cs="Times New Roman"/>
        </w:rPr>
        <w:t>Поставщик осуществляет отпуск нефтепродуктов путем заправки автотранспорта Заказчика по ТК на АЗС нефтепродуктами в ассортименте и количестве в пределах лимита согласованного сторонами в Приложении №1 к настоящему Муниципальному контракту.</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bCs/>
        </w:rPr>
        <w:t xml:space="preserve">2.2. </w:t>
      </w:r>
      <w:r w:rsidRPr="001D18B7">
        <w:rPr>
          <w:rFonts w:ascii="Times New Roman" w:hAnsi="Times New Roman" w:cs="Times New Roman"/>
        </w:rPr>
        <w:t xml:space="preserve">Приобретение Заказчиком нефтепродуктов подтверждает информационная квитанция, полученная на АЗС. Информационная квитанция выдается при отпуске нефтепродуктов лицу, предъявившему ТК. </w:t>
      </w:r>
    </w:p>
    <w:p w:rsidR="001D18B7" w:rsidRPr="001D18B7" w:rsidRDefault="001D18B7" w:rsidP="001D18B7">
      <w:pPr>
        <w:spacing w:after="0" w:line="240" w:lineRule="auto"/>
        <w:ind w:hanging="19"/>
        <w:jc w:val="both"/>
        <w:rPr>
          <w:rFonts w:ascii="Times New Roman" w:hAnsi="Times New Roman" w:cs="Times New Roman"/>
          <w:color w:val="000000"/>
        </w:rPr>
      </w:pPr>
      <w:r w:rsidRPr="001D18B7">
        <w:rPr>
          <w:rFonts w:ascii="Times New Roman" w:hAnsi="Times New Roman" w:cs="Times New Roman"/>
        </w:rPr>
        <w:t>2.3. Заказчик</w:t>
      </w:r>
      <w:r w:rsidRPr="001D18B7">
        <w:rPr>
          <w:rFonts w:ascii="Times New Roman" w:hAnsi="Times New Roman" w:cs="Times New Roman"/>
          <w:color w:val="000000"/>
        </w:rPr>
        <w:t xml:space="preserve"> вправе передавать ТК только своим представителям, имеющим необходимые полномочия на получение нефтепродуктов от имени </w:t>
      </w:r>
      <w:r w:rsidRPr="001D18B7">
        <w:rPr>
          <w:rFonts w:ascii="Times New Roman" w:hAnsi="Times New Roman" w:cs="Times New Roman"/>
        </w:rPr>
        <w:t>Заказчика</w:t>
      </w:r>
      <w:r w:rsidRPr="001D18B7">
        <w:rPr>
          <w:rFonts w:ascii="Times New Roman" w:hAnsi="Times New Roman" w:cs="Times New Roman"/>
          <w:color w:val="000000"/>
        </w:rPr>
        <w:t>.</w:t>
      </w:r>
    </w:p>
    <w:p w:rsidR="001D18B7" w:rsidRPr="001D18B7" w:rsidRDefault="001D18B7" w:rsidP="001D18B7">
      <w:pPr>
        <w:spacing w:after="0" w:line="240" w:lineRule="auto"/>
        <w:ind w:hanging="19"/>
        <w:jc w:val="both"/>
        <w:rPr>
          <w:rFonts w:ascii="Times New Roman" w:hAnsi="Times New Roman" w:cs="Times New Roman"/>
          <w:bCs/>
        </w:rPr>
      </w:pPr>
      <w:r w:rsidRPr="001D18B7">
        <w:rPr>
          <w:rFonts w:ascii="Times New Roman" w:hAnsi="Times New Roman" w:cs="Times New Roman"/>
          <w:color w:val="000000"/>
        </w:rPr>
        <w:t xml:space="preserve">2.4. </w:t>
      </w:r>
      <w:r w:rsidRPr="001D18B7">
        <w:rPr>
          <w:rFonts w:ascii="Times New Roman" w:hAnsi="Times New Roman" w:cs="Times New Roman"/>
        </w:rPr>
        <w:t>Заказчик</w:t>
      </w:r>
      <w:r w:rsidRPr="001D18B7">
        <w:rPr>
          <w:rFonts w:ascii="Times New Roman" w:hAnsi="Times New Roman" w:cs="Times New Roman"/>
          <w:color w:val="000000"/>
        </w:rPr>
        <w:t xml:space="preserve"> гарантирует, что любое лицо, являющееся фактическим держателем ТК, выданной </w:t>
      </w:r>
      <w:r w:rsidRPr="001D18B7">
        <w:rPr>
          <w:rFonts w:ascii="Times New Roman" w:hAnsi="Times New Roman" w:cs="Times New Roman"/>
        </w:rPr>
        <w:t>Поставщик</w:t>
      </w:r>
      <w:r w:rsidRPr="001D18B7">
        <w:rPr>
          <w:rFonts w:ascii="Times New Roman" w:hAnsi="Times New Roman" w:cs="Times New Roman"/>
          <w:color w:val="000000"/>
        </w:rPr>
        <w:t xml:space="preserve">ом </w:t>
      </w:r>
      <w:r w:rsidRPr="001D18B7">
        <w:rPr>
          <w:rFonts w:ascii="Times New Roman" w:hAnsi="Times New Roman" w:cs="Times New Roman"/>
        </w:rPr>
        <w:t>Заказчику</w:t>
      </w:r>
      <w:r w:rsidRPr="001D18B7">
        <w:rPr>
          <w:rFonts w:ascii="Times New Roman" w:hAnsi="Times New Roman" w:cs="Times New Roman"/>
          <w:color w:val="000000"/>
        </w:rPr>
        <w:t xml:space="preserve"> во исполнение настоящего Муниципального контракта, является уполномоченным представителем </w:t>
      </w:r>
      <w:r w:rsidRPr="001D18B7">
        <w:rPr>
          <w:rFonts w:ascii="Times New Roman" w:hAnsi="Times New Roman" w:cs="Times New Roman"/>
        </w:rPr>
        <w:t>Заказчика</w:t>
      </w:r>
      <w:r w:rsidRPr="001D18B7">
        <w:rPr>
          <w:rFonts w:ascii="Times New Roman" w:hAnsi="Times New Roman" w:cs="Times New Roman"/>
          <w:color w:val="000000"/>
        </w:rPr>
        <w:t xml:space="preserve">. При этом ни </w:t>
      </w:r>
      <w:r w:rsidRPr="001D18B7">
        <w:rPr>
          <w:rFonts w:ascii="Times New Roman" w:hAnsi="Times New Roman" w:cs="Times New Roman"/>
        </w:rPr>
        <w:t>Поставщик,</w:t>
      </w:r>
      <w:r w:rsidRPr="001D18B7">
        <w:rPr>
          <w:rFonts w:ascii="Times New Roman" w:hAnsi="Times New Roman" w:cs="Times New Roman"/>
          <w:color w:val="000000"/>
        </w:rPr>
        <w:t xml:space="preserve"> ни оператор АЗС не </w:t>
      </w:r>
      <w:proofErr w:type="gramStart"/>
      <w:r w:rsidRPr="001D18B7">
        <w:rPr>
          <w:rFonts w:ascii="Times New Roman" w:hAnsi="Times New Roman" w:cs="Times New Roman"/>
          <w:color w:val="000000"/>
        </w:rPr>
        <w:t>обязаны</w:t>
      </w:r>
      <w:proofErr w:type="gramEnd"/>
      <w:r w:rsidRPr="001D18B7">
        <w:rPr>
          <w:rFonts w:ascii="Times New Roman" w:hAnsi="Times New Roman" w:cs="Times New Roman"/>
          <w:color w:val="000000"/>
        </w:rPr>
        <w:t xml:space="preserve"> дополнительно проверять наличие соответствующих полномочий у держателя ТК.</w:t>
      </w: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3. ПРАВА И ОБЯЗАННОСТИ СТОРОН</w:t>
      </w:r>
    </w:p>
    <w:p w:rsidR="001D18B7" w:rsidRPr="001D18B7" w:rsidRDefault="001D18B7" w:rsidP="001D18B7">
      <w:pPr>
        <w:spacing w:after="0" w:line="240" w:lineRule="auto"/>
        <w:ind w:hanging="19"/>
        <w:jc w:val="both"/>
        <w:rPr>
          <w:rFonts w:ascii="Times New Roman" w:hAnsi="Times New Roman" w:cs="Times New Roman"/>
          <w:b/>
          <w:bCs/>
          <w:iCs/>
        </w:rPr>
      </w:pPr>
      <w:r w:rsidRPr="001D18B7">
        <w:rPr>
          <w:rFonts w:ascii="Times New Roman" w:hAnsi="Times New Roman" w:cs="Times New Roman"/>
          <w:b/>
          <w:bCs/>
          <w:iCs/>
        </w:rPr>
        <w:t>3.1.</w:t>
      </w:r>
      <w:r w:rsidRPr="001D18B7">
        <w:rPr>
          <w:rFonts w:ascii="Times New Roman" w:hAnsi="Times New Roman" w:cs="Times New Roman"/>
          <w:b/>
        </w:rPr>
        <w:t>Заказчик</w:t>
      </w:r>
      <w:r w:rsidRPr="001D18B7">
        <w:rPr>
          <w:rFonts w:ascii="Times New Roman" w:hAnsi="Times New Roman" w:cs="Times New Roman"/>
          <w:b/>
          <w:bCs/>
          <w:iCs/>
        </w:rPr>
        <w:t xml:space="preserve"> имеет право:</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3.1.1. установить специальное условие использования каждой конкретной ТК: суточный  лимит отпуска нефтепродуктов;</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 xml:space="preserve">3.1.2.предоставлять Поставщику письменные мотивированные возражения по количеству, видам и стоимости полученных нефтепродуктов в отчетном периоде, согласно реестра операций по ТК указанном в п.3.4.9. настоящего Муниципального контракта,  в срок до 20 (двадцатого) числа месяца следующего </w:t>
      </w:r>
      <w:proofErr w:type="gramStart"/>
      <w:r w:rsidRPr="001D18B7">
        <w:rPr>
          <w:rFonts w:ascii="Times New Roman" w:hAnsi="Times New Roman" w:cs="Times New Roman"/>
        </w:rPr>
        <w:t>за</w:t>
      </w:r>
      <w:proofErr w:type="gramEnd"/>
      <w:r w:rsidRPr="001D18B7">
        <w:rPr>
          <w:rFonts w:ascii="Times New Roman" w:hAnsi="Times New Roman" w:cs="Times New Roman"/>
        </w:rPr>
        <w:t xml:space="preserve"> отчетным;</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lastRenderedPageBreak/>
        <w:t>3.1.3. возвращать неизрасходованный остаток денежных средств на свой расчетный счет исключительно при расторжении, либо при окончании срока действия настоящего Муниципального контракта;</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3.1.4. установить на каждую конкретную ТК персональный идентификационный номер (PIN-код), являющийся аналогом подписи Заказчика при получении нефтепродуктов.</w:t>
      </w:r>
    </w:p>
    <w:p w:rsidR="001D18B7" w:rsidRPr="001D18B7" w:rsidRDefault="001D18B7" w:rsidP="001D18B7">
      <w:pPr>
        <w:spacing w:after="0" w:line="240" w:lineRule="auto"/>
        <w:ind w:hanging="19"/>
        <w:jc w:val="both"/>
        <w:rPr>
          <w:rFonts w:ascii="Times New Roman" w:hAnsi="Times New Roman" w:cs="Times New Roman"/>
          <w:b/>
        </w:rPr>
      </w:pPr>
      <w:r w:rsidRPr="001D18B7">
        <w:rPr>
          <w:rFonts w:ascii="Times New Roman" w:hAnsi="Times New Roman" w:cs="Times New Roman"/>
          <w:b/>
        </w:rPr>
        <w:t>3.2.Заказчик обязан:</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3.2.1. назначить ответственное лицо по взаимодействию с Поставщиком по вопросу получения сотрудниками Заказчика ТК;</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w:t>
      </w:r>
      <w:r w:rsidRPr="001D18B7">
        <w:rPr>
          <w:rFonts w:ascii="Times New Roman" w:hAnsi="Times New Roman" w:cs="Times New Roman"/>
          <w:bCs/>
          <w:iCs/>
        </w:rPr>
        <w:t xml:space="preserve">2.2. </w:t>
      </w:r>
      <w:r w:rsidRPr="001D18B7">
        <w:rPr>
          <w:rFonts w:ascii="Times New Roman" w:hAnsi="Times New Roman" w:cs="Times New Roman"/>
        </w:rPr>
        <w:t>своевременно предоставлять заявку на требуемое количество нефтепродуктов для пополнения ТК и выписки счета на предоплату, в соответствии с Приложением № 3 настоящего Муниципального контракта, любым доступным способом (путем направления письменных заявок, факсимильных сообщений, телефонограмм и т. п.). Днем получения заявки считается день ее фактического получения Поставщиком, при условии, что этот день является рабочим. В случае</w:t>
      </w:r>
      <w:proofErr w:type="gramStart"/>
      <w:r w:rsidRPr="001D18B7">
        <w:rPr>
          <w:rFonts w:ascii="Times New Roman" w:hAnsi="Times New Roman" w:cs="Times New Roman"/>
        </w:rPr>
        <w:t>,</w:t>
      </w:r>
      <w:proofErr w:type="gramEnd"/>
      <w:r w:rsidRPr="001D18B7">
        <w:rPr>
          <w:rFonts w:ascii="Times New Roman" w:hAnsi="Times New Roman" w:cs="Times New Roman"/>
        </w:rPr>
        <w:t xml:space="preserve"> если заявка поступила в адрес Поставщика в нерабочий (выходной, праздничный) день, днем получения заявки считается следующий за ним рабочий день;</w:t>
      </w:r>
    </w:p>
    <w:p w:rsidR="001D18B7" w:rsidRPr="001D18B7" w:rsidRDefault="001D18B7" w:rsidP="001D18B7">
      <w:pPr>
        <w:suppressAutoHyphens/>
        <w:spacing w:after="0" w:line="240" w:lineRule="auto"/>
        <w:ind w:hanging="19"/>
        <w:jc w:val="both"/>
        <w:rPr>
          <w:rFonts w:ascii="Times New Roman" w:hAnsi="Times New Roman" w:cs="Times New Roman"/>
          <w:lang w:eastAsia="ar-SA"/>
        </w:rPr>
      </w:pPr>
      <w:r w:rsidRPr="001D18B7">
        <w:rPr>
          <w:rFonts w:ascii="Times New Roman" w:hAnsi="Times New Roman" w:cs="Times New Roman"/>
        </w:rPr>
        <w:t xml:space="preserve">3.2.3. при получении документов учета (счета-фактуры и товарной накладной) в электронном виде либо по Почте России, возвращать Поставщику оригинал  подписанной и скрепленной печатью Заказчика товарной накладной в срок до 20 (двадцатого) числа месяца, следующего за </w:t>
      </w:r>
      <w:proofErr w:type="gramStart"/>
      <w:r w:rsidRPr="001D18B7">
        <w:rPr>
          <w:rFonts w:ascii="Times New Roman" w:hAnsi="Times New Roman" w:cs="Times New Roman"/>
        </w:rPr>
        <w:t>отчетным</w:t>
      </w:r>
      <w:proofErr w:type="gramEnd"/>
      <w:r w:rsidRPr="001D18B7">
        <w:rPr>
          <w:rFonts w:ascii="Times New Roman" w:hAnsi="Times New Roman" w:cs="Times New Roman"/>
          <w:lang w:eastAsia="ar-SA"/>
        </w:rPr>
        <w:t>, либо предоставить мотивированный отказ от подписания отчетных документов согласно п.3.1.2. настоящего Муниципального контракта;</w:t>
      </w:r>
    </w:p>
    <w:p w:rsidR="001D18B7" w:rsidRPr="001D18B7" w:rsidRDefault="001D18B7" w:rsidP="001D18B7">
      <w:pPr>
        <w:suppressAutoHyphens/>
        <w:spacing w:after="0" w:line="240" w:lineRule="auto"/>
        <w:ind w:hanging="19"/>
        <w:jc w:val="both"/>
        <w:rPr>
          <w:rFonts w:ascii="Times New Roman" w:hAnsi="Times New Roman" w:cs="Times New Roman"/>
          <w:lang w:eastAsia="ar-SA"/>
        </w:rPr>
      </w:pPr>
      <w:r w:rsidRPr="001D18B7">
        <w:rPr>
          <w:rFonts w:ascii="Times New Roman" w:hAnsi="Times New Roman" w:cs="Times New Roman"/>
        </w:rPr>
        <w:t>3.2.4.</w:t>
      </w:r>
      <w:r w:rsidRPr="001D18B7">
        <w:rPr>
          <w:rFonts w:ascii="Times New Roman" w:hAnsi="Times New Roman" w:cs="Times New Roman"/>
          <w:lang w:eastAsia="ar-SA"/>
        </w:rPr>
        <w:t xml:space="preserve"> в случае если Заказчик не исполнит своих обязательств по получению и возврату Поставщику в оформленном виде документов учета в сроки, установленные п. 3.2.3. и  3.2.4.  настоящего Муниципального контракта,  данные документы считаются полученными и подписанными Заказчиком в редакции Поставщика, в последний день истечения указанных сроков соответственно;</w:t>
      </w:r>
    </w:p>
    <w:p w:rsidR="001D18B7" w:rsidRPr="001D18B7" w:rsidRDefault="001D18B7" w:rsidP="001D18B7">
      <w:pPr>
        <w:spacing w:after="0" w:line="240" w:lineRule="auto"/>
        <w:ind w:hanging="19"/>
        <w:jc w:val="both"/>
        <w:rPr>
          <w:rFonts w:ascii="Times New Roman" w:hAnsi="Times New Roman" w:cs="Times New Roman"/>
          <w:b/>
          <w:bCs/>
          <w:iCs/>
        </w:rPr>
      </w:pPr>
      <w:r w:rsidRPr="001D18B7">
        <w:rPr>
          <w:rFonts w:ascii="Times New Roman" w:hAnsi="Times New Roman" w:cs="Times New Roman"/>
        </w:rPr>
        <w:t>3.2.5. выбрать объем нефтепродуктов до окончания срока действия данного Муниципального контракта;</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3.2.6. проводить ознакомление уполномоченных лиц – держателей ТК с правилами пользования ТК;</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3.2.7. бережно обращаться с ТК, не допускать их повреждения и утраты (утери, кражи);</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3.2.8. приобретая нефтепродукты у Поставщика, заправлять их непосредственно в топливный бак автотранспортных средств держателей ТК  или, с согласия Поставщика, в другие емкости;</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3.2.9. незамедлительно уведомлять Поставщика в устной и письменной форме о случаях утраты ТК (утери, кражи и т.п.) для блокировки операций по топливному сервису. Блокировка топливного сервиса осуществляется сотрудниками  в рабочие дни с 9 час. до 18 час., в пятницу с 9 час</w:t>
      </w:r>
      <w:proofErr w:type="gramStart"/>
      <w:r w:rsidRPr="001D18B7">
        <w:rPr>
          <w:rFonts w:ascii="Times New Roman" w:hAnsi="Times New Roman" w:cs="Times New Roman"/>
        </w:rPr>
        <w:t>.</w:t>
      </w:r>
      <w:proofErr w:type="gramEnd"/>
      <w:r w:rsidRPr="001D18B7">
        <w:rPr>
          <w:rFonts w:ascii="Times New Roman" w:hAnsi="Times New Roman" w:cs="Times New Roman"/>
        </w:rPr>
        <w:t xml:space="preserve"> </w:t>
      </w:r>
      <w:proofErr w:type="gramStart"/>
      <w:r w:rsidRPr="001D18B7">
        <w:rPr>
          <w:rFonts w:ascii="Times New Roman" w:hAnsi="Times New Roman" w:cs="Times New Roman"/>
        </w:rPr>
        <w:t>д</w:t>
      </w:r>
      <w:proofErr w:type="gramEnd"/>
      <w:r w:rsidRPr="001D18B7">
        <w:rPr>
          <w:rFonts w:ascii="Times New Roman" w:hAnsi="Times New Roman" w:cs="Times New Roman"/>
        </w:rPr>
        <w:t xml:space="preserve">о 17 час. по местному времени в течение 24 часов с момента получения письменного  уведомления. Блокировка топливного сервиса в нерабочие дни осуществляется через службу поддержки </w:t>
      </w:r>
      <w:proofErr w:type="gramStart"/>
      <w:r w:rsidRPr="001D18B7">
        <w:rPr>
          <w:rFonts w:ascii="Times New Roman" w:hAnsi="Times New Roman" w:cs="Times New Roman"/>
        </w:rPr>
        <w:t>ГСМ-сервиса</w:t>
      </w:r>
      <w:proofErr w:type="gramEnd"/>
      <w:r w:rsidRPr="001D18B7">
        <w:rPr>
          <w:rFonts w:ascii="Times New Roman" w:hAnsi="Times New Roman" w:cs="Times New Roman"/>
        </w:rPr>
        <w:t>. До окончания проведения блокировки Поставщик не несет ответственности за несанкционированные действия с использованием утраченной ТК со стороны третьих лиц.</w:t>
      </w:r>
    </w:p>
    <w:p w:rsidR="001D18B7" w:rsidRPr="001D18B7" w:rsidRDefault="001D18B7" w:rsidP="001D18B7">
      <w:pPr>
        <w:spacing w:after="0" w:line="240" w:lineRule="auto"/>
        <w:ind w:hanging="19"/>
        <w:jc w:val="both"/>
        <w:rPr>
          <w:rFonts w:ascii="Times New Roman" w:hAnsi="Times New Roman" w:cs="Times New Roman"/>
          <w:sz w:val="24"/>
          <w:szCs w:val="24"/>
        </w:rPr>
      </w:pPr>
      <w:r w:rsidRPr="001D18B7">
        <w:rPr>
          <w:rFonts w:ascii="Times New Roman" w:hAnsi="Times New Roman" w:cs="Times New Roman"/>
          <w:sz w:val="24"/>
          <w:szCs w:val="24"/>
        </w:rPr>
        <w:t xml:space="preserve">3.2.10. </w:t>
      </w:r>
      <w:proofErr w:type="gramStart"/>
      <w:r w:rsidRPr="001D18B7">
        <w:rPr>
          <w:rFonts w:ascii="Times New Roman" w:hAnsi="Times New Roman" w:cs="Times New Roman"/>
          <w:sz w:val="24"/>
          <w:szCs w:val="24"/>
        </w:rPr>
        <w:t>При условии надлежащего исполнения Поставщиком своих обязательств по контракту осуществить возврат обеспечения исполнения обязательств по настоящему контракту в течение 10 (десяти) банковских дней со дня со дня получения Заказчиком соответствующего письменного требования Поставщика, если обеспечение исполнения контракта представлено в виде внесенных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w:t>
      </w:r>
      <w:proofErr w:type="gramEnd"/>
      <w:r w:rsidRPr="001D18B7">
        <w:rPr>
          <w:rFonts w:ascii="Times New Roman" w:hAnsi="Times New Roman" w:cs="Times New Roman"/>
          <w:sz w:val="24"/>
          <w:szCs w:val="24"/>
        </w:rPr>
        <w:t xml:space="preserve"> Заказчику.</w:t>
      </w:r>
    </w:p>
    <w:p w:rsidR="001D18B7" w:rsidRPr="001D18B7" w:rsidRDefault="001D18B7" w:rsidP="001D18B7">
      <w:pPr>
        <w:spacing w:after="0" w:line="240" w:lineRule="auto"/>
        <w:ind w:hanging="19"/>
        <w:jc w:val="both"/>
        <w:rPr>
          <w:rFonts w:ascii="Times New Roman" w:hAnsi="Times New Roman" w:cs="Times New Roman"/>
        </w:rPr>
      </w:pP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b/>
        </w:rPr>
        <w:t>3.3.Поставщик имеет право:</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3.3.1. в одностороннем порядке вносить изменения и дополнения в Перечень АЗС с  последующим уведомлением Заказчика.</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 xml:space="preserve">3.3.2. отказать в поставке нефтепродуктов в случае неисправности Терминального оборудования, предназначенного для приема топливных карт на АЗС, что не </w:t>
      </w:r>
      <w:proofErr w:type="gramStart"/>
      <w:r w:rsidRPr="001D18B7">
        <w:rPr>
          <w:rFonts w:ascii="Times New Roman" w:hAnsi="Times New Roman" w:cs="Times New Roman"/>
        </w:rPr>
        <w:t>будет</w:t>
      </w:r>
      <w:proofErr w:type="gramEnd"/>
      <w:r w:rsidRPr="001D18B7">
        <w:rPr>
          <w:rFonts w:ascii="Times New Roman" w:hAnsi="Times New Roman" w:cs="Times New Roman"/>
        </w:rPr>
        <w:t xml:space="preserve"> является нарушением условий настоящего Муниципального контракта со стороны Поставщика;</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3.3.3. приостановить отпуск продукции при непредставлении Поставщику оригинала подписанной товарной накладной за отчетный период в срок согласно п.3.2.4. настоящего Муниципального контракта до момента предоставления данного документа;</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3.3.4. осуществить процесс блокировки ТК Заказчика в последний день действия данного Муниципального контракта, начиная с 18:00 до 24:00 указанного дня;</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lastRenderedPageBreak/>
        <w:t>3.3.5. осуществлять электронную рассылку документов в адрес Заказчика, указанный в разделе 9 настоящего Муниципального контракта;</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 xml:space="preserve"> 3.3.6. осуществлять отправку документов Почтой России по указанному Заказчиком адресу для получения корреспонденции: </w:t>
      </w:r>
      <w:r w:rsidRPr="001D18B7">
        <w:rPr>
          <w:rFonts w:ascii="Times New Roman" w:hAnsi="Times New Roman" w:cs="Times New Roman"/>
          <w:bCs/>
          <w:color w:val="000000"/>
          <w:spacing w:val="-1"/>
        </w:rPr>
        <w:t>431860, Республика Мордовия, г</w:t>
      </w:r>
      <w:proofErr w:type="gramStart"/>
      <w:r w:rsidRPr="001D18B7">
        <w:rPr>
          <w:rFonts w:ascii="Times New Roman" w:hAnsi="Times New Roman" w:cs="Times New Roman"/>
          <w:bCs/>
          <w:color w:val="000000"/>
          <w:spacing w:val="-1"/>
        </w:rPr>
        <w:t>.А</w:t>
      </w:r>
      <w:proofErr w:type="gramEnd"/>
      <w:r w:rsidRPr="001D18B7">
        <w:rPr>
          <w:rFonts w:ascii="Times New Roman" w:hAnsi="Times New Roman" w:cs="Times New Roman"/>
          <w:bCs/>
          <w:color w:val="000000"/>
          <w:spacing w:val="-1"/>
        </w:rPr>
        <w:t>рдатов, ул.Комсомольская, 121</w:t>
      </w:r>
      <w:r w:rsidRPr="001D18B7">
        <w:rPr>
          <w:rFonts w:ascii="Times New Roman" w:hAnsi="Times New Roman" w:cs="Times New Roman"/>
          <w:color w:val="000000"/>
        </w:rPr>
        <w:t>.</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b/>
        </w:rPr>
        <w:t>3.4.Поставщик обязан:</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3.4.1. обеспечивать круглосуточный отпуск сертифицированных нефтепродуктов, соответствующих установленным стандартам;</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3.4.2. предоставлять Заказчику по его запросу информацию о наличии,  количестве и марках нефтепродуктов, режиме работы АЗС;</w:t>
      </w:r>
    </w:p>
    <w:p w:rsidR="001D18B7" w:rsidRPr="001D18B7" w:rsidRDefault="001D18B7" w:rsidP="001D18B7">
      <w:pPr>
        <w:spacing w:after="0" w:line="240" w:lineRule="auto"/>
        <w:ind w:hanging="19"/>
        <w:rPr>
          <w:rFonts w:ascii="Times New Roman" w:hAnsi="Times New Roman" w:cs="Times New Roman"/>
        </w:rPr>
      </w:pPr>
      <w:r w:rsidRPr="001D18B7">
        <w:rPr>
          <w:rFonts w:ascii="Times New Roman" w:hAnsi="Times New Roman" w:cs="Times New Roman"/>
        </w:rPr>
        <w:t>3.4.3. выставлять счета на оплату не позднее банковского дня, следующего за днем получения заявки, любым доступным способом (путем направления факсимильных сообщ</w:t>
      </w:r>
      <w:r w:rsidR="00A069CB">
        <w:rPr>
          <w:rFonts w:ascii="Times New Roman" w:hAnsi="Times New Roman" w:cs="Times New Roman"/>
        </w:rPr>
        <w:t>ений либо по электронной почте)</w:t>
      </w:r>
      <w:r w:rsidRPr="001D18B7">
        <w:rPr>
          <w:rFonts w:ascii="Times New Roman" w:hAnsi="Times New Roman" w:cs="Times New Roman"/>
        </w:rPr>
        <w:t>;</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3.4.4. при отпуске нефтепродуктов оформить и выдать Заказчику информационную квитанцию;</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3.4.5. обеспечить Заказчика необходимым количеством ТК;</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 xml:space="preserve">3.4.6. обеспечить бесперебойное техническое обслуживание ТК, </w:t>
      </w:r>
      <w:proofErr w:type="gramStart"/>
      <w:r w:rsidRPr="001D18B7">
        <w:rPr>
          <w:rFonts w:ascii="Times New Roman" w:hAnsi="Times New Roman" w:cs="Times New Roman"/>
        </w:rPr>
        <w:t>переданных</w:t>
      </w:r>
      <w:proofErr w:type="gramEnd"/>
      <w:r w:rsidRPr="001D18B7">
        <w:rPr>
          <w:rFonts w:ascii="Times New Roman" w:hAnsi="Times New Roman" w:cs="Times New Roman"/>
        </w:rPr>
        <w:t xml:space="preserve"> Заказчику;</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 xml:space="preserve">3.4.7. для оформления взаиморасчетов своевременно </w:t>
      </w:r>
      <w:proofErr w:type="gramStart"/>
      <w:r w:rsidRPr="001D18B7">
        <w:rPr>
          <w:rFonts w:ascii="Times New Roman" w:hAnsi="Times New Roman" w:cs="Times New Roman"/>
        </w:rPr>
        <w:t>предоставлять Заказчику все необходимые документы</w:t>
      </w:r>
      <w:proofErr w:type="gramEnd"/>
      <w:r w:rsidRPr="001D18B7">
        <w:rPr>
          <w:rFonts w:ascii="Times New Roman" w:hAnsi="Times New Roman" w:cs="Times New Roman"/>
        </w:rPr>
        <w:t xml:space="preserve"> (товарные накладные, счета-фактуры);</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 xml:space="preserve">3.4.8. при расторжении Муниципального контракта по соглашению Сторон, а так же при окончании срока действия Муниципального контракта, вернуть Заказчику неизрасходованный остаток денежных средств. Для возврата денежных средств Заказчику необходимо </w:t>
      </w:r>
      <w:proofErr w:type="gramStart"/>
      <w:r w:rsidRPr="001D18B7">
        <w:rPr>
          <w:rFonts w:ascii="Times New Roman" w:hAnsi="Times New Roman" w:cs="Times New Roman"/>
        </w:rPr>
        <w:t>предоставить следующие документы</w:t>
      </w:r>
      <w:proofErr w:type="gramEnd"/>
      <w:r w:rsidRPr="001D18B7">
        <w:rPr>
          <w:rFonts w:ascii="Times New Roman" w:hAnsi="Times New Roman" w:cs="Times New Roman"/>
        </w:rPr>
        <w:t>: письмо на имя руководителя с просьбой возврата денежных средств, с указанием причины, суммы возврата, полных банковских реквизитов, подписанный с двух сторон акт сверки взаиморасчетов, подтверждающий наличие переплаты, образец платежного поручения заполненного на возврат денежных средств;</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 xml:space="preserve">3.4.9. осуществить предоставление Заказчику ежемесячно реестра операций по ТК, содержащего  информацию о дате количестве, наименовании (виде), цене и стоимости нефтепродуктов. </w:t>
      </w:r>
    </w:p>
    <w:p w:rsidR="001D18B7" w:rsidRPr="001D18B7" w:rsidRDefault="001D18B7" w:rsidP="001D18B7">
      <w:pPr>
        <w:spacing w:after="0" w:line="240" w:lineRule="auto"/>
        <w:ind w:hanging="19"/>
        <w:rPr>
          <w:rFonts w:ascii="Times New Roman" w:hAnsi="Times New Roman" w:cs="Times New Roman"/>
          <w:bCs/>
        </w:rPr>
      </w:pPr>
    </w:p>
    <w:p w:rsid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4.  СУММА МУНИЦИПАЛЬНОГО  КОНТРАКТА, ЦЕНЫ И ПОРЯДОК  РАСЧЕТОВ</w:t>
      </w:r>
    </w:p>
    <w:p w:rsidR="00A069CB" w:rsidRPr="001D18B7" w:rsidRDefault="00A069CB" w:rsidP="001D18B7">
      <w:pPr>
        <w:spacing w:after="0" w:line="240" w:lineRule="auto"/>
        <w:ind w:hanging="19"/>
        <w:jc w:val="center"/>
        <w:rPr>
          <w:rFonts w:ascii="Times New Roman" w:hAnsi="Times New Roman" w:cs="Times New Roman"/>
          <w:b/>
        </w:rPr>
      </w:pPr>
    </w:p>
    <w:p w:rsidR="00A069CB"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 xml:space="preserve">4.1. Сумма настоящего Муниципального контракта составляет: </w:t>
      </w:r>
      <w:r w:rsidR="00A069CB">
        <w:rPr>
          <w:rFonts w:ascii="Times New Roman" w:hAnsi="Times New Roman" w:cs="Times New Roman"/>
        </w:rPr>
        <w:t>112 320,00 (сто двенадцать тысяч триста двадцать рублей 00 копеек).</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4.2. Цены на поставляемые по настоящему Муниципальному контракту нефтепродукты согласовываются в Приложении № 1 (Спецификации), и не могут быть изменены в течение срока действия настоящего Муниципального контракта.</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4.3. Поставщик не позднее 5 числа месяца, следующего за отчетным, предоставляет Заказчику товарную накладную, счет-фактуру за фактически отпущенные по настоящему Муниципальному контракту нефтепродукты, при условии предоставления последним доверенности на получение материальных ценностей (типовая межотраслевая Форма М-2). При отсутствии данной доверенности документы не выдаются.</w:t>
      </w:r>
    </w:p>
    <w:p w:rsidR="001D18B7" w:rsidRPr="001D18B7" w:rsidRDefault="001D18B7" w:rsidP="001D18B7">
      <w:pPr>
        <w:spacing w:after="0" w:line="240" w:lineRule="auto"/>
        <w:ind w:hanging="19"/>
        <w:jc w:val="both"/>
        <w:rPr>
          <w:rFonts w:ascii="Times New Roman" w:hAnsi="Times New Roman" w:cs="Times New Roman"/>
        </w:rPr>
      </w:pPr>
      <w:proofErr w:type="gramStart"/>
      <w:r w:rsidRPr="001D18B7">
        <w:rPr>
          <w:rFonts w:ascii="Times New Roman" w:hAnsi="Times New Roman" w:cs="Times New Roman"/>
        </w:rPr>
        <w:t>4.4.Заказчик производит оплату нефтепродуктов, полученных по настоящему Муниципальному контракту, путем перечисления денежных средств на расчетный счет Поставщика в течение 35(тридцати пяти) банковских дней с момента получения  счета-фактуры и товарной накладной, а в случае уклонения Заказчика от получения указанных документов и/или не предоставления их Поставщику в оформленном виде в установленный срок  – с того дня, когда они будут считаться</w:t>
      </w:r>
      <w:proofErr w:type="gramEnd"/>
      <w:r w:rsidRPr="001D18B7">
        <w:rPr>
          <w:rFonts w:ascii="Times New Roman" w:hAnsi="Times New Roman" w:cs="Times New Roman"/>
        </w:rPr>
        <w:t xml:space="preserve"> </w:t>
      </w:r>
      <w:proofErr w:type="gramStart"/>
      <w:r w:rsidRPr="001D18B7">
        <w:rPr>
          <w:rFonts w:ascii="Times New Roman" w:hAnsi="Times New Roman" w:cs="Times New Roman"/>
        </w:rPr>
        <w:t>полученными и подписанными в соответствии с условиями п.3.2.5. настоящего Муниципального контракта.</w:t>
      </w:r>
      <w:proofErr w:type="gramEnd"/>
      <w:r w:rsidRPr="001D18B7">
        <w:rPr>
          <w:rFonts w:ascii="Times New Roman" w:hAnsi="Times New Roman" w:cs="Times New Roman"/>
        </w:rPr>
        <w:t xml:space="preserve"> В платежном поручении в обязательном порядке указывается № счета и № Муниципального  контракта строго в соответствии с выставленным счетом.</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snapToGrid w:val="0"/>
          <w:color w:val="000000"/>
        </w:rPr>
        <w:t>4.5.</w:t>
      </w:r>
      <w:r w:rsidRPr="001D18B7">
        <w:rPr>
          <w:rFonts w:ascii="Times New Roman" w:hAnsi="Times New Roman" w:cs="Times New Roman"/>
        </w:rPr>
        <w:t xml:space="preserve"> Заказчик считается исполнившим свои обязательства по оплате нефтепродуктов с момента поступления денежных средств на расчетный счет Поставщика. В платежном поручении </w:t>
      </w:r>
      <w:r w:rsidRPr="001D18B7">
        <w:rPr>
          <w:rFonts w:ascii="Times New Roman" w:hAnsi="Times New Roman" w:cs="Times New Roman"/>
          <w:snapToGrid w:val="0"/>
        </w:rPr>
        <w:t xml:space="preserve">в обязательном порядке </w:t>
      </w:r>
      <w:r w:rsidRPr="001D18B7">
        <w:rPr>
          <w:rFonts w:ascii="Times New Roman" w:hAnsi="Times New Roman" w:cs="Times New Roman"/>
        </w:rPr>
        <w:t>указывается № счета и № Муниципального контракта строго в соответствии с выставленным счетом.</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4.6. По инициативе любой из сторон настоящего Муниципального контракта, но не реже, чем один раз в три месяца, стороны проводят сверку расчетов.</w:t>
      </w:r>
    </w:p>
    <w:p w:rsidR="001D18B7" w:rsidRPr="001D18B7" w:rsidRDefault="001D18B7" w:rsidP="001D18B7">
      <w:pPr>
        <w:pStyle w:val="21"/>
        <w:spacing w:after="0" w:line="240" w:lineRule="auto"/>
        <w:ind w:left="19" w:hanging="19"/>
        <w:jc w:val="both"/>
        <w:rPr>
          <w:rFonts w:ascii="Times New Roman" w:hAnsi="Times New Roman" w:cs="Times New Roman"/>
        </w:rPr>
      </w:pPr>
      <w:r w:rsidRPr="001D18B7">
        <w:rPr>
          <w:rFonts w:ascii="Times New Roman" w:hAnsi="Times New Roman" w:cs="Times New Roman"/>
        </w:rPr>
        <w:t xml:space="preserve">4.7. В случае возникновения разногласий по поводу количества отпущенных нефтепродуктов, основой для их разрешения являются информационные квитанции, указанные в п. 2.2. настоящего Муниципального контракта, выданные Заказчику на АЗС и данные обработки информации </w:t>
      </w:r>
      <w:r w:rsidRPr="001D18B7">
        <w:rPr>
          <w:rFonts w:ascii="Times New Roman" w:hAnsi="Times New Roman" w:cs="Times New Roman"/>
        </w:rPr>
        <w:lastRenderedPageBreak/>
        <w:t>Поставщиком. При отсутствии информационных квитанций окончательное решение принимается по данным  обработки информации Поставщиком.</w:t>
      </w:r>
    </w:p>
    <w:p w:rsidR="001D18B7" w:rsidRPr="001D18B7" w:rsidRDefault="001D18B7" w:rsidP="001D18B7">
      <w:pPr>
        <w:spacing w:after="0" w:line="240" w:lineRule="auto"/>
        <w:ind w:hanging="19"/>
        <w:jc w:val="both"/>
        <w:rPr>
          <w:rFonts w:ascii="Times New Roman" w:hAnsi="Times New Roman" w:cs="Times New Roman"/>
        </w:rPr>
      </w:pPr>
    </w:p>
    <w:p w:rsidR="001D18B7" w:rsidRPr="001D18B7" w:rsidRDefault="001D18B7" w:rsidP="001D18B7">
      <w:pPr>
        <w:keepNext/>
        <w:spacing w:after="0" w:line="240" w:lineRule="auto"/>
        <w:ind w:hanging="19"/>
        <w:jc w:val="center"/>
        <w:outlineLvl w:val="0"/>
        <w:rPr>
          <w:rFonts w:ascii="Times New Roman" w:hAnsi="Times New Roman" w:cs="Times New Roman"/>
          <w:b/>
        </w:rPr>
      </w:pPr>
      <w:r w:rsidRPr="001D18B7">
        <w:rPr>
          <w:rFonts w:ascii="Times New Roman" w:hAnsi="Times New Roman" w:cs="Times New Roman"/>
          <w:b/>
        </w:rPr>
        <w:t>5. ОТВЕТСТВЕННОСТЬ СТОРОН. ФОРС-МАЖОР</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bCs/>
          <w:kern w:val="1"/>
          <w:lang w:eastAsia="ar-SA"/>
        </w:rPr>
        <w:t xml:space="preserve">5.1. </w:t>
      </w:r>
      <w:r w:rsidRPr="001D18B7">
        <w:rPr>
          <w:rFonts w:ascii="Times New Roman" w:hAnsi="Times New Roman" w:cs="Times New Roman"/>
          <w:kern w:val="1"/>
          <w:lang w:eastAsia="ar-SA"/>
        </w:rPr>
        <w:t>В случае просрочки исполнения, неисполнения или ненадлежащего исполнения своих обязательств по контракту стороны несут ответственность в соответствии с действующим законодательством Российской Федерации.</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 xml:space="preserve">5.2. В случае просрочки исполнения Заказчиком обязательства, предусмотренного настоящим Муниципальным контрактом, Поставщик  вправе потребовать уплату пени. Пени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Муниципальному контракту. </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Размер такой пени устанавливается в размере одной трехсотой действующей на день уплаты пени ставки рефинансирования Центрального банка Российской Федерации.</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proofErr w:type="gramStart"/>
      <w:r w:rsidRPr="001D18B7">
        <w:rPr>
          <w:rFonts w:ascii="Times New Roman" w:hAnsi="Times New Roman" w:cs="Times New Roman"/>
          <w:kern w:val="1"/>
          <w:lang w:eastAsia="ar-SA"/>
        </w:rPr>
        <w:t>За ненадлежащее исполнение Заказчиком своих обязательств по настоящему Муниципальному контракту, за исключением просрочки исполнения обязательств, предусмотренных Муниципальным контрактом, Поставщик взыскивает штраф в размере 2,5 процентов от цены Муниципального контракта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исполнителем  обязательств, предусмотренных контрактом (за исключением просрочки исполнения обязательств</w:t>
      </w:r>
      <w:proofErr w:type="gramEnd"/>
      <w:r w:rsidRPr="001D18B7">
        <w:rPr>
          <w:rFonts w:ascii="Times New Roman" w:hAnsi="Times New Roman" w:cs="Times New Roman"/>
          <w:kern w:val="1"/>
          <w:lang w:eastAsia="ar-SA"/>
        </w:rPr>
        <w:t xml:space="preserve"> </w:t>
      </w:r>
      <w:proofErr w:type="gramStart"/>
      <w:r w:rsidRPr="001D18B7">
        <w:rPr>
          <w:rFonts w:ascii="Times New Roman" w:hAnsi="Times New Roman" w:cs="Times New Roman"/>
          <w:kern w:val="1"/>
          <w:lang w:eastAsia="ar-SA"/>
        </w:rPr>
        <w:t>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roofErr w:type="gramEnd"/>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Заказчик освобождается от уплаты пени и (или) штрафа, если докажет, что просрочка исполнения (ненадлежащего исполнения) указанного обязательства произошла вследствие непреодолимой силы или по вине Поставщика.</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5.3. В случае просрочки исполнения Поставщиком своих обязательств, предусмотренных Муниципальным контрактом, Поставщик обязан уплатить Заказчику пени.</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proofErr w:type="gramStart"/>
      <w:r w:rsidRPr="001D18B7">
        <w:rPr>
          <w:rFonts w:ascii="Times New Roman" w:hAnsi="Times New Roman" w:cs="Times New Roman"/>
          <w:kern w:val="1"/>
          <w:lang w:eastAsia="ar-SA"/>
        </w:rPr>
        <w:t>Пеня начисляется за каждый день просрочки исполнения Поставщиком обязательства, предусмотренного Муниципальным контрактом, начиная со дня, следующего после дня истечения установленного Муниципальным контрактом срока исполнения обязательства, и определяется в порядке, установленном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Муниципальным контрактом (за исключением просрочки исполнения обязательств Заказчиком</w:t>
      </w:r>
      <w:proofErr w:type="gramEnd"/>
      <w:r w:rsidRPr="001D18B7">
        <w:rPr>
          <w:rFonts w:ascii="Times New Roman" w:hAnsi="Times New Roman" w:cs="Times New Roman"/>
          <w:kern w:val="1"/>
          <w:lang w:eastAsia="ar-SA"/>
        </w:rPr>
        <w:t xml:space="preserve">, </w:t>
      </w:r>
      <w:proofErr w:type="gramStart"/>
      <w:r w:rsidRPr="001D18B7">
        <w:rPr>
          <w:rFonts w:ascii="Times New Roman" w:hAnsi="Times New Roman" w:cs="Times New Roman"/>
          <w:kern w:val="1"/>
          <w:lang w:eastAsia="ar-SA"/>
        </w:rPr>
        <w:t>Поставщиком  и размера пени, начисляемой за каждый день просрочки исполнения Поставщиком обязательства, предусмотренного Муниципальным контрактом).</w:t>
      </w:r>
      <w:proofErr w:type="gramEnd"/>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Поставщик освобождается от уплаты пени, если докажет, что просрочка исполнения указанного обязательства произошла вследствие непреодолимой силы или по вине Заказчика.</w:t>
      </w:r>
    </w:p>
    <w:p w:rsidR="001D18B7" w:rsidRPr="001D18B7" w:rsidRDefault="001D18B7" w:rsidP="001D18B7">
      <w:pPr>
        <w:shd w:val="clear" w:color="auto" w:fill="FFFFFF"/>
        <w:tabs>
          <w:tab w:val="left" w:pos="408"/>
        </w:tabs>
        <w:spacing w:after="0" w:line="240" w:lineRule="auto"/>
        <w:ind w:left="19" w:hanging="19"/>
        <w:jc w:val="both"/>
        <w:rPr>
          <w:rFonts w:ascii="Times New Roman" w:hAnsi="Times New Roman" w:cs="Times New Roman"/>
          <w:kern w:val="1"/>
          <w:lang w:eastAsia="ar-SA"/>
        </w:rPr>
      </w:pPr>
      <w:r w:rsidRPr="001D18B7">
        <w:rPr>
          <w:rFonts w:ascii="Times New Roman" w:hAnsi="Times New Roman" w:cs="Times New Roman"/>
          <w:kern w:val="1"/>
          <w:lang w:eastAsia="ar-SA"/>
        </w:rPr>
        <w:t>Уплата пени не освобождает Поставщика от обязанности выплатить предусмотренный настоящим Муниципальным контрактом штраф за ненадлежащее исполнение своих обязательств.</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Уплата пени не освобождает Поставщика от надлежащего исполнения обязательств по настоящему Муниципальному контракту.</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 xml:space="preserve">5.4. </w:t>
      </w:r>
      <w:proofErr w:type="gramStart"/>
      <w:r w:rsidRPr="001D18B7">
        <w:rPr>
          <w:rFonts w:ascii="Times New Roman" w:hAnsi="Times New Roman" w:cs="Times New Roman"/>
          <w:kern w:val="1"/>
          <w:lang w:eastAsia="ar-SA"/>
        </w:rPr>
        <w:t>За неисполнение или ненадлежащее исполнение Поставщиком своих обязательств по настоящему Муниципальному контракту, за исключением просрочки исполнения обязательств, предусмотренных Муниципальным контрактом, Заказчик взыскивает штраф в размере 10 процентов от цены Муниципального контракта,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обязательств, предусмотренных контрактом (за исключением просрочки</w:t>
      </w:r>
      <w:proofErr w:type="gramEnd"/>
      <w:r w:rsidRPr="001D18B7">
        <w:rPr>
          <w:rFonts w:ascii="Times New Roman" w:hAnsi="Times New Roman" w:cs="Times New Roman"/>
          <w:kern w:val="1"/>
          <w:lang w:eastAsia="ar-SA"/>
        </w:rPr>
        <w:t xml:space="preserve"> исполнения обязательств Заказчиком, Поставщиком и размера пени, начисляемой за каждый день просрочки исполнения Поставщиком обязательства, предусмотренного Муниципальным контрактом).</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kern w:val="1"/>
          <w:lang w:eastAsia="ar-SA"/>
        </w:rPr>
      </w:pPr>
      <w:r w:rsidRPr="001D18B7">
        <w:rPr>
          <w:rFonts w:ascii="Times New Roman" w:hAnsi="Times New Roman" w:cs="Times New Roman"/>
          <w:kern w:val="1"/>
          <w:lang w:eastAsia="ar-SA"/>
        </w:rPr>
        <w:t>5.5. Уплата штрафа по Муниципальному контракту не освобождает Поставщика от исполнения обязательств, предусмотренных настоящим Муниципальным контрактом.</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1D18B7">
        <w:rPr>
          <w:rFonts w:ascii="Times New Roman" w:hAnsi="Times New Roman" w:cs="Times New Roman"/>
          <w:kern w:val="1"/>
          <w:lang w:eastAsia="ar-SA"/>
        </w:rPr>
        <w:t>5.6. В случае просрочки исполнения Поставщиком обязательств (в том числе гарантийного обязательства), предусмотренных Муниципальным контрактом, а также в иных случаях неисполнения или ненадлежащего исполнения Поставщиком обязательств, предусмотренных Муниципальным контрактом, Заказчик направляет Поставщику требование об уплате неустоек (штрафов, пеней).</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1D18B7">
        <w:rPr>
          <w:rFonts w:ascii="Times New Roman" w:hAnsi="Times New Roman" w:cs="Times New Roman"/>
          <w:spacing w:val="-3"/>
          <w:kern w:val="1"/>
          <w:lang w:eastAsia="ar-SA"/>
        </w:rPr>
        <w:lastRenderedPageBreak/>
        <w:t>5.7. Ответственность Сторон в иных случаях определяется в соответствии с законодательством Российской Федерации.</w:t>
      </w:r>
    </w:p>
    <w:p w:rsidR="001D18B7" w:rsidRPr="001D18B7" w:rsidRDefault="001D18B7" w:rsidP="001D18B7">
      <w:pPr>
        <w:shd w:val="clear" w:color="auto" w:fill="FFFFFF"/>
        <w:tabs>
          <w:tab w:val="left" w:pos="408"/>
        </w:tabs>
        <w:spacing w:after="0" w:line="240" w:lineRule="auto"/>
        <w:ind w:hanging="19"/>
        <w:jc w:val="both"/>
        <w:rPr>
          <w:rFonts w:ascii="Times New Roman" w:hAnsi="Times New Roman" w:cs="Times New Roman"/>
          <w:spacing w:val="-3"/>
          <w:kern w:val="1"/>
          <w:lang w:eastAsia="ar-SA"/>
        </w:rPr>
      </w:pPr>
      <w:r w:rsidRPr="001D18B7">
        <w:rPr>
          <w:rFonts w:ascii="Times New Roman" w:hAnsi="Times New Roman" w:cs="Times New Roman"/>
          <w:spacing w:val="-3"/>
          <w:kern w:val="1"/>
          <w:lang w:eastAsia="ar-SA"/>
        </w:rPr>
        <w:t>5.8. В случае нарушения</w:t>
      </w:r>
      <w:r w:rsidRPr="001D18B7">
        <w:rPr>
          <w:rFonts w:ascii="Times New Roman" w:hAnsi="Times New Roman" w:cs="Times New Roman"/>
          <w:kern w:val="1"/>
          <w:lang w:eastAsia="ar-SA"/>
        </w:rPr>
        <w:t xml:space="preserve"> Поставщиком</w:t>
      </w:r>
      <w:r w:rsidRPr="001D18B7">
        <w:rPr>
          <w:rFonts w:ascii="Times New Roman" w:hAnsi="Times New Roman" w:cs="Times New Roman"/>
          <w:spacing w:val="-3"/>
          <w:kern w:val="1"/>
          <w:lang w:eastAsia="ar-SA"/>
        </w:rPr>
        <w:t xml:space="preserve"> обязательств по настоящему Муниципальному контракту, Заказчик вправе удовлетворить требования за счет обеспечения по настоящему Муниципальному контракту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1D18B7" w:rsidRPr="001D18B7" w:rsidRDefault="001D18B7" w:rsidP="001D18B7">
      <w:pPr>
        <w:spacing w:after="0" w:line="240" w:lineRule="auto"/>
        <w:jc w:val="both"/>
        <w:rPr>
          <w:rFonts w:ascii="Times New Roman" w:hAnsi="Times New Roman" w:cs="Times New Roman"/>
        </w:rPr>
      </w:pPr>
    </w:p>
    <w:p w:rsidR="001D18B7" w:rsidRPr="001D18B7" w:rsidRDefault="001D18B7" w:rsidP="001D18B7">
      <w:pPr>
        <w:keepNext/>
        <w:spacing w:after="0" w:line="240" w:lineRule="auto"/>
        <w:ind w:hanging="19"/>
        <w:jc w:val="center"/>
        <w:outlineLvl w:val="0"/>
        <w:rPr>
          <w:rFonts w:ascii="Times New Roman" w:hAnsi="Times New Roman" w:cs="Times New Roman"/>
          <w:b/>
        </w:rPr>
      </w:pPr>
      <w:r w:rsidRPr="001D18B7">
        <w:rPr>
          <w:rFonts w:ascii="Times New Roman" w:hAnsi="Times New Roman" w:cs="Times New Roman"/>
          <w:b/>
        </w:rPr>
        <w:t>6. РАЗРЕШЕНИЕ СПОРОВ И ПРЕТЕНЗИЙ</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6.1. Стороны принимают меры к тому, чтобы любые спорные вопросы, разногласия либо претензии, касающиеся исполнения настоящего Муниципального контракта (за исключением требований Заказчика о расторжении Муниципального контракта в связи с нарушением Поставщиком существенных условий Муниципального контракта), были урегулированы путем переговоров.</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6.2. В случае возникновения претензий относительно исполнения одной стороной своих обязательств по Муниципальному контракту другая сторона может направить претензию в письменной форме. В отношении всех претензий, направляемых по настоящему Муниципальному контракту, сторона, которой адресована данная претензия, должна дать письменный ответ по существу претензии в срок не позднее 15 (пятнадцати) рабочих дней с момента ее получения.</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6.3. При невозможности урегулирования споров путем переговоров споры разрешаются в Арбитражном суде Республики Мордовия в соответствии с действующим законодательством.</w:t>
      </w:r>
    </w:p>
    <w:p w:rsidR="001D18B7" w:rsidRPr="001D18B7" w:rsidRDefault="001D18B7" w:rsidP="001D18B7">
      <w:pPr>
        <w:spacing w:after="0" w:line="240" w:lineRule="auto"/>
        <w:ind w:hanging="19"/>
        <w:jc w:val="both"/>
        <w:rPr>
          <w:rFonts w:ascii="Times New Roman" w:hAnsi="Times New Roman" w:cs="Times New Roman"/>
          <w:highlight w:val="red"/>
        </w:rPr>
      </w:pPr>
    </w:p>
    <w:p w:rsidR="001D18B7" w:rsidRPr="001D18B7" w:rsidRDefault="001D18B7" w:rsidP="001D18B7">
      <w:pPr>
        <w:keepNext/>
        <w:spacing w:after="0" w:line="240" w:lineRule="auto"/>
        <w:ind w:hanging="19"/>
        <w:jc w:val="center"/>
        <w:outlineLvl w:val="0"/>
        <w:rPr>
          <w:rFonts w:ascii="Times New Roman" w:hAnsi="Times New Roman" w:cs="Times New Roman"/>
          <w:b/>
        </w:rPr>
      </w:pPr>
      <w:r w:rsidRPr="001D18B7">
        <w:rPr>
          <w:rFonts w:ascii="Times New Roman" w:hAnsi="Times New Roman" w:cs="Times New Roman"/>
          <w:b/>
        </w:rPr>
        <w:t>7. РАСТОРЖЕНИЕ МУНИЦИПАЛЬНОГО КОНТРАКТА</w:t>
      </w:r>
    </w:p>
    <w:p w:rsidR="001D18B7" w:rsidRPr="001D18B7" w:rsidRDefault="001D18B7" w:rsidP="001D18B7">
      <w:pPr>
        <w:pStyle w:val="2"/>
        <w:tabs>
          <w:tab w:val="num" w:pos="1276"/>
        </w:tabs>
        <w:spacing w:after="0" w:line="240" w:lineRule="auto"/>
        <w:ind w:hanging="19"/>
        <w:rPr>
          <w:rFonts w:ascii="Times New Roman" w:hAnsi="Times New Roman" w:cs="Times New Roman"/>
          <w:color w:val="000000"/>
        </w:rPr>
      </w:pPr>
      <w:r w:rsidRPr="001D18B7">
        <w:rPr>
          <w:rFonts w:ascii="Times New Roman" w:hAnsi="Times New Roman" w:cs="Times New Roman"/>
          <w:color w:val="000000"/>
        </w:rPr>
        <w:t xml:space="preserve">         7.1.Расторжение Муниципального контракта допускается по соглашению сторон, по решению суда или в связи с односторонним отказом Стороны от исполнения Муниципального контракта в соответствии с гражданским кодексом и ФЗ №44-ФЗ.</w:t>
      </w:r>
    </w:p>
    <w:p w:rsidR="001D18B7" w:rsidRPr="001D18B7" w:rsidRDefault="001D18B7" w:rsidP="001D18B7">
      <w:pPr>
        <w:spacing w:after="0" w:line="240" w:lineRule="auto"/>
        <w:ind w:hanging="19"/>
        <w:jc w:val="both"/>
        <w:rPr>
          <w:rFonts w:ascii="Times New Roman" w:hAnsi="Times New Roman" w:cs="Times New Roman"/>
        </w:rPr>
      </w:pPr>
      <w:r w:rsidRPr="001D18B7">
        <w:rPr>
          <w:rFonts w:ascii="Times New Roman" w:hAnsi="Times New Roman" w:cs="Times New Roman"/>
        </w:rPr>
        <w:t xml:space="preserve">7.2.Решение Заказчика об одностороннем отказе от исполнения Муниципального контракта вступает в </w:t>
      </w:r>
      <w:proofErr w:type="gramStart"/>
      <w:r w:rsidRPr="001D18B7">
        <w:rPr>
          <w:rFonts w:ascii="Times New Roman" w:hAnsi="Times New Roman" w:cs="Times New Roman"/>
        </w:rPr>
        <w:t>силу</w:t>
      </w:r>
      <w:proofErr w:type="gramEnd"/>
      <w:r w:rsidRPr="001D18B7">
        <w:rPr>
          <w:rFonts w:ascii="Times New Roman" w:hAnsi="Times New Roman" w:cs="Times New Roman"/>
        </w:rPr>
        <w:t xml:space="preserve"> и Муниципальный контракт считается расторгнутым через 10 (десять) дней с даты надлежащего уведомления Заказчиком Поставщика об одностороннем отказе от исполнения Муниципального контракта.</w:t>
      </w:r>
    </w:p>
    <w:p w:rsidR="001D18B7" w:rsidRPr="001D18B7" w:rsidRDefault="001D18B7" w:rsidP="001D18B7">
      <w:pPr>
        <w:pStyle w:val="2"/>
        <w:tabs>
          <w:tab w:val="num" w:pos="5189"/>
        </w:tabs>
        <w:spacing w:after="0" w:line="240" w:lineRule="auto"/>
        <w:ind w:hanging="19"/>
        <w:rPr>
          <w:rFonts w:ascii="Times New Roman" w:hAnsi="Times New Roman" w:cs="Times New Roman"/>
          <w:color w:val="000000"/>
        </w:rPr>
      </w:pPr>
      <w:r w:rsidRPr="001D18B7">
        <w:rPr>
          <w:rFonts w:ascii="Times New Roman" w:hAnsi="Times New Roman" w:cs="Times New Roman"/>
          <w:color w:val="000000"/>
        </w:rPr>
        <w:t xml:space="preserve">         7.3. Последствия расторжения настоящего Муниципального контракта определяются взаимным соглашением сторон или судом по требованию любой из сторон Муниципального контракта.</w:t>
      </w: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8. ЗАКЛЮЧИТЕЛЬНЫЕ ПОЛОЖЕНИЯ</w:t>
      </w:r>
    </w:p>
    <w:p w:rsidR="001D18B7" w:rsidRPr="001D18B7" w:rsidRDefault="001D18B7" w:rsidP="001D18B7">
      <w:pPr>
        <w:pStyle w:val="a3"/>
        <w:spacing w:after="0" w:line="240" w:lineRule="auto"/>
        <w:ind w:hanging="19"/>
        <w:rPr>
          <w:rFonts w:ascii="Times New Roman" w:hAnsi="Times New Roman" w:cs="Times New Roman"/>
        </w:rPr>
      </w:pPr>
      <w:r w:rsidRPr="001D18B7">
        <w:rPr>
          <w:rFonts w:ascii="Times New Roman" w:hAnsi="Times New Roman" w:cs="Times New Roman"/>
        </w:rPr>
        <w:t>8.1. Любые изменения и дополнения к настоящему Муниципальному контракту оформляются в письменной форме и считаются действительными, если они подписаны уполномоченными представителями и заверены печатями Сторон.</w:t>
      </w:r>
      <w:r w:rsidRPr="001D18B7">
        <w:rPr>
          <w:rFonts w:ascii="Times New Roman" w:hAnsi="Times New Roman" w:cs="Times New Roman"/>
        </w:rPr>
        <w:tab/>
      </w:r>
    </w:p>
    <w:p w:rsidR="001D18B7" w:rsidRPr="001D18B7" w:rsidRDefault="001D18B7" w:rsidP="001D18B7">
      <w:pPr>
        <w:spacing w:after="0" w:line="240" w:lineRule="auto"/>
        <w:ind w:left="57" w:hanging="19"/>
        <w:jc w:val="both"/>
        <w:rPr>
          <w:rFonts w:ascii="Times New Roman" w:hAnsi="Times New Roman" w:cs="Times New Roman"/>
          <w:color w:val="FF0000"/>
        </w:rPr>
      </w:pPr>
      <w:r w:rsidRPr="001D18B7">
        <w:rPr>
          <w:rFonts w:ascii="Times New Roman" w:hAnsi="Times New Roman" w:cs="Times New Roman"/>
        </w:rPr>
        <w:t>8.2. Муниципальный контра</w:t>
      </w:r>
      <w:proofErr w:type="gramStart"/>
      <w:r w:rsidRPr="001D18B7">
        <w:rPr>
          <w:rFonts w:ascii="Times New Roman" w:hAnsi="Times New Roman" w:cs="Times New Roman"/>
        </w:rPr>
        <w:t>кт вст</w:t>
      </w:r>
      <w:proofErr w:type="gramEnd"/>
      <w:r w:rsidRPr="001D18B7">
        <w:rPr>
          <w:rFonts w:ascii="Times New Roman" w:hAnsi="Times New Roman" w:cs="Times New Roman"/>
        </w:rPr>
        <w:t xml:space="preserve">упает в силу с момента его подписания и действует до 30.06.2015г., а по обязательствам до полного исполнения. По истечению данного срока отпуск продукции прекращается. Отпуск нефтепродуктов прекращается в последний день действия настоящего Муниципального контракта в 18:00. С 18:00 до 24:00 происходит процесс блокировки ТК Заказчика.  </w:t>
      </w:r>
    </w:p>
    <w:p w:rsidR="001D18B7" w:rsidRPr="001D18B7" w:rsidRDefault="001D18B7" w:rsidP="001D18B7">
      <w:pPr>
        <w:pStyle w:val="a7"/>
        <w:ind w:hanging="19"/>
        <w:rPr>
          <w:szCs w:val="22"/>
        </w:rPr>
      </w:pPr>
      <w:r w:rsidRPr="001D18B7">
        <w:rPr>
          <w:szCs w:val="22"/>
        </w:rPr>
        <w:t xml:space="preserve">8.3. </w:t>
      </w:r>
      <w:proofErr w:type="gramStart"/>
      <w:r w:rsidRPr="001D18B7">
        <w:rPr>
          <w:szCs w:val="22"/>
        </w:rPr>
        <w:t>Стороны соглашаются с тем, что Муниципальный контракт, включая его условия, а также любая информация и документы, касающиеся любой из Сторон и предоставленные или ставшие известными любой из Стороны в рамках исполнения Муниципального контракта,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roofErr w:type="gramEnd"/>
    </w:p>
    <w:p w:rsidR="001D18B7" w:rsidRPr="001D18B7" w:rsidRDefault="001D18B7" w:rsidP="001D18B7">
      <w:pPr>
        <w:pStyle w:val="a7"/>
        <w:ind w:hanging="19"/>
        <w:rPr>
          <w:szCs w:val="22"/>
        </w:rPr>
      </w:pPr>
      <w:r w:rsidRPr="001D18B7">
        <w:rPr>
          <w:szCs w:val="22"/>
        </w:rPr>
        <w:t xml:space="preserve">8.4. Настоящий Муниципальный контракт составлен в форме электронного документа и подписан электронными цифровыми подписями Сторон Муниципального контракта. Параллельно с заключением Муниципального контракта в форме электронного документа допускается составление Муниципального контракта на бумажном носителе. В таком случае Муниципальный контракт заключается в двух подлинных экземплярах – по одному для каждой из Сторон, имеющих равную юридическую силу. В случае наличий противоречия между Муниципальным контрактом, заключенным в форме электронного документа и Муниципальным </w:t>
      </w:r>
      <w:proofErr w:type="gramStart"/>
      <w:r w:rsidRPr="001D18B7">
        <w:rPr>
          <w:szCs w:val="22"/>
        </w:rPr>
        <w:t>контрактом</w:t>
      </w:r>
      <w:proofErr w:type="gramEnd"/>
      <w:r w:rsidRPr="001D18B7">
        <w:rPr>
          <w:szCs w:val="22"/>
        </w:rPr>
        <w:t xml:space="preserve"> составленным на бумажном носителе, преобладающую силу имеет Муниципальный контракт, заключенный в форме электронного документа.</w:t>
      </w:r>
    </w:p>
    <w:p w:rsidR="001D18B7" w:rsidRPr="001D18B7" w:rsidRDefault="001D18B7" w:rsidP="001D18B7">
      <w:pPr>
        <w:spacing w:after="0" w:line="240" w:lineRule="auto"/>
        <w:ind w:hanging="19"/>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9. ЮРИДИЧЕСКИЕ АДРЕСА, БАНКОВСКИЕ РЕКВИЗИТЫ И ПОДПИСИ СТОРОН</w:t>
      </w:r>
    </w:p>
    <w:p w:rsidR="001D18B7" w:rsidRPr="001D18B7" w:rsidRDefault="001D18B7" w:rsidP="001D18B7">
      <w:pPr>
        <w:spacing w:after="0" w:line="240" w:lineRule="auto"/>
        <w:ind w:hanging="19"/>
        <w:rPr>
          <w:rFonts w:ascii="Times New Roman" w:hAnsi="Times New Roman" w:cs="Times New Roman"/>
          <w:b/>
        </w:rPr>
      </w:pPr>
    </w:p>
    <w:tbl>
      <w:tblPr>
        <w:tblW w:w="10880" w:type="dxa"/>
        <w:jc w:val="center"/>
        <w:tblInd w:w="-459" w:type="dxa"/>
        <w:tblLook w:val="04A0"/>
      </w:tblPr>
      <w:tblGrid>
        <w:gridCol w:w="11141"/>
      </w:tblGrid>
      <w:tr w:rsidR="001D18B7" w:rsidRPr="001D18B7" w:rsidTr="00181A47">
        <w:trPr>
          <w:trHeight w:val="1081"/>
          <w:jc w:val="center"/>
        </w:trPr>
        <w:tc>
          <w:tcPr>
            <w:tcW w:w="10880" w:type="dxa"/>
          </w:tcPr>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1"/>
              <w:gridCol w:w="5614"/>
            </w:tblGrid>
            <w:tr w:rsidR="001D18B7" w:rsidRPr="001D18B7" w:rsidTr="00181A47">
              <w:trPr>
                <w:trHeight w:val="6275"/>
                <w:jc w:val="center"/>
              </w:trPr>
              <w:tc>
                <w:tcPr>
                  <w:tcW w:w="4871" w:type="dxa"/>
                  <w:tcBorders>
                    <w:top w:val="single" w:sz="4" w:space="0" w:color="auto"/>
                    <w:left w:val="single" w:sz="4" w:space="0" w:color="auto"/>
                    <w:bottom w:val="single" w:sz="4" w:space="0" w:color="auto"/>
                    <w:right w:val="single" w:sz="4" w:space="0" w:color="auto"/>
                  </w:tcBorders>
                </w:tcPr>
                <w:p w:rsidR="001D18B7" w:rsidRPr="001D18B7" w:rsidRDefault="001D18B7" w:rsidP="001D18B7">
                  <w:pPr>
                    <w:spacing w:after="0" w:line="240" w:lineRule="auto"/>
                    <w:jc w:val="center"/>
                    <w:rPr>
                      <w:rFonts w:ascii="Times New Roman" w:eastAsia="Times New Roman" w:hAnsi="Times New Roman" w:cs="Times New Roman"/>
                      <w:b/>
                      <w:sz w:val="24"/>
                      <w:szCs w:val="24"/>
                    </w:rPr>
                  </w:pPr>
                  <w:r w:rsidRPr="001D18B7">
                    <w:rPr>
                      <w:rFonts w:ascii="Times New Roman" w:eastAsia="Times New Roman" w:hAnsi="Times New Roman" w:cs="Times New Roman"/>
                      <w:b/>
                      <w:sz w:val="24"/>
                      <w:szCs w:val="24"/>
                    </w:rPr>
                    <w:t>Заказчик:</w:t>
                  </w:r>
                </w:p>
                <w:p w:rsidR="001D18B7" w:rsidRPr="001D18B7" w:rsidRDefault="001D18B7" w:rsidP="001D18B7">
                  <w:pPr>
                    <w:pStyle w:val="a8"/>
                    <w:spacing w:after="0"/>
                    <w:ind w:left="0"/>
                    <w:rPr>
                      <w:rFonts w:ascii="Times New Roman" w:hAnsi="Times New Roman" w:cs="Times New Roman"/>
                      <w:b/>
                      <w:sz w:val="24"/>
                      <w:szCs w:val="24"/>
                    </w:rPr>
                  </w:pPr>
                  <w:r w:rsidRPr="001D18B7">
                    <w:rPr>
                      <w:rFonts w:ascii="Times New Roman" w:hAnsi="Times New Roman" w:cs="Times New Roman"/>
                      <w:color w:val="000000"/>
                      <w:spacing w:val="-1"/>
                      <w:sz w:val="24"/>
                      <w:szCs w:val="24"/>
                    </w:rPr>
                    <w:t xml:space="preserve">Администрация </w:t>
                  </w:r>
                  <w:proofErr w:type="spellStart"/>
                  <w:r w:rsidRPr="001D18B7">
                    <w:rPr>
                      <w:rFonts w:ascii="Times New Roman" w:hAnsi="Times New Roman" w:cs="Times New Roman"/>
                      <w:color w:val="000000"/>
                      <w:spacing w:val="-1"/>
                      <w:sz w:val="24"/>
                      <w:szCs w:val="24"/>
                    </w:rPr>
                    <w:t>Ардатовского</w:t>
                  </w:r>
                  <w:proofErr w:type="spellEnd"/>
                  <w:r w:rsidRPr="001D18B7">
                    <w:rPr>
                      <w:rFonts w:ascii="Times New Roman" w:hAnsi="Times New Roman" w:cs="Times New Roman"/>
                      <w:color w:val="000000"/>
                      <w:spacing w:val="-1"/>
                      <w:sz w:val="24"/>
                      <w:szCs w:val="24"/>
                    </w:rPr>
                    <w:t xml:space="preserve"> муниципального района Республики Мордовия.</w:t>
                  </w:r>
                </w:p>
                <w:p w:rsidR="001D18B7" w:rsidRPr="001D18B7" w:rsidRDefault="001D18B7" w:rsidP="001D18B7">
                  <w:pPr>
                    <w:shd w:val="clear" w:color="auto" w:fill="FFFFFF"/>
                    <w:tabs>
                      <w:tab w:val="left" w:leader="underscore" w:pos="2088"/>
                    </w:tabs>
                    <w:spacing w:after="0"/>
                    <w:ind w:right="48"/>
                    <w:rPr>
                      <w:rFonts w:ascii="Times New Roman" w:hAnsi="Times New Roman" w:cs="Times New Roman"/>
                      <w:spacing w:val="-5"/>
                      <w:sz w:val="24"/>
                      <w:szCs w:val="24"/>
                    </w:rPr>
                  </w:pPr>
                  <w:r w:rsidRPr="001D18B7">
                    <w:rPr>
                      <w:rFonts w:ascii="Times New Roman" w:hAnsi="Times New Roman" w:cs="Times New Roman"/>
                      <w:spacing w:val="-5"/>
                      <w:sz w:val="24"/>
                      <w:szCs w:val="24"/>
                    </w:rPr>
                    <w:t xml:space="preserve">Юридический адрес: </w:t>
                  </w:r>
                  <w:r w:rsidRPr="001D18B7">
                    <w:rPr>
                      <w:rFonts w:ascii="Times New Roman" w:hAnsi="Times New Roman" w:cs="Times New Roman"/>
                      <w:bCs/>
                      <w:color w:val="000000"/>
                      <w:spacing w:val="-1"/>
                      <w:sz w:val="24"/>
                      <w:szCs w:val="24"/>
                    </w:rPr>
                    <w:t xml:space="preserve">431860, Республика Мордовия, </w:t>
                  </w:r>
                  <w:proofErr w:type="gramStart"/>
                  <w:r w:rsidRPr="001D18B7">
                    <w:rPr>
                      <w:rFonts w:ascii="Times New Roman" w:hAnsi="Times New Roman" w:cs="Times New Roman"/>
                      <w:bCs/>
                      <w:color w:val="000000"/>
                      <w:spacing w:val="-1"/>
                      <w:sz w:val="24"/>
                      <w:szCs w:val="24"/>
                    </w:rPr>
                    <w:t>г</w:t>
                  </w:r>
                  <w:proofErr w:type="gramEnd"/>
                  <w:r w:rsidRPr="001D18B7">
                    <w:rPr>
                      <w:rFonts w:ascii="Times New Roman" w:hAnsi="Times New Roman" w:cs="Times New Roman"/>
                      <w:bCs/>
                      <w:color w:val="000000"/>
                      <w:spacing w:val="-1"/>
                      <w:sz w:val="24"/>
                      <w:szCs w:val="24"/>
                    </w:rPr>
                    <w:t>. Ардатов, ул. Комсомольская, 121</w:t>
                  </w:r>
                  <w:r w:rsidRPr="001D18B7">
                    <w:rPr>
                      <w:rFonts w:ascii="Times New Roman" w:hAnsi="Times New Roman" w:cs="Times New Roman"/>
                      <w:color w:val="000000"/>
                      <w:spacing w:val="-1"/>
                      <w:sz w:val="24"/>
                      <w:szCs w:val="24"/>
                    </w:rPr>
                    <w:t>.</w:t>
                  </w:r>
                  <w:r w:rsidRPr="001D18B7">
                    <w:rPr>
                      <w:rFonts w:ascii="Times New Roman" w:hAnsi="Times New Roman" w:cs="Times New Roman"/>
                      <w:spacing w:val="-5"/>
                      <w:sz w:val="24"/>
                      <w:szCs w:val="24"/>
                    </w:rPr>
                    <w:t xml:space="preserve">                                                    </w:t>
                  </w:r>
                </w:p>
                <w:p w:rsidR="001D18B7" w:rsidRPr="001D18B7" w:rsidRDefault="001D18B7" w:rsidP="001D18B7">
                  <w:pPr>
                    <w:shd w:val="clear" w:color="auto" w:fill="FFFFFF"/>
                    <w:tabs>
                      <w:tab w:val="left" w:leader="underscore" w:pos="2088"/>
                    </w:tabs>
                    <w:spacing w:after="0"/>
                    <w:ind w:right="48"/>
                    <w:rPr>
                      <w:rFonts w:ascii="Times New Roman" w:hAnsi="Times New Roman" w:cs="Times New Roman"/>
                      <w:spacing w:val="-5"/>
                      <w:sz w:val="24"/>
                      <w:szCs w:val="24"/>
                    </w:rPr>
                  </w:pPr>
                  <w:r w:rsidRPr="001D18B7">
                    <w:rPr>
                      <w:rFonts w:ascii="Times New Roman" w:hAnsi="Times New Roman" w:cs="Times New Roman"/>
                      <w:spacing w:val="-5"/>
                      <w:sz w:val="24"/>
                      <w:szCs w:val="24"/>
                    </w:rPr>
                    <w:t>телефон/факс 8(83431) 3-11-85, 8(83431) 3-11-89</w:t>
                  </w:r>
                </w:p>
                <w:p w:rsidR="001D18B7" w:rsidRPr="001D18B7" w:rsidRDefault="001D18B7" w:rsidP="001D18B7">
                  <w:pPr>
                    <w:shd w:val="clear" w:color="auto" w:fill="FFFFFF"/>
                    <w:tabs>
                      <w:tab w:val="left" w:leader="underscore" w:pos="2088"/>
                    </w:tabs>
                    <w:spacing w:after="0"/>
                    <w:ind w:right="48"/>
                    <w:rPr>
                      <w:rFonts w:ascii="Times New Roman" w:hAnsi="Times New Roman" w:cs="Times New Roman"/>
                      <w:spacing w:val="-5"/>
                      <w:sz w:val="24"/>
                      <w:szCs w:val="24"/>
                    </w:rPr>
                  </w:pPr>
                  <w:r w:rsidRPr="001D18B7">
                    <w:rPr>
                      <w:rFonts w:ascii="Times New Roman" w:hAnsi="Times New Roman" w:cs="Times New Roman"/>
                      <w:color w:val="000000"/>
                      <w:spacing w:val="-1"/>
                      <w:sz w:val="24"/>
                      <w:szCs w:val="24"/>
                    </w:rPr>
                    <w:t xml:space="preserve">ИНН 1301060196, КПП 130101001, </w:t>
                  </w:r>
                  <w:proofErr w:type="spellStart"/>
                  <w:proofErr w:type="gramStart"/>
                  <w:r w:rsidRPr="001D18B7">
                    <w:rPr>
                      <w:rFonts w:ascii="Times New Roman" w:hAnsi="Times New Roman" w:cs="Times New Roman"/>
                      <w:color w:val="000000"/>
                      <w:spacing w:val="-1"/>
                      <w:sz w:val="24"/>
                      <w:szCs w:val="24"/>
                    </w:rPr>
                    <w:t>р</w:t>
                  </w:r>
                  <w:proofErr w:type="spellEnd"/>
                  <w:proofErr w:type="gramEnd"/>
                  <w:r w:rsidRPr="001D18B7">
                    <w:rPr>
                      <w:rFonts w:ascii="Times New Roman" w:hAnsi="Times New Roman" w:cs="Times New Roman"/>
                      <w:color w:val="000000"/>
                      <w:spacing w:val="-1"/>
                      <w:sz w:val="24"/>
                      <w:szCs w:val="24"/>
                    </w:rPr>
                    <w:t xml:space="preserve">/с 40204810500000000063 в ГРКЦ НБ Республики Мордовия Банка России г. Саранск, БИК 048952001, Управление Федерального Казначейства по Республики Мордовия (Администрация </w:t>
                  </w:r>
                  <w:proofErr w:type="spellStart"/>
                  <w:r w:rsidRPr="001D18B7">
                    <w:rPr>
                      <w:rFonts w:ascii="Times New Roman" w:hAnsi="Times New Roman" w:cs="Times New Roman"/>
                      <w:color w:val="000000"/>
                      <w:spacing w:val="-1"/>
                      <w:sz w:val="24"/>
                      <w:szCs w:val="24"/>
                    </w:rPr>
                    <w:t>Ардатовского</w:t>
                  </w:r>
                  <w:proofErr w:type="spellEnd"/>
                  <w:r w:rsidRPr="001D18B7">
                    <w:rPr>
                      <w:rFonts w:ascii="Times New Roman" w:hAnsi="Times New Roman" w:cs="Times New Roman"/>
                      <w:color w:val="000000"/>
                      <w:spacing w:val="-1"/>
                      <w:sz w:val="24"/>
                      <w:szCs w:val="24"/>
                    </w:rPr>
                    <w:t xml:space="preserve"> муниципального района РМ, л/с 03093015620).</w:t>
                  </w:r>
                </w:p>
                <w:p w:rsidR="001D18B7" w:rsidRPr="001D18B7" w:rsidRDefault="001D18B7" w:rsidP="001D18B7">
                  <w:pPr>
                    <w:shd w:val="clear" w:color="auto" w:fill="FFFFFF"/>
                    <w:tabs>
                      <w:tab w:val="left" w:pos="6562"/>
                    </w:tabs>
                    <w:spacing w:after="0" w:line="269" w:lineRule="exact"/>
                    <w:rPr>
                      <w:rFonts w:ascii="Times New Roman" w:hAnsi="Times New Roman" w:cs="Times New Roman"/>
                      <w:b/>
                      <w:sz w:val="24"/>
                      <w:szCs w:val="24"/>
                    </w:rPr>
                  </w:pPr>
                  <w:r w:rsidRPr="001D18B7">
                    <w:rPr>
                      <w:rFonts w:ascii="Times New Roman" w:hAnsi="Times New Roman" w:cs="Times New Roman"/>
                      <w:b/>
                      <w:spacing w:val="-8"/>
                      <w:sz w:val="24"/>
                      <w:szCs w:val="24"/>
                    </w:rPr>
                    <w:t>Заказчик:</w:t>
                  </w:r>
                  <w:r w:rsidRPr="001D18B7">
                    <w:rPr>
                      <w:rFonts w:ascii="Times New Roman" w:hAnsi="Times New Roman" w:cs="Times New Roman"/>
                      <w:b/>
                      <w:sz w:val="24"/>
                      <w:szCs w:val="24"/>
                    </w:rPr>
                    <w:t xml:space="preserve">           </w:t>
                  </w:r>
                </w:p>
                <w:p w:rsidR="001D18B7" w:rsidRPr="001D18B7" w:rsidRDefault="001D18B7" w:rsidP="001D18B7">
                  <w:pPr>
                    <w:shd w:val="clear" w:color="auto" w:fill="FFFFFF"/>
                    <w:tabs>
                      <w:tab w:val="left" w:pos="6562"/>
                    </w:tabs>
                    <w:spacing w:after="0" w:line="269" w:lineRule="exact"/>
                    <w:rPr>
                      <w:rFonts w:ascii="Times New Roman" w:hAnsi="Times New Roman" w:cs="Times New Roman"/>
                      <w:b/>
                      <w:sz w:val="24"/>
                      <w:szCs w:val="24"/>
                    </w:rPr>
                  </w:pPr>
                  <w:r w:rsidRPr="001D18B7">
                    <w:rPr>
                      <w:rFonts w:ascii="Times New Roman" w:hAnsi="Times New Roman" w:cs="Times New Roman"/>
                      <w:color w:val="000000"/>
                      <w:spacing w:val="-1"/>
                      <w:sz w:val="24"/>
                      <w:szCs w:val="24"/>
                    </w:rPr>
                    <w:t xml:space="preserve"> Глава администрации </w:t>
                  </w:r>
                  <w:proofErr w:type="spellStart"/>
                  <w:r w:rsidRPr="001D18B7">
                    <w:rPr>
                      <w:rFonts w:ascii="Times New Roman" w:hAnsi="Times New Roman" w:cs="Times New Roman"/>
                      <w:color w:val="000000"/>
                      <w:spacing w:val="-1"/>
                      <w:sz w:val="24"/>
                      <w:szCs w:val="24"/>
                    </w:rPr>
                    <w:t>Ардатовского</w:t>
                  </w:r>
                  <w:proofErr w:type="spellEnd"/>
                  <w:r w:rsidRPr="001D18B7">
                    <w:rPr>
                      <w:rFonts w:ascii="Times New Roman" w:hAnsi="Times New Roman" w:cs="Times New Roman"/>
                      <w:color w:val="000000"/>
                      <w:spacing w:val="-1"/>
                      <w:sz w:val="24"/>
                      <w:szCs w:val="24"/>
                    </w:rPr>
                    <w:t xml:space="preserve"> муниципального района Республики Мордовия</w:t>
                  </w:r>
                  <w:r w:rsidRPr="001D18B7">
                    <w:rPr>
                      <w:rFonts w:ascii="Times New Roman" w:hAnsi="Times New Roman" w:cs="Times New Roman"/>
                      <w:sz w:val="24"/>
                      <w:szCs w:val="24"/>
                    </w:rPr>
                    <w:t>»</w:t>
                  </w:r>
                </w:p>
                <w:p w:rsidR="001D18B7" w:rsidRPr="001D18B7" w:rsidRDefault="001D18B7" w:rsidP="001D18B7">
                  <w:pPr>
                    <w:spacing w:after="0" w:line="240" w:lineRule="auto"/>
                    <w:rPr>
                      <w:rFonts w:ascii="Times New Roman" w:eastAsia="Times New Roman" w:hAnsi="Times New Roman" w:cs="Times New Roman"/>
                      <w:sz w:val="24"/>
                      <w:szCs w:val="24"/>
                    </w:rPr>
                  </w:pPr>
                </w:p>
                <w:p w:rsidR="001D18B7" w:rsidRPr="001D18B7" w:rsidRDefault="001D18B7" w:rsidP="001D18B7">
                  <w:pPr>
                    <w:spacing w:after="0" w:line="240" w:lineRule="auto"/>
                    <w:rPr>
                      <w:rFonts w:ascii="Times New Roman" w:eastAsia="Times New Roman" w:hAnsi="Times New Roman" w:cs="Times New Roman"/>
                      <w:sz w:val="24"/>
                      <w:szCs w:val="24"/>
                    </w:rPr>
                  </w:pPr>
                  <w:r w:rsidRPr="001D18B7">
                    <w:rPr>
                      <w:rFonts w:ascii="Times New Roman" w:eastAsia="Times New Roman" w:hAnsi="Times New Roman" w:cs="Times New Roman"/>
                      <w:sz w:val="24"/>
                      <w:szCs w:val="24"/>
                    </w:rPr>
                    <w:t>_________________ А.Н. Антипов</w:t>
                  </w:r>
                </w:p>
                <w:p w:rsidR="001D18B7" w:rsidRPr="001D18B7" w:rsidRDefault="001D18B7" w:rsidP="001D18B7">
                  <w:pPr>
                    <w:spacing w:after="0" w:line="240" w:lineRule="auto"/>
                    <w:rPr>
                      <w:rFonts w:ascii="Times New Roman" w:eastAsia="Times New Roman" w:hAnsi="Times New Roman" w:cs="Times New Roman"/>
                      <w:sz w:val="24"/>
                      <w:szCs w:val="24"/>
                    </w:rPr>
                  </w:pPr>
                  <w:proofErr w:type="spellStart"/>
                  <w:r w:rsidRPr="001D18B7">
                    <w:rPr>
                      <w:rFonts w:ascii="Times New Roman" w:eastAsia="Times New Roman" w:hAnsi="Times New Roman" w:cs="Times New Roman"/>
                      <w:sz w:val="24"/>
                      <w:szCs w:val="24"/>
                    </w:rPr>
                    <w:t>мп</w:t>
                  </w:r>
                  <w:proofErr w:type="spellEnd"/>
                  <w:r w:rsidRPr="001D18B7">
                    <w:rPr>
                      <w:rFonts w:ascii="Times New Roman" w:eastAsia="Times New Roman" w:hAnsi="Times New Roman" w:cs="Times New Roman"/>
                      <w:sz w:val="24"/>
                      <w:szCs w:val="24"/>
                    </w:rPr>
                    <w:tab/>
                  </w:r>
                </w:p>
              </w:tc>
              <w:tc>
                <w:tcPr>
                  <w:tcW w:w="5159" w:type="dxa"/>
                  <w:tcBorders>
                    <w:top w:val="single" w:sz="4" w:space="0" w:color="auto"/>
                    <w:left w:val="single" w:sz="4" w:space="0" w:color="auto"/>
                    <w:bottom w:val="single" w:sz="4" w:space="0" w:color="auto"/>
                    <w:right w:val="single" w:sz="4" w:space="0" w:color="auto"/>
                  </w:tcBorders>
                </w:tcPr>
                <w:p w:rsidR="001D18B7" w:rsidRPr="001D18B7" w:rsidRDefault="001D18B7" w:rsidP="001D18B7">
                  <w:pPr>
                    <w:spacing w:after="0" w:line="240" w:lineRule="auto"/>
                    <w:jc w:val="center"/>
                    <w:rPr>
                      <w:rFonts w:ascii="Times New Roman" w:eastAsia="Times New Roman" w:hAnsi="Times New Roman" w:cs="Times New Roman"/>
                      <w:b/>
                      <w:sz w:val="24"/>
                      <w:szCs w:val="24"/>
                    </w:rPr>
                  </w:pPr>
                  <w:r w:rsidRPr="001D18B7">
                    <w:rPr>
                      <w:rFonts w:ascii="Times New Roman" w:eastAsia="Times New Roman" w:hAnsi="Times New Roman" w:cs="Times New Roman"/>
                      <w:b/>
                      <w:sz w:val="24"/>
                      <w:szCs w:val="24"/>
                    </w:rPr>
                    <w:t>Поставщик:</w:t>
                  </w:r>
                </w:p>
                <w:p w:rsidR="001D18B7" w:rsidRPr="001D18B7" w:rsidRDefault="001D18B7" w:rsidP="001D18B7">
                  <w:pPr>
                    <w:spacing w:after="0" w:line="240" w:lineRule="auto"/>
                    <w:rPr>
                      <w:rFonts w:ascii="Times New Roman" w:eastAsia="Times New Roman" w:hAnsi="Times New Roman" w:cs="Times New Roman"/>
                      <w:sz w:val="24"/>
                      <w:szCs w:val="24"/>
                    </w:rPr>
                  </w:pPr>
                </w:p>
                <w:p w:rsidR="00A069CB" w:rsidRPr="008A62CC" w:rsidRDefault="00A069CB" w:rsidP="00A069CB">
                  <w:pPr>
                    <w:spacing w:after="0" w:line="240" w:lineRule="auto"/>
                    <w:rPr>
                      <w:rFonts w:ascii="Times New Roman" w:eastAsia="Times New Roman" w:hAnsi="Times New Roman" w:cs="Times New Roman"/>
                      <w:b/>
                      <w:sz w:val="24"/>
                      <w:szCs w:val="24"/>
                    </w:rPr>
                  </w:pPr>
                  <w:r w:rsidRPr="008A62CC">
                    <w:rPr>
                      <w:rFonts w:ascii="Times New Roman" w:eastAsia="Times New Roman" w:hAnsi="Times New Roman" w:cs="Times New Roman"/>
                      <w:b/>
                      <w:sz w:val="24"/>
                      <w:szCs w:val="24"/>
                    </w:rPr>
                    <w:t>Общество с ограниченной ответственностью «</w:t>
                  </w:r>
                  <w:proofErr w:type="spellStart"/>
                  <w:r w:rsidRPr="008A62CC">
                    <w:rPr>
                      <w:rFonts w:ascii="Times New Roman" w:eastAsia="Times New Roman" w:hAnsi="Times New Roman" w:cs="Times New Roman"/>
                      <w:b/>
                      <w:sz w:val="24"/>
                      <w:szCs w:val="24"/>
                    </w:rPr>
                    <w:t>АльянсОйл</w:t>
                  </w:r>
                  <w:proofErr w:type="spellEnd"/>
                  <w:r w:rsidRPr="008A62CC">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 xml:space="preserve">430005, Республика Мордовия, </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 xml:space="preserve">г.о., Саранск, Проспект Ленина, 21, </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proofErr w:type="spellStart"/>
                  <w:r w:rsidRPr="00061357">
                    <w:rPr>
                      <w:rFonts w:ascii="Times New Roman" w:eastAsia="Times New Roman" w:hAnsi="Times New Roman" w:cs="Times New Roman"/>
                      <w:kern w:val="1"/>
                      <w:sz w:val="24"/>
                      <w:szCs w:val="24"/>
                    </w:rPr>
                    <w:t>оф</w:t>
                  </w:r>
                  <w:proofErr w:type="spellEnd"/>
                  <w:r w:rsidRPr="00061357">
                    <w:rPr>
                      <w:rFonts w:ascii="Times New Roman" w:eastAsia="Times New Roman" w:hAnsi="Times New Roman" w:cs="Times New Roman"/>
                      <w:kern w:val="1"/>
                      <w:sz w:val="24"/>
                      <w:szCs w:val="24"/>
                    </w:rPr>
                    <w:t>. 418</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ИНН 1326224103 КПП 132601001</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ОГРН 1131326000706</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proofErr w:type="gramStart"/>
                  <w:r w:rsidRPr="00061357">
                    <w:rPr>
                      <w:rFonts w:ascii="Times New Roman" w:eastAsia="Times New Roman" w:hAnsi="Times New Roman" w:cs="Times New Roman"/>
                      <w:kern w:val="1"/>
                      <w:sz w:val="24"/>
                      <w:szCs w:val="24"/>
                    </w:rPr>
                    <w:t>Р</w:t>
                  </w:r>
                  <w:proofErr w:type="gramEnd"/>
                  <w:r w:rsidRPr="00061357">
                    <w:rPr>
                      <w:rFonts w:ascii="Times New Roman" w:eastAsia="Times New Roman" w:hAnsi="Times New Roman" w:cs="Times New Roman"/>
                      <w:kern w:val="1"/>
                      <w:sz w:val="24"/>
                      <w:szCs w:val="24"/>
                    </w:rPr>
                    <w:t xml:space="preserve">/счет </w:t>
                  </w:r>
                  <w:r>
                    <w:rPr>
                      <w:rFonts w:ascii="Times New Roman" w:eastAsia="Times New Roman" w:hAnsi="Times New Roman" w:cs="Times New Roman"/>
                      <w:kern w:val="1"/>
                      <w:sz w:val="24"/>
                      <w:szCs w:val="24"/>
                    </w:rPr>
                    <w:t>40702810800000002442</w:t>
                  </w:r>
                  <w:r w:rsidRPr="00061357">
                    <w:rPr>
                      <w:rFonts w:ascii="Times New Roman" w:eastAsia="Times New Roman" w:hAnsi="Times New Roman" w:cs="Times New Roman"/>
                      <w:kern w:val="1"/>
                      <w:sz w:val="24"/>
                      <w:szCs w:val="24"/>
                    </w:rPr>
                    <w:t xml:space="preserve"> в</w:t>
                  </w:r>
                </w:p>
                <w:p w:rsidR="00A069CB" w:rsidRDefault="00A069CB" w:rsidP="00A069CB">
                  <w:pPr>
                    <w:spacing w:after="0" w:line="240" w:lineRule="auto"/>
                    <w:ind w:left="112"/>
                    <w:rPr>
                      <w:rFonts w:ascii="Times New Roman" w:eastAsia="Times New Roman" w:hAnsi="Times New Roman" w:cs="Times New Roman"/>
                      <w:kern w:val="1"/>
                      <w:sz w:val="24"/>
                      <w:szCs w:val="24"/>
                    </w:rPr>
                  </w:pPr>
                  <w:r>
                    <w:rPr>
                      <w:rFonts w:ascii="Times New Roman" w:eastAsia="Times New Roman" w:hAnsi="Times New Roman" w:cs="Times New Roman"/>
                      <w:kern w:val="1"/>
                      <w:sz w:val="24"/>
                      <w:szCs w:val="24"/>
                    </w:rPr>
                    <w:t>АККСБ «КС Банк» (ПАО) г. Саранск</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к/с 30101810</w:t>
                  </w:r>
                  <w:r>
                    <w:rPr>
                      <w:rFonts w:ascii="Times New Roman" w:eastAsia="Times New Roman" w:hAnsi="Times New Roman" w:cs="Times New Roman"/>
                      <w:kern w:val="1"/>
                      <w:sz w:val="24"/>
                      <w:szCs w:val="24"/>
                    </w:rPr>
                    <w:t>5</w:t>
                  </w:r>
                  <w:r w:rsidRPr="00061357">
                    <w:rPr>
                      <w:rFonts w:ascii="Times New Roman" w:eastAsia="Times New Roman" w:hAnsi="Times New Roman" w:cs="Times New Roman"/>
                      <w:kern w:val="1"/>
                      <w:sz w:val="24"/>
                      <w:szCs w:val="24"/>
                    </w:rPr>
                    <w:t>000000007</w:t>
                  </w:r>
                  <w:r>
                    <w:rPr>
                      <w:rFonts w:ascii="Times New Roman" w:eastAsia="Times New Roman" w:hAnsi="Times New Roman" w:cs="Times New Roman"/>
                      <w:kern w:val="1"/>
                      <w:sz w:val="24"/>
                      <w:szCs w:val="24"/>
                    </w:rPr>
                    <w:t>4</w:t>
                  </w:r>
                  <w:r w:rsidRPr="00061357">
                    <w:rPr>
                      <w:rFonts w:ascii="Times New Roman" w:eastAsia="Times New Roman" w:hAnsi="Times New Roman" w:cs="Times New Roman"/>
                      <w:kern w:val="1"/>
                      <w:sz w:val="24"/>
                      <w:szCs w:val="24"/>
                    </w:rPr>
                    <w:t>9</w:t>
                  </w:r>
                </w:p>
                <w:p w:rsidR="00A069CB" w:rsidRPr="00061357"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БИК 0489527</w:t>
                  </w:r>
                  <w:r>
                    <w:rPr>
                      <w:rFonts w:ascii="Times New Roman" w:eastAsia="Times New Roman" w:hAnsi="Times New Roman" w:cs="Times New Roman"/>
                      <w:kern w:val="1"/>
                      <w:sz w:val="24"/>
                      <w:szCs w:val="24"/>
                    </w:rPr>
                    <w:t>4</w:t>
                  </w:r>
                  <w:r w:rsidRPr="00061357">
                    <w:rPr>
                      <w:rFonts w:ascii="Times New Roman" w:eastAsia="Times New Roman" w:hAnsi="Times New Roman" w:cs="Times New Roman"/>
                      <w:kern w:val="1"/>
                      <w:sz w:val="24"/>
                      <w:szCs w:val="24"/>
                    </w:rPr>
                    <w:t>9</w:t>
                  </w:r>
                </w:p>
                <w:p w:rsidR="00A069CB" w:rsidRDefault="00A069CB" w:rsidP="00A069CB">
                  <w:pPr>
                    <w:spacing w:after="0" w:line="240" w:lineRule="auto"/>
                    <w:ind w:left="112"/>
                    <w:rPr>
                      <w:rFonts w:ascii="Times New Roman" w:eastAsia="Times New Roman" w:hAnsi="Times New Roman" w:cs="Times New Roman"/>
                      <w:kern w:val="1"/>
                      <w:sz w:val="24"/>
                      <w:szCs w:val="24"/>
                    </w:rPr>
                  </w:pPr>
                  <w:r w:rsidRPr="00061357">
                    <w:rPr>
                      <w:rFonts w:ascii="Times New Roman" w:eastAsia="Times New Roman" w:hAnsi="Times New Roman" w:cs="Times New Roman"/>
                      <w:kern w:val="1"/>
                      <w:sz w:val="24"/>
                      <w:szCs w:val="24"/>
                    </w:rPr>
                    <w:t>Тел./факс (8342)24-42-28, 38-98-98</w:t>
                  </w:r>
                </w:p>
                <w:p w:rsidR="00A069CB" w:rsidRDefault="00A069CB" w:rsidP="00A069CB">
                  <w:pPr>
                    <w:spacing w:after="0" w:line="240" w:lineRule="auto"/>
                    <w:ind w:left="112"/>
                    <w:rPr>
                      <w:rFonts w:ascii="Times New Roman" w:eastAsia="Times New Roman" w:hAnsi="Times New Roman" w:cs="Times New Roman"/>
                      <w:kern w:val="1"/>
                      <w:sz w:val="24"/>
                      <w:szCs w:val="24"/>
                    </w:rPr>
                  </w:pPr>
                </w:p>
                <w:p w:rsidR="001D18B7" w:rsidRPr="001D18B7" w:rsidRDefault="001D18B7" w:rsidP="001D18B7">
                  <w:pPr>
                    <w:spacing w:after="0" w:line="240" w:lineRule="auto"/>
                    <w:rPr>
                      <w:rFonts w:ascii="Times New Roman" w:eastAsia="Times New Roman" w:hAnsi="Times New Roman" w:cs="Times New Roman"/>
                      <w:sz w:val="24"/>
                      <w:szCs w:val="24"/>
                    </w:rPr>
                  </w:pPr>
                </w:p>
                <w:p w:rsidR="001D18B7" w:rsidRPr="001D18B7" w:rsidRDefault="001D18B7" w:rsidP="001D18B7">
                  <w:pPr>
                    <w:spacing w:after="0" w:line="240" w:lineRule="auto"/>
                    <w:rPr>
                      <w:rFonts w:ascii="Times New Roman" w:eastAsia="Times New Roman" w:hAnsi="Times New Roman" w:cs="Times New Roman"/>
                      <w:sz w:val="24"/>
                      <w:szCs w:val="24"/>
                    </w:rPr>
                  </w:pPr>
                </w:p>
                <w:p w:rsidR="001D18B7" w:rsidRPr="001D18B7" w:rsidRDefault="001D18B7" w:rsidP="001D18B7">
                  <w:pPr>
                    <w:spacing w:after="0" w:line="240" w:lineRule="auto"/>
                    <w:rPr>
                      <w:rFonts w:ascii="Times New Roman" w:eastAsia="Times New Roman" w:hAnsi="Times New Roman" w:cs="Times New Roman"/>
                      <w:sz w:val="24"/>
                      <w:szCs w:val="24"/>
                    </w:rPr>
                  </w:pPr>
                </w:p>
                <w:p w:rsidR="001D18B7" w:rsidRPr="001D18B7" w:rsidRDefault="001D18B7" w:rsidP="001D18B7">
                  <w:pPr>
                    <w:spacing w:after="0" w:line="240" w:lineRule="auto"/>
                    <w:rPr>
                      <w:rFonts w:ascii="Times New Roman" w:eastAsia="Times New Roman" w:hAnsi="Times New Roman" w:cs="Times New Roman"/>
                      <w:sz w:val="24"/>
                      <w:szCs w:val="24"/>
                    </w:rPr>
                  </w:pPr>
                </w:p>
                <w:p w:rsidR="001D18B7" w:rsidRPr="001D18B7" w:rsidRDefault="00A069CB" w:rsidP="001D18B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Директор</w:t>
                  </w:r>
                  <w:r w:rsidR="001D18B7" w:rsidRPr="001D18B7">
                    <w:rPr>
                      <w:rFonts w:ascii="Times New Roman" w:eastAsia="Times New Roman" w:hAnsi="Times New Roman" w:cs="Times New Roman"/>
                      <w:sz w:val="24"/>
                      <w:szCs w:val="24"/>
                    </w:rPr>
                    <w:t xml:space="preserve">__________________ </w:t>
                  </w:r>
                  <w:r>
                    <w:rPr>
                      <w:rFonts w:ascii="Times New Roman" w:eastAsia="Times New Roman" w:hAnsi="Times New Roman" w:cs="Times New Roman"/>
                      <w:sz w:val="24"/>
                      <w:szCs w:val="24"/>
                    </w:rPr>
                    <w:t>Д.Ю. Глебов</w:t>
                  </w:r>
                </w:p>
                <w:p w:rsidR="001D18B7" w:rsidRPr="001D18B7" w:rsidRDefault="001D18B7" w:rsidP="001D18B7">
                  <w:pPr>
                    <w:tabs>
                      <w:tab w:val="left" w:pos="2220"/>
                    </w:tabs>
                    <w:spacing w:after="0" w:line="240" w:lineRule="auto"/>
                    <w:rPr>
                      <w:rFonts w:ascii="Times New Roman" w:eastAsia="Times New Roman" w:hAnsi="Times New Roman" w:cs="Times New Roman"/>
                      <w:sz w:val="24"/>
                      <w:szCs w:val="24"/>
                    </w:rPr>
                  </w:pPr>
                  <w:proofErr w:type="spellStart"/>
                  <w:r w:rsidRPr="001D18B7">
                    <w:rPr>
                      <w:rFonts w:ascii="Times New Roman" w:eastAsia="Times New Roman" w:hAnsi="Times New Roman" w:cs="Times New Roman"/>
                      <w:sz w:val="24"/>
                      <w:szCs w:val="24"/>
                    </w:rPr>
                    <w:t>мп</w:t>
                  </w:r>
                  <w:proofErr w:type="spellEnd"/>
                  <w:r w:rsidRPr="001D18B7">
                    <w:rPr>
                      <w:rFonts w:ascii="Times New Roman" w:eastAsia="Times New Roman" w:hAnsi="Times New Roman" w:cs="Times New Roman"/>
                      <w:sz w:val="24"/>
                      <w:szCs w:val="24"/>
                    </w:rPr>
                    <w:tab/>
                  </w:r>
                </w:p>
              </w:tc>
            </w:tr>
          </w:tbl>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kern w:val="1"/>
                <w:lang w:eastAsia="ar-SA"/>
              </w:rPr>
            </w:pPr>
          </w:p>
          <w:p w:rsidR="001D18B7" w:rsidRPr="001D18B7" w:rsidRDefault="001D18B7" w:rsidP="001D18B7">
            <w:pPr>
              <w:tabs>
                <w:tab w:val="left" w:pos="1850"/>
              </w:tabs>
              <w:spacing w:after="0" w:line="240" w:lineRule="auto"/>
              <w:ind w:hanging="19"/>
              <w:jc w:val="right"/>
              <w:rPr>
                <w:rFonts w:ascii="Times New Roman" w:hAnsi="Times New Roman" w:cs="Times New Roman"/>
                <w:b/>
                <w:i/>
                <w:kern w:val="1"/>
                <w:lang w:eastAsia="ar-SA"/>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r w:rsidRPr="001D18B7">
              <w:rPr>
                <w:rFonts w:ascii="Times New Roman" w:hAnsi="Times New Roman" w:cs="Times New Roman"/>
                <w:b/>
                <w:bCs/>
                <w:i/>
              </w:rPr>
              <w:lastRenderedPageBreak/>
              <w:t xml:space="preserve">Приложение №1 </w:t>
            </w: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r w:rsidRPr="001D18B7">
              <w:rPr>
                <w:rFonts w:ascii="Times New Roman" w:hAnsi="Times New Roman" w:cs="Times New Roman"/>
                <w:b/>
                <w:bCs/>
                <w:i/>
              </w:rPr>
              <w:t>к Муниципальному контракту №________________</w:t>
            </w: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i/>
              </w:rPr>
            </w:pPr>
            <w:r w:rsidRPr="001D18B7">
              <w:rPr>
                <w:rFonts w:ascii="Times New Roman" w:hAnsi="Times New Roman" w:cs="Times New Roman"/>
                <w:b/>
                <w:bCs/>
                <w:i/>
              </w:rPr>
              <w:t xml:space="preserve">от __________ 2015 г.                                                                                                                         </w:t>
            </w:r>
          </w:p>
          <w:p w:rsidR="001D18B7" w:rsidRPr="001D18B7" w:rsidRDefault="001D18B7" w:rsidP="001D18B7">
            <w:pPr>
              <w:pageBreakBefore/>
              <w:tabs>
                <w:tab w:val="left" w:pos="1850"/>
              </w:tabs>
              <w:spacing w:after="0" w:line="240" w:lineRule="auto"/>
              <w:ind w:hanging="19"/>
              <w:jc w:val="right"/>
              <w:rPr>
                <w:rFonts w:ascii="Times New Roman" w:hAnsi="Times New Roman" w:cs="Times New Roman"/>
                <w:b/>
                <w:bCs/>
              </w:rPr>
            </w:pPr>
          </w:p>
          <w:p w:rsidR="001D18B7" w:rsidRPr="001D18B7" w:rsidRDefault="001D18B7" w:rsidP="001D18B7">
            <w:pPr>
              <w:tabs>
                <w:tab w:val="left" w:pos="1850"/>
              </w:tabs>
              <w:spacing w:after="0" w:line="240" w:lineRule="auto"/>
              <w:ind w:hanging="19"/>
              <w:rPr>
                <w:rFonts w:ascii="Times New Roman" w:hAnsi="Times New Roman" w:cs="Times New Roman"/>
                <w:b/>
                <w:highlight w:val="yellow"/>
              </w:rPr>
            </w:pPr>
          </w:p>
        </w:tc>
      </w:tr>
    </w:tbl>
    <w:p w:rsidR="001D18B7" w:rsidRPr="001D18B7" w:rsidRDefault="001D18B7" w:rsidP="001D18B7">
      <w:pPr>
        <w:spacing w:after="0" w:line="240" w:lineRule="auto"/>
        <w:ind w:hanging="19"/>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 xml:space="preserve">СПЕЦИФИКАЦИЯ </w:t>
      </w:r>
    </w:p>
    <w:p w:rsidR="001D18B7" w:rsidRPr="001D18B7" w:rsidRDefault="001D18B7" w:rsidP="001D18B7">
      <w:pPr>
        <w:pStyle w:val="3"/>
        <w:spacing w:before="0" w:line="240" w:lineRule="auto"/>
        <w:ind w:hanging="19"/>
        <w:rPr>
          <w:rFonts w:ascii="Times New Roman" w:hAnsi="Times New Roman" w:cs="Times New Roman"/>
          <w:bCs w:val="0"/>
        </w:rPr>
      </w:pPr>
    </w:p>
    <w:p w:rsidR="001D18B7" w:rsidRPr="001D18B7" w:rsidRDefault="001D18B7" w:rsidP="001D18B7">
      <w:pPr>
        <w:pStyle w:val="3"/>
        <w:spacing w:before="0" w:line="240" w:lineRule="auto"/>
        <w:ind w:left="426" w:hanging="19"/>
        <w:rPr>
          <w:rFonts w:ascii="Times New Roman" w:hAnsi="Times New Roman" w:cs="Times New Roman"/>
          <w:bCs w:val="0"/>
          <w:color w:val="auto"/>
        </w:rPr>
      </w:pPr>
      <w:r w:rsidRPr="001D18B7">
        <w:rPr>
          <w:rFonts w:ascii="Times New Roman" w:hAnsi="Times New Roman" w:cs="Times New Roman"/>
          <w:color w:val="auto"/>
        </w:rPr>
        <w:t>Установить с ____________ 2015 г. следующий ассортимент, количество и цену на    нефтепродукты, поставляемые по Муниципальному контракту</w:t>
      </w:r>
      <w:r w:rsidRPr="001D18B7">
        <w:rPr>
          <w:rFonts w:ascii="Times New Roman" w:hAnsi="Times New Roman" w:cs="Times New Roman"/>
          <w:bCs w:val="0"/>
          <w:snapToGrid w:val="0"/>
          <w:color w:val="auto"/>
        </w:rPr>
        <w:t xml:space="preserve">  № __________________  </w:t>
      </w:r>
      <w:r w:rsidRPr="001D18B7">
        <w:rPr>
          <w:rFonts w:ascii="Times New Roman" w:hAnsi="Times New Roman" w:cs="Times New Roman"/>
          <w:bCs w:val="0"/>
          <w:color w:val="auto"/>
        </w:rPr>
        <w:t>от ______________ 2015 г.</w:t>
      </w:r>
    </w:p>
    <w:p w:rsidR="001D18B7" w:rsidRPr="001D18B7" w:rsidRDefault="001D18B7" w:rsidP="001D18B7">
      <w:pPr>
        <w:pStyle w:val="3"/>
        <w:spacing w:before="0" w:line="240" w:lineRule="auto"/>
        <w:ind w:hanging="19"/>
        <w:rPr>
          <w:rFonts w:ascii="Times New Roman" w:hAnsi="Times New Roman" w:cs="Times New Roman"/>
          <w:bCs w:val="0"/>
        </w:rPr>
      </w:pPr>
    </w:p>
    <w:p w:rsidR="001D18B7" w:rsidRPr="001D18B7" w:rsidRDefault="001D18B7" w:rsidP="001D18B7">
      <w:pPr>
        <w:spacing w:after="0" w:line="240" w:lineRule="auto"/>
        <w:ind w:hanging="19"/>
        <w:rPr>
          <w:rFonts w:ascii="Times New Roman" w:hAnsi="Times New Roman" w:cs="Times New Roman"/>
        </w:rPr>
      </w:pPr>
    </w:p>
    <w:tbl>
      <w:tblPr>
        <w:tblW w:w="0" w:type="auto"/>
        <w:tblInd w:w="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2"/>
        <w:gridCol w:w="3580"/>
        <w:gridCol w:w="1434"/>
        <w:gridCol w:w="1905"/>
        <w:gridCol w:w="1834"/>
      </w:tblGrid>
      <w:tr w:rsidR="001D18B7" w:rsidRPr="001D18B7" w:rsidTr="00181A47">
        <w:tc>
          <w:tcPr>
            <w:tcW w:w="752"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w:t>
            </w:r>
          </w:p>
          <w:p w:rsidR="001D18B7" w:rsidRPr="001D18B7" w:rsidRDefault="001D18B7" w:rsidP="001D18B7">
            <w:pPr>
              <w:pStyle w:val="1"/>
              <w:numPr>
                <w:ilvl w:val="0"/>
                <w:numId w:val="0"/>
              </w:numPr>
              <w:tabs>
                <w:tab w:val="left" w:pos="708"/>
              </w:tabs>
              <w:ind w:hanging="19"/>
              <w:rPr>
                <w:rFonts w:ascii="Times New Roman" w:hAnsi="Times New Roman"/>
                <w:sz w:val="22"/>
                <w:szCs w:val="22"/>
              </w:rPr>
            </w:pPr>
            <w:proofErr w:type="spellStart"/>
            <w:proofErr w:type="gramStart"/>
            <w:r w:rsidRPr="001D18B7">
              <w:rPr>
                <w:rFonts w:ascii="Times New Roman" w:hAnsi="Times New Roman"/>
                <w:sz w:val="22"/>
                <w:szCs w:val="22"/>
              </w:rPr>
              <w:t>п</w:t>
            </w:r>
            <w:proofErr w:type="spellEnd"/>
            <w:proofErr w:type="gramEnd"/>
            <w:r w:rsidRPr="001D18B7">
              <w:rPr>
                <w:rFonts w:ascii="Times New Roman" w:hAnsi="Times New Roman"/>
                <w:sz w:val="22"/>
                <w:szCs w:val="22"/>
              </w:rPr>
              <w:t>/</w:t>
            </w:r>
            <w:proofErr w:type="spellStart"/>
            <w:r w:rsidRPr="001D18B7">
              <w:rPr>
                <w:rFonts w:ascii="Times New Roman" w:hAnsi="Times New Roman"/>
                <w:sz w:val="22"/>
                <w:szCs w:val="22"/>
              </w:rPr>
              <w:t>п</w:t>
            </w:r>
            <w:proofErr w:type="spellEnd"/>
          </w:p>
        </w:tc>
        <w:tc>
          <w:tcPr>
            <w:tcW w:w="3580"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Марка нефтепродукта</w:t>
            </w:r>
          </w:p>
        </w:tc>
        <w:tc>
          <w:tcPr>
            <w:tcW w:w="1434"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Количество</w:t>
            </w:r>
          </w:p>
        </w:tc>
        <w:tc>
          <w:tcPr>
            <w:tcW w:w="1905"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Цена с НД</w:t>
            </w:r>
            <w:proofErr w:type="gramStart"/>
            <w:r w:rsidRPr="001D18B7">
              <w:rPr>
                <w:rFonts w:ascii="Times New Roman" w:hAnsi="Times New Roman"/>
                <w:sz w:val="22"/>
                <w:szCs w:val="22"/>
              </w:rPr>
              <w:t>С(</w:t>
            </w:r>
            <w:proofErr w:type="gramEnd"/>
            <w:r w:rsidRPr="001D18B7">
              <w:rPr>
                <w:rFonts w:ascii="Times New Roman" w:hAnsi="Times New Roman"/>
                <w:sz w:val="22"/>
                <w:szCs w:val="22"/>
              </w:rPr>
              <w:t>руб.)</w:t>
            </w:r>
          </w:p>
        </w:tc>
        <w:tc>
          <w:tcPr>
            <w:tcW w:w="1834"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Сумма с НДС (руб.)</w:t>
            </w:r>
          </w:p>
        </w:tc>
      </w:tr>
      <w:tr w:rsidR="001D18B7" w:rsidRPr="001D18B7" w:rsidTr="00181A47">
        <w:tc>
          <w:tcPr>
            <w:tcW w:w="752"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1</w:t>
            </w:r>
          </w:p>
        </w:tc>
        <w:tc>
          <w:tcPr>
            <w:tcW w:w="3580" w:type="dxa"/>
          </w:tcPr>
          <w:p w:rsidR="001D18B7" w:rsidRPr="001D18B7" w:rsidRDefault="001D18B7" w:rsidP="001D18B7">
            <w:pPr>
              <w:spacing w:after="0" w:line="240" w:lineRule="auto"/>
              <w:ind w:hanging="19"/>
              <w:rPr>
                <w:rFonts w:ascii="Times New Roman" w:hAnsi="Times New Roman" w:cs="Times New Roman"/>
                <w:color w:val="000000"/>
              </w:rPr>
            </w:pPr>
            <w:r w:rsidRPr="001D18B7">
              <w:rPr>
                <w:rFonts w:ascii="Times New Roman" w:hAnsi="Times New Roman" w:cs="Times New Roman"/>
              </w:rPr>
              <w:t xml:space="preserve">Бензин АИ-95 </w:t>
            </w:r>
            <w:r w:rsidRPr="001D18B7">
              <w:rPr>
                <w:rFonts w:ascii="Times New Roman" w:eastAsia="Arial" w:hAnsi="Times New Roman" w:cs="Times New Roman"/>
                <w:kern w:val="2"/>
                <w:lang w:eastAsia="ar-SA"/>
              </w:rPr>
              <w:t>неэтилированный</w:t>
            </w:r>
          </w:p>
          <w:p w:rsidR="001D18B7" w:rsidRPr="001D18B7" w:rsidRDefault="001D18B7" w:rsidP="001D18B7">
            <w:pPr>
              <w:pStyle w:val="1"/>
              <w:numPr>
                <w:ilvl w:val="0"/>
                <w:numId w:val="0"/>
              </w:numPr>
              <w:tabs>
                <w:tab w:val="left" w:pos="708"/>
              </w:tabs>
              <w:ind w:hanging="19"/>
              <w:rPr>
                <w:rFonts w:ascii="Times New Roman" w:hAnsi="Times New Roman"/>
                <w:sz w:val="22"/>
                <w:szCs w:val="22"/>
              </w:rPr>
            </w:pPr>
          </w:p>
        </w:tc>
        <w:tc>
          <w:tcPr>
            <w:tcW w:w="1434" w:type="dxa"/>
          </w:tcPr>
          <w:p w:rsidR="001D18B7" w:rsidRPr="001D18B7" w:rsidRDefault="001D18B7" w:rsidP="001D18B7">
            <w:pPr>
              <w:pStyle w:val="1"/>
              <w:numPr>
                <w:ilvl w:val="0"/>
                <w:numId w:val="0"/>
              </w:numPr>
              <w:tabs>
                <w:tab w:val="left" w:pos="708"/>
              </w:tabs>
              <w:ind w:hanging="19"/>
              <w:rPr>
                <w:rFonts w:ascii="Times New Roman" w:hAnsi="Times New Roman"/>
                <w:sz w:val="22"/>
                <w:szCs w:val="22"/>
              </w:rPr>
            </w:pPr>
            <w:r w:rsidRPr="001D18B7">
              <w:rPr>
                <w:rFonts w:ascii="Times New Roman" w:hAnsi="Times New Roman"/>
                <w:sz w:val="22"/>
                <w:szCs w:val="22"/>
              </w:rPr>
              <w:t>3000</w:t>
            </w:r>
          </w:p>
        </w:tc>
        <w:tc>
          <w:tcPr>
            <w:tcW w:w="1905" w:type="dxa"/>
          </w:tcPr>
          <w:p w:rsidR="001D18B7" w:rsidRPr="001D18B7" w:rsidRDefault="000C3515" w:rsidP="001D18B7">
            <w:pPr>
              <w:pStyle w:val="1"/>
              <w:numPr>
                <w:ilvl w:val="0"/>
                <w:numId w:val="0"/>
              </w:numPr>
              <w:tabs>
                <w:tab w:val="left" w:pos="708"/>
              </w:tabs>
              <w:ind w:hanging="19"/>
              <w:rPr>
                <w:rFonts w:ascii="Times New Roman" w:hAnsi="Times New Roman"/>
                <w:sz w:val="22"/>
                <w:szCs w:val="22"/>
              </w:rPr>
            </w:pPr>
            <w:r>
              <w:rPr>
                <w:rFonts w:ascii="Times New Roman" w:hAnsi="Times New Roman"/>
                <w:sz w:val="22"/>
                <w:szCs w:val="22"/>
              </w:rPr>
              <w:t>37,44</w:t>
            </w:r>
          </w:p>
        </w:tc>
        <w:tc>
          <w:tcPr>
            <w:tcW w:w="1834" w:type="dxa"/>
          </w:tcPr>
          <w:p w:rsidR="001D18B7" w:rsidRPr="001D18B7" w:rsidRDefault="000C3515" w:rsidP="001D18B7">
            <w:pPr>
              <w:pStyle w:val="1"/>
              <w:numPr>
                <w:ilvl w:val="0"/>
                <w:numId w:val="0"/>
              </w:numPr>
              <w:tabs>
                <w:tab w:val="left" w:pos="708"/>
              </w:tabs>
              <w:ind w:hanging="19"/>
              <w:rPr>
                <w:rFonts w:ascii="Times New Roman" w:hAnsi="Times New Roman"/>
                <w:sz w:val="22"/>
                <w:szCs w:val="22"/>
              </w:rPr>
            </w:pPr>
            <w:r>
              <w:rPr>
                <w:rFonts w:ascii="Times New Roman" w:hAnsi="Times New Roman"/>
                <w:sz w:val="22"/>
                <w:szCs w:val="22"/>
              </w:rPr>
              <w:t>112320</w:t>
            </w:r>
          </w:p>
        </w:tc>
      </w:tr>
    </w:tbl>
    <w:p w:rsidR="001D18B7" w:rsidRPr="001D18B7" w:rsidRDefault="001D18B7" w:rsidP="001D18B7">
      <w:pPr>
        <w:pStyle w:val="1"/>
        <w:numPr>
          <w:ilvl w:val="0"/>
          <w:numId w:val="0"/>
        </w:numPr>
        <w:tabs>
          <w:tab w:val="left" w:pos="708"/>
        </w:tabs>
        <w:ind w:left="568" w:hanging="19"/>
        <w:jc w:val="center"/>
        <w:rPr>
          <w:rFonts w:ascii="Times New Roman" w:hAnsi="Times New Roman"/>
          <w:sz w:val="22"/>
          <w:szCs w:val="22"/>
        </w:rPr>
      </w:pPr>
    </w:p>
    <w:p w:rsidR="001D18B7" w:rsidRPr="001D18B7" w:rsidRDefault="001D18B7" w:rsidP="001D18B7">
      <w:pPr>
        <w:pStyle w:val="1"/>
        <w:numPr>
          <w:ilvl w:val="0"/>
          <w:numId w:val="0"/>
        </w:numPr>
        <w:tabs>
          <w:tab w:val="left" w:pos="708"/>
        </w:tabs>
        <w:ind w:left="568" w:hanging="19"/>
        <w:rPr>
          <w:rFonts w:ascii="Times New Roman" w:hAnsi="Times New Roman"/>
          <w:sz w:val="22"/>
          <w:szCs w:val="22"/>
        </w:rPr>
      </w:pPr>
    </w:p>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pStyle w:val="1"/>
        <w:numPr>
          <w:ilvl w:val="0"/>
          <w:numId w:val="0"/>
        </w:numPr>
        <w:tabs>
          <w:tab w:val="left" w:pos="708"/>
        </w:tabs>
        <w:ind w:left="568" w:hanging="19"/>
        <w:rPr>
          <w:rFonts w:ascii="Times New Roman" w:hAnsi="Times New Roman"/>
          <w:sz w:val="22"/>
          <w:szCs w:val="22"/>
        </w:rPr>
      </w:pPr>
    </w:p>
    <w:p w:rsidR="001D18B7" w:rsidRPr="001D18B7" w:rsidRDefault="001D18B7" w:rsidP="001D18B7">
      <w:pPr>
        <w:spacing w:after="0" w:line="240" w:lineRule="auto"/>
        <w:ind w:hanging="19"/>
        <w:jc w:val="center"/>
        <w:rPr>
          <w:rFonts w:ascii="Times New Roman" w:hAnsi="Times New Roman" w:cs="Times New Roman"/>
          <w:b/>
          <w:bCs/>
          <w:iCs/>
        </w:rPr>
      </w:pPr>
      <w:r w:rsidRPr="001D18B7">
        <w:rPr>
          <w:rFonts w:ascii="Times New Roman" w:hAnsi="Times New Roman" w:cs="Times New Roman"/>
          <w:b/>
          <w:bCs/>
          <w:iCs/>
        </w:rPr>
        <w:t>ПОДПИСИ СТОРОН:</w:t>
      </w:r>
    </w:p>
    <w:p w:rsidR="001D18B7" w:rsidRPr="001D18B7" w:rsidRDefault="001D18B7" w:rsidP="001D18B7">
      <w:pPr>
        <w:pStyle w:val="1"/>
        <w:numPr>
          <w:ilvl w:val="0"/>
          <w:numId w:val="0"/>
        </w:numPr>
        <w:ind w:left="568" w:hanging="19"/>
        <w:rPr>
          <w:rFonts w:ascii="Times New Roman" w:hAnsi="Times New Roman"/>
          <w:sz w:val="22"/>
          <w:szCs w:val="22"/>
        </w:rPr>
      </w:pPr>
    </w:p>
    <w:tbl>
      <w:tblPr>
        <w:tblW w:w="0" w:type="auto"/>
        <w:tblInd w:w="675" w:type="dxa"/>
        <w:tblLook w:val="0000"/>
      </w:tblPr>
      <w:tblGrid>
        <w:gridCol w:w="4366"/>
        <w:gridCol w:w="5032"/>
      </w:tblGrid>
      <w:tr w:rsidR="001D18B7" w:rsidRPr="001D18B7" w:rsidTr="00181A47">
        <w:tc>
          <w:tcPr>
            <w:tcW w:w="4394" w:type="dxa"/>
          </w:tcPr>
          <w:p w:rsidR="001D18B7" w:rsidRPr="001D18B7" w:rsidRDefault="001D18B7" w:rsidP="001D18B7">
            <w:pPr>
              <w:spacing w:after="0" w:line="240" w:lineRule="auto"/>
              <w:ind w:hanging="19"/>
              <w:rPr>
                <w:rFonts w:ascii="Times New Roman" w:hAnsi="Times New Roman" w:cs="Times New Roman"/>
                <w:b/>
                <w:bCs/>
              </w:rPr>
            </w:pPr>
            <w:r w:rsidRPr="001D18B7">
              <w:rPr>
                <w:rFonts w:ascii="Times New Roman" w:hAnsi="Times New Roman" w:cs="Times New Roman"/>
                <w:b/>
                <w:bCs/>
              </w:rPr>
              <w:t xml:space="preserve">От </w:t>
            </w:r>
            <w:r w:rsidRPr="001D18B7">
              <w:rPr>
                <w:rFonts w:ascii="Times New Roman" w:hAnsi="Times New Roman" w:cs="Times New Roman"/>
                <w:b/>
              </w:rPr>
              <w:t>Поставщик</w:t>
            </w:r>
            <w:r w:rsidRPr="001D18B7">
              <w:rPr>
                <w:rFonts w:ascii="Times New Roman" w:hAnsi="Times New Roman" w:cs="Times New Roman"/>
                <w:b/>
                <w:bCs/>
              </w:rPr>
              <w:t xml:space="preserve">а:  </w:t>
            </w:r>
          </w:p>
        </w:tc>
        <w:tc>
          <w:tcPr>
            <w:tcW w:w="5069" w:type="dxa"/>
          </w:tcPr>
          <w:p w:rsidR="001D18B7" w:rsidRPr="001D18B7" w:rsidRDefault="001D18B7" w:rsidP="001D18B7">
            <w:pPr>
              <w:spacing w:after="0" w:line="240" w:lineRule="auto"/>
              <w:ind w:hanging="19"/>
              <w:rPr>
                <w:rFonts w:ascii="Times New Roman" w:hAnsi="Times New Roman" w:cs="Times New Roman"/>
                <w:b/>
                <w:bCs/>
              </w:rPr>
            </w:pPr>
            <w:r w:rsidRPr="001D18B7">
              <w:rPr>
                <w:rFonts w:ascii="Times New Roman" w:hAnsi="Times New Roman" w:cs="Times New Roman"/>
                <w:b/>
                <w:bCs/>
              </w:rPr>
              <w:t xml:space="preserve">                           От </w:t>
            </w:r>
            <w:r w:rsidRPr="001D18B7">
              <w:rPr>
                <w:rFonts w:ascii="Times New Roman" w:hAnsi="Times New Roman" w:cs="Times New Roman"/>
                <w:b/>
              </w:rPr>
              <w:t>Заказчика</w:t>
            </w:r>
            <w:r w:rsidRPr="001D18B7">
              <w:rPr>
                <w:rFonts w:ascii="Times New Roman" w:hAnsi="Times New Roman" w:cs="Times New Roman"/>
                <w:b/>
                <w:bCs/>
              </w:rPr>
              <w:t>:</w:t>
            </w:r>
          </w:p>
        </w:tc>
      </w:tr>
      <w:tr w:rsidR="001D18B7" w:rsidRPr="001D18B7" w:rsidTr="00181A47">
        <w:tc>
          <w:tcPr>
            <w:tcW w:w="4394" w:type="dxa"/>
          </w:tcPr>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spacing w:after="0" w:line="240" w:lineRule="auto"/>
              <w:ind w:hanging="19"/>
              <w:rPr>
                <w:rFonts w:ascii="Times New Roman" w:hAnsi="Times New Roman" w:cs="Times New Roman"/>
              </w:rPr>
            </w:pPr>
          </w:p>
        </w:tc>
        <w:tc>
          <w:tcPr>
            <w:tcW w:w="5069" w:type="dxa"/>
          </w:tcPr>
          <w:p w:rsidR="001D18B7" w:rsidRPr="001D18B7" w:rsidRDefault="001D18B7" w:rsidP="001D18B7">
            <w:pPr>
              <w:spacing w:after="0" w:line="240" w:lineRule="auto"/>
              <w:ind w:hanging="19"/>
              <w:rPr>
                <w:rFonts w:ascii="Times New Roman" w:hAnsi="Times New Roman" w:cs="Times New Roman"/>
              </w:rPr>
            </w:pPr>
          </w:p>
        </w:tc>
      </w:tr>
    </w:tbl>
    <w:p w:rsidR="001D18B7" w:rsidRPr="001D18B7" w:rsidRDefault="001D18B7" w:rsidP="001D18B7">
      <w:pPr>
        <w:autoSpaceDE w:val="0"/>
        <w:autoSpaceDN w:val="0"/>
        <w:adjustRightInd w:val="0"/>
        <w:spacing w:after="0" w:line="240" w:lineRule="auto"/>
        <w:ind w:hanging="19"/>
        <w:rPr>
          <w:rFonts w:ascii="Times New Roman" w:hAnsi="Times New Roman" w:cs="Times New Roman"/>
          <w:b/>
        </w:rPr>
      </w:pPr>
      <w:r w:rsidRPr="001D18B7">
        <w:rPr>
          <w:rFonts w:ascii="Times New Roman" w:hAnsi="Times New Roman" w:cs="Times New Roman"/>
          <w:b/>
        </w:rPr>
        <w:t>Поставщик:                                                                            Заказчик:</w:t>
      </w:r>
    </w:p>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p>
    <w:p w:rsidR="001D18B7" w:rsidRPr="001D18B7" w:rsidRDefault="001D18B7" w:rsidP="001D18B7">
      <w:pPr>
        <w:autoSpaceDE w:val="0"/>
        <w:autoSpaceDN w:val="0"/>
        <w:adjustRightInd w:val="0"/>
        <w:spacing w:after="0" w:line="240" w:lineRule="auto"/>
        <w:rPr>
          <w:rFonts w:ascii="Times New Roman" w:hAnsi="Times New Roman" w:cs="Times New Roman"/>
        </w:rPr>
      </w:pPr>
      <w:r w:rsidRPr="001D18B7">
        <w:rPr>
          <w:rFonts w:ascii="Times New Roman" w:hAnsi="Times New Roman" w:cs="Times New Roman"/>
        </w:rPr>
        <w:t xml:space="preserve">         </w:t>
      </w:r>
      <w:r w:rsidR="000C3515">
        <w:rPr>
          <w:rFonts w:ascii="Times New Roman" w:hAnsi="Times New Roman" w:cs="Times New Roman"/>
        </w:rPr>
        <w:t xml:space="preserve"> ________________ </w:t>
      </w:r>
      <w:r w:rsidRPr="001D18B7">
        <w:rPr>
          <w:rFonts w:ascii="Times New Roman" w:hAnsi="Times New Roman" w:cs="Times New Roman"/>
        </w:rPr>
        <w:t xml:space="preserve"> </w:t>
      </w:r>
      <w:r w:rsidR="000C3515">
        <w:rPr>
          <w:rFonts w:ascii="Times New Roman" w:hAnsi="Times New Roman" w:cs="Times New Roman"/>
        </w:rPr>
        <w:t>Глебов</w:t>
      </w:r>
      <w:r w:rsidRPr="001D18B7">
        <w:rPr>
          <w:rFonts w:ascii="Times New Roman" w:hAnsi="Times New Roman" w:cs="Times New Roman"/>
        </w:rPr>
        <w:t xml:space="preserve"> </w:t>
      </w:r>
      <w:r w:rsidR="000C3515">
        <w:rPr>
          <w:rFonts w:ascii="Times New Roman" w:hAnsi="Times New Roman" w:cs="Times New Roman"/>
        </w:rPr>
        <w:t xml:space="preserve"> Д.Ю.</w:t>
      </w:r>
      <w:r w:rsidRPr="001D18B7">
        <w:rPr>
          <w:rFonts w:ascii="Times New Roman" w:hAnsi="Times New Roman" w:cs="Times New Roman"/>
        </w:rPr>
        <w:t xml:space="preserve">                                   ________________________Антипов А.Н.</w:t>
      </w: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rPr>
        <w:t xml:space="preserve">                           М.П.                                                                                                М.П.</w:t>
      </w: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hanging="19"/>
        <w:jc w:val="center"/>
        <w:rPr>
          <w:rFonts w:ascii="Times New Roman" w:hAnsi="Times New Roman" w:cs="Times New Roman"/>
          <w:b/>
        </w:rPr>
      </w:pPr>
    </w:p>
    <w:p w:rsidR="001D18B7" w:rsidRPr="001D18B7" w:rsidRDefault="001D18B7" w:rsidP="001D18B7">
      <w:pPr>
        <w:spacing w:after="0" w:line="240" w:lineRule="auto"/>
        <w:ind w:left="6372" w:hanging="19"/>
        <w:jc w:val="right"/>
        <w:rPr>
          <w:rFonts w:ascii="Times New Roman" w:hAnsi="Times New Roman" w:cs="Times New Roman"/>
          <w:bCs/>
          <w:iCs/>
          <w:color w:val="000000"/>
        </w:rPr>
      </w:pPr>
    </w:p>
    <w:p w:rsidR="001D18B7" w:rsidRPr="001D18B7" w:rsidRDefault="001D18B7" w:rsidP="001D18B7">
      <w:pPr>
        <w:spacing w:after="0" w:line="240" w:lineRule="auto"/>
        <w:ind w:hanging="19"/>
        <w:jc w:val="right"/>
        <w:rPr>
          <w:rFonts w:ascii="Times New Roman" w:hAnsi="Times New Roman" w:cs="Times New Roman"/>
          <w:color w:val="000000"/>
        </w:rPr>
      </w:pPr>
      <w:r w:rsidRPr="001D18B7">
        <w:rPr>
          <w:rFonts w:ascii="Times New Roman" w:hAnsi="Times New Roman" w:cs="Times New Roman"/>
          <w:color w:val="000000"/>
        </w:rPr>
        <w:tab/>
      </w:r>
      <w:r w:rsidRPr="001D18B7">
        <w:rPr>
          <w:rFonts w:ascii="Times New Roman" w:hAnsi="Times New Roman" w:cs="Times New Roman"/>
          <w:color w:val="000000"/>
        </w:rPr>
        <w:tab/>
      </w:r>
      <w:r w:rsidRPr="001D18B7">
        <w:rPr>
          <w:rFonts w:ascii="Times New Roman" w:hAnsi="Times New Roman" w:cs="Times New Roman"/>
          <w:color w:val="000000"/>
        </w:rPr>
        <w:tab/>
      </w:r>
      <w:r w:rsidRPr="001D18B7">
        <w:rPr>
          <w:rFonts w:ascii="Times New Roman" w:hAnsi="Times New Roman" w:cs="Times New Roman"/>
          <w:color w:val="000000"/>
        </w:rPr>
        <w:tab/>
      </w:r>
      <w:r w:rsidRPr="001D18B7">
        <w:rPr>
          <w:rFonts w:ascii="Times New Roman" w:hAnsi="Times New Roman" w:cs="Times New Roman"/>
          <w:color w:val="000000"/>
        </w:rPr>
        <w:tab/>
      </w:r>
      <w:r w:rsidRPr="001D18B7">
        <w:rPr>
          <w:rFonts w:ascii="Times New Roman" w:hAnsi="Times New Roman" w:cs="Times New Roman"/>
          <w:color w:val="000000"/>
        </w:rPr>
        <w:tab/>
      </w:r>
      <w:r w:rsidRPr="001D18B7">
        <w:rPr>
          <w:rFonts w:ascii="Times New Roman" w:hAnsi="Times New Roman" w:cs="Times New Roman"/>
          <w:color w:val="000000"/>
        </w:rPr>
        <w:tab/>
      </w:r>
      <w:r w:rsidRPr="001D18B7">
        <w:rPr>
          <w:rFonts w:ascii="Times New Roman" w:hAnsi="Times New Roman" w:cs="Times New Roman"/>
          <w:color w:val="000000"/>
        </w:rPr>
        <w:tab/>
      </w:r>
    </w:p>
    <w:p w:rsidR="001D18B7" w:rsidRPr="001D18B7" w:rsidRDefault="001D18B7" w:rsidP="001D18B7">
      <w:pPr>
        <w:spacing w:after="0" w:line="240" w:lineRule="auto"/>
        <w:ind w:hanging="19"/>
        <w:rPr>
          <w:rFonts w:ascii="Times New Roman" w:hAnsi="Times New Roman" w:cs="Times New Roman"/>
          <w:color w:val="000000"/>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ind w:hanging="19"/>
        <w:rPr>
          <w:rFonts w:ascii="Times New Roman" w:hAnsi="Times New Roman" w:cs="Times New Roman"/>
          <w:b/>
          <w:i/>
        </w:rPr>
      </w:pPr>
    </w:p>
    <w:p w:rsidR="001D18B7" w:rsidRPr="001D18B7" w:rsidRDefault="001D18B7" w:rsidP="001D18B7">
      <w:pPr>
        <w:spacing w:after="0" w:line="240" w:lineRule="auto"/>
        <w:rPr>
          <w:rFonts w:ascii="Times New Roman" w:hAnsi="Times New Roman" w:cs="Times New Roman"/>
          <w:b/>
          <w:i/>
        </w:rPr>
      </w:pPr>
    </w:p>
    <w:p w:rsidR="001D18B7" w:rsidRDefault="001D18B7" w:rsidP="001D18B7">
      <w:pPr>
        <w:spacing w:after="0" w:line="240" w:lineRule="auto"/>
        <w:ind w:left="6372" w:hanging="19"/>
        <w:jc w:val="right"/>
        <w:rPr>
          <w:rFonts w:ascii="Times New Roman" w:hAnsi="Times New Roman" w:cs="Times New Roman"/>
          <w:b/>
          <w:i/>
        </w:rPr>
      </w:pPr>
    </w:p>
    <w:p w:rsidR="000C3515" w:rsidRDefault="000C3515" w:rsidP="001D18B7">
      <w:pPr>
        <w:spacing w:after="0" w:line="240" w:lineRule="auto"/>
        <w:ind w:left="6372" w:hanging="19"/>
        <w:jc w:val="right"/>
        <w:rPr>
          <w:rFonts w:ascii="Times New Roman" w:hAnsi="Times New Roman" w:cs="Times New Roman"/>
          <w:b/>
          <w:i/>
        </w:rPr>
      </w:pPr>
    </w:p>
    <w:p w:rsidR="000C3515" w:rsidRPr="001D18B7" w:rsidRDefault="000C3515"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r w:rsidRPr="001D18B7">
        <w:rPr>
          <w:rFonts w:ascii="Times New Roman" w:hAnsi="Times New Roman" w:cs="Times New Roman"/>
          <w:b/>
          <w:i/>
        </w:rPr>
        <w:lastRenderedPageBreak/>
        <w:t xml:space="preserve">Приложение  № 2 </w:t>
      </w:r>
    </w:p>
    <w:p w:rsidR="001D18B7" w:rsidRPr="001D18B7" w:rsidRDefault="001D18B7" w:rsidP="001D18B7">
      <w:pPr>
        <w:pStyle w:val="a5"/>
        <w:ind w:hanging="19"/>
        <w:jc w:val="right"/>
        <w:outlineLvl w:val="0"/>
        <w:rPr>
          <w:rFonts w:ascii="Times New Roman" w:hAnsi="Times New Roman"/>
          <w:i/>
          <w:sz w:val="22"/>
          <w:szCs w:val="22"/>
        </w:rPr>
      </w:pPr>
      <w:r w:rsidRPr="001D18B7">
        <w:rPr>
          <w:rFonts w:ascii="Times New Roman" w:hAnsi="Times New Roman"/>
          <w:i/>
          <w:sz w:val="22"/>
          <w:szCs w:val="22"/>
        </w:rPr>
        <w:t xml:space="preserve">                                                                           к Муниципальному контракту  №___________________</w:t>
      </w:r>
    </w:p>
    <w:p w:rsidR="001D18B7" w:rsidRPr="001D18B7" w:rsidRDefault="001D18B7" w:rsidP="001D18B7">
      <w:pPr>
        <w:spacing w:after="0" w:line="240" w:lineRule="auto"/>
        <w:ind w:left="6372" w:hanging="19"/>
        <w:jc w:val="right"/>
        <w:rPr>
          <w:rFonts w:ascii="Times New Roman" w:hAnsi="Times New Roman" w:cs="Times New Roman"/>
          <w:b/>
          <w:bCs/>
          <w:i/>
          <w:iCs/>
        </w:rPr>
      </w:pPr>
      <w:r w:rsidRPr="001D18B7">
        <w:rPr>
          <w:rFonts w:ascii="Times New Roman" w:hAnsi="Times New Roman" w:cs="Times New Roman"/>
          <w:b/>
          <w:bCs/>
          <w:i/>
          <w:iCs/>
        </w:rPr>
        <w:t>от __________  2015 г.</w:t>
      </w:r>
    </w:p>
    <w:p w:rsidR="001D18B7" w:rsidRPr="001D18B7" w:rsidRDefault="001D18B7" w:rsidP="001D18B7">
      <w:pPr>
        <w:pStyle w:val="1"/>
        <w:numPr>
          <w:ilvl w:val="0"/>
          <w:numId w:val="0"/>
        </w:numPr>
        <w:tabs>
          <w:tab w:val="left" w:pos="708"/>
        </w:tabs>
        <w:ind w:left="3976" w:hanging="19"/>
        <w:jc w:val="center"/>
        <w:rPr>
          <w:rFonts w:ascii="Times New Roman" w:hAnsi="Times New Roman"/>
          <w:color w:val="000000"/>
          <w:sz w:val="22"/>
          <w:szCs w:val="22"/>
        </w:rPr>
      </w:pPr>
    </w:p>
    <w:p w:rsidR="001D18B7" w:rsidRPr="001D18B7" w:rsidRDefault="001D18B7" w:rsidP="001D18B7">
      <w:pPr>
        <w:pStyle w:val="1"/>
        <w:numPr>
          <w:ilvl w:val="0"/>
          <w:numId w:val="0"/>
        </w:numPr>
        <w:tabs>
          <w:tab w:val="left" w:pos="708"/>
        </w:tabs>
        <w:ind w:hanging="19"/>
        <w:rPr>
          <w:rFonts w:ascii="Times New Roman" w:hAnsi="Times New Roman"/>
          <w:color w:val="000000"/>
          <w:sz w:val="22"/>
          <w:szCs w:val="22"/>
        </w:rPr>
      </w:pPr>
    </w:p>
    <w:p w:rsidR="001D18B7" w:rsidRPr="001D18B7" w:rsidRDefault="001D18B7" w:rsidP="001D18B7">
      <w:pPr>
        <w:pStyle w:val="1"/>
        <w:numPr>
          <w:ilvl w:val="0"/>
          <w:numId w:val="0"/>
        </w:numPr>
        <w:jc w:val="both"/>
        <w:rPr>
          <w:rFonts w:ascii="Times New Roman" w:hAnsi="Times New Roman"/>
          <w:color w:val="000000"/>
          <w:sz w:val="22"/>
          <w:szCs w:val="22"/>
        </w:rPr>
      </w:pPr>
      <w:r w:rsidRPr="001D18B7">
        <w:rPr>
          <w:rFonts w:ascii="Times New Roman" w:hAnsi="Times New Roman"/>
          <w:color w:val="000000"/>
          <w:sz w:val="22"/>
          <w:szCs w:val="22"/>
        </w:rPr>
        <w:t>г. Ардатов</w:t>
      </w:r>
      <w:r w:rsidRPr="001D18B7">
        <w:rPr>
          <w:rFonts w:ascii="Times New Roman" w:hAnsi="Times New Roman"/>
          <w:color w:val="000000"/>
          <w:sz w:val="22"/>
          <w:szCs w:val="22"/>
        </w:rPr>
        <w:tab/>
        <w:t xml:space="preserve">        ______________2015г.</w:t>
      </w:r>
    </w:p>
    <w:p w:rsidR="001D18B7" w:rsidRPr="001D18B7" w:rsidRDefault="001D18B7" w:rsidP="001D18B7">
      <w:pPr>
        <w:spacing w:after="0" w:line="240" w:lineRule="auto"/>
        <w:ind w:hanging="19"/>
        <w:jc w:val="center"/>
        <w:rPr>
          <w:rFonts w:ascii="Times New Roman" w:hAnsi="Times New Roman" w:cs="Times New Roman"/>
          <w:b/>
          <w:bCs/>
          <w:iCs/>
          <w:color w:val="000000"/>
        </w:rPr>
      </w:pPr>
      <w:r w:rsidRPr="001D18B7">
        <w:rPr>
          <w:rFonts w:ascii="Times New Roman" w:hAnsi="Times New Roman" w:cs="Times New Roman"/>
          <w:b/>
          <w:bCs/>
          <w:iCs/>
          <w:color w:val="000000"/>
        </w:rPr>
        <w:t>Форма</w:t>
      </w:r>
    </w:p>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pStyle w:val="1"/>
        <w:numPr>
          <w:ilvl w:val="0"/>
          <w:numId w:val="0"/>
        </w:numPr>
        <w:ind w:hanging="19"/>
        <w:jc w:val="center"/>
        <w:rPr>
          <w:rFonts w:ascii="Times New Roman" w:hAnsi="Times New Roman"/>
          <w:b/>
          <w:sz w:val="22"/>
          <w:szCs w:val="22"/>
        </w:rPr>
      </w:pPr>
      <w:r w:rsidRPr="001D18B7">
        <w:rPr>
          <w:rFonts w:ascii="Times New Roman" w:hAnsi="Times New Roman"/>
          <w:b/>
          <w:sz w:val="22"/>
          <w:szCs w:val="22"/>
        </w:rPr>
        <w:t>Акт приема-передачи топливных карт</w:t>
      </w:r>
    </w:p>
    <w:p w:rsidR="001D18B7" w:rsidRPr="001D18B7" w:rsidRDefault="001D18B7" w:rsidP="001D18B7">
      <w:pPr>
        <w:spacing w:after="0" w:line="240" w:lineRule="auto"/>
        <w:ind w:right="425" w:hanging="19"/>
        <w:jc w:val="both"/>
        <w:rPr>
          <w:rFonts w:ascii="Times New Roman" w:hAnsi="Times New Roman" w:cs="Times New Roman"/>
        </w:rPr>
      </w:pPr>
    </w:p>
    <w:p w:rsidR="001D18B7" w:rsidRPr="001D18B7" w:rsidRDefault="001D18B7" w:rsidP="001D18B7">
      <w:pPr>
        <w:spacing w:after="0" w:line="240" w:lineRule="auto"/>
        <w:ind w:left="720" w:right="425" w:hanging="19"/>
        <w:jc w:val="both"/>
        <w:rPr>
          <w:rFonts w:ascii="Times New Roman" w:hAnsi="Times New Roman" w:cs="Times New Roman"/>
          <w:color w:val="000000"/>
        </w:rPr>
      </w:pPr>
      <w:r w:rsidRPr="001D18B7">
        <w:rPr>
          <w:rFonts w:ascii="Times New Roman" w:hAnsi="Times New Roman" w:cs="Times New Roman"/>
        </w:rPr>
        <w:tab/>
      </w:r>
      <w:r w:rsidRPr="001D18B7">
        <w:rPr>
          <w:rFonts w:ascii="Times New Roman" w:eastAsia="Times New Roman" w:hAnsi="Times New Roman" w:cs="Times New Roman"/>
        </w:rPr>
        <w:t xml:space="preserve">Администрация </w:t>
      </w:r>
      <w:proofErr w:type="spellStart"/>
      <w:r w:rsidRPr="001D18B7">
        <w:rPr>
          <w:rFonts w:ascii="Times New Roman" w:eastAsia="Times New Roman" w:hAnsi="Times New Roman" w:cs="Times New Roman"/>
        </w:rPr>
        <w:t>Ардатовского</w:t>
      </w:r>
      <w:proofErr w:type="spellEnd"/>
      <w:r w:rsidRPr="001D18B7">
        <w:rPr>
          <w:rFonts w:ascii="Times New Roman" w:eastAsia="Times New Roman" w:hAnsi="Times New Roman" w:cs="Times New Roman"/>
        </w:rPr>
        <w:t xml:space="preserve"> муниципального района Республики Мордовия</w:t>
      </w:r>
      <w:r w:rsidRPr="001D18B7">
        <w:rPr>
          <w:rFonts w:ascii="Times New Roman" w:hAnsi="Times New Roman" w:cs="Times New Roman"/>
        </w:rPr>
        <w:t xml:space="preserve">,  в лице </w:t>
      </w:r>
      <w:r w:rsidRPr="001D18B7">
        <w:rPr>
          <w:rFonts w:ascii="Times New Roman" w:eastAsia="Times New Roman" w:hAnsi="Times New Roman" w:cs="Times New Roman"/>
        </w:rPr>
        <w:t>и.о. Главы администрации – Антипова Александра Николаевича</w:t>
      </w:r>
      <w:r w:rsidRPr="001D18B7">
        <w:rPr>
          <w:rFonts w:ascii="Times New Roman" w:hAnsi="Times New Roman" w:cs="Times New Roman"/>
        </w:rPr>
        <w:t>, действующего на основании Устава</w:t>
      </w:r>
      <w:r w:rsidRPr="001D18B7">
        <w:rPr>
          <w:rFonts w:ascii="Times New Roman" w:hAnsi="Times New Roman" w:cs="Times New Roman"/>
          <w:b/>
          <w:i/>
        </w:rPr>
        <w:t>,</w:t>
      </w:r>
      <w:r w:rsidRPr="001D18B7">
        <w:rPr>
          <w:rFonts w:ascii="Times New Roman" w:hAnsi="Times New Roman" w:cs="Times New Roman"/>
        </w:rPr>
        <w:t xml:space="preserve"> именуемая в дальнейшем Заказчик с одной стороны и  </w:t>
      </w:r>
      <w:r w:rsidRPr="001D18B7">
        <w:rPr>
          <w:rFonts w:ascii="Times New Roman" w:hAnsi="Times New Roman" w:cs="Times New Roman"/>
          <w:b/>
          <w:i/>
        </w:rPr>
        <w:t>___________________________</w:t>
      </w:r>
      <w:r w:rsidRPr="001D18B7">
        <w:rPr>
          <w:rFonts w:ascii="Times New Roman" w:hAnsi="Times New Roman" w:cs="Times New Roman"/>
        </w:rPr>
        <w:t xml:space="preserve"> в лице _______________________________________________________</w:t>
      </w:r>
      <w:r w:rsidRPr="001D18B7">
        <w:rPr>
          <w:rFonts w:ascii="Times New Roman" w:hAnsi="Times New Roman" w:cs="Times New Roman"/>
          <w:b/>
          <w:i/>
        </w:rPr>
        <w:t>,</w:t>
      </w:r>
      <w:r w:rsidRPr="001D18B7">
        <w:rPr>
          <w:rFonts w:ascii="Times New Roman" w:hAnsi="Times New Roman" w:cs="Times New Roman"/>
        </w:rPr>
        <w:t xml:space="preserve"> действующего на основании ________________________________________________, именуемый в дальнейшем Поставщик, с другой стороны (дале</w:t>
      </w:r>
      <w:proofErr w:type="gramStart"/>
      <w:r w:rsidRPr="001D18B7">
        <w:rPr>
          <w:rFonts w:ascii="Times New Roman" w:hAnsi="Times New Roman" w:cs="Times New Roman"/>
        </w:rPr>
        <w:t>е-</w:t>
      </w:r>
      <w:proofErr w:type="gramEnd"/>
      <w:r w:rsidRPr="001D18B7">
        <w:rPr>
          <w:rFonts w:ascii="Times New Roman" w:hAnsi="Times New Roman" w:cs="Times New Roman"/>
        </w:rPr>
        <w:t xml:space="preserve"> Стороны),  </w:t>
      </w:r>
      <w:r w:rsidRPr="001D18B7">
        <w:rPr>
          <w:rFonts w:ascii="Times New Roman" w:hAnsi="Times New Roman" w:cs="Times New Roman"/>
          <w:color w:val="000000"/>
        </w:rPr>
        <w:t>подписали  настоящий Акт приема-передачи топливных карт (далее Акт) к Муниципальному контракту №____________________________________ от __________ 2015 г. о нижеследующем:</w:t>
      </w:r>
    </w:p>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spacing w:after="0" w:line="240" w:lineRule="auto"/>
        <w:ind w:left="567" w:hanging="19"/>
        <w:rPr>
          <w:rFonts w:ascii="Times New Roman" w:hAnsi="Times New Roman" w:cs="Times New Roman"/>
        </w:rPr>
      </w:pPr>
      <w:r w:rsidRPr="001D18B7">
        <w:rPr>
          <w:rFonts w:ascii="Times New Roman" w:hAnsi="Times New Roman" w:cs="Times New Roman"/>
        </w:rPr>
        <w:t xml:space="preserve">         1.Поставщик  передал в технически исправном состоянии в количестве __ шт., а Заказчик</w:t>
      </w:r>
    </w:p>
    <w:p w:rsidR="001D18B7" w:rsidRPr="001D18B7" w:rsidRDefault="001D18B7" w:rsidP="001D18B7">
      <w:pPr>
        <w:spacing w:after="0" w:line="240" w:lineRule="auto"/>
        <w:ind w:left="567" w:hanging="19"/>
        <w:rPr>
          <w:rFonts w:ascii="Times New Roman" w:hAnsi="Times New Roman" w:cs="Times New Roman"/>
        </w:rPr>
      </w:pPr>
      <w:r w:rsidRPr="001D18B7">
        <w:rPr>
          <w:rFonts w:ascii="Times New Roman" w:hAnsi="Times New Roman" w:cs="Times New Roman"/>
        </w:rPr>
        <w:t>принял   следующие топливные карты:</w:t>
      </w:r>
    </w:p>
    <w:p w:rsidR="001D18B7" w:rsidRPr="001D18B7" w:rsidRDefault="001D18B7" w:rsidP="001D18B7">
      <w:pPr>
        <w:spacing w:after="0" w:line="240" w:lineRule="auto"/>
        <w:ind w:hanging="19"/>
        <w:rPr>
          <w:rFonts w:ascii="Times New Roman" w:hAnsi="Times New Roman" w:cs="Times New Roman"/>
        </w:rPr>
      </w:pPr>
    </w:p>
    <w:tbl>
      <w:tblPr>
        <w:tblW w:w="10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2420"/>
        <w:gridCol w:w="1831"/>
        <w:gridCol w:w="1832"/>
        <w:gridCol w:w="1430"/>
        <w:gridCol w:w="1843"/>
      </w:tblGrid>
      <w:tr w:rsidR="001D18B7" w:rsidRPr="001D18B7" w:rsidTr="00181A47">
        <w:trPr>
          <w:trHeight w:val="810"/>
        </w:trPr>
        <w:tc>
          <w:tcPr>
            <w:tcW w:w="708" w:type="dxa"/>
            <w:vAlign w:val="center"/>
          </w:tcPr>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 xml:space="preserve">№ </w:t>
            </w:r>
            <w:proofErr w:type="spellStart"/>
            <w:proofErr w:type="gramStart"/>
            <w:r w:rsidRPr="001D18B7">
              <w:rPr>
                <w:rFonts w:ascii="Times New Roman" w:hAnsi="Times New Roman" w:cs="Times New Roman"/>
                <w:b/>
              </w:rPr>
              <w:t>п</w:t>
            </w:r>
            <w:proofErr w:type="spellEnd"/>
            <w:proofErr w:type="gramEnd"/>
            <w:r w:rsidRPr="001D18B7">
              <w:rPr>
                <w:rFonts w:ascii="Times New Roman" w:hAnsi="Times New Roman" w:cs="Times New Roman"/>
                <w:b/>
              </w:rPr>
              <w:t>/</w:t>
            </w:r>
            <w:proofErr w:type="spellStart"/>
            <w:r w:rsidRPr="001D18B7">
              <w:rPr>
                <w:rFonts w:ascii="Times New Roman" w:hAnsi="Times New Roman" w:cs="Times New Roman"/>
                <w:b/>
              </w:rPr>
              <w:t>п</w:t>
            </w:r>
            <w:proofErr w:type="spellEnd"/>
          </w:p>
        </w:tc>
        <w:tc>
          <w:tcPr>
            <w:tcW w:w="2420" w:type="dxa"/>
            <w:vAlign w:val="center"/>
          </w:tcPr>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Марка</w:t>
            </w: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нефтепродуктов</w:t>
            </w:r>
          </w:p>
        </w:tc>
        <w:tc>
          <w:tcPr>
            <w:tcW w:w="1831" w:type="dxa"/>
            <w:vAlign w:val="center"/>
          </w:tcPr>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Количество,</w:t>
            </w:r>
          </w:p>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литры</w:t>
            </w:r>
          </w:p>
        </w:tc>
        <w:tc>
          <w:tcPr>
            <w:tcW w:w="1832" w:type="dxa"/>
            <w:vAlign w:val="center"/>
          </w:tcPr>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Держатель ТК</w:t>
            </w:r>
          </w:p>
        </w:tc>
        <w:tc>
          <w:tcPr>
            <w:tcW w:w="1430" w:type="dxa"/>
            <w:vAlign w:val="center"/>
          </w:tcPr>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PIN-Код</w:t>
            </w:r>
          </w:p>
        </w:tc>
        <w:tc>
          <w:tcPr>
            <w:tcW w:w="1843" w:type="dxa"/>
            <w:vAlign w:val="center"/>
          </w:tcPr>
          <w:p w:rsidR="001D18B7" w:rsidRPr="001D18B7" w:rsidRDefault="001D18B7" w:rsidP="001D18B7">
            <w:pPr>
              <w:spacing w:after="0" w:line="240" w:lineRule="auto"/>
              <w:ind w:hanging="19"/>
              <w:jc w:val="center"/>
              <w:rPr>
                <w:rFonts w:ascii="Times New Roman" w:hAnsi="Times New Roman" w:cs="Times New Roman"/>
              </w:rPr>
            </w:pPr>
            <w:r w:rsidRPr="001D18B7">
              <w:rPr>
                <w:rFonts w:ascii="Times New Roman" w:hAnsi="Times New Roman" w:cs="Times New Roman"/>
                <w:b/>
              </w:rPr>
              <w:t>Номер предоставленной топливной карты</w:t>
            </w:r>
          </w:p>
        </w:tc>
      </w:tr>
      <w:tr w:rsidR="001D18B7" w:rsidRPr="001D18B7" w:rsidTr="00181A47">
        <w:tc>
          <w:tcPr>
            <w:tcW w:w="708" w:type="dxa"/>
          </w:tcPr>
          <w:p w:rsidR="001D18B7" w:rsidRPr="001D18B7" w:rsidRDefault="001D18B7" w:rsidP="001D18B7">
            <w:pPr>
              <w:spacing w:after="0" w:line="240" w:lineRule="auto"/>
              <w:ind w:hanging="19"/>
              <w:jc w:val="center"/>
              <w:rPr>
                <w:rFonts w:ascii="Times New Roman" w:hAnsi="Times New Roman" w:cs="Times New Roman"/>
                <w:b/>
              </w:rPr>
            </w:pPr>
            <w:r w:rsidRPr="001D18B7">
              <w:rPr>
                <w:rFonts w:ascii="Times New Roman" w:hAnsi="Times New Roman" w:cs="Times New Roman"/>
                <w:b/>
              </w:rPr>
              <w:t>1</w:t>
            </w:r>
          </w:p>
        </w:tc>
        <w:tc>
          <w:tcPr>
            <w:tcW w:w="2420" w:type="dxa"/>
          </w:tcPr>
          <w:p w:rsidR="001D18B7" w:rsidRPr="001D18B7" w:rsidRDefault="001D18B7" w:rsidP="001D18B7">
            <w:pPr>
              <w:spacing w:after="0" w:line="240" w:lineRule="auto"/>
              <w:ind w:hanging="19"/>
              <w:rPr>
                <w:rFonts w:ascii="Times New Roman" w:hAnsi="Times New Roman" w:cs="Times New Roman"/>
                <w:color w:val="000000"/>
              </w:rPr>
            </w:pPr>
            <w:r w:rsidRPr="001D18B7">
              <w:rPr>
                <w:rFonts w:ascii="Times New Roman" w:hAnsi="Times New Roman" w:cs="Times New Roman"/>
              </w:rPr>
              <w:t xml:space="preserve">Бензин АИ-95 </w:t>
            </w:r>
            <w:r w:rsidRPr="001D18B7">
              <w:rPr>
                <w:rFonts w:ascii="Times New Roman" w:eastAsia="Arial" w:hAnsi="Times New Roman" w:cs="Times New Roman"/>
                <w:kern w:val="2"/>
                <w:lang w:eastAsia="ar-SA"/>
              </w:rPr>
              <w:t>неэтилированный</w:t>
            </w:r>
          </w:p>
          <w:p w:rsidR="001D18B7" w:rsidRPr="001D18B7" w:rsidRDefault="001D18B7" w:rsidP="001D18B7">
            <w:pPr>
              <w:spacing w:after="0" w:line="240" w:lineRule="auto"/>
              <w:ind w:hanging="19"/>
              <w:rPr>
                <w:rFonts w:ascii="Times New Roman" w:hAnsi="Times New Roman" w:cs="Times New Roman"/>
              </w:rPr>
            </w:pPr>
          </w:p>
        </w:tc>
        <w:tc>
          <w:tcPr>
            <w:tcW w:w="1831" w:type="dxa"/>
          </w:tcPr>
          <w:p w:rsidR="001D18B7" w:rsidRPr="001D18B7" w:rsidRDefault="001D18B7" w:rsidP="001D18B7">
            <w:pPr>
              <w:spacing w:after="0" w:line="240" w:lineRule="auto"/>
              <w:ind w:hanging="19"/>
              <w:rPr>
                <w:rFonts w:ascii="Times New Roman" w:hAnsi="Times New Roman" w:cs="Times New Roman"/>
              </w:rPr>
            </w:pPr>
            <w:r w:rsidRPr="001D18B7">
              <w:rPr>
                <w:rFonts w:ascii="Times New Roman" w:hAnsi="Times New Roman" w:cs="Times New Roman"/>
              </w:rPr>
              <w:t>3000</w:t>
            </w:r>
          </w:p>
        </w:tc>
        <w:tc>
          <w:tcPr>
            <w:tcW w:w="1832" w:type="dxa"/>
          </w:tcPr>
          <w:p w:rsidR="001D18B7" w:rsidRPr="001D18B7" w:rsidRDefault="001D18B7" w:rsidP="001D18B7">
            <w:pPr>
              <w:spacing w:after="0" w:line="240" w:lineRule="auto"/>
              <w:ind w:hanging="19"/>
              <w:rPr>
                <w:rFonts w:ascii="Times New Roman" w:hAnsi="Times New Roman" w:cs="Times New Roman"/>
              </w:rPr>
            </w:pPr>
          </w:p>
        </w:tc>
        <w:tc>
          <w:tcPr>
            <w:tcW w:w="1430" w:type="dxa"/>
          </w:tcPr>
          <w:p w:rsidR="001D18B7" w:rsidRPr="001D18B7" w:rsidRDefault="001D18B7" w:rsidP="001D18B7">
            <w:pPr>
              <w:spacing w:after="0" w:line="240" w:lineRule="auto"/>
              <w:ind w:hanging="19"/>
              <w:rPr>
                <w:rFonts w:ascii="Times New Roman" w:hAnsi="Times New Roman" w:cs="Times New Roman"/>
              </w:rPr>
            </w:pPr>
          </w:p>
        </w:tc>
        <w:tc>
          <w:tcPr>
            <w:tcW w:w="1843" w:type="dxa"/>
          </w:tcPr>
          <w:p w:rsidR="001D18B7" w:rsidRPr="001D18B7" w:rsidRDefault="001D18B7" w:rsidP="001D18B7">
            <w:pPr>
              <w:spacing w:after="0" w:line="240" w:lineRule="auto"/>
              <w:ind w:hanging="19"/>
              <w:jc w:val="both"/>
              <w:rPr>
                <w:rFonts w:ascii="Times New Roman" w:hAnsi="Times New Roman" w:cs="Times New Roman"/>
              </w:rPr>
            </w:pPr>
          </w:p>
        </w:tc>
      </w:tr>
    </w:tbl>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spacing w:after="0" w:line="240" w:lineRule="auto"/>
        <w:ind w:hanging="19"/>
        <w:rPr>
          <w:rFonts w:ascii="Times New Roman" w:hAnsi="Times New Roman" w:cs="Times New Roman"/>
        </w:rPr>
      </w:pPr>
      <w:r w:rsidRPr="001D18B7">
        <w:rPr>
          <w:rFonts w:ascii="Times New Roman" w:hAnsi="Times New Roman" w:cs="Times New Roman"/>
          <w:color w:val="000000"/>
        </w:rPr>
        <w:t xml:space="preserve">            2. Стороны взаимных претензий и замечаний не имеют.</w:t>
      </w:r>
    </w:p>
    <w:p w:rsidR="001D18B7" w:rsidRPr="001D18B7" w:rsidRDefault="001D18B7" w:rsidP="001D18B7">
      <w:pPr>
        <w:spacing w:after="0" w:line="240" w:lineRule="auto"/>
        <w:ind w:left="720" w:hanging="19"/>
        <w:rPr>
          <w:rFonts w:ascii="Times New Roman" w:hAnsi="Times New Roman" w:cs="Times New Roman"/>
          <w:color w:val="000000"/>
        </w:rPr>
      </w:pPr>
      <w:r w:rsidRPr="001D18B7">
        <w:rPr>
          <w:rFonts w:ascii="Times New Roman" w:hAnsi="Times New Roman" w:cs="Times New Roman"/>
          <w:color w:val="000000"/>
        </w:rPr>
        <w:t>3. Настоящий Акт составлен в 2-х (двух) экземплярах по одному для каждой из Сторон.</w:t>
      </w:r>
    </w:p>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spacing w:after="0" w:line="240" w:lineRule="auto"/>
        <w:ind w:hanging="19"/>
        <w:jc w:val="center"/>
        <w:rPr>
          <w:rFonts w:ascii="Times New Roman" w:hAnsi="Times New Roman" w:cs="Times New Roman"/>
          <w:b/>
          <w:bCs/>
          <w:iCs/>
        </w:rPr>
      </w:pPr>
      <w:r w:rsidRPr="001D18B7">
        <w:rPr>
          <w:rFonts w:ascii="Times New Roman" w:hAnsi="Times New Roman" w:cs="Times New Roman"/>
          <w:b/>
          <w:bCs/>
          <w:iCs/>
        </w:rPr>
        <w:t>ПОДПИСИ СТОРОН:</w:t>
      </w:r>
    </w:p>
    <w:p w:rsidR="001D18B7" w:rsidRPr="001D18B7" w:rsidRDefault="001D18B7" w:rsidP="001D18B7">
      <w:pPr>
        <w:pStyle w:val="1"/>
        <w:numPr>
          <w:ilvl w:val="0"/>
          <w:numId w:val="0"/>
        </w:numPr>
        <w:ind w:left="568" w:hanging="19"/>
        <w:rPr>
          <w:rFonts w:ascii="Times New Roman" w:hAnsi="Times New Roman"/>
          <w:sz w:val="22"/>
          <w:szCs w:val="22"/>
        </w:rPr>
      </w:pPr>
    </w:p>
    <w:tbl>
      <w:tblPr>
        <w:tblW w:w="0" w:type="auto"/>
        <w:tblInd w:w="534" w:type="dxa"/>
        <w:tblLook w:val="0000"/>
      </w:tblPr>
      <w:tblGrid>
        <w:gridCol w:w="4928"/>
        <w:gridCol w:w="4611"/>
      </w:tblGrid>
      <w:tr w:rsidR="001D18B7" w:rsidRPr="001D18B7" w:rsidTr="00181A47">
        <w:tc>
          <w:tcPr>
            <w:tcW w:w="4961" w:type="dxa"/>
          </w:tcPr>
          <w:p w:rsidR="001D18B7" w:rsidRPr="001D18B7" w:rsidRDefault="001D18B7" w:rsidP="001D18B7">
            <w:pPr>
              <w:spacing w:after="0" w:line="240" w:lineRule="auto"/>
              <w:ind w:hanging="19"/>
              <w:rPr>
                <w:rFonts w:ascii="Times New Roman" w:hAnsi="Times New Roman" w:cs="Times New Roman"/>
                <w:b/>
                <w:bCs/>
              </w:rPr>
            </w:pPr>
            <w:r w:rsidRPr="001D18B7">
              <w:rPr>
                <w:rFonts w:ascii="Times New Roman" w:hAnsi="Times New Roman" w:cs="Times New Roman"/>
                <w:b/>
                <w:bCs/>
              </w:rPr>
              <w:t xml:space="preserve">От </w:t>
            </w:r>
            <w:r w:rsidRPr="001D18B7">
              <w:rPr>
                <w:rFonts w:ascii="Times New Roman" w:hAnsi="Times New Roman" w:cs="Times New Roman"/>
                <w:b/>
              </w:rPr>
              <w:t>Поставщик</w:t>
            </w:r>
            <w:r w:rsidRPr="001D18B7">
              <w:rPr>
                <w:rFonts w:ascii="Times New Roman" w:hAnsi="Times New Roman" w:cs="Times New Roman"/>
                <w:b/>
                <w:bCs/>
              </w:rPr>
              <w:t xml:space="preserve">а:  </w:t>
            </w:r>
          </w:p>
        </w:tc>
        <w:tc>
          <w:tcPr>
            <w:tcW w:w="4643" w:type="dxa"/>
          </w:tcPr>
          <w:p w:rsidR="001D18B7" w:rsidRPr="001D18B7" w:rsidRDefault="001D18B7" w:rsidP="001D18B7">
            <w:pPr>
              <w:spacing w:after="0" w:line="240" w:lineRule="auto"/>
              <w:ind w:hanging="19"/>
              <w:rPr>
                <w:rFonts w:ascii="Times New Roman" w:hAnsi="Times New Roman" w:cs="Times New Roman"/>
                <w:b/>
                <w:bCs/>
              </w:rPr>
            </w:pPr>
            <w:r w:rsidRPr="001D18B7">
              <w:rPr>
                <w:rFonts w:ascii="Times New Roman" w:hAnsi="Times New Roman" w:cs="Times New Roman"/>
                <w:b/>
                <w:bCs/>
              </w:rPr>
              <w:t xml:space="preserve">От </w:t>
            </w:r>
            <w:r w:rsidRPr="001D18B7">
              <w:rPr>
                <w:rFonts w:ascii="Times New Roman" w:hAnsi="Times New Roman" w:cs="Times New Roman"/>
                <w:b/>
              </w:rPr>
              <w:t>Заказчика</w:t>
            </w:r>
            <w:r w:rsidRPr="001D18B7">
              <w:rPr>
                <w:rFonts w:ascii="Times New Roman" w:hAnsi="Times New Roman" w:cs="Times New Roman"/>
                <w:b/>
                <w:bCs/>
              </w:rPr>
              <w:t>:</w:t>
            </w:r>
          </w:p>
        </w:tc>
      </w:tr>
      <w:tr w:rsidR="001D18B7" w:rsidRPr="001D18B7" w:rsidTr="00181A47">
        <w:tc>
          <w:tcPr>
            <w:tcW w:w="4961" w:type="dxa"/>
          </w:tcPr>
          <w:p w:rsidR="001D18B7" w:rsidRPr="001D18B7" w:rsidRDefault="001D18B7" w:rsidP="001D18B7">
            <w:pPr>
              <w:spacing w:after="0" w:line="240" w:lineRule="auto"/>
              <w:ind w:hanging="19"/>
              <w:rPr>
                <w:rFonts w:ascii="Times New Roman" w:hAnsi="Times New Roman" w:cs="Times New Roman"/>
              </w:rPr>
            </w:pPr>
          </w:p>
        </w:tc>
        <w:tc>
          <w:tcPr>
            <w:tcW w:w="4643" w:type="dxa"/>
          </w:tcPr>
          <w:p w:rsidR="001D18B7" w:rsidRPr="001D18B7" w:rsidRDefault="001D18B7" w:rsidP="001D18B7">
            <w:pPr>
              <w:spacing w:after="0" w:line="240" w:lineRule="auto"/>
              <w:ind w:hanging="19"/>
              <w:rPr>
                <w:rFonts w:ascii="Times New Roman" w:hAnsi="Times New Roman" w:cs="Times New Roman"/>
              </w:rPr>
            </w:pPr>
          </w:p>
        </w:tc>
      </w:tr>
    </w:tbl>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p>
    <w:p w:rsidR="001D18B7" w:rsidRPr="001D18B7" w:rsidRDefault="001D18B7" w:rsidP="001D18B7">
      <w:pPr>
        <w:autoSpaceDE w:val="0"/>
        <w:autoSpaceDN w:val="0"/>
        <w:adjustRightInd w:val="0"/>
        <w:spacing w:after="0" w:line="240" w:lineRule="auto"/>
        <w:ind w:hanging="19"/>
        <w:rPr>
          <w:rFonts w:ascii="Times New Roman" w:hAnsi="Times New Roman" w:cs="Times New Roman"/>
          <w:b/>
        </w:rPr>
      </w:pPr>
      <w:r w:rsidRPr="001D18B7">
        <w:rPr>
          <w:rFonts w:ascii="Times New Roman" w:hAnsi="Times New Roman" w:cs="Times New Roman"/>
          <w:b/>
        </w:rPr>
        <w:t xml:space="preserve">                    Поставщик:                                                                            Заказчик:</w:t>
      </w:r>
    </w:p>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p>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r w:rsidRPr="001D18B7">
        <w:rPr>
          <w:rFonts w:ascii="Times New Roman" w:hAnsi="Times New Roman" w:cs="Times New Roman"/>
        </w:rPr>
        <w:t xml:space="preserve">                    ________________ /___________/                                      ______________ Антипов А.Н.</w:t>
      </w:r>
    </w:p>
    <w:p w:rsidR="001D18B7" w:rsidRPr="001D18B7" w:rsidRDefault="001D18B7" w:rsidP="001D18B7">
      <w:pPr>
        <w:spacing w:after="0" w:line="240" w:lineRule="auto"/>
        <w:ind w:hanging="19"/>
        <w:rPr>
          <w:rFonts w:ascii="Times New Roman" w:eastAsia="Times New Roman" w:hAnsi="Times New Roman" w:cs="Times New Roman"/>
          <w:b/>
          <w:kern w:val="2"/>
          <w:lang w:eastAsia="ar-SA"/>
        </w:rPr>
      </w:pPr>
      <w:r w:rsidRPr="001D18B7">
        <w:rPr>
          <w:rFonts w:ascii="Times New Roman" w:hAnsi="Times New Roman" w:cs="Times New Roman"/>
        </w:rPr>
        <w:t xml:space="preserve">                           М.П.                                                                                                М.</w:t>
      </w:r>
      <w:proofErr w:type="gramStart"/>
      <w:r w:rsidRPr="001D18B7">
        <w:rPr>
          <w:rFonts w:ascii="Times New Roman" w:hAnsi="Times New Roman" w:cs="Times New Roman"/>
        </w:rPr>
        <w:t>П</w:t>
      </w:r>
      <w:proofErr w:type="gramEnd"/>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p>
    <w:p w:rsidR="001D18B7" w:rsidRDefault="001D18B7" w:rsidP="001D18B7">
      <w:pPr>
        <w:spacing w:after="0" w:line="240" w:lineRule="auto"/>
        <w:rPr>
          <w:rFonts w:ascii="Times New Roman" w:hAnsi="Times New Roman" w:cs="Times New Roman"/>
          <w:b/>
          <w:i/>
        </w:rPr>
      </w:pPr>
    </w:p>
    <w:p w:rsidR="000C3515" w:rsidRDefault="000C3515" w:rsidP="001D18B7">
      <w:pPr>
        <w:spacing w:after="0" w:line="240" w:lineRule="auto"/>
        <w:rPr>
          <w:rFonts w:ascii="Times New Roman" w:hAnsi="Times New Roman" w:cs="Times New Roman"/>
          <w:b/>
          <w:i/>
        </w:rPr>
      </w:pPr>
    </w:p>
    <w:p w:rsidR="000C3515" w:rsidRDefault="000C3515" w:rsidP="001D18B7">
      <w:pPr>
        <w:spacing w:after="0" w:line="240" w:lineRule="auto"/>
        <w:rPr>
          <w:rFonts w:ascii="Times New Roman" w:hAnsi="Times New Roman" w:cs="Times New Roman"/>
          <w:b/>
          <w:i/>
        </w:rPr>
      </w:pPr>
    </w:p>
    <w:p w:rsidR="000C3515" w:rsidRDefault="000C3515" w:rsidP="001D18B7">
      <w:pPr>
        <w:spacing w:after="0" w:line="240" w:lineRule="auto"/>
        <w:rPr>
          <w:rFonts w:ascii="Times New Roman" w:hAnsi="Times New Roman" w:cs="Times New Roman"/>
          <w:b/>
          <w:i/>
        </w:rPr>
      </w:pPr>
    </w:p>
    <w:p w:rsidR="000C3515" w:rsidRDefault="000C3515" w:rsidP="001D18B7">
      <w:pPr>
        <w:spacing w:after="0" w:line="240" w:lineRule="auto"/>
        <w:rPr>
          <w:rFonts w:ascii="Times New Roman" w:hAnsi="Times New Roman" w:cs="Times New Roman"/>
          <w:b/>
          <w:i/>
        </w:rPr>
      </w:pPr>
    </w:p>
    <w:p w:rsidR="000C3515" w:rsidRPr="001D18B7" w:rsidRDefault="000C3515" w:rsidP="001D18B7">
      <w:pPr>
        <w:spacing w:after="0" w:line="240" w:lineRule="auto"/>
        <w:rPr>
          <w:rFonts w:ascii="Times New Roman" w:hAnsi="Times New Roman" w:cs="Times New Roman"/>
          <w:b/>
          <w:i/>
        </w:rPr>
      </w:pPr>
    </w:p>
    <w:p w:rsidR="001D18B7" w:rsidRPr="001D18B7" w:rsidRDefault="001D18B7" w:rsidP="001D18B7">
      <w:pPr>
        <w:spacing w:after="0" w:line="240" w:lineRule="auto"/>
        <w:ind w:left="6372" w:hanging="19"/>
        <w:jc w:val="right"/>
        <w:rPr>
          <w:rFonts w:ascii="Times New Roman" w:hAnsi="Times New Roman" w:cs="Times New Roman"/>
          <w:b/>
          <w:i/>
        </w:rPr>
      </w:pPr>
      <w:r w:rsidRPr="001D18B7">
        <w:rPr>
          <w:rFonts w:ascii="Times New Roman" w:hAnsi="Times New Roman" w:cs="Times New Roman"/>
          <w:b/>
          <w:i/>
        </w:rPr>
        <w:t>Приложение  № 3</w:t>
      </w:r>
    </w:p>
    <w:p w:rsidR="001D18B7" w:rsidRPr="001D18B7" w:rsidRDefault="001D18B7" w:rsidP="001D18B7">
      <w:pPr>
        <w:pStyle w:val="a5"/>
        <w:ind w:hanging="19"/>
        <w:jc w:val="right"/>
        <w:outlineLvl w:val="0"/>
        <w:rPr>
          <w:rFonts w:ascii="Times New Roman" w:hAnsi="Times New Roman"/>
          <w:i/>
          <w:sz w:val="22"/>
          <w:szCs w:val="22"/>
        </w:rPr>
      </w:pPr>
      <w:r w:rsidRPr="001D18B7">
        <w:rPr>
          <w:rFonts w:ascii="Times New Roman" w:hAnsi="Times New Roman"/>
          <w:i/>
          <w:sz w:val="22"/>
          <w:szCs w:val="22"/>
        </w:rPr>
        <w:t xml:space="preserve">                                                                           к Муниципальному контракту  № _________________</w:t>
      </w:r>
    </w:p>
    <w:p w:rsidR="001D18B7" w:rsidRPr="001D18B7" w:rsidRDefault="001D18B7" w:rsidP="001D18B7">
      <w:pPr>
        <w:spacing w:after="0" w:line="240" w:lineRule="auto"/>
        <w:ind w:left="6372" w:hanging="19"/>
        <w:jc w:val="right"/>
        <w:rPr>
          <w:rFonts w:ascii="Times New Roman" w:hAnsi="Times New Roman" w:cs="Times New Roman"/>
          <w:b/>
          <w:bCs/>
          <w:i/>
          <w:iCs/>
        </w:rPr>
      </w:pPr>
      <w:r w:rsidRPr="001D18B7">
        <w:rPr>
          <w:rFonts w:ascii="Times New Roman" w:hAnsi="Times New Roman" w:cs="Times New Roman"/>
          <w:b/>
          <w:bCs/>
          <w:i/>
          <w:iCs/>
        </w:rPr>
        <w:t>от __________ 2015 г.</w:t>
      </w:r>
    </w:p>
    <w:p w:rsidR="001D18B7" w:rsidRPr="001D18B7" w:rsidRDefault="001D18B7" w:rsidP="001D18B7">
      <w:pPr>
        <w:suppressAutoHyphens/>
        <w:spacing w:after="0" w:line="240" w:lineRule="auto"/>
        <w:ind w:left="794" w:hanging="19"/>
        <w:jc w:val="right"/>
        <w:rPr>
          <w:rFonts w:ascii="Times New Roman" w:hAnsi="Times New Roman" w:cs="Times New Roman"/>
          <w:lang w:eastAsia="ar-SA"/>
        </w:rPr>
      </w:pPr>
    </w:p>
    <w:p w:rsidR="001D18B7" w:rsidRPr="001D18B7" w:rsidRDefault="001D18B7" w:rsidP="001D18B7">
      <w:pPr>
        <w:suppressAutoHyphens/>
        <w:spacing w:after="0" w:line="240" w:lineRule="auto"/>
        <w:ind w:left="794" w:hanging="19"/>
        <w:jc w:val="center"/>
        <w:rPr>
          <w:rFonts w:ascii="Times New Roman" w:hAnsi="Times New Roman" w:cs="Times New Roman"/>
          <w:lang w:eastAsia="ar-SA"/>
        </w:rPr>
      </w:pPr>
    </w:p>
    <w:p w:rsidR="001D18B7" w:rsidRPr="001D18B7" w:rsidRDefault="001D18B7" w:rsidP="001D18B7">
      <w:pPr>
        <w:spacing w:after="0" w:line="240" w:lineRule="auto"/>
        <w:ind w:left="794" w:hanging="19"/>
        <w:jc w:val="center"/>
        <w:rPr>
          <w:rFonts w:ascii="Times New Roman" w:hAnsi="Times New Roman" w:cs="Times New Roman"/>
          <w:i/>
          <w:iCs/>
          <w:color w:val="808080"/>
        </w:rPr>
      </w:pPr>
      <w:r w:rsidRPr="001D18B7">
        <w:rPr>
          <w:rFonts w:ascii="Times New Roman" w:hAnsi="Times New Roman" w:cs="Times New Roman"/>
          <w:i/>
          <w:iCs/>
          <w:color w:val="808080"/>
          <w:lang w:eastAsia="ar-SA"/>
        </w:rPr>
        <w:t>НА ФИРМЕННОМ БЛАНКЕ ЗАКАЗЧИКА</w:t>
      </w:r>
    </w:p>
    <w:p w:rsidR="001D18B7" w:rsidRPr="001D18B7" w:rsidRDefault="001D18B7" w:rsidP="001D18B7">
      <w:pPr>
        <w:spacing w:after="0" w:line="240" w:lineRule="auto"/>
        <w:ind w:left="794" w:hanging="19"/>
        <w:rPr>
          <w:rFonts w:ascii="Times New Roman" w:hAnsi="Times New Roman" w:cs="Times New Roman"/>
        </w:rPr>
      </w:pPr>
      <w:r w:rsidRPr="001D18B7">
        <w:rPr>
          <w:rFonts w:ascii="Times New Roman" w:hAnsi="Times New Roman" w:cs="Times New Roman"/>
        </w:rPr>
        <w:t xml:space="preserve">    Исх. №_____ от__________</w:t>
      </w:r>
    </w:p>
    <w:p w:rsidR="001D18B7" w:rsidRPr="001D18B7" w:rsidRDefault="001D18B7" w:rsidP="001D18B7">
      <w:pPr>
        <w:spacing w:after="0" w:line="240" w:lineRule="auto"/>
        <w:ind w:left="794" w:hanging="19"/>
        <w:rPr>
          <w:rFonts w:ascii="Times New Roman" w:hAnsi="Times New Roman" w:cs="Times New Roman"/>
        </w:rPr>
      </w:pPr>
      <w:r w:rsidRPr="001D18B7">
        <w:rPr>
          <w:rFonts w:ascii="Times New Roman" w:hAnsi="Times New Roman" w:cs="Times New Roman"/>
        </w:rPr>
        <w:t xml:space="preserve">                                                                                                                          Руководителю </w:t>
      </w:r>
    </w:p>
    <w:p w:rsidR="001D18B7" w:rsidRPr="001D18B7" w:rsidRDefault="001D18B7" w:rsidP="001D18B7">
      <w:pPr>
        <w:spacing w:after="0" w:line="240" w:lineRule="auto"/>
        <w:ind w:left="794" w:hanging="19"/>
        <w:rPr>
          <w:rFonts w:ascii="Times New Roman" w:hAnsi="Times New Roman" w:cs="Times New Roman"/>
        </w:rPr>
      </w:pPr>
      <w:r w:rsidRPr="001D18B7">
        <w:rPr>
          <w:rFonts w:ascii="Times New Roman" w:hAnsi="Times New Roman" w:cs="Times New Roman"/>
        </w:rPr>
        <w:t>Форма                                      (</w:t>
      </w:r>
      <w:proofErr w:type="gramStart"/>
      <w:r w:rsidRPr="001D18B7">
        <w:rPr>
          <w:rFonts w:ascii="Times New Roman" w:hAnsi="Times New Roman" w:cs="Times New Roman"/>
        </w:rPr>
        <w:t>от</w:t>
      </w:r>
      <w:proofErr w:type="gramEnd"/>
      <w:r w:rsidRPr="001D18B7">
        <w:rPr>
          <w:rFonts w:ascii="Times New Roman" w:hAnsi="Times New Roman" w:cs="Times New Roman"/>
        </w:rPr>
        <w:t xml:space="preserve">) _____________________ </w:t>
      </w:r>
    </w:p>
    <w:p w:rsidR="001D18B7" w:rsidRPr="001D18B7" w:rsidRDefault="001D18B7" w:rsidP="001D18B7">
      <w:pPr>
        <w:spacing w:after="0" w:line="240" w:lineRule="auto"/>
        <w:ind w:left="794" w:hanging="19"/>
        <w:jc w:val="center"/>
        <w:rPr>
          <w:rFonts w:ascii="Times New Roman" w:hAnsi="Times New Roman" w:cs="Times New Roman"/>
          <w:b/>
          <w:bCs/>
          <w:kern w:val="28"/>
        </w:rPr>
      </w:pPr>
    </w:p>
    <w:p w:rsidR="001D18B7" w:rsidRPr="001D18B7" w:rsidRDefault="001D18B7" w:rsidP="001D18B7">
      <w:pPr>
        <w:spacing w:after="0" w:line="240" w:lineRule="auto"/>
        <w:ind w:left="794" w:hanging="19"/>
        <w:jc w:val="center"/>
        <w:rPr>
          <w:rFonts w:ascii="Times New Roman" w:hAnsi="Times New Roman" w:cs="Times New Roman"/>
        </w:rPr>
      </w:pPr>
      <w:r w:rsidRPr="001D18B7">
        <w:rPr>
          <w:rFonts w:ascii="Times New Roman" w:hAnsi="Times New Roman" w:cs="Times New Roman"/>
          <w:b/>
          <w:bCs/>
          <w:kern w:val="28"/>
        </w:rPr>
        <w:t xml:space="preserve">Заявка на пополнение ТК </w:t>
      </w:r>
    </w:p>
    <w:p w:rsidR="001D18B7" w:rsidRPr="001D18B7" w:rsidRDefault="001D18B7" w:rsidP="001D18B7">
      <w:pPr>
        <w:spacing w:after="0" w:line="240" w:lineRule="auto"/>
        <w:ind w:left="794" w:hanging="19"/>
        <w:rPr>
          <w:rFonts w:ascii="Times New Roman" w:hAnsi="Times New Roman" w:cs="Times New Roman"/>
        </w:rPr>
      </w:pPr>
    </w:p>
    <w:p w:rsidR="001D18B7" w:rsidRPr="001D18B7" w:rsidRDefault="00492FCA" w:rsidP="001D18B7">
      <w:pPr>
        <w:spacing w:after="0" w:line="240" w:lineRule="auto"/>
        <w:ind w:left="794" w:hanging="19"/>
        <w:rPr>
          <w:rFonts w:ascii="Times New Roman" w:hAnsi="Times New Roman" w:cs="Times New Roman"/>
        </w:rPr>
      </w:pPr>
      <w:r>
        <w:rPr>
          <w:rFonts w:ascii="Times New Roman" w:hAnsi="Times New Roman" w:cs="Times New Roman"/>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39.9pt;margin-top:167.65pt;width:539.6pt;height:179.9pt;rotation:315;z-index:-251658240;mso-position-horizontal-relative:margin;mso-position-vertical-relative:margin" o:allowincell="f" fillcolor="silver" stroked="f">
            <v:fill opacity=".5"/>
            <v:textpath style="font-family:&quot;calibri&quot;;font-size:1pt" string="ОБРАЗЕЦ"/>
            <w10:wrap anchorx="margin" anchory="margin"/>
          </v:shape>
        </w:pict>
      </w:r>
      <w:r w:rsidR="001D18B7" w:rsidRPr="001D18B7">
        <w:rPr>
          <w:rFonts w:ascii="Times New Roman" w:hAnsi="Times New Roman" w:cs="Times New Roman"/>
        </w:rPr>
        <w:t xml:space="preserve">       Просим выставить счет на оплату и/или выполнить пополнение </w:t>
      </w:r>
      <w:r w:rsidR="001D18B7" w:rsidRPr="001D18B7">
        <w:rPr>
          <w:rFonts w:ascii="Times New Roman" w:eastAsia="Calibri" w:hAnsi="Times New Roman" w:cs="Times New Roman"/>
          <w:i/>
          <w:iCs/>
          <w:color w:val="808080"/>
        </w:rPr>
        <w:t>(при написании Заявки необходимо выбрать из предложенных вариантов действие, которое необходимо выполнить)</w:t>
      </w:r>
      <w:r w:rsidR="001D18B7" w:rsidRPr="001D18B7">
        <w:rPr>
          <w:rFonts w:ascii="Times New Roman" w:hAnsi="Times New Roman" w:cs="Times New Roman"/>
        </w:rPr>
        <w:t xml:space="preserve"> по Муниципальному контракту №_______________ от ___________ 2015 г. следующих топливных картах:</w:t>
      </w:r>
    </w:p>
    <w:p w:rsidR="001D18B7" w:rsidRPr="001D18B7" w:rsidRDefault="001D18B7" w:rsidP="001D18B7">
      <w:pPr>
        <w:spacing w:after="0" w:line="240" w:lineRule="auto"/>
        <w:ind w:left="794" w:hanging="19"/>
        <w:rPr>
          <w:rFonts w:ascii="Times New Roman" w:hAnsi="Times New Roman" w:cs="Times New Roman"/>
        </w:rPr>
      </w:pPr>
    </w:p>
    <w:tbl>
      <w:tblPr>
        <w:tblW w:w="8176" w:type="dxa"/>
        <w:jc w:val="center"/>
        <w:tblInd w:w="-7297" w:type="dxa"/>
        <w:tblLayout w:type="fixed"/>
        <w:tblLook w:val="0000"/>
      </w:tblPr>
      <w:tblGrid>
        <w:gridCol w:w="2364"/>
        <w:gridCol w:w="2268"/>
        <w:gridCol w:w="1866"/>
        <w:gridCol w:w="1678"/>
      </w:tblGrid>
      <w:tr w:rsidR="001D18B7" w:rsidRPr="001D18B7" w:rsidTr="00181A47">
        <w:trPr>
          <w:jc w:val="center"/>
        </w:trPr>
        <w:tc>
          <w:tcPr>
            <w:tcW w:w="2364" w:type="dxa"/>
            <w:tcBorders>
              <w:top w:val="single" w:sz="4" w:space="0" w:color="000000"/>
              <w:left w:val="single" w:sz="4" w:space="0" w:color="000000"/>
              <w:bottom w:val="single" w:sz="4" w:space="0" w:color="000000"/>
            </w:tcBorders>
            <w:shd w:val="clear" w:color="auto" w:fill="auto"/>
          </w:tcPr>
          <w:p w:rsidR="001D18B7" w:rsidRPr="001D18B7" w:rsidRDefault="001D18B7" w:rsidP="001D18B7">
            <w:pPr>
              <w:suppressAutoHyphens/>
              <w:spacing w:after="0" w:line="240" w:lineRule="auto"/>
              <w:ind w:hanging="19"/>
              <w:jc w:val="center"/>
              <w:rPr>
                <w:rFonts w:ascii="Times New Roman" w:hAnsi="Times New Roman" w:cs="Times New Roman"/>
                <w:b/>
                <w:vertAlign w:val="superscript"/>
                <w:lang w:eastAsia="ar-SA"/>
              </w:rPr>
            </w:pPr>
            <w:r w:rsidRPr="001D18B7">
              <w:rPr>
                <w:rFonts w:ascii="Times New Roman" w:hAnsi="Times New Roman" w:cs="Times New Roman"/>
                <w:b/>
                <w:lang w:eastAsia="ar-SA"/>
              </w:rPr>
              <w:t>№ ГСМ кошелька</w:t>
            </w:r>
            <w:proofErr w:type="gramStart"/>
            <w:r w:rsidRPr="001D18B7">
              <w:rPr>
                <w:rFonts w:ascii="Times New Roman" w:hAnsi="Times New Roman" w:cs="Times New Roman"/>
                <w:b/>
                <w:vertAlign w:val="superscript"/>
                <w:lang w:eastAsia="ar-SA"/>
              </w:rPr>
              <w:t>1</w:t>
            </w:r>
            <w:proofErr w:type="gramEnd"/>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Вид нефтепродуктов</w:t>
            </w:r>
          </w:p>
        </w:tc>
        <w:tc>
          <w:tcPr>
            <w:tcW w:w="1866" w:type="dxa"/>
            <w:tcBorders>
              <w:top w:val="single" w:sz="4" w:space="0" w:color="000000"/>
              <w:left w:val="single" w:sz="4" w:space="0" w:color="auto"/>
              <w:bottom w:val="single" w:sz="4" w:space="0" w:color="000000"/>
            </w:tcBorders>
            <w:shd w:val="clear" w:color="auto" w:fill="auto"/>
          </w:tcPr>
          <w:p w:rsidR="001D18B7" w:rsidRPr="001D18B7" w:rsidRDefault="001D18B7" w:rsidP="001D18B7">
            <w:pPr>
              <w:suppressAutoHyphens/>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Количество литров к зачислению на ТК</w:t>
            </w: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Лимит, период (</w:t>
            </w:r>
            <w:proofErr w:type="spellStart"/>
            <w:r w:rsidRPr="001D18B7">
              <w:rPr>
                <w:rFonts w:ascii="Times New Roman" w:hAnsi="Times New Roman" w:cs="Times New Roman"/>
                <w:b/>
                <w:lang w:eastAsia="ar-SA"/>
              </w:rPr>
              <w:t>сут</w:t>
            </w:r>
            <w:proofErr w:type="spellEnd"/>
            <w:r w:rsidRPr="001D18B7">
              <w:rPr>
                <w:rFonts w:ascii="Times New Roman" w:hAnsi="Times New Roman" w:cs="Times New Roman"/>
                <w:b/>
                <w:lang w:eastAsia="ar-SA"/>
              </w:rPr>
              <w:t>.)</w:t>
            </w:r>
          </w:p>
        </w:tc>
      </w:tr>
      <w:tr w:rsidR="001D18B7" w:rsidRPr="001D18B7" w:rsidTr="00181A47">
        <w:trPr>
          <w:jc w:val="center"/>
        </w:trPr>
        <w:tc>
          <w:tcPr>
            <w:tcW w:w="2364" w:type="dxa"/>
            <w:tcBorders>
              <w:top w:val="single" w:sz="4" w:space="0" w:color="000000"/>
              <w:left w:val="single" w:sz="4" w:space="0" w:color="000000"/>
              <w:bottom w:val="single" w:sz="4" w:space="0" w:color="000000"/>
            </w:tcBorders>
            <w:shd w:val="clear" w:color="auto" w:fill="auto"/>
          </w:tcPr>
          <w:p w:rsidR="001D18B7" w:rsidRPr="001D18B7" w:rsidRDefault="001D18B7" w:rsidP="001D18B7">
            <w:pPr>
              <w:suppressAutoHyphens/>
              <w:snapToGrid w:val="0"/>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1</w:t>
            </w: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napToGrid w:val="0"/>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2</w:t>
            </w:r>
          </w:p>
        </w:tc>
        <w:tc>
          <w:tcPr>
            <w:tcW w:w="1866" w:type="dxa"/>
            <w:tcBorders>
              <w:top w:val="single" w:sz="4" w:space="0" w:color="000000"/>
              <w:left w:val="single" w:sz="4" w:space="0" w:color="auto"/>
              <w:bottom w:val="single" w:sz="4" w:space="0" w:color="000000"/>
            </w:tcBorders>
            <w:shd w:val="clear" w:color="auto" w:fill="auto"/>
          </w:tcPr>
          <w:p w:rsidR="001D18B7" w:rsidRPr="001D18B7" w:rsidRDefault="001D18B7" w:rsidP="001D18B7">
            <w:pPr>
              <w:suppressAutoHyphens/>
              <w:snapToGrid w:val="0"/>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3</w:t>
            </w: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napToGrid w:val="0"/>
              <w:spacing w:after="0" w:line="240" w:lineRule="auto"/>
              <w:ind w:hanging="19"/>
              <w:jc w:val="center"/>
              <w:rPr>
                <w:rFonts w:ascii="Times New Roman" w:hAnsi="Times New Roman" w:cs="Times New Roman"/>
                <w:b/>
                <w:lang w:eastAsia="ar-SA"/>
              </w:rPr>
            </w:pPr>
            <w:r w:rsidRPr="001D18B7">
              <w:rPr>
                <w:rFonts w:ascii="Times New Roman" w:hAnsi="Times New Roman" w:cs="Times New Roman"/>
                <w:b/>
                <w:lang w:eastAsia="ar-SA"/>
              </w:rPr>
              <w:t>4</w:t>
            </w:r>
          </w:p>
        </w:tc>
      </w:tr>
      <w:tr w:rsidR="001D18B7" w:rsidRPr="001D18B7" w:rsidTr="00181A47">
        <w:trPr>
          <w:jc w:val="center"/>
        </w:trPr>
        <w:tc>
          <w:tcPr>
            <w:tcW w:w="2364" w:type="dxa"/>
            <w:tcBorders>
              <w:top w:val="single" w:sz="4" w:space="0" w:color="000000"/>
              <w:left w:val="single" w:sz="4" w:space="0" w:color="000000"/>
              <w:bottom w:val="single" w:sz="4" w:space="0" w:color="000000"/>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c>
          <w:tcPr>
            <w:tcW w:w="1866" w:type="dxa"/>
            <w:tcBorders>
              <w:top w:val="single" w:sz="4" w:space="0" w:color="000000"/>
              <w:left w:val="single" w:sz="4" w:space="0" w:color="auto"/>
              <w:bottom w:val="single" w:sz="4" w:space="0" w:color="000000"/>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r>
      <w:tr w:rsidR="001D18B7" w:rsidRPr="001D18B7" w:rsidTr="00181A47">
        <w:trPr>
          <w:jc w:val="center"/>
        </w:trPr>
        <w:tc>
          <w:tcPr>
            <w:tcW w:w="2364" w:type="dxa"/>
            <w:tcBorders>
              <w:top w:val="single" w:sz="4" w:space="0" w:color="000000"/>
              <w:left w:val="single" w:sz="4" w:space="0" w:color="000000"/>
              <w:bottom w:val="single" w:sz="4" w:space="0" w:color="000000"/>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c>
          <w:tcPr>
            <w:tcW w:w="226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c>
          <w:tcPr>
            <w:tcW w:w="1866" w:type="dxa"/>
            <w:tcBorders>
              <w:top w:val="single" w:sz="4" w:space="0" w:color="000000"/>
              <w:left w:val="single" w:sz="4" w:space="0" w:color="auto"/>
              <w:bottom w:val="single" w:sz="4" w:space="0" w:color="000000"/>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c>
          <w:tcPr>
            <w:tcW w:w="1678" w:type="dxa"/>
            <w:tcBorders>
              <w:top w:val="single" w:sz="4" w:space="0" w:color="000000"/>
              <w:left w:val="single" w:sz="4" w:space="0" w:color="000000"/>
              <w:bottom w:val="single" w:sz="4" w:space="0" w:color="000000"/>
              <w:right w:val="single" w:sz="4" w:space="0" w:color="auto"/>
            </w:tcBorders>
            <w:shd w:val="clear" w:color="auto" w:fill="auto"/>
          </w:tcPr>
          <w:p w:rsidR="001D18B7" w:rsidRPr="001D18B7" w:rsidRDefault="001D18B7" w:rsidP="001D18B7">
            <w:pPr>
              <w:suppressAutoHyphens/>
              <w:snapToGrid w:val="0"/>
              <w:spacing w:after="0" w:line="240" w:lineRule="auto"/>
              <w:ind w:hanging="19"/>
              <w:jc w:val="both"/>
              <w:rPr>
                <w:rFonts w:ascii="Times New Roman" w:hAnsi="Times New Roman" w:cs="Times New Roman"/>
                <w:lang w:eastAsia="ar-SA"/>
              </w:rPr>
            </w:pPr>
          </w:p>
        </w:tc>
      </w:tr>
    </w:tbl>
    <w:p w:rsidR="001D18B7" w:rsidRPr="001D18B7" w:rsidRDefault="001D18B7" w:rsidP="001D18B7">
      <w:pPr>
        <w:spacing w:after="0" w:line="240" w:lineRule="auto"/>
        <w:ind w:left="794" w:hanging="19"/>
        <w:rPr>
          <w:rFonts w:ascii="Times New Roman" w:hAnsi="Times New Roman" w:cs="Times New Roman"/>
        </w:rPr>
      </w:pPr>
    </w:p>
    <w:p w:rsidR="001D18B7" w:rsidRPr="001D18B7" w:rsidRDefault="001D18B7" w:rsidP="001D18B7">
      <w:pPr>
        <w:spacing w:after="0" w:line="240" w:lineRule="auto"/>
        <w:ind w:left="794" w:hanging="19"/>
        <w:rPr>
          <w:rFonts w:ascii="Times New Roman" w:hAnsi="Times New Roman" w:cs="Times New Roman"/>
          <w:i/>
          <w:iCs/>
          <w:color w:val="808080"/>
        </w:rPr>
      </w:pPr>
      <w:r w:rsidRPr="001D18B7">
        <w:rPr>
          <w:rFonts w:ascii="Times New Roman" w:hAnsi="Times New Roman" w:cs="Times New Roman"/>
          <w:i/>
          <w:iCs/>
          <w:color w:val="808080"/>
        </w:rPr>
        <w:t>Должность                                           подпись                                             Ф.И.О.</w:t>
      </w:r>
    </w:p>
    <w:p w:rsidR="001D18B7" w:rsidRPr="001D18B7" w:rsidRDefault="001D18B7" w:rsidP="001D18B7">
      <w:pPr>
        <w:spacing w:after="0" w:line="240" w:lineRule="auto"/>
        <w:ind w:left="794" w:hanging="19"/>
        <w:rPr>
          <w:rFonts w:ascii="Times New Roman" w:hAnsi="Times New Roman" w:cs="Times New Roman"/>
        </w:rPr>
      </w:pPr>
    </w:p>
    <w:p w:rsidR="001D18B7" w:rsidRPr="001D18B7" w:rsidRDefault="001D18B7" w:rsidP="001D18B7">
      <w:pPr>
        <w:spacing w:after="0" w:line="240" w:lineRule="auto"/>
        <w:ind w:left="794" w:hanging="19"/>
        <w:rPr>
          <w:rFonts w:ascii="Times New Roman" w:hAnsi="Times New Roman" w:cs="Times New Roman"/>
        </w:rPr>
      </w:pPr>
      <w:r w:rsidRPr="001D18B7">
        <w:rPr>
          <w:rFonts w:ascii="Times New Roman" w:hAnsi="Times New Roman" w:cs="Times New Roman"/>
          <w:i/>
          <w:iCs/>
          <w:color w:val="808080"/>
        </w:rPr>
        <w:t>М.П.</w:t>
      </w:r>
      <w:r w:rsidRPr="001D18B7">
        <w:rPr>
          <w:rFonts w:ascii="Times New Roman" w:hAnsi="Times New Roman" w:cs="Times New Roman"/>
          <w:noProof/>
        </w:rPr>
        <w:drawing>
          <wp:anchor distT="0" distB="0" distL="114300" distR="114300" simplePos="0" relativeHeight="251657216" behindDoc="1" locked="0" layoutInCell="1" allowOverlap="1">
            <wp:simplePos x="0" y="0"/>
            <wp:positionH relativeFrom="column">
              <wp:posOffset>1590040</wp:posOffset>
            </wp:positionH>
            <wp:positionV relativeFrom="paragraph">
              <wp:posOffset>108585</wp:posOffset>
            </wp:positionV>
            <wp:extent cx="3527425" cy="2078685"/>
            <wp:effectExtent l="0" t="0" r="0" b="73965"/>
            <wp:wrapSquare wrapText="right"/>
            <wp:docPr id="1" name="Рисунок 2" descr="E:\WORK\COMPAS_Штернлиб\Макет карт КОМПАС_согласованный_топливный_декабрь 2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descr="E:\WORK\COMPAS_Штернлиб\Макет карт КОМПАС_согласованный_топливный_декабрь 2012.jpg"/>
                    <pic:cNvPicPr>
                      <a:picLocks noChangeAspect="1" noChangeArrowheads="1"/>
                    </pic:cNvPicPr>
                  </pic:nvPicPr>
                  <pic:blipFill rotWithShape="1">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5331"/>
                    <a:stretch/>
                  </pic:blipFill>
                  <pic:spPr bwMode="auto">
                    <a:xfrm>
                      <a:off x="0" y="0"/>
                      <a:ext cx="3527425" cy="20786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p w:rsidR="001D18B7" w:rsidRPr="001D18B7" w:rsidRDefault="001D18B7" w:rsidP="001D18B7">
      <w:pPr>
        <w:tabs>
          <w:tab w:val="left" w:pos="4962"/>
        </w:tabs>
        <w:spacing w:after="0" w:line="240" w:lineRule="auto"/>
        <w:ind w:left="794" w:hanging="19"/>
        <w:rPr>
          <w:rFonts w:ascii="Times New Roman" w:hAnsi="Times New Roman" w:cs="Times New Roman"/>
        </w:rPr>
      </w:pPr>
    </w:p>
    <w:p w:rsidR="001D18B7" w:rsidRPr="001D18B7" w:rsidRDefault="001D18B7" w:rsidP="001D18B7">
      <w:pPr>
        <w:spacing w:after="0" w:line="240" w:lineRule="auto"/>
        <w:ind w:left="794" w:hanging="19"/>
        <w:jc w:val="center"/>
        <w:rPr>
          <w:rFonts w:ascii="Times New Roman" w:hAnsi="Times New Roman" w:cs="Times New Roman"/>
        </w:rPr>
      </w:pPr>
    </w:p>
    <w:p w:rsidR="001D18B7" w:rsidRPr="001D18B7" w:rsidRDefault="001D18B7" w:rsidP="001D18B7">
      <w:pPr>
        <w:spacing w:after="0" w:line="240" w:lineRule="auto"/>
        <w:ind w:left="794" w:right="-284" w:hanging="19"/>
        <w:rPr>
          <w:rFonts w:ascii="Times New Roman" w:hAnsi="Times New Roman" w:cs="Times New Roman"/>
        </w:rPr>
      </w:pPr>
    </w:p>
    <w:p w:rsidR="001D18B7" w:rsidRPr="001D18B7" w:rsidRDefault="001D18B7" w:rsidP="001D18B7">
      <w:pPr>
        <w:spacing w:after="0" w:line="240" w:lineRule="auto"/>
        <w:ind w:hanging="19"/>
        <w:rPr>
          <w:rFonts w:ascii="Times New Roman" w:hAnsi="Times New Roman" w:cs="Times New Roman"/>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hanging="19"/>
        <w:rPr>
          <w:rFonts w:ascii="Times New Roman" w:hAnsi="Times New Roman" w:cs="Times New Roman"/>
          <w:b/>
        </w:rPr>
      </w:pPr>
    </w:p>
    <w:p w:rsidR="001D18B7" w:rsidRPr="001D18B7" w:rsidRDefault="001D18B7" w:rsidP="001D18B7">
      <w:pPr>
        <w:spacing w:after="0" w:line="240" w:lineRule="auto"/>
        <w:ind w:hanging="19"/>
        <w:rPr>
          <w:rFonts w:ascii="Times New Roman" w:hAnsi="Times New Roman" w:cs="Times New Roman"/>
          <w:b/>
        </w:rPr>
      </w:pPr>
      <w:r w:rsidRPr="001D18B7">
        <w:rPr>
          <w:rFonts w:ascii="Times New Roman" w:hAnsi="Times New Roman" w:cs="Times New Roman"/>
          <w:b/>
        </w:rPr>
        <w:t xml:space="preserve"> Номер </w:t>
      </w:r>
      <w:proofErr w:type="gramStart"/>
      <w:r w:rsidRPr="001D18B7">
        <w:rPr>
          <w:rFonts w:ascii="Times New Roman" w:hAnsi="Times New Roman" w:cs="Times New Roman"/>
          <w:b/>
        </w:rPr>
        <w:t>ГСМ-кошелька</w:t>
      </w:r>
      <w:proofErr w:type="gramEnd"/>
      <w:r w:rsidRPr="001D18B7">
        <w:rPr>
          <w:rFonts w:ascii="Times New Roman" w:hAnsi="Times New Roman" w:cs="Times New Roman"/>
          <w:b/>
        </w:rPr>
        <w:t xml:space="preserve"> указан  на обратной стороне карты</w:t>
      </w:r>
    </w:p>
    <w:p w:rsidR="001D18B7" w:rsidRPr="001D18B7" w:rsidRDefault="001D18B7" w:rsidP="001D18B7">
      <w:pPr>
        <w:spacing w:after="0" w:line="240" w:lineRule="auto"/>
        <w:ind w:left="567" w:hanging="19"/>
        <w:rPr>
          <w:rFonts w:ascii="Times New Roman" w:hAnsi="Times New Roman" w:cs="Times New Roman"/>
          <w:b/>
        </w:rPr>
      </w:pPr>
    </w:p>
    <w:p w:rsidR="001D18B7" w:rsidRPr="001D18B7" w:rsidRDefault="001D18B7" w:rsidP="001D18B7">
      <w:pPr>
        <w:spacing w:after="0" w:line="240" w:lineRule="auto"/>
        <w:ind w:left="567" w:hanging="19"/>
        <w:rPr>
          <w:rFonts w:ascii="Times New Roman" w:hAnsi="Times New Roman" w:cs="Times New Roman"/>
          <w:b/>
        </w:rPr>
      </w:pPr>
      <w:r w:rsidRPr="001D18B7">
        <w:rPr>
          <w:rFonts w:ascii="Times New Roman" w:hAnsi="Times New Roman" w:cs="Times New Roman"/>
          <w:b/>
        </w:rPr>
        <w:t xml:space="preserve">Примечание: </w:t>
      </w:r>
      <w:r w:rsidRPr="001D18B7">
        <w:rPr>
          <w:rFonts w:ascii="Times New Roman" w:hAnsi="Times New Roman" w:cs="Times New Roman"/>
        </w:rPr>
        <w:t xml:space="preserve">При пополнении ТК, заполняются графы </w:t>
      </w:r>
      <w:r w:rsidRPr="001D18B7">
        <w:rPr>
          <w:rFonts w:ascii="Times New Roman" w:hAnsi="Times New Roman" w:cs="Times New Roman"/>
          <w:b/>
        </w:rPr>
        <w:t>1</w:t>
      </w:r>
      <w:r w:rsidRPr="001D18B7">
        <w:rPr>
          <w:rFonts w:ascii="Times New Roman" w:hAnsi="Times New Roman" w:cs="Times New Roman"/>
        </w:rPr>
        <w:t>(</w:t>
      </w:r>
      <w:r w:rsidRPr="001D18B7">
        <w:rPr>
          <w:rFonts w:ascii="Times New Roman" w:hAnsi="Times New Roman" w:cs="Times New Roman"/>
          <w:b/>
        </w:rPr>
        <w:t>указывается номер ГСМ-кошелька</w:t>
      </w:r>
      <w:r w:rsidRPr="001D18B7">
        <w:rPr>
          <w:rFonts w:ascii="Times New Roman" w:hAnsi="Times New Roman" w:cs="Times New Roman"/>
        </w:rPr>
        <w:t xml:space="preserve">), </w:t>
      </w:r>
      <w:r w:rsidRPr="001D18B7">
        <w:rPr>
          <w:rFonts w:ascii="Times New Roman" w:hAnsi="Times New Roman" w:cs="Times New Roman"/>
          <w:b/>
        </w:rPr>
        <w:t>2</w:t>
      </w:r>
      <w:r w:rsidRPr="001D18B7">
        <w:rPr>
          <w:rFonts w:ascii="Times New Roman" w:hAnsi="Times New Roman" w:cs="Times New Roman"/>
        </w:rPr>
        <w:t xml:space="preserve">(указывается вид нефтепродуктов), </w:t>
      </w:r>
      <w:r w:rsidRPr="001D18B7">
        <w:rPr>
          <w:rFonts w:ascii="Times New Roman" w:hAnsi="Times New Roman" w:cs="Times New Roman"/>
          <w:b/>
        </w:rPr>
        <w:t>3</w:t>
      </w:r>
      <w:r w:rsidRPr="001D18B7">
        <w:rPr>
          <w:rFonts w:ascii="Times New Roman" w:hAnsi="Times New Roman" w:cs="Times New Roman"/>
        </w:rPr>
        <w:t xml:space="preserve">(в литрах указывается количество необходимое к зачислению на ТК). Графа </w:t>
      </w:r>
      <w:r w:rsidRPr="001D18B7">
        <w:rPr>
          <w:rFonts w:ascii="Times New Roman" w:hAnsi="Times New Roman" w:cs="Times New Roman"/>
          <w:b/>
        </w:rPr>
        <w:t xml:space="preserve">4 </w:t>
      </w:r>
      <w:r w:rsidRPr="001D18B7">
        <w:rPr>
          <w:rFonts w:ascii="Times New Roman" w:hAnsi="Times New Roman" w:cs="Times New Roman"/>
        </w:rPr>
        <w:t>заполняется</w:t>
      </w:r>
      <w:r w:rsidRPr="001D18B7">
        <w:rPr>
          <w:rFonts w:ascii="Times New Roman" w:hAnsi="Times New Roman" w:cs="Times New Roman"/>
          <w:b/>
        </w:rPr>
        <w:t xml:space="preserve"> при необходимости </w:t>
      </w:r>
      <w:r w:rsidRPr="001D18B7">
        <w:rPr>
          <w:rFonts w:ascii="Times New Roman" w:hAnsi="Times New Roman" w:cs="Times New Roman"/>
        </w:rPr>
        <w:t xml:space="preserve">согласно п.3.1.1 </w:t>
      </w:r>
    </w:p>
    <w:p w:rsidR="001D18B7" w:rsidRPr="001D18B7" w:rsidRDefault="001D18B7" w:rsidP="001D18B7">
      <w:pPr>
        <w:autoSpaceDE w:val="0"/>
        <w:autoSpaceDN w:val="0"/>
        <w:adjustRightInd w:val="0"/>
        <w:spacing w:after="0" w:line="240" w:lineRule="auto"/>
        <w:ind w:hanging="19"/>
        <w:jc w:val="center"/>
        <w:rPr>
          <w:rFonts w:ascii="Times New Roman" w:hAnsi="Times New Roman" w:cs="Times New Roman"/>
          <w:b/>
          <w:bCs/>
        </w:rPr>
      </w:pPr>
    </w:p>
    <w:p w:rsidR="001D18B7" w:rsidRPr="001D18B7" w:rsidRDefault="001D18B7" w:rsidP="001D18B7">
      <w:pPr>
        <w:autoSpaceDE w:val="0"/>
        <w:autoSpaceDN w:val="0"/>
        <w:adjustRightInd w:val="0"/>
        <w:spacing w:after="0" w:line="240" w:lineRule="auto"/>
        <w:ind w:hanging="19"/>
        <w:jc w:val="center"/>
        <w:rPr>
          <w:rFonts w:ascii="Times New Roman" w:hAnsi="Times New Roman" w:cs="Times New Roman"/>
          <w:b/>
        </w:rPr>
      </w:pPr>
      <w:r w:rsidRPr="001D18B7">
        <w:rPr>
          <w:rFonts w:ascii="Times New Roman" w:hAnsi="Times New Roman" w:cs="Times New Roman"/>
          <w:b/>
        </w:rPr>
        <w:t>ПОДПИСИ СТОРОН:</w:t>
      </w:r>
    </w:p>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p>
    <w:p w:rsidR="001D18B7" w:rsidRPr="001D18B7" w:rsidRDefault="001D18B7" w:rsidP="001D18B7">
      <w:pPr>
        <w:autoSpaceDE w:val="0"/>
        <w:autoSpaceDN w:val="0"/>
        <w:adjustRightInd w:val="0"/>
        <w:spacing w:after="0" w:line="240" w:lineRule="auto"/>
        <w:ind w:hanging="19"/>
        <w:rPr>
          <w:rFonts w:ascii="Times New Roman" w:hAnsi="Times New Roman" w:cs="Times New Roman"/>
          <w:b/>
        </w:rPr>
      </w:pPr>
      <w:r w:rsidRPr="001D18B7">
        <w:rPr>
          <w:rFonts w:ascii="Times New Roman" w:hAnsi="Times New Roman" w:cs="Times New Roman"/>
          <w:b/>
        </w:rPr>
        <w:t xml:space="preserve">                    Поставщик:                                                                            Заказчик:</w:t>
      </w:r>
    </w:p>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p>
    <w:p w:rsidR="001D18B7" w:rsidRPr="001D18B7" w:rsidRDefault="001D18B7" w:rsidP="001D18B7">
      <w:pPr>
        <w:autoSpaceDE w:val="0"/>
        <w:autoSpaceDN w:val="0"/>
        <w:adjustRightInd w:val="0"/>
        <w:spacing w:after="0" w:line="240" w:lineRule="auto"/>
        <w:ind w:hanging="19"/>
        <w:rPr>
          <w:rFonts w:ascii="Times New Roman" w:hAnsi="Times New Roman" w:cs="Times New Roman"/>
        </w:rPr>
      </w:pPr>
      <w:r w:rsidRPr="001D18B7">
        <w:rPr>
          <w:rFonts w:ascii="Times New Roman" w:hAnsi="Times New Roman" w:cs="Times New Roman"/>
        </w:rPr>
        <w:t xml:space="preserve">                    _</w:t>
      </w:r>
      <w:r w:rsidR="000C3515">
        <w:rPr>
          <w:rFonts w:ascii="Times New Roman" w:hAnsi="Times New Roman" w:cs="Times New Roman"/>
        </w:rPr>
        <w:t>_______________Глебов Д.Ю.</w:t>
      </w:r>
      <w:r w:rsidRPr="001D18B7">
        <w:rPr>
          <w:rFonts w:ascii="Times New Roman" w:hAnsi="Times New Roman" w:cs="Times New Roman"/>
        </w:rPr>
        <w:t xml:space="preserve">                                   ______________ Антипов А.Н.</w:t>
      </w:r>
    </w:p>
    <w:p w:rsidR="001D18B7" w:rsidRPr="001D18B7" w:rsidRDefault="001D18B7" w:rsidP="001D18B7">
      <w:pPr>
        <w:spacing w:after="0" w:line="240" w:lineRule="auto"/>
        <w:ind w:hanging="19"/>
        <w:rPr>
          <w:rFonts w:ascii="Times New Roman" w:eastAsia="Times New Roman" w:hAnsi="Times New Roman" w:cs="Times New Roman"/>
          <w:b/>
          <w:kern w:val="2"/>
          <w:lang w:eastAsia="ar-SA"/>
        </w:rPr>
      </w:pPr>
      <w:r w:rsidRPr="001D18B7">
        <w:rPr>
          <w:rFonts w:ascii="Times New Roman" w:hAnsi="Times New Roman" w:cs="Times New Roman"/>
        </w:rPr>
        <w:t xml:space="preserve">                           М.П.                                                                                                М.П.</w:t>
      </w:r>
    </w:p>
    <w:p w:rsidR="001D18B7" w:rsidRPr="001D18B7" w:rsidRDefault="001D18B7" w:rsidP="001D18B7">
      <w:pPr>
        <w:pStyle w:val="10"/>
        <w:pageBreakBefore/>
        <w:spacing w:before="0"/>
        <w:rPr>
          <w:rFonts w:ascii="Times New Roman" w:hAnsi="Times New Roman" w:cs="Times New Roman"/>
          <w:bCs w:val="0"/>
          <w:sz w:val="24"/>
          <w:szCs w:val="24"/>
        </w:rPr>
      </w:pPr>
    </w:p>
    <w:sectPr w:rsidR="001D18B7" w:rsidRPr="001D18B7" w:rsidSect="000C3515">
      <w:pgSz w:w="11909" w:h="16834"/>
      <w:pgMar w:top="907" w:right="748" w:bottom="1678" w:left="130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95CA8"/>
    <w:multiLevelType w:val="multilevel"/>
    <w:tmpl w:val="368054BE"/>
    <w:lvl w:ilvl="0">
      <w:start w:val="1"/>
      <w:numFmt w:val="decimal"/>
      <w:lvlText w:val="%1."/>
      <w:lvlJc w:val="left"/>
      <w:pPr>
        <w:tabs>
          <w:tab w:val="num" w:pos="360"/>
        </w:tabs>
        <w:ind w:left="360" w:hanging="360"/>
      </w:pPr>
    </w:lvl>
    <w:lvl w:ilvl="1">
      <w:start w:val="1"/>
      <w:numFmt w:val="decimal"/>
      <w:isLgl/>
      <w:lvlText w:val="%1.%2."/>
      <w:lvlJc w:val="left"/>
      <w:pPr>
        <w:tabs>
          <w:tab w:val="num" w:pos="947"/>
        </w:tabs>
        <w:ind w:left="947" w:hanging="720"/>
      </w:pPr>
      <w:rPr>
        <w:rFonts w:hint="default"/>
      </w:rPr>
    </w:lvl>
    <w:lvl w:ilvl="2">
      <w:start w:val="1"/>
      <w:numFmt w:val="decimal"/>
      <w:isLgl/>
      <w:lvlText w:val="%1.%2.%3."/>
      <w:lvlJc w:val="left"/>
      <w:pPr>
        <w:tabs>
          <w:tab w:val="num" w:pos="1174"/>
        </w:tabs>
        <w:ind w:left="1174" w:hanging="720"/>
      </w:pPr>
      <w:rPr>
        <w:rFonts w:hint="default"/>
      </w:rPr>
    </w:lvl>
    <w:lvl w:ilvl="3">
      <w:start w:val="1"/>
      <w:numFmt w:val="decimal"/>
      <w:isLgl/>
      <w:lvlText w:val="%1.%2.%3.%4."/>
      <w:lvlJc w:val="left"/>
      <w:pPr>
        <w:tabs>
          <w:tab w:val="num" w:pos="1761"/>
        </w:tabs>
        <w:ind w:left="1761" w:hanging="1080"/>
      </w:pPr>
      <w:rPr>
        <w:rFonts w:hint="default"/>
      </w:rPr>
    </w:lvl>
    <w:lvl w:ilvl="4">
      <w:start w:val="1"/>
      <w:numFmt w:val="decimal"/>
      <w:isLgl/>
      <w:lvlText w:val="%1.%2.%3.%4.%5."/>
      <w:lvlJc w:val="left"/>
      <w:pPr>
        <w:tabs>
          <w:tab w:val="num" w:pos="1988"/>
        </w:tabs>
        <w:ind w:left="1988" w:hanging="1080"/>
      </w:pPr>
      <w:rPr>
        <w:rFonts w:hint="default"/>
      </w:rPr>
    </w:lvl>
    <w:lvl w:ilvl="5">
      <w:start w:val="1"/>
      <w:numFmt w:val="decimal"/>
      <w:isLgl/>
      <w:lvlText w:val="%1.%2.%3.%4.%5.%6."/>
      <w:lvlJc w:val="left"/>
      <w:pPr>
        <w:tabs>
          <w:tab w:val="num" w:pos="2575"/>
        </w:tabs>
        <w:ind w:left="2575" w:hanging="1440"/>
      </w:pPr>
      <w:rPr>
        <w:rFonts w:hint="default"/>
      </w:rPr>
    </w:lvl>
    <w:lvl w:ilvl="6">
      <w:start w:val="1"/>
      <w:numFmt w:val="decimal"/>
      <w:isLgl/>
      <w:lvlText w:val="%1.%2.%3.%4.%5.%6.%7."/>
      <w:lvlJc w:val="left"/>
      <w:pPr>
        <w:tabs>
          <w:tab w:val="num" w:pos="2802"/>
        </w:tabs>
        <w:ind w:left="2802" w:hanging="1440"/>
      </w:pPr>
      <w:rPr>
        <w:rFonts w:hint="default"/>
      </w:rPr>
    </w:lvl>
    <w:lvl w:ilvl="7">
      <w:start w:val="1"/>
      <w:numFmt w:val="decimal"/>
      <w:isLgl/>
      <w:lvlText w:val="%1.%2.%3.%4.%5.%6.%7.%8."/>
      <w:lvlJc w:val="left"/>
      <w:pPr>
        <w:tabs>
          <w:tab w:val="num" w:pos="3389"/>
        </w:tabs>
        <w:ind w:left="3389" w:hanging="1800"/>
      </w:pPr>
      <w:rPr>
        <w:rFonts w:hint="default"/>
      </w:rPr>
    </w:lvl>
    <w:lvl w:ilvl="8">
      <w:start w:val="1"/>
      <w:numFmt w:val="decimal"/>
      <w:pStyle w:val="1"/>
      <w:isLgl/>
      <w:lvlText w:val="%1.%2.%3.%4.%5.%6.%7.%8.%9."/>
      <w:lvlJc w:val="left"/>
      <w:pPr>
        <w:tabs>
          <w:tab w:val="num" w:pos="2728"/>
        </w:tabs>
        <w:ind w:left="2728" w:hanging="2160"/>
      </w:pPr>
      <w:rPr>
        <w:rFonts w:hint="default"/>
      </w:rPr>
    </w:lvl>
  </w:abstractNum>
  <w:abstractNum w:abstractNumId="1">
    <w:nsid w:val="45A50EB6"/>
    <w:multiLevelType w:val="singleLevel"/>
    <w:tmpl w:val="041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D18B7"/>
    <w:rsid w:val="000C3515"/>
    <w:rsid w:val="00167CDD"/>
    <w:rsid w:val="001D18B7"/>
    <w:rsid w:val="00492FCA"/>
    <w:rsid w:val="0086545D"/>
    <w:rsid w:val="00A069CB"/>
    <w:rsid w:val="00AB03EA"/>
    <w:rsid w:val="00FA5B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2FCA"/>
  </w:style>
  <w:style w:type="paragraph" w:styleId="10">
    <w:name w:val="heading 1"/>
    <w:basedOn w:val="a"/>
    <w:next w:val="a"/>
    <w:link w:val="11"/>
    <w:uiPriority w:val="9"/>
    <w:qFormat/>
    <w:rsid w:val="001D18B7"/>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3">
    <w:name w:val="heading 3"/>
    <w:basedOn w:val="a"/>
    <w:next w:val="a"/>
    <w:link w:val="30"/>
    <w:uiPriority w:val="9"/>
    <w:semiHidden/>
    <w:unhideWhenUsed/>
    <w:qFormat/>
    <w:rsid w:val="001D18B7"/>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1D18B7"/>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semiHidden/>
    <w:rsid w:val="001D18B7"/>
    <w:rPr>
      <w:rFonts w:asciiTheme="majorHAnsi" w:eastAsiaTheme="majorEastAsia" w:hAnsiTheme="majorHAnsi" w:cstheme="majorBidi"/>
      <w:b/>
      <w:bCs/>
      <w:color w:val="4F81BD" w:themeColor="accent1"/>
      <w:lang w:eastAsia="en-US"/>
    </w:rPr>
  </w:style>
  <w:style w:type="paragraph" w:styleId="a3">
    <w:name w:val="Body Text"/>
    <w:basedOn w:val="a"/>
    <w:link w:val="a4"/>
    <w:uiPriority w:val="99"/>
    <w:semiHidden/>
    <w:unhideWhenUsed/>
    <w:rsid w:val="001D18B7"/>
    <w:pPr>
      <w:spacing w:after="120"/>
    </w:pPr>
    <w:rPr>
      <w:rFonts w:eastAsiaTheme="minorHAnsi"/>
      <w:lang w:eastAsia="en-US"/>
    </w:rPr>
  </w:style>
  <w:style w:type="character" w:customStyle="1" w:styleId="a4">
    <w:name w:val="Основной текст Знак"/>
    <w:basedOn w:val="a0"/>
    <w:link w:val="a3"/>
    <w:uiPriority w:val="99"/>
    <w:semiHidden/>
    <w:rsid w:val="001D18B7"/>
    <w:rPr>
      <w:rFonts w:eastAsiaTheme="minorHAnsi"/>
      <w:lang w:eastAsia="en-US"/>
    </w:rPr>
  </w:style>
  <w:style w:type="paragraph" w:styleId="2">
    <w:name w:val="Body Text 2"/>
    <w:basedOn w:val="a"/>
    <w:link w:val="20"/>
    <w:uiPriority w:val="99"/>
    <w:semiHidden/>
    <w:unhideWhenUsed/>
    <w:rsid w:val="001D18B7"/>
    <w:pPr>
      <w:spacing w:after="120" w:line="480" w:lineRule="auto"/>
    </w:pPr>
    <w:rPr>
      <w:rFonts w:eastAsiaTheme="minorHAnsi"/>
      <w:lang w:eastAsia="en-US"/>
    </w:rPr>
  </w:style>
  <w:style w:type="character" w:customStyle="1" w:styleId="20">
    <w:name w:val="Основной текст 2 Знак"/>
    <w:basedOn w:val="a0"/>
    <w:link w:val="2"/>
    <w:uiPriority w:val="99"/>
    <w:semiHidden/>
    <w:rsid w:val="001D18B7"/>
    <w:rPr>
      <w:rFonts w:eastAsiaTheme="minorHAnsi"/>
      <w:lang w:eastAsia="en-US"/>
    </w:rPr>
  </w:style>
  <w:style w:type="paragraph" w:styleId="21">
    <w:name w:val="Body Text Indent 2"/>
    <w:basedOn w:val="a"/>
    <w:link w:val="22"/>
    <w:uiPriority w:val="99"/>
    <w:semiHidden/>
    <w:unhideWhenUsed/>
    <w:rsid w:val="001D18B7"/>
    <w:pPr>
      <w:spacing w:after="120" w:line="480" w:lineRule="auto"/>
      <w:ind w:left="283"/>
    </w:pPr>
    <w:rPr>
      <w:rFonts w:eastAsiaTheme="minorHAnsi"/>
      <w:lang w:eastAsia="en-US"/>
    </w:rPr>
  </w:style>
  <w:style w:type="character" w:customStyle="1" w:styleId="22">
    <w:name w:val="Основной текст с отступом 2 Знак"/>
    <w:basedOn w:val="a0"/>
    <w:link w:val="21"/>
    <w:uiPriority w:val="99"/>
    <w:semiHidden/>
    <w:rsid w:val="001D18B7"/>
    <w:rPr>
      <w:rFonts w:eastAsiaTheme="minorHAnsi"/>
      <w:lang w:eastAsia="en-US"/>
    </w:rPr>
  </w:style>
  <w:style w:type="paragraph" w:styleId="a5">
    <w:name w:val="Title"/>
    <w:basedOn w:val="a"/>
    <w:link w:val="a6"/>
    <w:qFormat/>
    <w:rsid w:val="001D18B7"/>
    <w:pPr>
      <w:spacing w:after="0" w:line="240" w:lineRule="auto"/>
      <w:jc w:val="center"/>
    </w:pPr>
    <w:rPr>
      <w:rFonts w:ascii="Times New Roman CYR" w:eastAsia="Times New Roman" w:hAnsi="Times New Roman CYR" w:cs="Times New Roman"/>
      <w:b/>
      <w:sz w:val="28"/>
      <w:szCs w:val="20"/>
    </w:rPr>
  </w:style>
  <w:style w:type="character" w:customStyle="1" w:styleId="a6">
    <w:name w:val="Название Знак"/>
    <w:basedOn w:val="a0"/>
    <w:link w:val="a5"/>
    <w:rsid w:val="001D18B7"/>
    <w:rPr>
      <w:rFonts w:ascii="Times New Roman CYR" w:eastAsia="Times New Roman" w:hAnsi="Times New Roman CYR" w:cs="Times New Roman"/>
      <w:b/>
      <w:sz w:val="28"/>
      <w:szCs w:val="20"/>
    </w:rPr>
  </w:style>
  <w:style w:type="paragraph" w:customStyle="1" w:styleId="1">
    <w:name w:val="Обычный1"/>
    <w:rsid w:val="001D18B7"/>
    <w:pPr>
      <w:numPr>
        <w:ilvl w:val="8"/>
        <w:numId w:val="2"/>
      </w:numPr>
      <w:spacing w:after="0" w:line="240" w:lineRule="auto"/>
    </w:pPr>
    <w:rPr>
      <w:rFonts w:ascii="Arial" w:eastAsia="Times New Roman" w:hAnsi="Arial" w:cs="Times New Roman"/>
      <w:sz w:val="24"/>
      <w:szCs w:val="20"/>
    </w:rPr>
  </w:style>
  <w:style w:type="paragraph" w:customStyle="1" w:styleId="a7">
    <w:name w:val="Îñíîâí"/>
    <w:basedOn w:val="a"/>
    <w:rsid w:val="001D18B7"/>
    <w:pPr>
      <w:widowControl w:val="0"/>
      <w:spacing w:after="0" w:line="240" w:lineRule="auto"/>
      <w:jc w:val="both"/>
    </w:pPr>
    <w:rPr>
      <w:rFonts w:ascii="Times New Roman" w:eastAsia="Times New Roman" w:hAnsi="Times New Roman" w:cs="Times New Roman"/>
      <w:szCs w:val="20"/>
    </w:rPr>
  </w:style>
  <w:style w:type="paragraph" w:styleId="a8">
    <w:name w:val="Body Text Indent"/>
    <w:basedOn w:val="a"/>
    <w:link w:val="a9"/>
    <w:uiPriority w:val="99"/>
    <w:semiHidden/>
    <w:unhideWhenUsed/>
    <w:rsid w:val="001D18B7"/>
    <w:pPr>
      <w:spacing w:after="120"/>
      <w:ind w:left="283"/>
    </w:pPr>
    <w:rPr>
      <w:rFonts w:eastAsiaTheme="minorHAnsi"/>
      <w:lang w:eastAsia="en-US"/>
    </w:rPr>
  </w:style>
  <w:style w:type="character" w:customStyle="1" w:styleId="a9">
    <w:name w:val="Основной текст с отступом Знак"/>
    <w:basedOn w:val="a0"/>
    <w:link w:val="a8"/>
    <w:uiPriority w:val="99"/>
    <w:semiHidden/>
    <w:rsid w:val="001D18B7"/>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3866</Words>
  <Characters>22039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2015-06-09T05:58:00Z</dcterms:created>
  <dcterms:modified xsi:type="dcterms:W3CDTF">2015-06-09T06:49:00Z</dcterms:modified>
</cp:coreProperties>
</file>