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BB5" w:rsidRDefault="00704BB5" w:rsidP="00730300">
      <w:pPr>
        <w:jc w:val="center"/>
        <w:rPr>
          <w:sz w:val="24"/>
          <w:szCs w:val="24"/>
          <w:lang w:val="en-US"/>
        </w:rPr>
      </w:pPr>
    </w:p>
    <w:p w:rsidR="00545426" w:rsidRDefault="00545426" w:rsidP="00730300">
      <w:pPr>
        <w:jc w:val="center"/>
        <w:rPr>
          <w:sz w:val="24"/>
          <w:szCs w:val="24"/>
          <w:lang w:val="en-US"/>
        </w:rPr>
      </w:pPr>
    </w:p>
    <w:p w:rsidR="00545426" w:rsidRDefault="00545426" w:rsidP="0054542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ИНФОРМАЦИОННЫЙ БЮЛЛЕТЕНЬ</w:t>
      </w:r>
    </w:p>
    <w:p w:rsidR="00545426" w:rsidRDefault="00545426" w:rsidP="0054542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городского поселения Ардатов</w:t>
      </w:r>
    </w:p>
    <w:p w:rsidR="00545426" w:rsidRDefault="00545426" w:rsidP="0054542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Ардатовского муниципального района</w:t>
      </w:r>
    </w:p>
    <w:p w:rsidR="00545426" w:rsidRDefault="00545426" w:rsidP="0054542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Республики  Мордовия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Является официальным печатным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изданием   городского поселения Ардатов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Ардатовского муниципального района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</w:t>
      </w:r>
    </w:p>
    <w:p w:rsidR="00545426" w:rsidRDefault="00545426" w:rsidP="00545426">
      <w:pPr>
        <w:rPr>
          <w:sz w:val="20"/>
          <w:szCs w:val="20"/>
        </w:rPr>
      </w:pPr>
      <w:r>
        <w:rPr>
          <w:bCs/>
          <w:sz w:val="24"/>
          <w:szCs w:val="24"/>
        </w:rPr>
        <w:t>06 июля 2015 года</w:t>
      </w:r>
      <w:r>
        <w:rPr>
          <w:bCs/>
          <w:sz w:val="24"/>
          <w:szCs w:val="24"/>
        </w:rPr>
        <w:tab/>
        <w:t xml:space="preserve">                                                                               </w:t>
      </w:r>
      <w:r>
        <w:rPr>
          <w:bCs/>
          <w:sz w:val="20"/>
          <w:szCs w:val="20"/>
        </w:rPr>
        <w:t xml:space="preserve">№ 11 а-р  </w:t>
      </w:r>
      <w:r>
        <w:rPr>
          <w:sz w:val="20"/>
          <w:szCs w:val="20"/>
        </w:rPr>
        <w:t>__________________________________________________________________________________________</w:t>
      </w:r>
    </w:p>
    <w:p w:rsidR="00545426" w:rsidRDefault="00545426" w:rsidP="00545426">
      <w:pPr>
        <w:tabs>
          <w:tab w:val="left" w:pos="4230"/>
        </w:tabs>
        <w:rPr>
          <w:sz w:val="32"/>
          <w:szCs w:val="32"/>
        </w:rPr>
      </w:pPr>
    </w:p>
    <w:p w:rsidR="00545426" w:rsidRDefault="00545426" w:rsidP="00545426">
      <w:pPr>
        <w:tabs>
          <w:tab w:val="left" w:pos="4230"/>
        </w:tabs>
        <w:rPr>
          <w:sz w:val="24"/>
          <w:szCs w:val="24"/>
        </w:rPr>
      </w:pPr>
      <w:r>
        <w:rPr>
          <w:sz w:val="24"/>
          <w:szCs w:val="24"/>
        </w:rPr>
        <w:t xml:space="preserve">Новая редакция положений  Устава городского поселения Ардатов Ардатовского муниципального района Республики Мордовия с внесенными изменениями </w:t>
      </w:r>
    </w:p>
    <w:p w:rsidR="00545426" w:rsidRDefault="00545426" w:rsidP="00545426">
      <w:pPr>
        <w:tabs>
          <w:tab w:val="left" w:pos="4230"/>
        </w:tabs>
        <w:jc w:val="center"/>
        <w:rPr>
          <w:sz w:val="24"/>
          <w:szCs w:val="24"/>
        </w:rPr>
      </w:pPr>
    </w:p>
    <w:p w:rsidR="00545426" w:rsidRDefault="00545426" w:rsidP="00545426">
      <w:pPr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Часть 1 статьи 6 изложить в новой редакции: </w:t>
      </w:r>
    </w:p>
    <w:p w:rsidR="00545426" w:rsidRDefault="00545426" w:rsidP="00545426">
      <w:pPr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«1. К вопросам местного значения городского поселения Ардатов относятся: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2) установление, изменение и отмена </w:t>
      </w:r>
      <w:hyperlink r:id="rId4" w:history="1">
        <w:r>
          <w:rPr>
            <w:rStyle w:val="a4"/>
            <w:b w:val="0"/>
            <w:sz w:val="20"/>
            <w:szCs w:val="20"/>
          </w:rPr>
          <w:t>местных налогов и сборов</w:t>
        </w:r>
      </w:hyperlink>
      <w:r>
        <w:rPr>
          <w:b w:val="0"/>
          <w:sz w:val="20"/>
          <w:szCs w:val="20"/>
        </w:rPr>
        <w:t xml:space="preserve">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3) владение, пользование и распоряжение имуществом, находящимся в муниципальной собственности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4)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5)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5" w:history="1">
        <w:r>
          <w:rPr>
            <w:rStyle w:val="a4"/>
            <w:b w:val="0"/>
            <w:sz w:val="20"/>
            <w:szCs w:val="20"/>
          </w:rPr>
          <w:t>законодательством</w:t>
        </w:r>
      </w:hyperlink>
      <w:r>
        <w:rPr>
          <w:b w:val="0"/>
          <w:sz w:val="20"/>
          <w:szCs w:val="20"/>
        </w:rPr>
        <w:t xml:space="preserve"> Российской Федерации;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6) обеспечение проживающих в городском поселении Ардатов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</w:t>
      </w:r>
      <w:hyperlink r:id="rId6" w:history="1">
        <w:r>
          <w:rPr>
            <w:rStyle w:val="a4"/>
            <w:b w:val="0"/>
            <w:sz w:val="20"/>
            <w:szCs w:val="20"/>
          </w:rPr>
          <w:t>жилищным законодательством</w:t>
        </w:r>
      </w:hyperlink>
      <w:r>
        <w:rPr>
          <w:b w:val="0"/>
          <w:sz w:val="20"/>
          <w:szCs w:val="20"/>
        </w:rPr>
        <w:t>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7)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7.1)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bookmarkStart w:id="0" w:name="sub_140172"/>
      <w:r>
        <w:rPr>
          <w:b w:val="0"/>
          <w:sz w:val="20"/>
          <w:szCs w:val="20"/>
        </w:rPr>
        <w:t>7.2)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bookmarkEnd w:id="0"/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8) участие в предупреждении и ликвидации последствий чрезвычайных ситуаций в границах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9) обеспечение первичных мер пожарной безопасности в границах населенных пунктов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10)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11)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13)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>13.1)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14)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15)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16) формирование архивных фондов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17) организация сбора и вывоза бытовых отходов и мусора;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18) 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19)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</w:t>
      </w:r>
      <w:hyperlink r:id="rId7" w:history="1">
        <w:r>
          <w:rPr>
            <w:rStyle w:val="a4"/>
            <w:b w:val="0"/>
            <w:sz w:val="20"/>
            <w:szCs w:val="20"/>
          </w:rPr>
          <w:t>Градостроительным кодексом</w:t>
        </w:r>
      </w:hyperlink>
      <w:r>
        <w:rPr>
          <w:b w:val="0"/>
          <w:sz w:val="20"/>
          <w:szCs w:val="20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</w:t>
      </w:r>
      <w:hyperlink r:id="rId8" w:history="1">
        <w:r>
          <w:rPr>
            <w:rStyle w:val="a4"/>
            <w:b w:val="0"/>
            <w:sz w:val="20"/>
            <w:szCs w:val="20"/>
          </w:rPr>
          <w:t>Градостроительным кодексом</w:t>
        </w:r>
      </w:hyperlink>
      <w:r>
        <w:rPr>
          <w:b w:val="0"/>
          <w:sz w:val="20"/>
          <w:szCs w:val="20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21) организация ритуальных услуг и содержание мест захоронения;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22)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23)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24) осуществление мероприятий по обеспечению безопасности людей на водных объектах, охране их жизни и здоровья;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25) создание, развитие и обеспечение охраны лечебно-оздоровительных местностей и курортов местного значения на территории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26)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27) организация и осуществление мероприятий по работе с детьми и молодежью в поселении;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28) осуществление в пределах, установленных </w:t>
      </w:r>
      <w:hyperlink r:id="rId9" w:history="1">
        <w:r>
          <w:rPr>
            <w:rStyle w:val="a4"/>
            <w:b w:val="0"/>
            <w:sz w:val="20"/>
            <w:szCs w:val="20"/>
          </w:rPr>
          <w:t>водным законодательством</w:t>
        </w:r>
      </w:hyperlink>
      <w:r>
        <w:rPr>
          <w:b w:val="0"/>
          <w:sz w:val="20"/>
          <w:szCs w:val="20"/>
        </w:rPr>
        <w:t xml:space="preserve">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29) осуществление муниципального лесного контроля;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30) оказание поддержки гражданам и их объединениям, участвующим в </w:t>
      </w:r>
      <w:hyperlink r:id="rId10" w:history="1">
        <w:r>
          <w:rPr>
            <w:rStyle w:val="a4"/>
            <w:b w:val="0"/>
            <w:sz w:val="20"/>
            <w:szCs w:val="20"/>
          </w:rPr>
          <w:t>охране общественного порядка</w:t>
        </w:r>
      </w:hyperlink>
      <w:r>
        <w:rPr>
          <w:b w:val="0"/>
          <w:sz w:val="20"/>
          <w:szCs w:val="20"/>
        </w:rPr>
        <w:t>, создание условий для деятельности народных дружин;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30.1)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30.2) до 1 января 2017 года </w:t>
      </w:r>
      <w:hyperlink r:id="rId11" w:history="1">
        <w:r>
          <w:rPr>
            <w:rStyle w:val="a4"/>
            <w:b w:val="0"/>
            <w:sz w:val="20"/>
            <w:szCs w:val="20"/>
          </w:rPr>
          <w:t>предоставление</w:t>
        </w:r>
      </w:hyperlink>
      <w:r>
        <w:rPr>
          <w:b w:val="0"/>
          <w:sz w:val="20"/>
          <w:szCs w:val="20"/>
        </w:rPr>
        <w:t xml:space="preserve">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 xml:space="preserve">32) оказание поддержки социально ориентированным некоммерческим организациям в пределах полномочий, установленных </w:t>
      </w:r>
      <w:hyperlink r:id="rId12" w:history="1">
        <w:r>
          <w:rPr>
            <w:rStyle w:val="a4"/>
            <w:b w:val="0"/>
            <w:sz w:val="20"/>
            <w:szCs w:val="20"/>
          </w:rPr>
          <w:t>статьями 31.1</w:t>
        </w:r>
      </w:hyperlink>
      <w:r>
        <w:rPr>
          <w:b w:val="0"/>
          <w:sz w:val="20"/>
          <w:szCs w:val="20"/>
        </w:rPr>
        <w:t xml:space="preserve"> и </w:t>
      </w:r>
      <w:hyperlink r:id="rId13" w:history="1">
        <w:r>
          <w:rPr>
            <w:rStyle w:val="a4"/>
            <w:b w:val="0"/>
            <w:sz w:val="20"/>
            <w:szCs w:val="20"/>
          </w:rPr>
          <w:t>31.3</w:t>
        </w:r>
      </w:hyperlink>
      <w:r>
        <w:rPr>
          <w:b w:val="0"/>
          <w:sz w:val="20"/>
          <w:szCs w:val="20"/>
        </w:rPr>
        <w:t xml:space="preserve"> Федерального закона от 12 января 1996 года № 7-ФЗ «О некоммерческих организациях»;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33) обеспечение выполнения работ, необходимых для создания искусственных земельных участков для нужд поселения, проведение открытого аукциона на право заключить договор о создании искусственного земельного участка в соответствии с </w:t>
      </w:r>
      <w:hyperlink r:id="rId14" w:history="1">
        <w:r>
          <w:rPr>
            <w:rStyle w:val="a4"/>
            <w:b w:val="0"/>
            <w:sz w:val="20"/>
            <w:szCs w:val="20"/>
          </w:rPr>
          <w:t>федеральным законом</w:t>
        </w:r>
      </w:hyperlink>
      <w:r>
        <w:rPr>
          <w:b w:val="0"/>
          <w:sz w:val="20"/>
          <w:szCs w:val="20"/>
        </w:rPr>
        <w:t>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bookmarkStart w:id="1" w:name="sub_140138"/>
      <w:r>
        <w:rPr>
          <w:b w:val="0"/>
          <w:sz w:val="20"/>
          <w:szCs w:val="20"/>
        </w:rPr>
        <w:t>34) осуществление мер по противодействию коррупции в границах поселения;</w:t>
      </w:r>
    </w:p>
    <w:p w:rsidR="00545426" w:rsidRDefault="00545426" w:rsidP="00545426">
      <w:pPr>
        <w:autoSpaceDE w:val="0"/>
        <w:autoSpaceDN w:val="0"/>
        <w:adjustRightInd w:val="0"/>
        <w:ind w:firstLine="720"/>
        <w:jc w:val="both"/>
        <w:rPr>
          <w:b w:val="0"/>
          <w:sz w:val="20"/>
          <w:szCs w:val="20"/>
        </w:rPr>
      </w:pPr>
      <w:bookmarkStart w:id="2" w:name="sub_1439"/>
      <w:bookmarkEnd w:id="1"/>
      <w:r>
        <w:rPr>
          <w:b w:val="0"/>
          <w:sz w:val="20"/>
          <w:szCs w:val="20"/>
        </w:rPr>
        <w:t xml:space="preserve">35) участие в соответствии с </w:t>
      </w:r>
      <w:hyperlink r:id="rId15" w:history="1">
        <w:r>
          <w:rPr>
            <w:rStyle w:val="a4"/>
            <w:b w:val="0"/>
            <w:sz w:val="20"/>
            <w:szCs w:val="20"/>
          </w:rPr>
          <w:t>Федеральным законом</w:t>
        </w:r>
      </w:hyperlink>
      <w:r>
        <w:rPr>
          <w:b w:val="0"/>
          <w:sz w:val="20"/>
          <w:szCs w:val="20"/>
        </w:rPr>
        <w:t xml:space="preserve"> от 24 июля 2007 года №221-ФЗ «О государственном кадастре недвижимости» в выполнении комплексных кадастровых работ.</w:t>
      </w:r>
    </w:p>
    <w:bookmarkEnd w:id="2"/>
    <w:p w:rsidR="00545426" w:rsidRDefault="00545426" w:rsidP="00545426">
      <w:pPr>
        <w:jc w:val="both"/>
        <w:rPr>
          <w:sz w:val="20"/>
          <w:szCs w:val="20"/>
        </w:rPr>
      </w:pPr>
    </w:p>
    <w:p w:rsidR="00545426" w:rsidRDefault="00545426" w:rsidP="00545426">
      <w:pPr>
        <w:rPr>
          <w:sz w:val="20"/>
          <w:szCs w:val="20"/>
        </w:rPr>
      </w:pPr>
      <w:r>
        <w:rPr>
          <w:sz w:val="20"/>
          <w:szCs w:val="20"/>
        </w:rPr>
        <w:t>2) Абзац 1 части 3 статьи 6 изложить в новой редакции:</w:t>
      </w:r>
    </w:p>
    <w:p w:rsidR="00545426" w:rsidRDefault="00545426" w:rsidP="00545426">
      <w:pPr>
        <w:rPr>
          <w:sz w:val="20"/>
          <w:szCs w:val="20"/>
        </w:rPr>
      </w:pPr>
      <w:r>
        <w:rPr>
          <w:b w:val="0"/>
          <w:sz w:val="20"/>
          <w:szCs w:val="20"/>
        </w:rPr>
        <w:t xml:space="preserve"> « 3. По решению Совета депутатов городского поселения Ардатов жители городского поселения Ардатов могут привлекаться к выполнению на добровольной основе социально значимых для городского поселения Ардатов работ (в том числе дежурств) в целях решения вопросов местного значения, предусмотренных пунктами 7.1,8,9, и 18 части 1 настоящей статьи, не требующих специальной профессиональной подготовки».</w:t>
      </w:r>
    </w:p>
    <w:p w:rsidR="00545426" w:rsidRDefault="00545426" w:rsidP="00545426">
      <w:pPr>
        <w:pStyle w:val="a5"/>
        <w:shd w:val="clear" w:color="auto" w:fill="FFFFFF"/>
        <w:spacing w:before="0" w:beforeAutospacing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К выполнению социально значимых работ привлекаются совершеннолетние трудоспособные жители городского поселения в свободное от основной работы или учебы время на безвозмездной основе не более чем один раз в три месяца. Продолжительность социально значимых работ составляет не более четырех часов подряд.</w:t>
      </w:r>
    </w:p>
    <w:p w:rsidR="00545426" w:rsidRDefault="00545426" w:rsidP="00545426">
      <w:pPr>
        <w:pStyle w:val="a5"/>
        <w:shd w:val="clear" w:color="auto" w:fill="FFFFFF"/>
        <w:spacing w:before="0" w:beforeAutospacing="0" w:after="0"/>
        <w:rPr>
          <w:color w:val="666666"/>
          <w:sz w:val="20"/>
          <w:szCs w:val="20"/>
        </w:rPr>
      </w:pPr>
      <w:r>
        <w:rPr>
          <w:color w:val="000000" w:themeColor="text1"/>
          <w:sz w:val="20"/>
          <w:szCs w:val="20"/>
        </w:rPr>
        <w:t>Организация и материально-техническое обеспечение проведения социально значимых работ осуществляется администрацией городского поселения</w:t>
      </w:r>
      <w:r>
        <w:rPr>
          <w:color w:val="666666"/>
          <w:sz w:val="20"/>
          <w:szCs w:val="20"/>
        </w:rPr>
        <w:t>.</w:t>
      </w:r>
    </w:p>
    <w:p w:rsidR="00545426" w:rsidRDefault="00545426" w:rsidP="00545426">
      <w:pPr>
        <w:rPr>
          <w:rFonts w:cs="Arial"/>
          <w:b w:val="0"/>
          <w:sz w:val="20"/>
          <w:szCs w:val="20"/>
        </w:rPr>
      </w:pPr>
    </w:p>
    <w:p w:rsidR="00545426" w:rsidRDefault="00545426" w:rsidP="00545426">
      <w:pPr>
        <w:rPr>
          <w:sz w:val="20"/>
          <w:szCs w:val="20"/>
        </w:rPr>
      </w:pPr>
      <w:r>
        <w:rPr>
          <w:sz w:val="20"/>
          <w:szCs w:val="20"/>
        </w:rPr>
        <w:t>3) часть 1 статьи 19 изложить в новой редакции:</w:t>
      </w:r>
    </w:p>
    <w:p w:rsidR="00545426" w:rsidRDefault="00545426" w:rsidP="00545426">
      <w:pPr>
        <w:shd w:val="clear" w:color="auto" w:fill="FFFFFF"/>
        <w:spacing w:after="225" w:line="252" w:lineRule="atLeast"/>
        <w:ind w:firstLine="567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«1. Совет депутатов городского поселения Ардатов состоит из 10 депутатов, избираемых на муниципальных выборах по одномандатным и (или) многомандатным избирательным округам сроком на пять лет. Срок полномочий Совета депутатов городского поселения Ардатов исчисляется со дня его первого заседания.»</w:t>
      </w:r>
    </w:p>
    <w:p w:rsidR="00545426" w:rsidRDefault="00545426" w:rsidP="0054542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4) в пункте 4 части 1 статьи 38.1 слова «медицинского учреждения» заменить словами «медицинской организации»;</w:t>
      </w:r>
    </w:p>
    <w:p w:rsidR="00545426" w:rsidRDefault="00545426" w:rsidP="00545426">
      <w:pPr>
        <w:rPr>
          <w:bCs/>
          <w:sz w:val="20"/>
          <w:szCs w:val="20"/>
        </w:rPr>
      </w:pPr>
    </w:p>
    <w:p w:rsidR="00545426" w:rsidRDefault="00545426" w:rsidP="0054542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5) часть 1 статьи 39 дополнить пунктом 10 следующего содержания:</w:t>
      </w:r>
    </w:p>
    <w:p w:rsidR="00545426" w:rsidRDefault="00545426" w:rsidP="00545426">
      <w:pPr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 xml:space="preserve">           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контракту).»</w:t>
      </w:r>
    </w:p>
    <w:p w:rsidR="00545426" w:rsidRDefault="00545426" w:rsidP="00545426">
      <w:pPr>
        <w:rPr>
          <w:rFonts w:cs="Arial"/>
          <w:b w:val="0"/>
          <w:sz w:val="20"/>
          <w:szCs w:val="20"/>
        </w:rPr>
      </w:pPr>
    </w:p>
    <w:p w:rsidR="00545426" w:rsidRDefault="00545426" w:rsidP="0054542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6) Главу 4 Устава дополнить статьей 38.2 следующего содержания:</w:t>
      </w:r>
    </w:p>
    <w:p w:rsidR="00545426" w:rsidRDefault="00545426" w:rsidP="00545426">
      <w:pPr>
        <w:ind w:firstLine="60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«Статья 38.2 Требования к служебному поведению муниципального служащего.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1. Муниципальный служащий обязан: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1) исполнять должностные обязанности добросовестно, на высоком профессиональном уровне;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5) проявлять корректность в обращении с гражданами;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6) проявлять уважение к нравственным обычаям и традициям народов Российской Федерации;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7) учитывать культурные и иные особенности различных этнических и социальных групп, а также </w:t>
      </w:r>
      <w:r>
        <w:rPr>
          <w:b w:val="0"/>
          <w:color w:val="000000"/>
          <w:sz w:val="20"/>
          <w:szCs w:val="20"/>
        </w:rPr>
        <w:t>конфессий</w:t>
      </w:r>
      <w:r>
        <w:rPr>
          <w:b w:val="0"/>
          <w:sz w:val="20"/>
          <w:szCs w:val="20"/>
        </w:rPr>
        <w:t xml:space="preserve">; 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8) способствовать межнациональному и межконфессиональному согласию;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объединений.»</w:t>
      </w:r>
    </w:p>
    <w:p w:rsidR="00545426" w:rsidRDefault="00545426" w:rsidP="00545426">
      <w:pPr>
        <w:rPr>
          <w:rFonts w:cs="Arial"/>
          <w:sz w:val="20"/>
          <w:szCs w:val="20"/>
        </w:rPr>
      </w:pPr>
    </w:p>
    <w:p w:rsidR="00545426" w:rsidRDefault="00545426" w:rsidP="00545426">
      <w:pPr>
        <w:rPr>
          <w:rFonts w:cs="Arial"/>
          <w:sz w:val="20"/>
          <w:szCs w:val="20"/>
        </w:rPr>
      </w:pPr>
    </w:p>
    <w:p w:rsidR="00545426" w:rsidRDefault="00545426" w:rsidP="00545426">
      <w:pPr>
        <w:rPr>
          <w:b w:val="0"/>
          <w:sz w:val="20"/>
          <w:szCs w:val="20"/>
        </w:rPr>
      </w:pPr>
      <w:r>
        <w:rPr>
          <w:bCs/>
          <w:sz w:val="20"/>
          <w:szCs w:val="20"/>
        </w:rPr>
        <w:lastRenderedPageBreak/>
        <w:t>7)</w:t>
      </w:r>
      <w:r>
        <w:rPr>
          <w:b w:val="0"/>
          <w:color w:val="FF0000"/>
          <w:sz w:val="20"/>
          <w:szCs w:val="20"/>
        </w:rPr>
        <w:t xml:space="preserve"> </w:t>
      </w:r>
      <w:r>
        <w:rPr>
          <w:bCs/>
          <w:sz w:val="20"/>
          <w:szCs w:val="20"/>
        </w:rPr>
        <w:t>Главу 4 Устава дополнить статьей 43.6. следующего содержания:</w:t>
      </w:r>
    </w:p>
    <w:p w:rsidR="00545426" w:rsidRDefault="00545426" w:rsidP="00545426">
      <w:pPr>
        <w:ind w:firstLine="600"/>
        <w:rPr>
          <w:bCs/>
          <w:sz w:val="20"/>
          <w:szCs w:val="20"/>
        </w:rPr>
      </w:pPr>
      <w:r>
        <w:rPr>
          <w:bCs/>
          <w:sz w:val="20"/>
          <w:szCs w:val="20"/>
        </w:rPr>
        <w:t>«Статья 43.6 Поступление на муниципальную службу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</w:t>
      </w:r>
      <w:hyperlink r:id="rId16" w:tgtFrame="Logical" w:history="1">
        <w:r>
          <w:rPr>
            <w:rStyle w:val="a4"/>
            <w:b w:val="0"/>
            <w:bCs/>
            <w:iCs/>
            <w:color w:val="000000"/>
            <w:sz w:val="20"/>
            <w:szCs w:val="20"/>
          </w:rPr>
          <w:t>«О муниципальной службе в Российской Федерации»</w:t>
        </w:r>
      </w:hyperlink>
      <w:r>
        <w:rPr>
          <w:b w:val="0"/>
          <w:color w:val="000000"/>
          <w:sz w:val="20"/>
          <w:szCs w:val="20"/>
        </w:rPr>
        <w:t xml:space="preserve"> для замещения должностей муниципальной службы, при отсутствии обстоятельств, указанных в статье 39 настоящего Устава в качестве ограничений, связанных с муниципальной службой.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3. При поступлении на муниципальную службу гражданин представляет: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1) заявление с просьбой о поступлении на муниципальную службу и замещении должности муниципальной службы;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2) собственноручно заполненную и подписанную анкету по форме, установленной Правительством Российской Федерации;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3) паспорт;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4) трудовую книжку, за исключением случаев, когда трудовой договор (контракт) заключается впервые;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5) документ об образовании;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8) документы воинского учета - для военнообязанных и лиц, подлежащих призыву на военную службу;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9) заключение медицинского учреждения об отсутствии заболевания, препятствующего поступлению на муниципальную службу;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 xml:space="preserve">4. Сведения, представленные гражданином при поступлении на муниципальную службу, могут подвергаться проверке в установленном федеральными законами порядке. 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5. 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особенностей, предусмотренных Федеральным законом </w:t>
      </w:r>
      <w:hyperlink r:id="rId17" w:tgtFrame="Logical" w:history="1">
        <w:r>
          <w:rPr>
            <w:rStyle w:val="a4"/>
            <w:b w:val="0"/>
            <w:bCs/>
            <w:iCs/>
            <w:color w:val="000000"/>
            <w:sz w:val="20"/>
            <w:szCs w:val="20"/>
          </w:rPr>
          <w:t>«О муниципальной службе в Российской Федерации»</w:t>
        </w:r>
      </w:hyperlink>
      <w:r>
        <w:rPr>
          <w:b w:val="0"/>
          <w:color w:val="000000"/>
          <w:sz w:val="20"/>
          <w:szCs w:val="20"/>
        </w:rPr>
        <w:t>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545426" w:rsidRDefault="00545426" w:rsidP="00545426">
      <w:pPr>
        <w:ind w:firstLine="600"/>
        <w:jc w:val="both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</w:t>
      </w:r>
    </w:p>
    <w:p w:rsidR="00545426" w:rsidRDefault="00545426" w:rsidP="00545426">
      <w:pPr>
        <w:rPr>
          <w:bCs/>
          <w:sz w:val="20"/>
          <w:szCs w:val="20"/>
        </w:rPr>
      </w:pPr>
    </w:p>
    <w:p w:rsidR="00545426" w:rsidRDefault="00545426" w:rsidP="0054542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8) Статью 44 дополнить частью 4 следующего содержания: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Федерации.»</w:t>
      </w:r>
    </w:p>
    <w:p w:rsidR="00545426" w:rsidRDefault="00545426" w:rsidP="00545426">
      <w:pPr>
        <w:jc w:val="both"/>
        <w:rPr>
          <w:b w:val="0"/>
          <w:color w:val="000000"/>
          <w:sz w:val="20"/>
          <w:szCs w:val="20"/>
        </w:rPr>
      </w:pPr>
    </w:p>
    <w:p w:rsidR="00545426" w:rsidRDefault="00545426" w:rsidP="00545426">
      <w:pPr>
        <w:rPr>
          <w:b w:val="0"/>
          <w:sz w:val="20"/>
          <w:szCs w:val="20"/>
        </w:rPr>
      </w:pPr>
      <w:r>
        <w:rPr>
          <w:bCs/>
          <w:sz w:val="20"/>
          <w:szCs w:val="20"/>
        </w:rPr>
        <w:t>9) Статью 49 дополнить частью 3 следующего содержания:</w:t>
      </w:r>
      <w:r>
        <w:rPr>
          <w:b w:val="0"/>
          <w:sz w:val="20"/>
          <w:szCs w:val="20"/>
        </w:rPr>
        <w:t xml:space="preserve"> 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«3.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</w:t>
      </w:r>
      <w:r>
        <w:rPr>
          <w:b w:val="0"/>
          <w:sz w:val="20"/>
          <w:szCs w:val="20"/>
        </w:rPr>
        <w:lastRenderedPageBreak/>
        <w:t>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бюджетов.»</w:t>
      </w:r>
    </w:p>
    <w:p w:rsidR="00545426" w:rsidRDefault="00545426" w:rsidP="00545426">
      <w:pPr>
        <w:jc w:val="both"/>
        <w:rPr>
          <w:b w:val="0"/>
          <w:color w:val="000000"/>
          <w:sz w:val="20"/>
          <w:szCs w:val="20"/>
        </w:rPr>
      </w:pPr>
    </w:p>
    <w:p w:rsidR="00545426" w:rsidRDefault="00545426" w:rsidP="0054542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10) Статью 51 дополнить частью 3 следующего содержания: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«3. 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решение.»</w:t>
      </w:r>
    </w:p>
    <w:p w:rsidR="00545426" w:rsidRDefault="00545426" w:rsidP="00545426">
      <w:pPr>
        <w:rPr>
          <w:b w:val="0"/>
          <w:sz w:val="20"/>
          <w:szCs w:val="20"/>
        </w:rPr>
      </w:pPr>
    </w:p>
    <w:p w:rsidR="00545426" w:rsidRDefault="00545426" w:rsidP="0054542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11) Часть 4 статьи 54 изложить в новой редакции:</w:t>
      </w:r>
    </w:p>
    <w:p w:rsidR="00545426" w:rsidRDefault="00545426" w:rsidP="00545426">
      <w:pPr>
        <w:ind w:firstLine="720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«4. Органы местного самоуправления Городского поселения Ардатов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545426" w:rsidRDefault="00545426" w:rsidP="00545426">
      <w:pPr>
        <w:ind w:firstLine="708"/>
        <w:jc w:val="both"/>
        <w:rPr>
          <w:rFonts w:cs="Arial"/>
          <w:b w:val="0"/>
          <w:i/>
          <w:sz w:val="20"/>
          <w:szCs w:val="20"/>
        </w:rPr>
      </w:pPr>
      <w:r>
        <w:rPr>
          <w:rFonts w:cs="Arial"/>
          <w:b w:val="0"/>
          <w:sz w:val="20"/>
          <w:szCs w:val="20"/>
        </w:rPr>
        <w:t>Решения о создании, реорганизации, ликвидации муниципальных предприятий принимаются администрацией Городского поселения Ардатов Ардатовского муниципального района Республики Мордовия</w:t>
      </w:r>
      <w:r>
        <w:rPr>
          <w:rFonts w:cs="Arial"/>
          <w:b w:val="0"/>
          <w:i/>
          <w:sz w:val="20"/>
          <w:szCs w:val="20"/>
        </w:rPr>
        <w:t xml:space="preserve"> </w:t>
      </w:r>
      <w:r>
        <w:rPr>
          <w:rFonts w:cs="Arial"/>
          <w:b w:val="0"/>
          <w:sz w:val="20"/>
          <w:szCs w:val="20"/>
        </w:rPr>
        <w:t>в порядке, установленном представительным органом Городского поселения Ардатов  Ардатовского муниципального района Республики Мордовия</w:t>
      </w:r>
      <w:r>
        <w:rPr>
          <w:rFonts w:cs="Arial"/>
          <w:b w:val="0"/>
          <w:i/>
          <w:sz w:val="20"/>
          <w:szCs w:val="20"/>
        </w:rPr>
        <w:t>.</w:t>
      </w:r>
    </w:p>
    <w:p w:rsidR="00545426" w:rsidRDefault="00545426" w:rsidP="00545426">
      <w:pPr>
        <w:ind w:firstLine="708"/>
        <w:jc w:val="both"/>
        <w:rPr>
          <w:rFonts w:cs="Arial"/>
          <w:b w:val="0"/>
          <w:i/>
          <w:sz w:val="20"/>
          <w:szCs w:val="20"/>
        </w:rPr>
      </w:pPr>
      <w:r>
        <w:rPr>
          <w:rFonts w:cs="Arial"/>
          <w:b w:val="0"/>
          <w:sz w:val="20"/>
          <w:szCs w:val="20"/>
        </w:rPr>
        <w:t>Решения о создании, реорганизации, ликвидации муниципальных учреждений принимаются администрацией Городского поселения Ардатов Ардатовского муниципального района Республики Мордовия</w:t>
      </w:r>
      <w:r>
        <w:rPr>
          <w:rFonts w:cs="Arial"/>
          <w:b w:val="0"/>
          <w:i/>
          <w:sz w:val="20"/>
          <w:szCs w:val="20"/>
        </w:rPr>
        <w:t xml:space="preserve"> </w:t>
      </w:r>
      <w:r>
        <w:rPr>
          <w:rFonts w:cs="Arial"/>
          <w:b w:val="0"/>
          <w:sz w:val="20"/>
          <w:szCs w:val="20"/>
        </w:rPr>
        <w:t>в порядке, установленном администрацией Городского поселения Ардатов Ардатовского муниципального района Республики Мордовия</w:t>
      </w:r>
      <w:r>
        <w:rPr>
          <w:rFonts w:cs="Arial"/>
          <w:b w:val="0"/>
          <w:i/>
          <w:sz w:val="20"/>
          <w:szCs w:val="20"/>
        </w:rPr>
        <w:t>.</w:t>
      </w:r>
    </w:p>
    <w:p w:rsidR="00545426" w:rsidRDefault="00545426" w:rsidP="00545426">
      <w:pPr>
        <w:ind w:firstLine="720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Администрация Городского поселения Ардатов Ардатовского муниципального района Республики Мордовия</w:t>
      </w:r>
      <w:r>
        <w:rPr>
          <w:rFonts w:cs="Arial"/>
          <w:b w:val="0"/>
          <w:i/>
          <w:sz w:val="20"/>
          <w:szCs w:val="20"/>
        </w:rPr>
        <w:t xml:space="preserve"> </w:t>
      </w:r>
      <w:r>
        <w:rPr>
          <w:rFonts w:cs="Arial"/>
          <w:b w:val="0"/>
          <w:sz w:val="20"/>
          <w:szCs w:val="20"/>
        </w:rPr>
        <w:t>определяет цели, условия и порядок деятельности муниципальных предприятий и учреждений.</w:t>
      </w:r>
    </w:p>
    <w:p w:rsidR="00545426" w:rsidRDefault="00545426" w:rsidP="00545426">
      <w:pPr>
        <w:ind w:firstLine="720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Функции и полномочия учредителя в отношении муниципальных учреждений и предприятий Городского поселения Ардатов Ардатовского муниципального района Республики Мордовия осуществляются администрацией Городского поселения Ардатов Ардатовского муниципального района Республики Мордовия,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По согласованию с главой Городского поселения Ардатов Ардатовского муниципального района Республики Мордовия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</w:p>
    <w:p w:rsidR="00545426" w:rsidRDefault="00545426" w:rsidP="00545426">
      <w:pPr>
        <w:jc w:val="both"/>
        <w:rPr>
          <w:b w:val="0"/>
          <w:sz w:val="20"/>
          <w:szCs w:val="20"/>
          <w:u w:val="single"/>
        </w:rPr>
      </w:pPr>
      <w:r>
        <w:rPr>
          <w:rFonts w:cs="Arial"/>
          <w:b w:val="0"/>
          <w:sz w:val="20"/>
          <w:szCs w:val="20"/>
        </w:rPr>
        <w:t>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порядке, установленном ф</w:t>
      </w:r>
      <w:r>
        <w:rPr>
          <w:b w:val="0"/>
          <w:sz w:val="20"/>
          <w:szCs w:val="20"/>
        </w:rPr>
        <w:t>едеральным законом.»</w:t>
      </w:r>
    </w:p>
    <w:p w:rsidR="00545426" w:rsidRDefault="00545426" w:rsidP="00545426">
      <w:pPr>
        <w:jc w:val="both"/>
        <w:rPr>
          <w:b w:val="0"/>
          <w:sz w:val="20"/>
          <w:szCs w:val="20"/>
        </w:rPr>
      </w:pPr>
    </w:p>
    <w:p w:rsidR="00545426" w:rsidRDefault="00545426" w:rsidP="00545426">
      <w:pPr>
        <w:rPr>
          <w:b w:val="0"/>
          <w:sz w:val="20"/>
          <w:szCs w:val="20"/>
        </w:rPr>
      </w:pPr>
      <w:r>
        <w:rPr>
          <w:bCs/>
          <w:sz w:val="20"/>
          <w:szCs w:val="20"/>
        </w:rPr>
        <w:t>12)</w:t>
      </w:r>
      <w:r>
        <w:rPr>
          <w:b w:val="0"/>
          <w:sz w:val="20"/>
          <w:szCs w:val="20"/>
        </w:rPr>
        <w:t xml:space="preserve"> </w:t>
      </w:r>
      <w:r>
        <w:rPr>
          <w:bCs/>
          <w:sz w:val="20"/>
          <w:szCs w:val="20"/>
        </w:rPr>
        <w:t>Статью 59 Устава изложить в новой редакции:</w:t>
      </w:r>
    </w:p>
    <w:p w:rsidR="00545426" w:rsidRDefault="00545426" w:rsidP="00545426">
      <w:pPr>
        <w:ind w:firstLine="60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«Статья 59. Закупки для обеспечения муниципальных нужд</w:t>
      </w:r>
    </w:p>
    <w:p w:rsidR="00545426" w:rsidRDefault="00545426" w:rsidP="00545426">
      <w:pPr>
        <w:ind w:firstLine="60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45426" w:rsidRDefault="00545426" w:rsidP="00545426">
      <w:pPr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2. Закупки товаров, работ, услуг для обеспечения муниципальных нужд осуществляются за счет средств местного бюджета.»</w:t>
      </w:r>
    </w:p>
    <w:p w:rsidR="00545426" w:rsidRDefault="00545426" w:rsidP="00545426">
      <w:pPr>
        <w:tabs>
          <w:tab w:val="left" w:pos="3096"/>
        </w:tabs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</w:p>
    <w:p w:rsidR="00545426" w:rsidRDefault="00545426" w:rsidP="00545426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Информационный  бюллетень  Ардатовского городского  поселения Ардатов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Ардатовского  муниципального  района  № 11 а-р от 6 июля </w:t>
      </w:r>
      <w:smartTag w:uri="urn:schemas-microsoft-com:office:smarttags" w:element="metricconverter">
        <w:smartTagPr>
          <w:attr w:name="ProductID" w:val="2015 г"/>
        </w:smartTagPr>
        <w:r>
          <w:rPr>
            <w:bCs/>
            <w:sz w:val="24"/>
            <w:szCs w:val="24"/>
          </w:rPr>
          <w:t>2015 г</w:t>
        </w:r>
      </w:smartTag>
      <w:r>
        <w:rPr>
          <w:bCs/>
          <w:sz w:val="24"/>
          <w:szCs w:val="24"/>
        </w:rPr>
        <w:t>.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Учредитель: Совет  депутатов  городского  поселения Ардатов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Ардатовского  муниципального  района  Республики  Мордовия</w:t>
      </w:r>
    </w:p>
    <w:p w:rsidR="00545426" w:rsidRDefault="00545426" w:rsidP="005454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Тираж: 10 экз.</w:t>
      </w:r>
    </w:p>
    <w:p w:rsidR="00545426" w:rsidRDefault="00545426" w:rsidP="00545426">
      <w:pPr>
        <w:rPr>
          <w:sz w:val="20"/>
          <w:szCs w:val="20"/>
        </w:rPr>
      </w:pPr>
    </w:p>
    <w:p w:rsidR="00545426" w:rsidRDefault="00545426" w:rsidP="00545426">
      <w:pPr>
        <w:rPr>
          <w:b w:val="0"/>
          <w:sz w:val="20"/>
          <w:szCs w:val="20"/>
        </w:rPr>
      </w:pPr>
    </w:p>
    <w:p w:rsidR="00545426" w:rsidRDefault="00545426" w:rsidP="00545426">
      <w:pPr>
        <w:rPr>
          <w:sz w:val="48"/>
          <w:szCs w:val="48"/>
        </w:rPr>
      </w:pPr>
    </w:p>
    <w:p w:rsidR="00545426" w:rsidRDefault="00545426" w:rsidP="00545426">
      <w:pPr>
        <w:jc w:val="center"/>
        <w:rPr>
          <w:sz w:val="24"/>
          <w:szCs w:val="24"/>
        </w:rPr>
      </w:pPr>
    </w:p>
    <w:p w:rsidR="00545426" w:rsidRPr="00545426" w:rsidRDefault="00545426" w:rsidP="00730300">
      <w:pPr>
        <w:jc w:val="center"/>
        <w:rPr>
          <w:sz w:val="24"/>
          <w:szCs w:val="24"/>
        </w:rPr>
      </w:pPr>
    </w:p>
    <w:sectPr w:rsidR="00545426" w:rsidRPr="00545426" w:rsidSect="007303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770F99"/>
    <w:rsid w:val="0002259C"/>
    <w:rsid w:val="00032612"/>
    <w:rsid w:val="00141DE1"/>
    <w:rsid w:val="001637E2"/>
    <w:rsid w:val="001D2151"/>
    <w:rsid w:val="001E4883"/>
    <w:rsid w:val="002813EB"/>
    <w:rsid w:val="002B2B5D"/>
    <w:rsid w:val="002D1C5E"/>
    <w:rsid w:val="00433F8B"/>
    <w:rsid w:val="00455A3B"/>
    <w:rsid w:val="004C0760"/>
    <w:rsid w:val="00512B1A"/>
    <w:rsid w:val="00545426"/>
    <w:rsid w:val="00690986"/>
    <w:rsid w:val="006A4BFE"/>
    <w:rsid w:val="006D1085"/>
    <w:rsid w:val="00704BB5"/>
    <w:rsid w:val="007116BF"/>
    <w:rsid w:val="00730300"/>
    <w:rsid w:val="007662E6"/>
    <w:rsid w:val="00770F99"/>
    <w:rsid w:val="007C110B"/>
    <w:rsid w:val="00856BD2"/>
    <w:rsid w:val="009554FA"/>
    <w:rsid w:val="009E4F42"/>
    <w:rsid w:val="00A07625"/>
    <w:rsid w:val="00A35462"/>
    <w:rsid w:val="00AD692D"/>
    <w:rsid w:val="00BA3CC4"/>
    <w:rsid w:val="00BC05BF"/>
    <w:rsid w:val="00BC21B0"/>
    <w:rsid w:val="00C047DD"/>
    <w:rsid w:val="00C2632E"/>
    <w:rsid w:val="00C27DCE"/>
    <w:rsid w:val="00CB0119"/>
    <w:rsid w:val="00D31324"/>
    <w:rsid w:val="00D932F5"/>
    <w:rsid w:val="00DC6D8E"/>
    <w:rsid w:val="00DC7FFE"/>
    <w:rsid w:val="00EA2533"/>
    <w:rsid w:val="00EA3B75"/>
    <w:rsid w:val="00F85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F9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2632E"/>
    <w:pPr>
      <w:keepNext/>
      <w:widowControl w:val="0"/>
      <w:tabs>
        <w:tab w:val="num" w:pos="360"/>
      </w:tabs>
      <w:suppressAutoHyphens/>
      <w:overflowPunct w:val="0"/>
      <w:autoSpaceDE w:val="0"/>
      <w:jc w:val="center"/>
      <w:outlineLvl w:val="0"/>
    </w:pPr>
    <w:rPr>
      <w:b w:val="0"/>
      <w:sz w:val="4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0F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2632E"/>
    <w:rPr>
      <w:rFonts w:ascii="Times New Roman" w:eastAsia="Times New Roman" w:hAnsi="Times New Roman" w:cs="Times New Roman"/>
      <w:sz w:val="44"/>
      <w:szCs w:val="20"/>
      <w:lang w:eastAsia="ar-SA"/>
    </w:rPr>
  </w:style>
  <w:style w:type="character" w:styleId="a4">
    <w:name w:val="Hyperlink"/>
    <w:semiHidden/>
    <w:unhideWhenUsed/>
    <w:rsid w:val="0054542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45426"/>
    <w:pPr>
      <w:spacing w:before="100" w:beforeAutospacing="1" w:after="119"/>
    </w:pPr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0/" TargetMode="External"/><Relationship Id="rId13" Type="http://schemas.openxmlformats.org/officeDocument/2006/relationships/hyperlink" Target="garantf1://10005879.313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38258.510/" TargetMode="External"/><Relationship Id="rId12" Type="http://schemas.openxmlformats.org/officeDocument/2006/relationships/hyperlink" Target="garantf1://10005879.311/" TargetMode="External"/><Relationship Id="rId17" Type="http://schemas.openxmlformats.org/officeDocument/2006/relationships/hyperlink" Target="http://dostup.scli.ru:8111/content/act/bbf89570-6239-4cfb-bdba-5b454c14e321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stup.scli.ru:8111/content/act/bbf89570-6239-4cfb-bdba-5b454c14e321.html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8291.14/" TargetMode="External"/><Relationship Id="rId11" Type="http://schemas.openxmlformats.org/officeDocument/2006/relationships/hyperlink" Target="garantf1://12088106.9/" TargetMode="External"/><Relationship Id="rId5" Type="http://schemas.openxmlformats.org/officeDocument/2006/relationships/hyperlink" Target="garantf1://12057004.13/" TargetMode="External"/><Relationship Id="rId15" Type="http://schemas.openxmlformats.org/officeDocument/2006/relationships/hyperlink" Target="garantf1://12054874.0/" TargetMode="External"/><Relationship Id="rId10" Type="http://schemas.openxmlformats.org/officeDocument/2006/relationships/hyperlink" Target="garantf1://70527294.0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10800200.15/" TargetMode="External"/><Relationship Id="rId9" Type="http://schemas.openxmlformats.org/officeDocument/2006/relationships/hyperlink" Target="garantf1://12047594.27/" TargetMode="External"/><Relationship Id="rId14" Type="http://schemas.openxmlformats.org/officeDocument/2006/relationships/hyperlink" Target="garantf1://120881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3301</Words>
  <Characters>18820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2015-08-06T10:42:00Z</cp:lastPrinted>
  <dcterms:created xsi:type="dcterms:W3CDTF">2015-08-10T05:20:00Z</dcterms:created>
  <dcterms:modified xsi:type="dcterms:W3CDTF">2015-08-10T05:20:00Z</dcterms:modified>
</cp:coreProperties>
</file>