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EE0" w:rsidRPr="00E06331" w:rsidRDefault="00B61EE0" w:rsidP="00B61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E06331">
        <w:rPr>
          <w:rFonts w:ascii="Times New Roman" w:eastAsia="Times New Roman" w:hAnsi="Times New Roman" w:cs="Times New Roman"/>
          <w:b/>
          <w:bCs/>
          <w:sz w:val="44"/>
          <w:szCs w:val="44"/>
        </w:rPr>
        <w:t>РЕСПУБЛИКА МОРДОВИЯ</w:t>
      </w:r>
    </w:p>
    <w:p w:rsidR="00B61EE0" w:rsidRPr="00E06331" w:rsidRDefault="00B61EE0" w:rsidP="00B61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B61EE0" w:rsidRPr="00E06331" w:rsidRDefault="00B61EE0" w:rsidP="00B61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E06331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АДМИНИСТРАЦИЯ АРДАТОВСКОГО</w:t>
      </w:r>
    </w:p>
    <w:p w:rsidR="00B61EE0" w:rsidRPr="00E06331" w:rsidRDefault="00B61EE0" w:rsidP="00B61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E06331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МУНИЦИПАЛЬНОГО  РАЙОНА</w:t>
      </w:r>
    </w:p>
    <w:p w:rsidR="00B61EE0" w:rsidRPr="00E06331" w:rsidRDefault="00B61EE0" w:rsidP="00B61EE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B61EE0" w:rsidRPr="00E06331" w:rsidRDefault="00B61EE0" w:rsidP="00B61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E06331">
        <w:rPr>
          <w:rFonts w:ascii="Times New Roman" w:eastAsia="Times New Roman" w:hAnsi="Times New Roman" w:cs="Times New Roman"/>
          <w:sz w:val="40"/>
          <w:szCs w:val="40"/>
        </w:rPr>
        <w:t xml:space="preserve">ПОСТАНОВЛЕНИЕ  </w:t>
      </w:r>
      <w:r w:rsidRPr="00E06331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</w:t>
      </w:r>
      <w:r w:rsidRPr="00E0633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E06331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>___________________________________________________</w:t>
      </w:r>
      <w:r w:rsidRPr="00E06331">
        <w:rPr>
          <w:rFonts w:ascii="Times New Roman" w:eastAsia="Times New Roman" w:hAnsi="Times New Roman" w:cs="Times New Roman"/>
          <w:b/>
          <w:bCs/>
        </w:rPr>
        <w:t xml:space="preserve">   </w:t>
      </w:r>
    </w:p>
    <w:p w:rsidR="00B61EE0" w:rsidRPr="00E06331" w:rsidRDefault="00B61EE0" w:rsidP="00B61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B61EE0" w:rsidRPr="00E06331" w:rsidRDefault="00B61EE0" w:rsidP="00B61EE0">
      <w:pPr>
        <w:spacing w:after="0"/>
        <w:rPr>
          <w:rFonts w:ascii="Times New Roman" w:eastAsia="Times New Roman" w:hAnsi="Times New Roman" w:cs="Times New Roman"/>
          <w:b/>
          <w:bCs/>
        </w:rPr>
      </w:pPr>
      <w:r w:rsidRPr="00E06331">
        <w:rPr>
          <w:rFonts w:ascii="Times New Roman" w:eastAsia="Times New Roman" w:hAnsi="Times New Roman" w:cs="Times New Roman"/>
          <w:b/>
          <w:bCs/>
        </w:rPr>
        <w:t>«</w:t>
      </w:r>
      <w:r w:rsidR="003A0159">
        <w:rPr>
          <w:rFonts w:ascii="Times New Roman" w:eastAsia="Times New Roman" w:hAnsi="Times New Roman" w:cs="Times New Roman"/>
          <w:b/>
          <w:bCs/>
        </w:rPr>
        <w:t>25</w:t>
      </w:r>
      <w:r w:rsidRPr="00E06331">
        <w:rPr>
          <w:rFonts w:ascii="Times New Roman" w:eastAsia="Times New Roman" w:hAnsi="Times New Roman" w:cs="Times New Roman"/>
          <w:b/>
          <w:bCs/>
        </w:rPr>
        <w:t>»</w:t>
      </w:r>
      <w:r w:rsidR="003A0159">
        <w:rPr>
          <w:rFonts w:ascii="Times New Roman" w:eastAsia="Times New Roman" w:hAnsi="Times New Roman" w:cs="Times New Roman"/>
          <w:b/>
          <w:bCs/>
        </w:rPr>
        <w:t xml:space="preserve"> 07.2016 </w:t>
      </w:r>
      <w:r w:rsidRPr="00E06331">
        <w:rPr>
          <w:rFonts w:ascii="Times New Roman" w:eastAsia="Times New Roman" w:hAnsi="Times New Roman" w:cs="Times New Roman"/>
          <w:b/>
          <w:bCs/>
        </w:rPr>
        <w:t>г.</w:t>
      </w:r>
      <w:r w:rsidRPr="00E06331">
        <w:rPr>
          <w:rFonts w:ascii="Times New Roman" w:eastAsia="Times New Roman" w:hAnsi="Times New Roman" w:cs="Times New Roman"/>
          <w:b/>
          <w:bCs/>
        </w:rPr>
        <w:tab/>
      </w:r>
      <w:r w:rsidRPr="00E06331">
        <w:rPr>
          <w:rFonts w:ascii="Times New Roman" w:eastAsia="Times New Roman" w:hAnsi="Times New Roman" w:cs="Times New Roman"/>
          <w:b/>
          <w:bCs/>
        </w:rPr>
        <w:tab/>
        <w:t xml:space="preserve">       г. Ардатов                                                  №</w:t>
      </w:r>
      <w:r w:rsidR="003A0159">
        <w:rPr>
          <w:rFonts w:ascii="Times New Roman" w:eastAsia="Times New Roman" w:hAnsi="Times New Roman" w:cs="Times New Roman"/>
          <w:b/>
          <w:bCs/>
        </w:rPr>
        <w:t xml:space="preserve"> 659</w:t>
      </w:r>
    </w:p>
    <w:p w:rsidR="00B61EE0" w:rsidRPr="00E06331" w:rsidRDefault="00B61EE0" w:rsidP="00B61EE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B61EE0" w:rsidRPr="00E06331" w:rsidRDefault="00B61EE0" w:rsidP="00B61E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О проведении открытого аукциона </w:t>
      </w:r>
    </w:p>
    <w:p w:rsidR="00B61EE0" w:rsidRPr="00E06331" w:rsidRDefault="00B61EE0" w:rsidP="00B61E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sz w:val="24"/>
          <w:szCs w:val="24"/>
        </w:rPr>
        <w:t>по продаже земельного участка.</w:t>
      </w:r>
    </w:p>
    <w:p w:rsidR="00B61EE0" w:rsidRPr="00E06331" w:rsidRDefault="00B61EE0" w:rsidP="00B6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1EE0" w:rsidRPr="00E06331" w:rsidRDefault="00B61EE0" w:rsidP="00B61E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sz w:val="24"/>
          <w:szCs w:val="24"/>
        </w:rPr>
        <w:t>В целях реализации прав граждан и юридических лиц на приобретение земельных участков, в соответствии со ст. 39.11, 39.12 Земельного Кодекса Российской Федерации №136-ФЗ от 25.10.2001г.</w:t>
      </w:r>
    </w:p>
    <w:p w:rsidR="00B61EE0" w:rsidRPr="00E06331" w:rsidRDefault="00B61EE0" w:rsidP="00B61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61EE0" w:rsidRPr="00E06331" w:rsidRDefault="00B61EE0" w:rsidP="00B61E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ПОСТА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>НОВЛЯЮ:</w:t>
      </w:r>
    </w:p>
    <w:p w:rsidR="00B61EE0" w:rsidRPr="00E06331" w:rsidRDefault="00B61EE0" w:rsidP="00B61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1EE0" w:rsidRPr="00E06331" w:rsidRDefault="00B61EE0" w:rsidP="00B6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sz w:val="24"/>
          <w:szCs w:val="24"/>
        </w:rPr>
        <w:tab/>
        <w:t xml:space="preserve">1. Провести открытый аукцион по продаже земельного участка расположенного  по адресу (описание местоположения): </w:t>
      </w:r>
      <w:r w:rsidRPr="00E06331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Республика Мордовия, Ардатовский район,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п. Октябрьский, ул. Набережная,10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063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>с кадастровым номером 13:01:</w:t>
      </w:r>
      <w:r>
        <w:rPr>
          <w:rFonts w:ascii="Times New Roman" w:eastAsia="Times New Roman" w:hAnsi="Times New Roman" w:cs="Times New Roman"/>
          <w:sz w:val="24"/>
          <w:szCs w:val="24"/>
        </w:rPr>
        <w:t>0219002:1011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eastAsia="Times New Roman" w:hAnsi="Times New Roman" w:cs="Times New Roman"/>
          <w:sz w:val="24"/>
          <w:szCs w:val="24"/>
        </w:rPr>
        <w:t>296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 кв.м. (далее аукцион).</w:t>
      </w:r>
    </w:p>
    <w:p w:rsidR="0093006D" w:rsidRPr="00E06331" w:rsidRDefault="00B61EE0" w:rsidP="009300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sz w:val="24"/>
          <w:szCs w:val="24"/>
        </w:rPr>
        <w:t>Форма подачи предложений – открытая.</w:t>
      </w:r>
    </w:p>
    <w:p w:rsidR="00B61EE0" w:rsidRPr="00E06331" w:rsidRDefault="00B61EE0" w:rsidP="00B61E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sz w:val="24"/>
          <w:szCs w:val="24"/>
        </w:rPr>
        <w:t>Обременения в использовании земельного участка - нет.</w:t>
      </w:r>
    </w:p>
    <w:p w:rsidR="00B61EE0" w:rsidRPr="00E06331" w:rsidRDefault="00B61EE0" w:rsidP="00B61E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sz w:val="24"/>
          <w:szCs w:val="24"/>
        </w:rPr>
        <w:t>Ограничения в использовании земельного участка – нет.</w:t>
      </w:r>
    </w:p>
    <w:p w:rsidR="00B61EE0" w:rsidRPr="00E06331" w:rsidRDefault="00B61EE0" w:rsidP="00B61E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sz w:val="24"/>
          <w:szCs w:val="24"/>
        </w:rPr>
        <w:t>Разрешенное использование земельного участка - для размещения автосервиса.</w:t>
      </w:r>
    </w:p>
    <w:p w:rsidR="00B61EE0" w:rsidRPr="00E06331" w:rsidRDefault="00B61EE0" w:rsidP="00B61E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sz w:val="24"/>
          <w:szCs w:val="24"/>
        </w:rPr>
        <w:t>Категория земель  - земли населенных пунктов.</w:t>
      </w:r>
    </w:p>
    <w:p w:rsidR="00B61EE0" w:rsidRPr="00E06331" w:rsidRDefault="00B61EE0" w:rsidP="00B61E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Начальная цена земельного участка – </w:t>
      </w:r>
      <w:r>
        <w:rPr>
          <w:rFonts w:ascii="Times New Roman" w:eastAsia="Times New Roman" w:hAnsi="Times New Roman" w:cs="Times New Roman"/>
          <w:sz w:val="24"/>
          <w:szCs w:val="24"/>
        </w:rPr>
        <w:t>1382</w:t>
      </w:r>
      <w:r w:rsidRPr="00E063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руб.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32 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>коп. (</w:t>
      </w:r>
      <w:r>
        <w:rPr>
          <w:rFonts w:ascii="Times New Roman" w:eastAsia="Times New Roman" w:hAnsi="Times New Roman" w:cs="Times New Roman"/>
          <w:sz w:val="24"/>
          <w:szCs w:val="24"/>
        </w:rPr>
        <w:t>одна  тысяча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триста восемьдесят два рубля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32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 коп.) за вс</w:t>
      </w:r>
      <w:r w:rsidR="0031083D">
        <w:rPr>
          <w:rFonts w:ascii="Times New Roman" w:eastAsia="Times New Roman" w:hAnsi="Times New Roman" w:cs="Times New Roman"/>
          <w:sz w:val="24"/>
          <w:szCs w:val="24"/>
        </w:rPr>
        <w:t>ю площадь согласно кадастровой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083D">
        <w:rPr>
          <w:rFonts w:ascii="Times New Roman" w:eastAsia="Times New Roman" w:hAnsi="Times New Roman" w:cs="Times New Roman"/>
          <w:sz w:val="24"/>
          <w:szCs w:val="24"/>
        </w:rPr>
        <w:t>стоимости</w:t>
      </w:r>
      <w:r w:rsidR="001F1B7D">
        <w:rPr>
          <w:rFonts w:ascii="Times New Roman" w:eastAsia="Times New Roman" w:hAnsi="Times New Roman" w:cs="Times New Roman"/>
          <w:sz w:val="24"/>
          <w:szCs w:val="24"/>
        </w:rPr>
        <w:t xml:space="preserve"> земельного участка.</w:t>
      </w:r>
    </w:p>
    <w:p w:rsidR="00B61EE0" w:rsidRDefault="00B61EE0" w:rsidP="00B61E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Шаг аукциона- 1% от начального цены земельного участка – </w:t>
      </w:r>
      <w:r>
        <w:rPr>
          <w:rFonts w:ascii="Times New Roman" w:eastAsia="Times New Roman" w:hAnsi="Times New Roman" w:cs="Times New Roman"/>
          <w:sz w:val="24"/>
          <w:szCs w:val="24"/>
        </w:rPr>
        <w:t>13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 руб. </w:t>
      </w:r>
      <w:r w:rsidR="00FA57C4">
        <w:rPr>
          <w:rFonts w:ascii="Times New Roman" w:eastAsia="Times New Roman" w:hAnsi="Times New Roman" w:cs="Times New Roman"/>
          <w:sz w:val="24"/>
          <w:szCs w:val="24"/>
        </w:rPr>
        <w:t>82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 коп</w:t>
      </w:r>
      <w:proofErr w:type="gramStart"/>
      <w:r w:rsidRPr="00E0633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ринадцать  рублей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89 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>копеек.)</w:t>
      </w:r>
    </w:p>
    <w:p w:rsidR="00B61EE0" w:rsidRPr="00E06331" w:rsidRDefault="009414CA" w:rsidP="009414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B61EE0" w:rsidRPr="00E06331">
        <w:rPr>
          <w:rFonts w:ascii="Times New Roman" w:eastAsia="Times New Roman" w:hAnsi="Times New Roman" w:cs="Times New Roman"/>
          <w:color w:val="000000"/>
          <w:sz w:val="24"/>
          <w:szCs w:val="24"/>
        </w:rPr>
        <w:t>2. Установить задаток для участия в аукционе в размере 20 % от начального цены земельного участка:</w:t>
      </w:r>
      <w:r w:rsidR="00B61EE0" w:rsidRPr="00E0633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61EE0">
        <w:rPr>
          <w:rFonts w:ascii="Times New Roman" w:eastAsia="Times New Roman" w:hAnsi="Times New Roman" w:cs="Times New Roman"/>
          <w:sz w:val="24"/>
          <w:szCs w:val="24"/>
        </w:rPr>
        <w:t>276 руб. 46</w:t>
      </w:r>
      <w:r w:rsidR="00B61EE0" w:rsidRPr="00E06331">
        <w:rPr>
          <w:rFonts w:ascii="Times New Roman" w:eastAsia="Times New Roman" w:hAnsi="Times New Roman" w:cs="Times New Roman"/>
          <w:sz w:val="24"/>
          <w:szCs w:val="24"/>
        </w:rPr>
        <w:t xml:space="preserve"> коп</w:t>
      </w:r>
      <w:proofErr w:type="gramStart"/>
      <w:r w:rsidR="00B61EE0" w:rsidRPr="00E0633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B61EE0" w:rsidRPr="00E0633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="00B61EE0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="00B61EE0">
        <w:rPr>
          <w:rFonts w:ascii="Times New Roman" w:eastAsia="Times New Roman" w:hAnsi="Times New Roman" w:cs="Times New Roman"/>
          <w:sz w:val="24"/>
          <w:szCs w:val="24"/>
        </w:rPr>
        <w:t xml:space="preserve">вести семьдесят шесть </w:t>
      </w:r>
      <w:r w:rsidR="00B61EE0" w:rsidRPr="00E06331">
        <w:rPr>
          <w:rFonts w:ascii="Times New Roman" w:eastAsia="Times New Roman" w:hAnsi="Times New Roman" w:cs="Times New Roman"/>
          <w:sz w:val="24"/>
          <w:szCs w:val="24"/>
        </w:rPr>
        <w:t xml:space="preserve">рублей </w:t>
      </w:r>
      <w:r w:rsidR="00B61EE0">
        <w:rPr>
          <w:rFonts w:ascii="Times New Roman" w:eastAsia="Times New Roman" w:hAnsi="Times New Roman" w:cs="Times New Roman"/>
          <w:sz w:val="24"/>
          <w:szCs w:val="24"/>
        </w:rPr>
        <w:t>46</w:t>
      </w:r>
      <w:r w:rsidR="00B61EE0" w:rsidRPr="00E06331">
        <w:rPr>
          <w:rFonts w:ascii="Times New Roman" w:eastAsia="Times New Roman" w:hAnsi="Times New Roman" w:cs="Times New Roman"/>
          <w:sz w:val="24"/>
          <w:szCs w:val="24"/>
        </w:rPr>
        <w:t xml:space="preserve"> копеек)</w:t>
      </w:r>
    </w:p>
    <w:p w:rsidR="00B61EE0" w:rsidRPr="00E06331" w:rsidRDefault="009414CA" w:rsidP="00B61EE0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1EE0" w:rsidRPr="00E06331">
        <w:rPr>
          <w:rFonts w:ascii="Times New Roman" w:eastAsia="Times New Roman" w:hAnsi="Times New Roman" w:cs="Times New Roman"/>
          <w:sz w:val="24"/>
          <w:szCs w:val="24"/>
        </w:rPr>
        <w:t>3. Утвердить текст информационного сообщения о проведении открытого аукциона, указанного в п. 1 настоящего постановления, согласно приложению №1 к настоящему постановлению.</w:t>
      </w:r>
    </w:p>
    <w:p w:rsidR="00B61EE0" w:rsidRPr="00E06331" w:rsidRDefault="009414CA" w:rsidP="009414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B61EE0" w:rsidRPr="00E06331">
        <w:rPr>
          <w:rFonts w:ascii="Times New Roman" w:eastAsia="Times New Roman" w:hAnsi="Times New Roman" w:cs="Times New Roman"/>
          <w:sz w:val="24"/>
          <w:szCs w:val="24"/>
        </w:rPr>
        <w:t>4. Определить в качестве средства массовой информации, в котором публикуется информационное сообщение о проведении аукциона, Муниципальный Вестник Ардатовского муниципального района РМ.</w:t>
      </w:r>
    </w:p>
    <w:p w:rsidR="00B61EE0" w:rsidRDefault="00B61EE0" w:rsidP="00B61EE0">
      <w:pPr>
        <w:pStyle w:val="a3"/>
        <w:snapToGrid w:val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</w:t>
      </w:r>
    </w:p>
    <w:p w:rsidR="00B61EE0" w:rsidRDefault="00B61EE0" w:rsidP="00B61EE0">
      <w:pPr>
        <w:pStyle w:val="a3"/>
        <w:snapToGrid w:val="0"/>
        <w:rPr>
          <w:sz w:val="24"/>
          <w:szCs w:val="24"/>
          <w:lang w:eastAsia="ru-RU"/>
        </w:rPr>
      </w:pPr>
    </w:p>
    <w:p w:rsidR="00B61EE0" w:rsidRPr="00E06331" w:rsidRDefault="00B61EE0" w:rsidP="00B61EE0">
      <w:pPr>
        <w:pStyle w:val="a3"/>
        <w:snapToGrid w:val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</w:t>
      </w:r>
      <w:r w:rsidRPr="00E06331">
        <w:rPr>
          <w:sz w:val="24"/>
          <w:szCs w:val="24"/>
        </w:rPr>
        <w:t xml:space="preserve">Глава администрации </w:t>
      </w:r>
    </w:p>
    <w:p w:rsidR="00B61EE0" w:rsidRPr="00867A85" w:rsidRDefault="00B61EE0" w:rsidP="00B61EE0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31">
        <w:rPr>
          <w:rFonts w:ascii="Times New Roman" w:eastAsia="Times New Roman" w:hAnsi="Times New Roman" w:cs="Times New Roman"/>
          <w:sz w:val="24"/>
          <w:szCs w:val="24"/>
        </w:rPr>
        <w:t xml:space="preserve">Ардатовского муниципального района </w:t>
      </w:r>
      <w:r w:rsidRPr="00E06331">
        <w:rPr>
          <w:rFonts w:ascii="Times New Roman" w:eastAsia="Times New Roman" w:hAnsi="Times New Roman" w:cs="Times New Roman"/>
          <w:sz w:val="24"/>
          <w:szCs w:val="24"/>
        </w:rPr>
        <w:tab/>
      </w:r>
      <w:r w:rsidRPr="00E06331">
        <w:rPr>
          <w:rFonts w:ascii="Times New Roman" w:eastAsia="Times New Roman" w:hAnsi="Times New Roman" w:cs="Times New Roman"/>
          <w:sz w:val="24"/>
          <w:szCs w:val="24"/>
        </w:rPr>
        <w:tab/>
      </w:r>
      <w:r w:rsidRPr="00E06331">
        <w:rPr>
          <w:rFonts w:ascii="Times New Roman" w:eastAsia="Times New Roman" w:hAnsi="Times New Roman" w:cs="Times New Roman"/>
          <w:sz w:val="24"/>
          <w:szCs w:val="24"/>
        </w:rPr>
        <w:tab/>
        <w:t>А.Н. Антипов</w:t>
      </w:r>
    </w:p>
    <w:p w:rsidR="00947F89" w:rsidRDefault="00947F89"/>
    <w:sectPr w:rsidR="00947F89" w:rsidSect="00900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1EE0"/>
    <w:rsid w:val="000A3A38"/>
    <w:rsid w:val="001F1B7D"/>
    <w:rsid w:val="0031083D"/>
    <w:rsid w:val="003A0159"/>
    <w:rsid w:val="003C5404"/>
    <w:rsid w:val="003F076B"/>
    <w:rsid w:val="008755D5"/>
    <w:rsid w:val="0093006D"/>
    <w:rsid w:val="009414CA"/>
    <w:rsid w:val="00947F89"/>
    <w:rsid w:val="009F7194"/>
    <w:rsid w:val="00B136A5"/>
    <w:rsid w:val="00B34598"/>
    <w:rsid w:val="00B61EE0"/>
    <w:rsid w:val="00FA5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61EE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OTDRL-IMUSHESTVA</dc:creator>
  <cp:keywords/>
  <dc:description/>
  <cp:lastModifiedBy>OTDRL-IMUSHESTVA</cp:lastModifiedBy>
  <cp:revision>11</cp:revision>
  <cp:lastPrinted>2016-07-13T07:15:00Z</cp:lastPrinted>
  <dcterms:created xsi:type="dcterms:W3CDTF">2016-07-12T12:20:00Z</dcterms:created>
  <dcterms:modified xsi:type="dcterms:W3CDTF">2016-07-26T06:14:00Z</dcterms:modified>
</cp:coreProperties>
</file>